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D5" w:rsidRPr="007E1E64" w:rsidRDefault="00AB5190" w:rsidP="004B48D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ЯГ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Й   </w:t>
      </w:r>
      <w:r w:rsidR="004B48D5" w:rsidRPr="007E1E64">
        <w:rPr>
          <w:b/>
          <w:sz w:val="36"/>
          <w:szCs w:val="36"/>
        </w:rPr>
        <w:t>Г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Й</w:t>
      </w:r>
      <w:r w:rsidR="004B48D5">
        <w:rPr>
          <w:b/>
          <w:sz w:val="36"/>
          <w:szCs w:val="36"/>
        </w:rPr>
        <w:t xml:space="preserve">  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У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Г</w:t>
      </w:r>
    </w:p>
    <w:p w:rsidR="004B48D5" w:rsidRDefault="004B48D5" w:rsidP="004B48D5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7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Pr="003F23A3" w:rsidRDefault="004B48D5" w:rsidP="004B48D5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B48D5" w:rsidRPr="002A439A" w:rsidRDefault="004B48D5" w:rsidP="004B48D5">
      <w:pPr>
        <w:rPr>
          <w:b/>
          <w:sz w:val="36"/>
          <w:szCs w:val="36"/>
        </w:rPr>
      </w:pPr>
    </w:p>
    <w:p w:rsidR="004B48D5" w:rsidRPr="007E1E64" w:rsidRDefault="004B48D5" w:rsidP="004B48D5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4F1463" w:rsidRDefault="004F1463" w:rsidP="004B48D5">
      <w:pPr>
        <w:rPr>
          <w:color w:val="000000"/>
        </w:rPr>
      </w:pPr>
    </w:p>
    <w:p w:rsidR="004B48D5" w:rsidRPr="004F1463" w:rsidRDefault="004B48D5" w:rsidP="004B48D5">
      <w:pPr>
        <w:rPr>
          <w:color w:val="000000"/>
        </w:rPr>
      </w:pPr>
      <w:r w:rsidRPr="004F1463">
        <w:rPr>
          <w:color w:val="000000"/>
        </w:rPr>
        <w:t>от «</w:t>
      </w:r>
      <w:r w:rsidR="00517E1E">
        <w:rPr>
          <w:color w:val="000000"/>
        </w:rPr>
        <w:t>12</w:t>
      </w:r>
      <w:r w:rsidRPr="004F1463">
        <w:rPr>
          <w:color w:val="000000"/>
        </w:rPr>
        <w:t>»</w:t>
      </w:r>
      <w:r w:rsidR="00F63709">
        <w:rPr>
          <w:color w:val="000000"/>
        </w:rPr>
        <w:t xml:space="preserve"> </w:t>
      </w:r>
      <w:r w:rsidR="00517E1E">
        <w:rPr>
          <w:color w:val="000000"/>
        </w:rPr>
        <w:t>февраля</w:t>
      </w:r>
      <w:r w:rsidR="00F732DE">
        <w:rPr>
          <w:color w:val="000000"/>
        </w:rPr>
        <w:t xml:space="preserve"> </w:t>
      </w:r>
      <w:r w:rsidR="003834B1">
        <w:rPr>
          <w:color w:val="000000"/>
        </w:rPr>
        <w:t xml:space="preserve"> </w:t>
      </w:r>
      <w:r w:rsidRPr="004F1463">
        <w:rPr>
          <w:color w:val="000000"/>
        </w:rPr>
        <w:t>201</w:t>
      </w:r>
      <w:r w:rsidR="00302C5D">
        <w:rPr>
          <w:color w:val="000000"/>
        </w:rPr>
        <w:t>9</w:t>
      </w:r>
      <w:r w:rsidRPr="004F1463">
        <w:rPr>
          <w:color w:val="000000"/>
        </w:rPr>
        <w:t xml:space="preserve"> года</w:t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="00006F5B">
        <w:rPr>
          <w:color w:val="000000"/>
        </w:rPr>
        <w:t xml:space="preserve">                       </w:t>
      </w:r>
      <w:r w:rsidR="003834B1">
        <w:rPr>
          <w:color w:val="000000"/>
        </w:rPr>
        <w:t xml:space="preserve">                           </w:t>
      </w:r>
      <w:r w:rsidRPr="004F1463">
        <w:rPr>
          <w:color w:val="000000"/>
        </w:rPr>
        <w:t xml:space="preserve">   № </w:t>
      </w:r>
      <w:r w:rsidR="00517E1E">
        <w:rPr>
          <w:color w:val="000000"/>
        </w:rPr>
        <w:t>115</w:t>
      </w:r>
    </w:p>
    <w:p w:rsidR="004B48D5" w:rsidRPr="00DE2907" w:rsidRDefault="004B48D5" w:rsidP="004B48D5">
      <w:pPr>
        <w:spacing w:line="240" w:lineRule="atLeast"/>
        <w:jc w:val="center"/>
        <w:rPr>
          <w:sz w:val="16"/>
        </w:rPr>
      </w:pPr>
    </w:p>
    <w:p w:rsidR="00B53317" w:rsidRDefault="00B53317" w:rsidP="00B53317">
      <w:pPr>
        <w:jc w:val="both"/>
        <w:rPr>
          <w:sz w:val="28"/>
          <w:szCs w:val="28"/>
        </w:rPr>
      </w:pPr>
    </w:p>
    <w:p w:rsidR="002E4924" w:rsidRDefault="002E4924" w:rsidP="002E4924">
      <w:pPr>
        <w:spacing w:line="240" w:lineRule="atLeast"/>
      </w:pPr>
      <w:r w:rsidRPr="009104E0">
        <w:t xml:space="preserve">О внесении изменений и дополнений в постановление </w:t>
      </w:r>
    </w:p>
    <w:p w:rsidR="002E4924" w:rsidRDefault="002E4924" w:rsidP="002E4924">
      <w:pPr>
        <w:spacing w:line="240" w:lineRule="atLeast"/>
      </w:pPr>
      <w:r w:rsidRPr="009104E0">
        <w:t xml:space="preserve">администрации Ягоднинского городского округа от </w:t>
      </w:r>
    </w:p>
    <w:p w:rsidR="002E4924" w:rsidRDefault="002E4924" w:rsidP="002E4924">
      <w:pPr>
        <w:spacing w:line="240" w:lineRule="atLeast"/>
      </w:pPr>
      <w:r w:rsidRPr="009104E0">
        <w:t>22.01.2019 года № 4</w:t>
      </w:r>
      <w:r>
        <w:t xml:space="preserve">5 </w:t>
      </w:r>
      <w:r w:rsidRPr="009104E0">
        <w:t>«</w:t>
      </w:r>
      <w:r w:rsidR="002126B9" w:rsidRPr="002126B9">
        <w:t>О проведении открытого конкурса</w:t>
      </w:r>
    </w:p>
    <w:p w:rsidR="002126B9" w:rsidRPr="002126B9" w:rsidRDefault="002126B9" w:rsidP="002E4924">
      <w:pPr>
        <w:spacing w:line="240" w:lineRule="atLeast"/>
      </w:pPr>
      <w:r w:rsidRPr="002126B9">
        <w:t xml:space="preserve"> на право</w:t>
      </w:r>
      <w:r w:rsidR="002E4924">
        <w:t xml:space="preserve"> </w:t>
      </w:r>
      <w:r w:rsidRPr="002126B9">
        <w:t>заключения концессионного соглашения</w:t>
      </w:r>
      <w:r w:rsidR="002E4924">
        <w:t>»</w:t>
      </w:r>
    </w:p>
    <w:p w:rsidR="00390250" w:rsidRDefault="00390250" w:rsidP="002126B9">
      <w:pPr>
        <w:tabs>
          <w:tab w:val="left" w:pos="765"/>
          <w:tab w:val="left" w:pos="1080"/>
        </w:tabs>
        <w:jc w:val="both"/>
      </w:pPr>
    </w:p>
    <w:p w:rsidR="004B48D5" w:rsidRPr="00E4208B" w:rsidRDefault="00E4208B" w:rsidP="002126B9">
      <w:pPr>
        <w:pStyle w:val="western"/>
        <w:spacing w:after="0"/>
        <w:ind w:firstLine="562"/>
        <w:jc w:val="both"/>
        <w:rPr>
          <w:sz w:val="24"/>
          <w:szCs w:val="24"/>
        </w:rPr>
      </w:pPr>
      <w:r w:rsidRPr="00E4208B">
        <w:rPr>
          <w:sz w:val="24"/>
          <w:szCs w:val="24"/>
        </w:rPr>
        <w:t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26.07.2006 года № 135-ФЗ «О защите конкуренции», Федеральным законом от 21.07.2005 года № 115-ФЗ «О концессионных соглаш</w:t>
      </w:r>
      <w:r w:rsidR="00472CC9">
        <w:rPr>
          <w:sz w:val="24"/>
          <w:szCs w:val="24"/>
        </w:rPr>
        <w:t>ениях», Федеральным законом от 07.12</w:t>
      </w:r>
      <w:r w:rsidRPr="00E4208B">
        <w:rPr>
          <w:sz w:val="24"/>
          <w:szCs w:val="24"/>
        </w:rPr>
        <w:t>.201</w:t>
      </w:r>
      <w:r w:rsidR="00472CC9">
        <w:rPr>
          <w:sz w:val="24"/>
          <w:szCs w:val="24"/>
        </w:rPr>
        <w:t>1</w:t>
      </w:r>
      <w:r w:rsidRPr="00E4208B">
        <w:rPr>
          <w:sz w:val="24"/>
          <w:szCs w:val="24"/>
        </w:rPr>
        <w:t xml:space="preserve"> года № </w:t>
      </w:r>
      <w:r w:rsidR="00472CC9">
        <w:rPr>
          <w:sz w:val="24"/>
          <w:szCs w:val="24"/>
        </w:rPr>
        <w:t>416-</w:t>
      </w:r>
      <w:r w:rsidRPr="00E4208B">
        <w:rPr>
          <w:sz w:val="24"/>
          <w:szCs w:val="24"/>
        </w:rPr>
        <w:t xml:space="preserve">ФЗ </w:t>
      </w:r>
      <w:r w:rsidRPr="00472CC9">
        <w:rPr>
          <w:sz w:val="24"/>
          <w:szCs w:val="24"/>
        </w:rPr>
        <w:t>«</w:t>
      </w:r>
      <w:r w:rsidR="00472CC9" w:rsidRPr="00472CC9">
        <w:rPr>
          <w:sz w:val="24"/>
          <w:szCs w:val="24"/>
        </w:rPr>
        <w:t>О водоснабжении и водоотведении</w:t>
      </w:r>
      <w:r w:rsidRPr="00472CC9">
        <w:rPr>
          <w:sz w:val="24"/>
          <w:szCs w:val="24"/>
        </w:rPr>
        <w:t xml:space="preserve">», </w:t>
      </w:r>
      <w:r w:rsidRPr="00E4208B">
        <w:rPr>
          <w:sz w:val="24"/>
          <w:szCs w:val="24"/>
        </w:rPr>
        <w:t>администрация Ягоднинского городского округа</w:t>
      </w:r>
    </w:p>
    <w:p w:rsidR="00472CC9" w:rsidRPr="00856CF5" w:rsidRDefault="00472CC9" w:rsidP="004B48D5">
      <w:pPr>
        <w:pStyle w:val="11"/>
        <w:jc w:val="both"/>
        <w:rPr>
          <w:i/>
          <w:sz w:val="24"/>
          <w:szCs w:val="24"/>
        </w:rPr>
      </w:pPr>
    </w:p>
    <w:p w:rsidR="00390250" w:rsidRDefault="004B48D5" w:rsidP="004B48D5">
      <w:pPr>
        <w:tabs>
          <w:tab w:val="left" w:pos="765"/>
          <w:tab w:val="left" w:pos="1080"/>
        </w:tabs>
        <w:ind w:firstLine="709"/>
        <w:jc w:val="center"/>
      </w:pPr>
      <w:r w:rsidRPr="00856CF5">
        <w:t>ПОСТАНОВЛЯЕТ</w:t>
      </w:r>
      <w:r w:rsidR="00390250" w:rsidRPr="00856CF5">
        <w:t>:</w:t>
      </w:r>
    </w:p>
    <w:p w:rsidR="005118E7" w:rsidRPr="005118E7" w:rsidRDefault="005118E7" w:rsidP="005118E7">
      <w:pPr>
        <w:tabs>
          <w:tab w:val="left" w:pos="765"/>
          <w:tab w:val="left" w:pos="1080"/>
        </w:tabs>
        <w:spacing w:line="240" w:lineRule="atLeast"/>
        <w:jc w:val="both"/>
      </w:pPr>
    </w:p>
    <w:p w:rsidR="005118E7" w:rsidRPr="002E4924" w:rsidRDefault="005118E7" w:rsidP="005118E7">
      <w:pPr>
        <w:pStyle w:val="a5"/>
        <w:tabs>
          <w:tab w:val="left" w:pos="765"/>
          <w:tab w:val="left" w:pos="1080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4924">
        <w:rPr>
          <w:rFonts w:ascii="Times New Roman" w:hAnsi="Times New Roman" w:cs="Times New Roman"/>
          <w:sz w:val="24"/>
          <w:szCs w:val="24"/>
        </w:rPr>
        <w:t xml:space="preserve">1. </w:t>
      </w:r>
      <w:r w:rsidR="00724077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2E492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от 22.01.2019 года № 45 «О проведении открытого конкурса на право заключения концессионного соглашения» </w:t>
      </w:r>
      <w:r w:rsidR="002E4924" w:rsidRPr="002E4924">
        <w:rPr>
          <w:rFonts w:ascii="Times New Roman" w:hAnsi="Times New Roman" w:cs="Times New Roman"/>
          <w:sz w:val="24"/>
          <w:szCs w:val="24"/>
        </w:rPr>
        <w:t>согласно приложению № 1 к настоящему постановлению.</w:t>
      </w:r>
    </w:p>
    <w:p w:rsidR="00AB5190" w:rsidRPr="002E5574" w:rsidRDefault="005118E7" w:rsidP="005118E7">
      <w:pPr>
        <w:pStyle w:val="a5"/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5190" w:rsidRPr="002E5574">
        <w:rPr>
          <w:rFonts w:ascii="Times New Roman" w:hAnsi="Times New Roman" w:cs="Times New Roman"/>
          <w:sz w:val="24"/>
          <w:szCs w:val="24"/>
        </w:rPr>
        <w:t xml:space="preserve">. Комитету по управлению муниципальным имуществом администрации </w:t>
      </w:r>
      <w:r w:rsidR="00856CF5" w:rsidRPr="002E5574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="00AB5190" w:rsidRPr="002E5574">
        <w:rPr>
          <w:rFonts w:ascii="Times New Roman" w:hAnsi="Times New Roman" w:cs="Times New Roman"/>
          <w:sz w:val="24"/>
          <w:szCs w:val="24"/>
        </w:rPr>
        <w:t xml:space="preserve"> осуществить:</w:t>
      </w:r>
    </w:p>
    <w:p w:rsidR="00AB5190" w:rsidRPr="002E5574" w:rsidRDefault="00A86FAC" w:rsidP="005118E7">
      <w:pPr>
        <w:pStyle w:val="a5"/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5190" w:rsidRPr="002E5574">
        <w:rPr>
          <w:rFonts w:ascii="Times New Roman" w:hAnsi="Times New Roman" w:cs="Times New Roman"/>
          <w:sz w:val="24"/>
          <w:szCs w:val="24"/>
        </w:rPr>
        <w:t xml:space="preserve">.1. </w:t>
      </w:r>
      <w:r w:rsidR="005118E7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AB5190" w:rsidRPr="002E5574">
        <w:rPr>
          <w:rFonts w:ascii="Times New Roman" w:hAnsi="Times New Roman" w:cs="Times New Roman"/>
          <w:sz w:val="24"/>
          <w:szCs w:val="24"/>
        </w:rPr>
        <w:t>конкурсн</w:t>
      </w:r>
      <w:r w:rsidR="00C05460">
        <w:rPr>
          <w:rFonts w:ascii="Times New Roman" w:hAnsi="Times New Roman" w:cs="Times New Roman"/>
          <w:sz w:val="24"/>
          <w:szCs w:val="24"/>
        </w:rPr>
        <w:t>ую</w:t>
      </w:r>
      <w:r w:rsidR="00AB5190" w:rsidRPr="002E5574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C05460">
        <w:rPr>
          <w:rFonts w:ascii="Times New Roman" w:hAnsi="Times New Roman" w:cs="Times New Roman"/>
          <w:sz w:val="24"/>
          <w:szCs w:val="24"/>
        </w:rPr>
        <w:t>ю</w:t>
      </w:r>
      <w:r w:rsidR="00AB5190" w:rsidRPr="002E5574">
        <w:rPr>
          <w:rFonts w:ascii="Times New Roman" w:hAnsi="Times New Roman" w:cs="Times New Roman"/>
          <w:sz w:val="24"/>
          <w:szCs w:val="24"/>
        </w:rPr>
        <w:t xml:space="preserve"> и обеспечение ее утверждения;</w:t>
      </w:r>
    </w:p>
    <w:p w:rsidR="00AB5190" w:rsidRPr="002E5574" w:rsidRDefault="00A86FAC" w:rsidP="00497279">
      <w:pPr>
        <w:autoSpaceDE w:val="0"/>
        <w:autoSpaceDN w:val="0"/>
        <w:adjustRightInd w:val="0"/>
        <w:ind w:firstLine="708"/>
        <w:jc w:val="both"/>
      </w:pPr>
      <w:r>
        <w:t>2</w:t>
      </w:r>
      <w:r w:rsidR="00AB5190" w:rsidRPr="002E5574">
        <w:t xml:space="preserve">.2. размещение </w:t>
      </w:r>
      <w:r w:rsidR="005118E7">
        <w:t xml:space="preserve">изменений </w:t>
      </w:r>
      <w:r w:rsidR="00497279">
        <w:t xml:space="preserve">в </w:t>
      </w:r>
      <w:r w:rsidR="00AB5190" w:rsidRPr="002E5574">
        <w:t>конкурсн</w:t>
      </w:r>
      <w:r w:rsidR="00497279">
        <w:t>ую</w:t>
      </w:r>
      <w:r w:rsidR="00AB5190" w:rsidRPr="002E5574">
        <w:t xml:space="preserve"> </w:t>
      </w:r>
      <w:r w:rsidR="00497279">
        <w:t xml:space="preserve">документацию </w:t>
      </w:r>
      <w:r w:rsidR="00AB5190" w:rsidRPr="002E5574">
        <w:t xml:space="preserve">на официальном сайте Российской Федерации в информационно-телекоммуникационной сети Интернет </w:t>
      </w:r>
      <w:hyperlink r:id="rId8" w:history="1">
        <w:r w:rsidR="00AB5190" w:rsidRPr="002E5574">
          <w:rPr>
            <w:rStyle w:val="a3"/>
            <w:color w:val="000000"/>
          </w:rPr>
          <w:t>www.torgi.gov.ru</w:t>
        </w:r>
      </w:hyperlink>
      <w:r w:rsidR="00AB5190" w:rsidRPr="002E5574">
        <w:t xml:space="preserve">, а также на официальном сайте администрации </w:t>
      </w:r>
      <w:r w:rsidR="00856CF5" w:rsidRPr="002E5574">
        <w:t>Ягоднинского городского округа (</w:t>
      </w:r>
      <w:hyperlink r:id="rId9" w:history="1">
        <w:r w:rsidR="00856CF5" w:rsidRPr="002E5574">
          <w:rPr>
            <w:rStyle w:val="a3"/>
            <w:lang w:val="en-US"/>
          </w:rPr>
          <w:t>http</w:t>
        </w:r>
        <w:r w:rsidR="00856CF5" w:rsidRPr="002E5574">
          <w:rPr>
            <w:rStyle w:val="a3"/>
          </w:rPr>
          <w:t>://</w:t>
        </w:r>
        <w:r w:rsidR="00856CF5" w:rsidRPr="002E5574">
          <w:rPr>
            <w:rStyle w:val="a3"/>
            <w:lang w:val="en-US"/>
          </w:rPr>
          <w:t>yagodnoeadm</w:t>
        </w:r>
        <w:r w:rsidR="00856CF5" w:rsidRPr="002E5574">
          <w:rPr>
            <w:rStyle w:val="a3"/>
          </w:rPr>
          <w:t>.</w:t>
        </w:r>
        <w:r w:rsidR="00856CF5" w:rsidRPr="002E5574">
          <w:rPr>
            <w:rStyle w:val="a3"/>
            <w:lang w:val="en-US"/>
          </w:rPr>
          <w:t>ru</w:t>
        </w:r>
      </w:hyperlink>
      <w:r w:rsidR="00856CF5" w:rsidRPr="002E5574">
        <w:t>)</w:t>
      </w:r>
      <w:r w:rsidR="007E650C">
        <w:t xml:space="preserve">, </w:t>
      </w:r>
      <w:r w:rsidR="00AB5190" w:rsidRPr="002E5574">
        <w:t xml:space="preserve">одновременно с размещением сообщения о </w:t>
      </w:r>
      <w:r w:rsidR="00497279">
        <w:t xml:space="preserve">внесении </w:t>
      </w:r>
      <w:r>
        <w:t>изменений</w:t>
      </w:r>
      <w:r w:rsidR="00497279">
        <w:t xml:space="preserve"> </w:t>
      </w:r>
      <w:r w:rsidR="007E650C">
        <w:t>в газете «Северная правда»</w:t>
      </w:r>
      <w:r w:rsidR="00497279">
        <w:t xml:space="preserve"> </w:t>
      </w:r>
      <w:r w:rsidR="00497279">
        <w:rPr>
          <w:rFonts w:eastAsiaTheme="minorEastAsia"/>
        </w:rPr>
        <w:t>в течение трех рабочих дней со дня их внесения</w:t>
      </w:r>
      <w:r w:rsidR="00C05460">
        <w:rPr>
          <w:rFonts w:eastAsiaTheme="minorEastAsia"/>
        </w:rPr>
        <w:t>.</w:t>
      </w:r>
    </w:p>
    <w:p w:rsidR="00AB5190" w:rsidRPr="002E5574" w:rsidRDefault="00A86FAC" w:rsidP="00A86FAC">
      <w:pPr>
        <w:pStyle w:val="a5"/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5190" w:rsidRPr="002E557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2E5574" w:rsidRPr="002E5574">
        <w:rPr>
          <w:rFonts w:ascii="Times New Roman" w:hAnsi="Times New Roman" w:cs="Times New Roman"/>
          <w:sz w:val="24"/>
          <w:szCs w:val="24"/>
        </w:rPr>
        <w:t xml:space="preserve">постановления возложить на первого заместителя главы Ягоднинского городского округа </w:t>
      </w:r>
      <w:r w:rsidR="00472CC9">
        <w:rPr>
          <w:rFonts w:ascii="Times New Roman" w:hAnsi="Times New Roman" w:cs="Times New Roman"/>
          <w:sz w:val="24"/>
          <w:szCs w:val="24"/>
        </w:rPr>
        <w:t>Н.</w:t>
      </w:r>
      <w:r w:rsidR="00D83AB5">
        <w:rPr>
          <w:rFonts w:ascii="Times New Roman" w:hAnsi="Times New Roman" w:cs="Times New Roman"/>
          <w:sz w:val="24"/>
          <w:szCs w:val="24"/>
        </w:rPr>
        <w:t xml:space="preserve"> </w:t>
      </w:r>
      <w:r w:rsidR="00472CC9">
        <w:rPr>
          <w:rFonts w:ascii="Times New Roman" w:hAnsi="Times New Roman" w:cs="Times New Roman"/>
          <w:sz w:val="24"/>
          <w:szCs w:val="24"/>
        </w:rPr>
        <w:t>В. Токарчук</w:t>
      </w:r>
      <w:r w:rsidR="00D83AB5">
        <w:rPr>
          <w:rFonts w:ascii="Times New Roman" w:hAnsi="Times New Roman" w:cs="Times New Roman"/>
          <w:sz w:val="24"/>
          <w:szCs w:val="24"/>
        </w:rPr>
        <w:t>.</w:t>
      </w:r>
    </w:p>
    <w:p w:rsidR="00AB5190" w:rsidRDefault="00AB5190" w:rsidP="005118E7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</w:p>
    <w:p w:rsidR="008719D0" w:rsidRDefault="008719D0" w:rsidP="00E4208B">
      <w:pPr>
        <w:pStyle w:val="western"/>
        <w:spacing w:before="0" w:beforeAutospacing="0" w:after="0" w:line="240" w:lineRule="atLeast"/>
        <w:ind w:firstLine="706"/>
        <w:jc w:val="both"/>
        <w:rPr>
          <w:sz w:val="24"/>
          <w:szCs w:val="24"/>
        </w:rPr>
      </w:pPr>
    </w:p>
    <w:p w:rsidR="00B15297" w:rsidRPr="002E5574" w:rsidRDefault="00B15297" w:rsidP="00E4208B">
      <w:pPr>
        <w:pStyle w:val="western"/>
        <w:spacing w:before="0" w:beforeAutospacing="0" w:after="0" w:line="240" w:lineRule="atLeast"/>
        <w:ind w:firstLine="706"/>
        <w:jc w:val="both"/>
        <w:rPr>
          <w:sz w:val="24"/>
          <w:szCs w:val="24"/>
        </w:rPr>
      </w:pPr>
    </w:p>
    <w:p w:rsidR="00856CF5" w:rsidRPr="002E5574" w:rsidRDefault="00856CF5" w:rsidP="00E4208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5574">
        <w:rPr>
          <w:rFonts w:ascii="Times New Roman" w:hAnsi="Times New Roman" w:cs="Times New Roman"/>
          <w:sz w:val="24"/>
          <w:szCs w:val="24"/>
        </w:rPr>
        <w:t xml:space="preserve">Глава Ягоднинского </w:t>
      </w:r>
    </w:p>
    <w:p w:rsidR="00724077" w:rsidRDefault="00856CF5" w:rsidP="00472CC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5574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</w:t>
      </w:r>
      <w:r w:rsidR="00FA1CB9" w:rsidRPr="002E557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E5574">
        <w:rPr>
          <w:rFonts w:ascii="Times New Roman" w:hAnsi="Times New Roman" w:cs="Times New Roman"/>
          <w:sz w:val="24"/>
          <w:szCs w:val="24"/>
        </w:rPr>
        <w:t xml:space="preserve">      </w:t>
      </w:r>
      <w:r w:rsidR="00472CC9">
        <w:rPr>
          <w:rFonts w:ascii="Times New Roman" w:hAnsi="Times New Roman" w:cs="Times New Roman"/>
          <w:sz w:val="24"/>
          <w:szCs w:val="24"/>
        </w:rPr>
        <w:t>Д.М. Бородин</w:t>
      </w:r>
    </w:p>
    <w:p w:rsidR="00724077" w:rsidRDefault="00724077">
      <w:r>
        <w:br w:type="page"/>
      </w:r>
    </w:p>
    <w:tbl>
      <w:tblPr>
        <w:tblW w:w="0" w:type="auto"/>
        <w:tblInd w:w="5637" w:type="dxa"/>
        <w:tblLook w:val="04A0"/>
      </w:tblPr>
      <w:tblGrid>
        <w:gridCol w:w="4216"/>
      </w:tblGrid>
      <w:tr w:rsidR="00A86FAC" w:rsidRPr="00A86FAC" w:rsidTr="00A86FAC">
        <w:tc>
          <w:tcPr>
            <w:tcW w:w="4216" w:type="dxa"/>
          </w:tcPr>
          <w:p w:rsidR="00A86FAC" w:rsidRPr="00A86FAC" w:rsidRDefault="00A86FAC" w:rsidP="00517E1E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2"/>
                <w:szCs w:val="22"/>
              </w:rPr>
            </w:pPr>
            <w:r w:rsidRPr="00A86FAC">
              <w:rPr>
                <w:sz w:val="22"/>
                <w:szCs w:val="22"/>
              </w:rPr>
              <w:lastRenderedPageBreak/>
              <w:t xml:space="preserve">Приложение № 1 к постановлению администрации Ягоднинского городского округа № </w:t>
            </w:r>
            <w:r w:rsidR="00517E1E">
              <w:rPr>
                <w:sz w:val="22"/>
                <w:szCs w:val="22"/>
              </w:rPr>
              <w:t>115</w:t>
            </w:r>
            <w:r w:rsidRPr="00A86FAC">
              <w:rPr>
                <w:sz w:val="22"/>
                <w:szCs w:val="22"/>
              </w:rPr>
              <w:t xml:space="preserve"> от </w:t>
            </w:r>
            <w:r w:rsidR="00517E1E">
              <w:rPr>
                <w:sz w:val="22"/>
                <w:szCs w:val="22"/>
              </w:rPr>
              <w:t xml:space="preserve">12 февраля 2019 </w:t>
            </w:r>
            <w:r w:rsidRPr="00A86FAC">
              <w:rPr>
                <w:sz w:val="22"/>
                <w:szCs w:val="22"/>
              </w:rPr>
              <w:t>года</w:t>
            </w:r>
          </w:p>
        </w:tc>
      </w:tr>
    </w:tbl>
    <w:p w:rsidR="00A86FAC" w:rsidRPr="00A86FAC" w:rsidRDefault="00A86FAC" w:rsidP="00A86FAC">
      <w:pPr>
        <w:spacing w:line="240" w:lineRule="atLeast"/>
        <w:jc w:val="center"/>
        <w:rPr>
          <w:rFonts w:eastAsia="Calibri"/>
          <w:sz w:val="22"/>
          <w:szCs w:val="22"/>
        </w:rPr>
      </w:pPr>
    </w:p>
    <w:p w:rsidR="00A86FAC" w:rsidRPr="00A86FAC" w:rsidRDefault="00A86FAC" w:rsidP="00A86FAC">
      <w:pPr>
        <w:spacing w:line="240" w:lineRule="atLeast"/>
        <w:jc w:val="center"/>
        <w:rPr>
          <w:rFonts w:eastAsia="Calibri"/>
          <w:sz w:val="22"/>
          <w:szCs w:val="22"/>
        </w:rPr>
      </w:pPr>
      <w:r w:rsidRPr="00A86FAC">
        <w:rPr>
          <w:rFonts w:eastAsia="Calibri"/>
          <w:sz w:val="22"/>
          <w:szCs w:val="22"/>
        </w:rPr>
        <w:t xml:space="preserve">Изменения, которые вносятся в постановление администрации </w:t>
      </w:r>
    </w:p>
    <w:p w:rsidR="00A86FAC" w:rsidRDefault="00A86FAC" w:rsidP="00A86FAC">
      <w:pPr>
        <w:spacing w:line="240" w:lineRule="atLeast"/>
        <w:jc w:val="center"/>
        <w:rPr>
          <w:sz w:val="22"/>
          <w:szCs w:val="22"/>
        </w:rPr>
      </w:pPr>
      <w:r w:rsidRPr="00A86FAC">
        <w:rPr>
          <w:rFonts w:eastAsia="Calibri"/>
          <w:sz w:val="22"/>
          <w:szCs w:val="22"/>
        </w:rPr>
        <w:t xml:space="preserve">Ягоднинского городского округа </w:t>
      </w:r>
      <w:r w:rsidRPr="00A86FAC">
        <w:rPr>
          <w:sz w:val="22"/>
          <w:szCs w:val="22"/>
        </w:rPr>
        <w:t>от 22.01.2019 года № 45 «О проведении открытого конкурса на право заключения концессионного соглашения»</w:t>
      </w:r>
    </w:p>
    <w:p w:rsidR="00724077" w:rsidRDefault="00724077" w:rsidP="00A86FAC">
      <w:pPr>
        <w:spacing w:line="240" w:lineRule="atLeast"/>
        <w:jc w:val="center"/>
        <w:rPr>
          <w:sz w:val="22"/>
          <w:szCs w:val="22"/>
        </w:rPr>
      </w:pPr>
    </w:p>
    <w:p w:rsidR="00724077" w:rsidRPr="00A86FAC" w:rsidRDefault="00724077" w:rsidP="00A86FAC">
      <w:pPr>
        <w:spacing w:line="240" w:lineRule="atLeast"/>
        <w:jc w:val="center"/>
        <w:rPr>
          <w:sz w:val="22"/>
          <w:szCs w:val="22"/>
        </w:rPr>
      </w:pPr>
    </w:p>
    <w:p w:rsidR="00A86FAC" w:rsidRPr="00A86FAC" w:rsidRDefault="00A86FAC" w:rsidP="00A86FAC">
      <w:pPr>
        <w:spacing w:line="240" w:lineRule="atLeast"/>
        <w:jc w:val="both"/>
        <w:rPr>
          <w:color w:val="000000"/>
          <w:sz w:val="22"/>
          <w:szCs w:val="22"/>
        </w:rPr>
      </w:pPr>
      <w:r w:rsidRPr="00A86FAC">
        <w:rPr>
          <w:sz w:val="22"/>
          <w:szCs w:val="22"/>
        </w:rPr>
        <w:t xml:space="preserve">1. Приложение № 6 к </w:t>
      </w:r>
      <w:r w:rsidRPr="00A86FAC">
        <w:rPr>
          <w:rFonts w:eastAsia="Calibri"/>
          <w:sz w:val="22"/>
          <w:szCs w:val="22"/>
        </w:rPr>
        <w:t xml:space="preserve">постановлению администрации Ягоднинского городского округа </w:t>
      </w:r>
      <w:r w:rsidRPr="00A86FAC">
        <w:rPr>
          <w:sz w:val="22"/>
          <w:szCs w:val="22"/>
        </w:rPr>
        <w:t>от 22.01.2019 года № 45 «О проведении открытого конкурса на право заключения концессионного соглашения» изложить в следующей редакции</w:t>
      </w:r>
      <w:r w:rsidRPr="00A86FAC">
        <w:rPr>
          <w:color w:val="000000"/>
          <w:sz w:val="22"/>
          <w:szCs w:val="22"/>
        </w:rPr>
        <w:t xml:space="preserve">: </w:t>
      </w:r>
    </w:p>
    <w:p w:rsidR="00114E2C" w:rsidRPr="00A86FAC" w:rsidRDefault="00114E2C" w:rsidP="0081082C">
      <w:pPr>
        <w:rPr>
          <w:sz w:val="22"/>
          <w:szCs w:val="22"/>
        </w:rPr>
      </w:pPr>
    </w:p>
    <w:tbl>
      <w:tblPr>
        <w:tblW w:w="0" w:type="auto"/>
        <w:jc w:val="right"/>
        <w:tblInd w:w="-1304" w:type="dxa"/>
        <w:tblLayout w:type="fixed"/>
        <w:tblLook w:val="0000"/>
      </w:tblPr>
      <w:tblGrid>
        <w:gridCol w:w="4983"/>
      </w:tblGrid>
      <w:tr w:rsidR="00772097" w:rsidRPr="00A86FAC" w:rsidTr="00772097">
        <w:trPr>
          <w:jc w:val="right"/>
        </w:trPr>
        <w:tc>
          <w:tcPr>
            <w:tcW w:w="4983" w:type="dxa"/>
          </w:tcPr>
          <w:p w:rsidR="00772097" w:rsidRPr="00A86FAC" w:rsidRDefault="00A86FAC" w:rsidP="00772097">
            <w:pPr>
              <w:rPr>
                <w:sz w:val="22"/>
                <w:szCs w:val="22"/>
              </w:rPr>
            </w:pPr>
            <w:r w:rsidRPr="00A86FAC">
              <w:rPr>
                <w:sz w:val="22"/>
                <w:szCs w:val="22"/>
              </w:rPr>
              <w:t>«</w:t>
            </w:r>
            <w:r w:rsidR="00772097" w:rsidRPr="00A86FAC">
              <w:rPr>
                <w:sz w:val="22"/>
                <w:szCs w:val="22"/>
              </w:rPr>
              <w:t xml:space="preserve">Приложение № </w:t>
            </w:r>
            <w:r w:rsidR="002D2A5B" w:rsidRPr="00A86FAC">
              <w:rPr>
                <w:sz w:val="22"/>
                <w:szCs w:val="22"/>
              </w:rPr>
              <w:t>6</w:t>
            </w:r>
            <w:r w:rsidR="00772097" w:rsidRPr="00A86FAC">
              <w:rPr>
                <w:sz w:val="22"/>
                <w:szCs w:val="22"/>
              </w:rPr>
              <w:t xml:space="preserve"> к  Постановлению администрации Ягоднинского городского </w:t>
            </w:r>
          </w:p>
          <w:p w:rsidR="00772097" w:rsidRPr="00A86FAC" w:rsidRDefault="002A6B20" w:rsidP="00BA1AC9">
            <w:pPr>
              <w:rPr>
                <w:sz w:val="22"/>
                <w:szCs w:val="22"/>
              </w:rPr>
            </w:pPr>
            <w:r w:rsidRPr="00A86FAC">
              <w:rPr>
                <w:sz w:val="22"/>
                <w:szCs w:val="22"/>
              </w:rPr>
              <w:t xml:space="preserve">округа </w:t>
            </w:r>
            <w:r w:rsidR="00F732DE" w:rsidRPr="00A86FAC">
              <w:rPr>
                <w:sz w:val="22"/>
                <w:szCs w:val="22"/>
              </w:rPr>
              <w:t>от 22.01.2019 года № 45</w:t>
            </w:r>
          </w:p>
        </w:tc>
      </w:tr>
    </w:tbl>
    <w:p w:rsidR="00772097" w:rsidRPr="00A86FAC" w:rsidRDefault="00772097" w:rsidP="00772097">
      <w:pPr>
        <w:rPr>
          <w:sz w:val="22"/>
          <w:szCs w:val="22"/>
        </w:rPr>
      </w:pPr>
    </w:p>
    <w:p w:rsidR="00772097" w:rsidRPr="00A86FAC" w:rsidRDefault="00772097" w:rsidP="00772097">
      <w:pPr>
        <w:rPr>
          <w:sz w:val="22"/>
          <w:szCs w:val="22"/>
        </w:rPr>
      </w:pPr>
    </w:p>
    <w:p w:rsidR="00FB36E9" w:rsidRPr="00A86FAC" w:rsidRDefault="00FB36E9" w:rsidP="00FB36E9">
      <w:pPr>
        <w:ind w:firstLine="567"/>
        <w:jc w:val="center"/>
        <w:rPr>
          <w:sz w:val="22"/>
          <w:szCs w:val="22"/>
        </w:rPr>
      </w:pPr>
      <w:r w:rsidRPr="00A86FAC">
        <w:rPr>
          <w:b/>
          <w:sz w:val="22"/>
          <w:szCs w:val="22"/>
        </w:rPr>
        <w:t xml:space="preserve">Задание, основные мероприятия и предельный размер расходов на  реконструкцию </w:t>
      </w:r>
      <w:r w:rsidR="00114E2C" w:rsidRPr="00A86FAC">
        <w:rPr>
          <w:b/>
          <w:sz w:val="22"/>
          <w:szCs w:val="22"/>
        </w:rPr>
        <w:t xml:space="preserve">и модернизацию </w:t>
      </w:r>
      <w:r w:rsidRPr="00A86FAC">
        <w:rPr>
          <w:b/>
          <w:sz w:val="22"/>
          <w:szCs w:val="22"/>
        </w:rPr>
        <w:t>объекта</w:t>
      </w:r>
    </w:p>
    <w:p w:rsidR="00816B88" w:rsidRPr="00A86FAC" w:rsidRDefault="00816B88" w:rsidP="00816B88">
      <w:pPr>
        <w:ind w:left="-75" w:right="-108" w:firstLine="709"/>
        <w:rPr>
          <w:iCs/>
          <w:sz w:val="22"/>
          <w:szCs w:val="22"/>
        </w:rPr>
      </w:pPr>
      <w:r w:rsidRPr="00A86FAC">
        <w:rPr>
          <w:iCs/>
          <w:sz w:val="22"/>
          <w:szCs w:val="22"/>
        </w:rPr>
        <w:t>В целях повышения надежности и эффективности обеспечения максимальной загрузки работающего оборудования Концессионер должен реализовать следующие мероприятия по реконструкции и модернизации объекта концессионного соглашения:</w:t>
      </w:r>
    </w:p>
    <w:p w:rsidR="00BE0889" w:rsidRPr="00A86FAC" w:rsidRDefault="00BE0889" w:rsidP="00BE0889">
      <w:pPr>
        <w:jc w:val="center"/>
        <w:rPr>
          <w:b/>
          <w:sz w:val="22"/>
          <w:szCs w:val="22"/>
        </w:rPr>
      </w:pPr>
      <w:r w:rsidRPr="00A86FAC">
        <w:rPr>
          <w:b/>
          <w:sz w:val="22"/>
          <w:szCs w:val="22"/>
        </w:rPr>
        <w:t>Задание</w:t>
      </w:r>
    </w:p>
    <w:p w:rsidR="00BE0889" w:rsidRPr="00A86FAC" w:rsidRDefault="00BE0889" w:rsidP="00BE0889">
      <w:pPr>
        <w:pStyle w:val="31"/>
        <w:keepNext/>
        <w:keepLines/>
        <w:shd w:val="clear" w:color="auto" w:fill="auto"/>
        <w:spacing w:before="0" w:after="0" w:line="274" w:lineRule="exact"/>
        <w:ind w:right="20"/>
        <w:jc w:val="center"/>
        <w:rPr>
          <w:sz w:val="22"/>
          <w:szCs w:val="22"/>
        </w:rPr>
      </w:pPr>
      <w:r w:rsidRPr="00A86FAC">
        <w:rPr>
          <w:color w:val="000000"/>
          <w:sz w:val="22"/>
          <w:szCs w:val="22"/>
        </w:rPr>
        <w:t>в части выполнения задач и достижения целевых показателей</w:t>
      </w:r>
      <w:r w:rsidRPr="00A86FAC">
        <w:rPr>
          <w:color w:val="000000"/>
          <w:sz w:val="22"/>
          <w:szCs w:val="22"/>
        </w:rPr>
        <w:br/>
        <w:t>развития системы водоотведения</w:t>
      </w:r>
    </w:p>
    <w:p w:rsidR="00BE0889" w:rsidRPr="00A86FAC" w:rsidRDefault="00BE0889" w:rsidP="00BE0889">
      <w:pPr>
        <w:keepNext/>
        <w:suppressAutoHyphens/>
        <w:jc w:val="center"/>
        <w:rPr>
          <w:sz w:val="22"/>
          <w:szCs w:val="22"/>
        </w:rPr>
      </w:pPr>
      <w:r w:rsidRPr="00A86FAC">
        <w:rPr>
          <w:sz w:val="22"/>
          <w:szCs w:val="22"/>
        </w:rPr>
        <w:t>Прогноз объема сточных вод в п. Оротукан</w:t>
      </w:r>
    </w:p>
    <w:p w:rsidR="00BE0889" w:rsidRPr="00A86FAC" w:rsidRDefault="00BE0889" w:rsidP="00BE0889">
      <w:pPr>
        <w:keepNext/>
        <w:suppressAutoHyphens/>
        <w:jc w:val="center"/>
        <w:rPr>
          <w:sz w:val="22"/>
          <w:szCs w:val="22"/>
        </w:rPr>
      </w:pPr>
    </w:p>
    <w:tbl>
      <w:tblPr>
        <w:tblStyle w:val="a9"/>
        <w:tblW w:w="0" w:type="auto"/>
        <w:tblLook w:val="04A0"/>
      </w:tblPr>
      <w:tblGrid>
        <w:gridCol w:w="2296"/>
        <w:gridCol w:w="1523"/>
        <w:gridCol w:w="1522"/>
        <w:gridCol w:w="1521"/>
        <w:gridCol w:w="1655"/>
        <w:gridCol w:w="1614"/>
      </w:tblGrid>
      <w:tr w:rsidR="002E4924" w:rsidRPr="00A86FAC" w:rsidTr="002E4924">
        <w:tc>
          <w:tcPr>
            <w:tcW w:w="2296" w:type="dxa"/>
            <w:vMerge w:val="restart"/>
          </w:tcPr>
          <w:p w:rsidR="002E4924" w:rsidRPr="00A86FAC" w:rsidRDefault="002E4924" w:rsidP="00302C5D">
            <w:pPr>
              <w:keepNext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A86FAC">
              <w:rPr>
                <w:iCs/>
                <w:sz w:val="22"/>
                <w:szCs w:val="22"/>
              </w:rPr>
              <w:t>Объем сточных вод, тыс.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A86FAC">
              <w:rPr>
                <w:iCs/>
                <w:sz w:val="22"/>
                <w:szCs w:val="22"/>
              </w:rPr>
              <w:t>м3</w:t>
            </w:r>
          </w:p>
        </w:tc>
        <w:tc>
          <w:tcPr>
            <w:tcW w:w="1523" w:type="dxa"/>
          </w:tcPr>
          <w:p w:rsidR="002E4924" w:rsidRPr="00A86FAC" w:rsidRDefault="002E4924" w:rsidP="00302C5D">
            <w:pPr>
              <w:jc w:val="center"/>
              <w:rPr>
                <w:b/>
                <w:sz w:val="22"/>
                <w:szCs w:val="22"/>
              </w:rPr>
            </w:pPr>
            <w:r w:rsidRPr="00A86FAC">
              <w:rPr>
                <w:b/>
                <w:sz w:val="22"/>
                <w:szCs w:val="22"/>
              </w:rPr>
              <w:t>2018 г</w:t>
            </w:r>
          </w:p>
        </w:tc>
        <w:tc>
          <w:tcPr>
            <w:tcW w:w="1522" w:type="dxa"/>
          </w:tcPr>
          <w:p w:rsidR="002E4924" w:rsidRPr="00A86FAC" w:rsidRDefault="002E4924" w:rsidP="00302C5D">
            <w:pPr>
              <w:jc w:val="center"/>
              <w:rPr>
                <w:b/>
                <w:sz w:val="22"/>
                <w:szCs w:val="22"/>
              </w:rPr>
            </w:pPr>
            <w:r w:rsidRPr="00A86FAC">
              <w:rPr>
                <w:b/>
                <w:sz w:val="22"/>
                <w:szCs w:val="22"/>
              </w:rPr>
              <w:t>2019 г</w:t>
            </w:r>
          </w:p>
        </w:tc>
        <w:tc>
          <w:tcPr>
            <w:tcW w:w="1521" w:type="dxa"/>
          </w:tcPr>
          <w:p w:rsidR="002E4924" w:rsidRPr="00A86FAC" w:rsidRDefault="002E4924" w:rsidP="00302C5D">
            <w:pPr>
              <w:jc w:val="center"/>
              <w:rPr>
                <w:b/>
                <w:sz w:val="22"/>
                <w:szCs w:val="22"/>
              </w:rPr>
            </w:pPr>
            <w:r w:rsidRPr="00A86FAC">
              <w:rPr>
                <w:b/>
                <w:sz w:val="22"/>
                <w:szCs w:val="22"/>
              </w:rPr>
              <w:t>2020 г</w:t>
            </w:r>
          </w:p>
        </w:tc>
        <w:tc>
          <w:tcPr>
            <w:tcW w:w="1655" w:type="dxa"/>
          </w:tcPr>
          <w:p w:rsidR="002E4924" w:rsidRPr="00A86FAC" w:rsidRDefault="002E4924" w:rsidP="00302C5D">
            <w:pPr>
              <w:jc w:val="center"/>
              <w:rPr>
                <w:b/>
                <w:sz w:val="22"/>
                <w:szCs w:val="22"/>
              </w:rPr>
            </w:pPr>
            <w:r w:rsidRPr="00A86FAC">
              <w:rPr>
                <w:b/>
                <w:sz w:val="22"/>
                <w:szCs w:val="22"/>
              </w:rPr>
              <w:t>2021 г</w:t>
            </w:r>
          </w:p>
        </w:tc>
        <w:tc>
          <w:tcPr>
            <w:tcW w:w="1614" w:type="dxa"/>
          </w:tcPr>
          <w:p w:rsidR="002E4924" w:rsidRPr="00A86FAC" w:rsidRDefault="002E4924" w:rsidP="00302C5D">
            <w:pPr>
              <w:jc w:val="center"/>
              <w:rPr>
                <w:b/>
                <w:sz w:val="22"/>
                <w:szCs w:val="22"/>
              </w:rPr>
            </w:pPr>
            <w:r w:rsidRPr="00A86FAC">
              <w:rPr>
                <w:b/>
                <w:sz w:val="22"/>
                <w:szCs w:val="22"/>
              </w:rPr>
              <w:t>2022 г</w:t>
            </w:r>
          </w:p>
        </w:tc>
      </w:tr>
      <w:tr w:rsidR="002E4924" w:rsidRPr="00A86FAC" w:rsidTr="002E4924">
        <w:tc>
          <w:tcPr>
            <w:tcW w:w="2296" w:type="dxa"/>
            <w:vMerge/>
          </w:tcPr>
          <w:p w:rsidR="002E4924" w:rsidRPr="00A86FAC" w:rsidRDefault="002E4924" w:rsidP="00302C5D">
            <w:pPr>
              <w:keepNext/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</w:tcPr>
          <w:p w:rsidR="002E4924" w:rsidRPr="00A86FAC" w:rsidRDefault="002E4924" w:rsidP="00302C5D">
            <w:pPr>
              <w:keepNext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A86FAC">
              <w:rPr>
                <w:b/>
                <w:bCs/>
                <w:sz w:val="22"/>
                <w:szCs w:val="22"/>
              </w:rPr>
              <w:t>124,491</w:t>
            </w:r>
          </w:p>
        </w:tc>
        <w:tc>
          <w:tcPr>
            <w:tcW w:w="1522" w:type="dxa"/>
          </w:tcPr>
          <w:p w:rsidR="002E4924" w:rsidRPr="00A86FAC" w:rsidRDefault="002E4924" w:rsidP="00302C5D">
            <w:pPr>
              <w:keepNext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A86FAC">
              <w:rPr>
                <w:b/>
                <w:bCs/>
                <w:sz w:val="22"/>
                <w:szCs w:val="22"/>
              </w:rPr>
              <w:t>124,491</w:t>
            </w:r>
          </w:p>
        </w:tc>
        <w:tc>
          <w:tcPr>
            <w:tcW w:w="1521" w:type="dxa"/>
          </w:tcPr>
          <w:p w:rsidR="002E4924" w:rsidRPr="00A86FAC" w:rsidRDefault="002E4924" w:rsidP="00302C5D">
            <w:pPr>
              <w:keepNext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A86FAC">
              <w:rPr>
                <w:b/>
                <w:bCs/>
                <w:sz w:val="22"/>
                <w:szCs w:val="22"/>
              </w:rPr>
              <w:t>124,491</w:t>
            </w:r>
          </w:p>
        </w:tc>
        <w:tc>
          <w:tcPr>
            <w:tcW w:w="1655" w:type="dxa"/>
          </w:tcPr>
          <w:p w:rsidR="002E4924" w:rsidRPr="00A86FAC" w:rsidRDefault="002E4924" w:rsidP="00302C5D">
            <w:pPr>
              <w:keepNext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A86FAC">
              <w:rPr>
                <w:b/>
                <w:bCs/>
                <w:sz w:val="22"/>
                <w:szCs w:val="22"/>
              </w:rPr>
              <w:t>124,491</w:t>
            </w:r>
          </w:p>
        </w:tc>
        <w:tc>
          <w:tcPr>
            <w:tcW w:w="1614" w:type="dxa"/>
          </w:tcPr>
          <w:p w:rsidR="002E4924" w:rsidRPr="00A86FAC" w:rsidRDefault="002E4924" w:rsidP="00302C5D">
            <w:pPr>
              <w:keepNext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A86FAC">
              <w:rPr>
                <w:b/>
                <w:bCs/>
                <w:sz w:val="22"/>
                <w:szCs w:val="22"/>
              </w:rPr>
              <w:t>124,491</w:t>
            </w:r>
          </w:p>
        </w:tc>
      </w:tr>
    </w:tbl>
    <w:p w:rsidR="00BE0889" w:rsidRPr="00A86FAC" w:rsidRDefault="00BE0889" w:rsidP="00BE0889">
      <w:pPr>
        <w:keepNext/>
        <w:suppressAutoHyphens/>
        <w:jc w:val="center"/>
        <w:rPr>
          <w:b/>
          <w:bCs/>
          <w:sz w:val="22"/>
          <w:szCs w:val="22"/>
        </w:rPr>
      </w:pPr>
    </w:p>
    <w:p w:rsidR="00BE0889" w:rsidRPr="00A86FAC" w:rsidRDefault="00BE0889" w:rsidP="00BE0889">
      <w:pPr>
        <w:ind w:left="-75" w:right="-108" w:firstLine="709"/>
        <w:jc w:val="both"/>
        <w:rPr>
          <w:iCs/>
          <w:sz w:val="22"/>
          <w:szCs w:val="22"/>
        </w:rPr>
      </w:pPr>
      <w:r w:rsidRPr="00A86FAC">
        <w:rPr>
          <w:iCs/>
          <w:sz w:val="22"/>
          <w:szCs w:val="22"/>
        </w:rPr>
        <w:t>Примечание объем сточных вод на 2019, 2020,2021</w:t>
      </w:r>
      <w:r w:rsidR="00BA1AC9" w:rsidRPr="00A86FAC">
        <w:rPr>
          <w:iCs/>
          <w:sz w:val="22"/>
          <w:szCs w:val="22"/>
        </w:rPr>
        <w:t>, 2022</w:t>
      </w:r>
      <w:r w:rsidRPr="00A86FAC">
        <w:rPr>
          <w:iCs/>
          <w:sz w:val="22"/>
          <w:szCs w:val="22"/>
        </w:rPr>
        <w:t xml:space="preserve"> годы указан в годовом выражении и подлежит корректировке на момент заключения соглашения. </w:t>
      </w:r>
    </w:p>
    <w:p w:rsidR="00BE0889" w:rsidRPr="00A86FAC" w:rsidRDefault="00BE0889" w:rsidP="00BE0889">
      <w:pPr>
        <w:ind w:left="-75" w:right="-108" w:firstLine="709"/>
        <w:jc w:val="both"/>
        <w:rPr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1831"/>
        <w:gridCol w:w="3544"/>
        <w:gridCol w:w="1985"/>
        <w:gridCol w:w="2226"/>
      </w:tblGrid>
      <w:tr w:rsidR="002E4924" w:rsidRPr="00A86FAC" w:rsidTr="00827DA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24" w:rsidRPr="00A86FAC" w:rsidRDefault="002E4924" w:rsidP="00302C5D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A86FAC">
              <w:rPr>
                <w:iCs/>
                <w:sz w:val="22"/>
                <w:szCs w:val="22"/>
              </w:rPr>
              <w:t>№ п/п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24" w:rsidRPr="00A86FAC" w:rsidRDefault="002E4924" w:rsidP="00302C5D">
            <w:pPr>
              <w:ind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</w:t>
            </w:r>
            <w:r w:rsidRPr="00A86FAC">
              <w:rPr>
                <w:iCs/>
                <w:sz w:val="22"/>
                <w:szCs w:val="22"/>
              </w:rPr>
              <w:t>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24" w:rsidRPr="00A86FAC" w:rsidRDefault="002E4924" w:rsidP="00302C5D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A86FAC">
              <w:rPr>
                <w:iCs/>
                <w:sz w:val="22"/>
                <w:szCs w:val="22"/>
              </w:rPr>
              <w:t>Стоимость мероприятия, тыс.руб.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24" w:rsidRPr="00A86FAC" w:rsidRDefault="002E4924" w:rsidP="00302C5D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A86FAC">
              <w:rPr>
                <w:iCs/>
                <w:sz w:val="22"/>
                <w:szCs w:val="22"/>
              </w:rPr>
              <w:t>Срок завершения модернизации (реконструкции)</w:t>
            </w:r>
          </w:p>
        </w:tc>
      </w:tr>
      <w:tr w:rsidR="00BE0889" w:rsidRPr="00A86FAC" w:rsidTr="00A86FAC">
        <w:trPr>
          <w:trHeight w:val="489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889" w:rsidRPr="00A86FAC" w:rsidRDefault="00BE0889" w:rsidP="00302C5D">
            <w:pPr>
              <w:ind w:right="-108"/>
              <w:jc w:val="both"/>
              <w:rPr>
                <w:iCs/>
                <w:sz w:val="22"/>
                <w:szCs w:val="22"/>
              </w:rPr>
            </w:pPr>
            <w:r w:rsidRPr="00A86FAC">
              <w:rPr>
                <w:iCs/>
                <w:sz w:val="22"/>
                <w:szCs w:val="22"/>
              </w:rPr>
              <w:t>1.</w:t>
            </w:r>
          </w:p>
          <w:p w:rsidR="00BE0889" w:rsidRPr="00A86FAC" w:rsidRDefault="00BE0889" w:rsidP="00302C5D">
            <w:pPr>
              <w:ind w:right="-108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889" w:rsidRPr="00A86FAC" w:rsidRDefault="00BE0889" w:rsidP="00302C5D">
            <w:pPr>
              <w:ind w:right="-108"/>
              <w:jc w:val="both"/>
              <w:rPr>
                <w:iCs/>
                <w:sz w:val="22"/>
                <w:szCs w:val="22"/>
              </w:rPr>
            </w:pPr>
            <w:r w:rsidRPr="00A86FAC">
              <w:rPr>
                <w:iCs/>
                <w:sz w:val="22"/>
                <w:szCs w:val="22"/>
              </w:rPr>
              <w:t>Реконструкция (модернизация) системы водоотведения</w:t>
            </w:r>
          </w:p>
        </w:tc>
        <w:tc>
          <w:tcPr>
            <w:tcW w:w="7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9" w:rsidRPr="00A86FAC" w:rsidRDefault="00BE0889" w:rsidP="00302C5D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A86FAC">
              <w:rPr>
                <w:iCs/>
                <w:sz w:val="22"/>
                <w:szCs w:val="22"/>
              </w:rPr>
              <w:t>В целях улучшения качества услуг по водоотведению предлагается провести реконструкцию (модернизацию):</w:t>
            </w:r>
          </w:p>
        </w:tc>
      </w:tr>
      <w:tr w:rsidR="00BE0889" w:rsidRPr="00A86FAC" w:rsidTr="00A86FAC">
        <w:trPr>
          <w:trHeight w:val="561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889" w:rsidRPr="00A86FAC" w:rsidRDefault="00BE0889" w:rsidP="00302C5D">
            <w:pPr>
              <w:ind w:right="-108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889" w:rsidRPr="00A86FAC" w:rsidRDefault="00BE0889" w:rsidP="00302C5D">
            <w:pPr>
              <w:ind w:right="-108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9" w:rsidRPr="00A86FAC" w:rsidRDefault="00BE0889" w:rsidP="00A86FAC">
            <w:pPr>
              <w:ind w:right="-108"/>
              <w:jc w:val="both"/>
              <w:rPr>
                <w:iCs/>
                <w:sz w:val="22"/>
                <w:szCs w:val="22"/>
              </w:rPr>
            </w:pPr>
            <w:r w:rsidRPr="00963551">
              <w:rPr>
                <w:iCs/>
                <w:sz w:val="22"/>
                <w:szCs w:val="22"/>
              </w:rPr>
              <w:t xml:space="preserve">1. канализационной линии от КК-30 до </w:t>
            </w:r>
            <w:r w:rsidR="00A86FAC" w:rsidRPr="00963551">
              <w:rPr>
                <w:iCs/>
                <w:sz w:val="22"/>
                <w:szCs w:val="22"/>
              </w:rPr>
              <w:t xml:space="preserve">КК-31 </w:t>
            </w:r>
            <w:r w:rsidR="00DB3534" w:rsidRPr="00963551">
              <w:rPr>
                <w:iCs/>
                <w:sz w:val="22"/>
                <w:szCs w:val="22"/>
              </w:rPr>
              <w:t>(2</w:t>
            </w:r>
            <w:r w:rsidRPr="00963551">
              <w:rPr>
                <w:iCs/>
                <w:sz w:val="22"/>
                <w:szCs w:val="22"/>
              </w:rPr>
              <w:t>2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9" w:rsidRPr="00A86FAC" w:rsidRDefault="00BE0889" w:rsidP="00302C5D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A86FAC">
              <w:rPr>
                <w:iCs/>
                <w:sz w:val="22"/>
                <w:szCs w:val="22"/>
              </w:rPr>
              <w:t>111,36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9" w:rsidRPr="00A86FAC" w:rsidRDefault="00BE0889" w:rsidP="00302C5D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A86FAC">
              <w:rPr>
                <w:iCs/>
                <w:sz w:val="22"/>
                <w:szCs w:val="22"/>
              </w:rPr>
              <w:t>2019г</w:t>
            </w:r>
          </w:p>
        </w:tc>
      </w:tr>
      <w:tr w:rsidR="00BE0889" w:rsidRPr="00A86FAC" w:rsidTr="00A86FAC">
        <w:trPr>
          <w:trHeight w:val="548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889" w:rsidRPr="00A86FAC" w:rsidRDefault="00BE0889" w:rsidP="00302C5D">
            <w:pPr>
              <w:ind w:right="-108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889" w:rsidRPr="00A86FAC" w:rsidRDefault="00BE0889" w:rsidP="00302C5D">
            <w:pPr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9" w:rsidRPr="00A86FAC" w:rsidRDefault="00BE0889" w:rsidP="00A86FAC">
            <w:pPr>
              <w:ind w:right="-108"/>
              <w:rPr>
                <w:iCs/>
                <w:sz w:val="22"/>
                <w:szCs w:val="22"/>
              </w:rPr>
            </w:pPr>
            <w:r w:rsidRPr="00A86FAC">
              <w:rPr>
                <w:iCs/>
                <w:sz w:val="22"/>
                <w:szCs w:val="22"/>
              </w:rPr>
              <w:t>2. канализационной линии (13 м) на Учетном</w:t>
            </w:r>
            <w:r w:rsidR="00A86FAC">
              <w:rPr>
                <w:iCs/>
                <w:sz w:val="22"/>
                <w:szCs w:val="22"/>
              </w:rPr>
              <w:t xml:space="preserve"> </w:t>
            </w:r>
            <w:r w:rsidRPr="00A86FAC">
              <w:rPr>
                <w:iCs/>
                <w:sz w:val="22"/>
                <w:szCs w:val="22"/>
              </w:rPr>
              <w:t>участке №</w:t>
            </w:r>
            <w:r w:rsidR="00DB3534">
              <w:rPr>
                <w:iCs/>
                <w:sz w:val="22"/>
                <w:szCs w:val="22"/>
              </w:rPr>
              <w:t xml:space="preserve"> </w:t>
            </w:r>
            <w:r w:rsidRPr="00A86FAC">
              <w:rPr>
                <w:iCs/>
                <w:sz w:val="22"/>
                <w:szCs w:val="22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9" w:rsidRPr="00A86FAC" w:rsidRDefault="00BE0889" w:rsidP="00302C5D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A86FAC">
              <w:rPr>
                <w:iCs/>
                <w:sz w:val="22"/>
                <w:szCs w:val="22"/>
              </w:rPr>
              <w:t>120,64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9" w:rsidRPr="00A86FAC" w:rsidRDefault="00BE0889" w:rsidP="00302C5D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A86FAC">
              <w:rPr>
                <w:iCs/>
                <w:sz w:val="22"/>
                <w:szCs w:val="22"/>
              </w:rPr>
              <w:t>2020 г</w:t>
            </w:r>
          </w:p>
        </w:tc>
      </w:tr>
      <w:tr w:rsidR="00BE0889" w:rsidRPr="00A86FAC" w:rsidTr="00A86FAC">
        <w:trPr>
          <w:trHeight w:val="501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9" w:rsidRPr="00A86FAC" w:rsidRDefault="00BE0889" w:rsidP="00302C5D">
            <w:pPr>
              <w:ind w:right="-108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9" w:rsidRPr="00A86FAC" w:rsidRDefault="00BE0889" w:rsidP="00302C5D">
            <w:pPr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9" w:rsidRPr="00A86FAC" w:rsidRDefault="00BE0889" w:rsidP="00A86FAC">
            <w:pPr>
              <w:ind w:right="-108"/>
              <w:rPr>
                <w:iCs/>
                <w:sz w:val="22"/>
                <w:szCs w:val="22"/>
              </w:rPr>
            </w:pPr>
            <w:r w:rsidRPr="00A86FAC">
              <w:rPr>
                <w:iCs/>
                <w:sz w:val="22"/>
                <w:szCs w:val="22"/>
              </w:rPr>
              <w:t>3. канализационной линии (13 м) от КК -8 до ул.</w:t>
            </w:r>
            <w:r w:rsidR="001203BA" w:rsidRPr="00A86FAC">
              <w:rPr>
                <w:iCs/>
                <w:sz w:val="22"/>
                <w:szCs w:val="22"/>
              </w:rPr>
              <w:t xml:space="preserve"> </w:t>
            </w:r>
            <w:r w:rsidRPr="00A86FAC">
              <w:rPr>
                <w:iCs/>
                <w:sz w:val="22"/>
                <w:szCs w:val="22"/>
              </w:rPr>
              <w:t>Пионерская, д.</w:t>
            </w:r>
            <w:r w:rsidR="00963551">
              <w:rPr>
                <w:iCs/>
                <w:sz w:val="22"/>
                <w:szCs w:val="22"/>
              </w:rPr>
              <w:t xml:space="preserve"> </w:t>
            </w:r>
            <w:r w:rsidRPr="00A86FAC">
              <w:rPr>
                <w:iCs/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9" w:rsidRPr="00A86FAC" w:rsidRDefault="00BE0889" w:rsidP="00302C5D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A86FAC">
              <w:rPr>
                <w:iCs/>
                <w:sz w:val="22"/>
                <w:szCs w:val="22"/>
              </w:rPr>
              <w:t>111,36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9" w:rsidRPr="00A86FAC" w:rsidRDefault="00BE0889" w:rsidP="00302C5D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A86FAC">
              <w:rPr>
                <w:iCs/>
                <w:sz w:val="22"/>
                <w:szCs w:val="22"/>
              </w:rPr>
              <w:t>2021 г</w:t>
            </w:r>
          </w:p>
        </w:tc>
      </w:tr>
      <w:tr w:rsidR="00BE0889" w:rsidRPr="00A86FAC" w:rsidTr="00A86FAC">
        <w:trPr>
          <w:trHeight w:val="541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9" w:rsidRPr="00A86FAC" w:rsidRDefault="00BE0889" w:rsidP="00302C5D">
            <w:pPr>
              <w:ind w:right="-108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9" w:rsidRPr="00A86FAC" w:rsidRDefault="00BE0889" w:rsidP="00302C5D">
            <w:pPr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9" w:rsidRPr="00A86FAC" w:rsidRDefault="00BE0889" w:rsidP="00A86FAC">
            <w:pPr>
              <w:ind w:right="-108"/>
              <w:rPr>
                <w:iCs/>
                <w:sz w:val="22"/>
                <w:szCs w:val="22"/>
              </w:rPr>
            </w:pPr>
            <w:r w:rsidRPr="00A86FAC">
              <w:rPr>
                <w:iCs/>
                <w:sz w:val="22"/>
                <w:szCs w:val="22"/>
              </w:rPr>
              <w:t>4. канализационный кол</w:t>
            </w:r>
            <w:r w:rsidR="00A86FAC" w:rsidRPr="00A86FAC">
              <w:rPr>
                <w:iCs/>
                <w:sz w:val="22"/>
                <w:szCs w:val="22"/>
              </w:rPr>
              <w:t>одец</w:t>
            </w:r>
            <w:r w:rsidRPr="00A86FAC">
              <w:rPr>
                <w:iCs/>
                <w:sz w:val="22"/>
                <w:szCs w:val="22"/>
              </w:rPr>
              <w:t xml:space="preserve"> (2 </w:t>
            </w:r>
            <w:r w:rsidR="00A86FAC">
              <w:rPr>
                <w:iCs/>
                <w:sz w:val="22"/>
                <w:szCs w:val="22"/>
              </w:rPr>
              <w:t>е</w:t>
            </w:r>
            <w:r w:rsidRPr="00A86FAC">
              <w:rPr>
                <w:iCs/>
                <w:sz w:val="22"/>
                <w:szCs w:val="22"/>
              </w:rPr>
              <w:t>д</w:t>
            </w:r>
            <w:r w:rsidR="00A86FAC">
              <w:rPr>
                <w:iCs/>
                <w:sz w:val="22"/>
                <w:szCs w:val="22"/>
              </w:rPr>
              <w:t>.</w:t>
            </w:r>
            <w:r w:rsidRPr="00A86FAC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9" w:rsidRPr="00A86FAC" w:rsidRDefault="00BE0889" w:rsidP="00302C5D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A86FAC">
              <w:rPr>
                <w:iCs/>
                <w:sz w:val="22"/>
                <w:szCs w:val="22"/>
              </w:rPr>
              <w:t>140,00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9" w:rsidRPr="00A86FAC" w:rsidRDefault="00BE0889" w:rsidP="00302C5D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A86FAC">
              <w:rPr>
                <w:iCs/>
                <w:sz w:val="22"/>
                <w:szCs w:val="22"/>
              </w:rPr>
              <w:t>2022 г</w:t>
            </w:r>
          </w:p>
        </w:tc>
      </w:tr>
    </w:tbl>
    <w:p w:rsidR="00816B88" w:rsidRPr="00A86FAC" w:rsidRDefault="00BE0889" w:rsidP="00BE0889">
      <w:pPr>
        <w:pStyle w:val="31"/>
        <w:keepNext/>
        <w:keepLines/>
        <w:shd w:val="clear" w:color="auto" w:fill="auto"/>
        <w:spacing w:before="0" w:after="0"/>
        <w:jc w:val="both"/>
        <w:rPr>
          <w:sz w:val="22"/>
          <w:szCs w:val="22"/>
        </w:rPr>
      </w:pPr>
      <w:r w:rsidRPr="00A86FAC">
        <w:rPr>
          <w:sz w:val="22"/>
          <w:szCs w:val="22"/>
        </w:rPr>
        <w:t xml:space="preserve">Предельный размер расходов на реконструкцию (модернизацию) системы водоотведения составляет  </w:t>
      </w:r>
      <w:r w:rsidRPr="00A86FAC">
        <w:rPr>
          <w:sz w:val="22"/>
          <w:szCs w:val="22"/>
          <w:u w:val="single"/>
        </w:rPr>
        <w:t xml:space="preserve">483,36 </w:t>
      </w:r>
      <w:r w:rsidRPr="00A86FAC">
        <w:rPr>
          <w:color w:val="000000"/>
          <w:sz w:val="22"/>
          <w:szCs w:val="22"/>
        </w:rPr>
        <w:t>тыс.руб.</w:t>
      </w:r>
    </w:p>
    <w:p w:rsidR="00772097" w:rsidRPr="00A035C5" w:rsidRDefault="00772097" w:rsidP="00772097">
      <w:pPr>
        <w:jc w:val="center"/>
      </w:pPr>
      <w:r w:rsidRPr="00A035C5">
        <w:t xml:space="preserve">Долгосрочные параметры регулирования деятельности Концессионера </w:t>
      </w:r>
    </w:p>
    <w:p w:rsidR="00EC2DBA" w:rsidRPr="00302C5D" w:rsidRDefault="00CC275E" w:rsidP="00F56411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Водоотведение</w:t>
      </w:r>
    </w:p>
    <w:p w:rsidR="00BE0889" w:rsidRPr="00302C5D" w:rsidRDefault="00BE0889" w:rsidP="00F56411">
      <w:pPr>
        <w:jc w:val="center"/>
        <w:rPr>
          <w:b/>
          <w:i/>
          <w:sz w:val="22"/>
          <w:szCs w:val="22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969"/>
        <w:gridCol w:w="855"/>
        <w:gridCol w:w="850"/>
        <w:gridCol w:w="993"/>
        <w:gridCol w:w="992"/>
        <w:gridCol w:w="987"/>
        <w:gridCol w:w="1271"/>
      </w:tblGrid>
      <w:tr w:rsidR="00A86FAC" w:rsidRPr="002A6719" w:rsidTr="00F14B08">
        <w:trPr>
          <w:trHeight w:val="262"/>
        </w:trPr>
        <w:tc>
          <w:tcPr>
            <w:tcW w:w="568" w:type="dxa"/>
            <w:vAlign w:val="center"/>
          </w:tcPr>
          <w:p w:rsidR="00A86FAC" w:rsidRPr="00BE0889" w:rsidRDefault="00A86FAC" w:rsidP="00A86FAC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№</w:t>
            </w:r>
          </w:p>
          <w:p w:rsidR="00A86FAC" w:rsidRPr="00BE0889" w:rsidRDefault="00A86FAC" w:rsidP="00A86FAC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п/п</w:t>
            </w:r>
          </w:p>
        </w:tc>
        <w:tc>
          <w:tcPr>
            <w:tcW w:w="3969" w:type="dxa"/>
            <w:vAlign w:val="center"/>
          </w:tcPr>
          <w:p w:rsidR="00A86FAC" w:rsidRPr="00BE0889" w:rsidRDefault="00A86FAC" w:rsidP="00A86FAC">
            <w:pPr>
              <w:spacing w:line="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Показатели</w:t>
            </w:r>
          </w:p>
        </w:tc>
        <w:tc>
          <w:tcPr>
            <w:tcW w:w="855" w:type="dxa"/>
            <w:vAlign w:val="center"/>
          </w:tcPr>
          <w:p w:rsidR="00A86FAC" w:rsidRPr="00BE0889" w:rsidRDefault="00A86FAC" w:rsidP="00A86FAC">
            <w:pPr>
              <w:spacing w:line="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A86FAC" w:rsidRPr="00BE0889" w:rsidRDefault="00A86FAC" w:rsidP="00A86FAC">
            <w:pPr>
              <w:spacing w:line="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20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993" w:type="dxa"/>
            <w:vAlign w:val="center"/>
          </w:tcPr>
          <w:p w:rsidR="00A86FAC" w:rsidRPr="00BE0889" w:rsidRDefault="00A86FAC" w:rsidP="00A86FAC">
            <w:pPr>
              <w:spacing w:line="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20</w:t>
            </w:r>
            <w:r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A86FAC" w:rsidRPr="00BE0889" w:rsidRDefault="00A86FAC" w:rsidP="00A86FAC">
            <w:pPr>
              <w:spacing w:line="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987" w:type="dxa"/>
            <w:vAlign w:val="center"/>
          </w:tcPr>
          <w:p w:rsidR="00A86FAC" w:rsidRPr="00BE0889" w:rsidRDefault="00A86FAC" w:rsidP="00A86FAC">
            <w:pPr>
              <w:spacing w:line="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1271" w:type="dxa"/>
            <w:vAlign w:val="center"/>
          </w:tcPr>
          <w:p w:rsidR="00A86FAC" w:rsidRPr="00BE0889" w:rsidRDefault="00A86FAC" w:rsidP="00B81F8D">
            <w:pPr>
              <w:spacing w:line="0" w:lineRule="atLeas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2022</w:t>
            </w:r>
          </w:p>
        </w:tc>
      </w:tr>
      <w:tr w:rsidR="00BE0889" w:rsidRPr="002A6719" w:rsidTr="00A86FAC">
        <w:trPr>
          <w:trHeight w:val="868"/>
        </w:trPr>
        <w:tc>
          <w:tcPr>
            <w:tcW w:w="568" w:type="dxa"/>
          </w:tcPr>
          <w:p w:rsidR="00BE0889" w:rsidRPr="00BE0889" w:rsidRDefault="00BE0889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BE0889" w:rsidRPr="00BE0889" w:rsidRDefault="00BE0889" w:rsidP="00A86FAC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bCs/>
                <w:sz w:val="18"/>
                <w:szCs w:val="18"/>
              </w:rPr>
              <w:t>Предельный объем расходов на реконструкцию Объекта концессионного соглашения на каждый год срока действия концессионного соглашения, тыс. руб.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auto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тыс.руб.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E0889" w:rsidRPr="00BE0889" w:rsidRDefault="00BE0889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 xml:space="preserve">          х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E0889" w:rsidRPr="00BE0889" w:rsidRDefault="00BE0889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111,36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BE0889" w:rsidRPr="00BE0889" w:rsidRDefault="00BE0889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120,64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</w:tcPr>
          <w:p w:rsidR="00BE0889" w:rsidRPr="00BE0889" w:rsidRDefault="00BE0889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111,36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BE0889" w:rsidRPr="00BE0889" w:rsidRDefault="00BE0889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140,0</w:t>
            </w:r>
          </w:p>
        </w:tc>
      </w:tr>
      <w:tr w:rsidR="00BE0889" w:rsidRPr="002A6719" w:rsidTr="00A86FAC">
        <w:tc>
          <w:tcPr>
            <w:tcW w:w="568" w:type="dxa"/>
          </w:tcPr>
          <w:p w:rsidR="00BE0889" w:rsidRPr="00BE0889" w:rsidRDefault="00BE0889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1.1</w:t>
            </w:r>
          </w:p>
        </w:tc>
        <w:tc>
          <w:tcPr>
            <w:tcW w:w="3969" w:type="dxa"/>
          </w:tcPr>
          <w:p w:rsidR="00BE0889" w:rsidRPr="00BE0889" w:rsidRDefault="00BE0889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 xml:space="preserve">Предельный объем расходов, финансируемых за счет средств Концедента, на реконструкцию </w:t>
            </w:r>
            <w:r w:rsidRPr="00BE0889">
              <w:rPr>
                <w:rFonts w:eastAsia="Calibri"/>
                <w:sz w:val="18"/>
                <w:szCs w:val="18"/>
              </w:rPr>
              <w:lastRenderedPageBreak/>
              <w:t>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Концедентом на себя расходов на реконструкцию данного объекта</w:t>
            </w:r>
          </w:p>
        </w:tc>
        <w:tc>
          <w:tcPr>
            <w:tcW w:w="855" w:type="dxa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lastRenderedPageBreak/>
              <w:t>тыс.руб</w:t>
            </w:r>
            <w:r w:rsidRPr="00BE0889">
              <w:rPr>
                <w:rFonts w:eastAsia="Calibri"/>
                <w:sz w:val="18"/>
                <w:szCs w:val="18"/>
              </w:rPr>
              <w:lastRenderedPageBreak/>
              <w:t>.</w:t>
            </w:r>
          </w:p>
        </w:tc>
        <w:tc>
          <w:tcPr>
            <w:tcW w:w="850" w:type="dxa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lastRenderedPageBreak/>
              <w:t>х</w:t>
            </w:r>
          </w:p>
        </w:tc>
        <w:tc>
          <w:tcPr>
            <w:tcW w:w="993" w:type="dxa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21,36</w:t>
            </w:r>
          </w:p>
        </w:tc>
        <w:tc>
          <w:tcPr>
            <w:tcW w:w="992" w:type="dxa"/>
            <w:shd w:val="clear" w:color="auto" w:fill="auto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39,64</w:t>
            </w:r>
          </w:p>
        </w:tc>
        <w:tc>
          <w:tcPr>
            <w:tcW w:w="987" w:type="dxa"/>
            <w:shd w:val="clear" w:color="auto" w:fill="auto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38,46</w:t>
            </w:r>
          </w:p>
        </w:tc>
        <w:tc>
          <w:tcPr>
            <w:tcW w:w="1271" w:type="dxa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74,4</w:t>
            </w:r>
          </w:p>
        </w:tc>
      </w:tr>
      <w:tr w:rsidR="00BE0889" w:rsidRPr="002A6719" w:rsidTr="00A86FAC">
        <w:tc>
          <w:tcPr>
            <w:tcW w:w="568" w:type="dxa"/>
          </w:tcPr>
          <w:p w:rsidR="00BE0889" w:rsidRPr="00BE0889" w:rsidRDefault="00BE0889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lastRenderedPageBreak/>
              <w:t>1.2</w:t>
            </w:r>
          </w:p>
        </w:tc>
        <w:tc>
          <w:tcPr>
            <w:tcW w:w="3969" w:type="dxa"/>
          </w:tcPr>
          <w:p w:rsidR="00BE0889" w:rsidRPr="00BE0889" w:rsidRDefault="00BE0889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Предельный объем расходов, финансируемых за счет средств Концессионера,  на реконструкцию Объекта концессионного соглашения на каждый год срока действия концессионного соглашения, источником которого является амортизация, включаемая в тарифы</w:t>
            </w:r>
          </w:p>
        </w:tc>
        <w:tc>
          <w:tcPr>
            <w:tcW w:w="855" w:type="dxa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тыс.руб.</w:t>
            </w:r>
          </w:p>
        </w:tc>
        <w:tc>
          <w:tcPr>
            <w:tcW w:w="850" w:type="dxa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81,0</w:t>
            </w:r>
          </w:p>
        </w:tc>
        <w:tc>
          <w:tcPr>
            <w:tcW w:w="987" w:type="dxa"/>
            <w:shd w:val="clear" w:color="auto" w:fill="auto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72,9</w:t>
            </w:r>
          </w:p>
        </w:tc>
        <w:tc>
          <w:tcPr>
            <w:tcW w:w="1271" w:type="dxa"/>
          </w:tcPr>
          <w:p w:rsidR="00BE0889" w:rsidRPr="00BE0889" w:rsidRDefault="00BE0889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65,6</w:t>
            </w:r>
          </w:p>
        </w:tc>
      </w:tr>
      <w:tr w:rsidR="001850CF" w:rsidRPr="002A6719" w:rsidTr="00A86FAC">
        <w:tc>
          <w:tcPr>
            <w:tcW w:w="568" w:type="dxa"/>
          </w:tcPr>
          <w:p w:rsidR="001850CF" w:rsidRPr="00BE0889" w:rsidRDefault="001850CF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9917" w:type="dxa"/>
            <w:gridSpan w:val="7"/>
          </w:tcPr>
          <w:p w:rsidR="001850CF" w:rsidRPr="00BE0889" w:rsidRDefault="001850CF" w:rsidP="001850CF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5D25B6">
              <w:rPr>
                <w:rFonts w:ascii="Times New Roman CYR" w:hAnsi="Times New Roman CYR" w:cs="Times New Roman CYR"/>
                <w:b/>
                <w:sz w:val="22"/>
                <w:szCs w:val="22"/>
              </w:rPr>
              <w:t>Долгосрочные параметры регулирования</w:t>
            </w:r>
          </w:p>
        </w:tc>
      </w:tr>
      <w:tr w:rsidR="001850CF" w:rsidRPr="002A6719" w:rsidTr="00A86FAC">
        <w:tc>
          <w:tcPr>
            <w:tcW w:w="568" w:type="dxa"/>
          </w:tcPr>
          <w:p w:rsidR="001850CF" w:rsidRPr="00BE0889" w:rsidRDefault="001850CF" w:rsidP="00057370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2.</w:t>
            </w:r>
            <w:r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1850CF" w:rsidRPr="00BE0889" w:rsidRDefault="001850CF" w:rsidP="00057370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855" w:type="dxa"/>
          </w:tcPr>
          <w:p w:rsidR="001850CF" w:rsidRPr="00BE0889" w:rsidRDefault="001850CF" w:rsidP="00057370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</w:tcPr>
          <w:p w:rsidR="001850CF" w:rsidRPr="00BE0889" w:rsidRDefault="001850CF" w:rsidP="00057370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1850CF" w:rsidRPr="00BE0889" w:rsidRDefault="001850CF" w:rsidP="00057370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1726,96</w:t>
            </w:r>
          </w:p>
        </w:tc>
        <w:tc>
          <w:tcPr>
            <w:tcW w:w="992" w:type="dxa"/>
            <w:shd w:val="clear" w:color="auto" w:fill="auto"/>
          </w:tcPr>
          <w:p w:rsidR="001850CF" w:rsidRPr="00BE0889" w:rsidRDefault="001850CF" w:rsidP="00057370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987" w:type="dxa"/>
            <w:shd w:val="clear" w:color="auto" w:fill="auto"/>
          </w:tcPr>
          <w:p w:rsidR="001850CF" w:rsidRPr="00BE0889" w:rsidRDefault="001850CF" w:rsidP="00057370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1271" w:type="dxa"/>
          </w:tcPr>
          <w:p w:rsidR="001850CF" w:rsidRPr="00BE0889" w:rsidRDefault="001850CF" w:rsidP="00057370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х</w:t>
            </w:r>
          </w:p>
        </w:tc>
      </w:tr>
      <w:tr w:rsidR="001850CF" w:rsidRPr="002A6719" w:rsidTr="00A86FAC">
        <w:tc>
          <w:tcPr>
            <w:tcW w:w="568" w:type="dxa"/>
          </w:tcPr>
          <w:p w:rsidR="001850CF" w:rsidRPr="00BE0889" w:rsidRDefault="001850CF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2.2.</w:t>
            </w:r>
          </w:p>
        </w:tc>
        <w:tc>
          <w:tcPr>
            <w:tcW w:w="3969" w:type="dxa"/>
          </w:tcPr>
          <w:p w:rsidR="001850CF" w:rsidRPr="001850CF" w:rsidRDefault="001850CF" w:rsidP="00057370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1850CF">
              <w:rPr>
                <w:rFonts w:eastAsia="Calibri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855" w:type="dxa"/>
            <w:vAlign w:val="center"/>
          </w:tcPr>
          <w:p w:rsidR="001850CF" w:rsidRPr="001850CF" w:rsidRDefault="001850CF" w:rsidP="00057370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1850CF">
              <w:rPr>
                <w:rFonts w:eastAsia="Calibri"/>
                <w:sz w:val="18"/>
                <w:szCs w:val="18"/>
                <w:lang w:val="en-US"/>
              </w:rPr>
              <w:t>%</w:t>
            </w:r>
          </w:p>
        </w:tc>
        <w:tc>
          <w:tcPr>
            <w:tcW w:w="850" w:type="dxa"/>
          </w:tcPr>
          <w:p w:rsidR="001850CF" w:rsidRPr="001850CF" w:rsidRDefault="001850CF" w:rsidP="00057370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1850CF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850CF" w:rsidRPr="001850CF" w:rsidRDefault="001850CF" w:rsidP="00057370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1850CF">
              <w:rPr>
                <w:rFonts w:eastAsia="Calibri"/>
                <w:sz w:val="18"/>
                <w:szCs w:val="18"/>
              </w:rPr>
              <w:t>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0CF" w:rsidRPr="001850CF" w:rsidRDefault="001850CF" w:rsidP="00057370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1850CF">
              <w:rPr>
                <w:rFonts w:eastAsia="Calibri"/>
                <w:sz w:val="18"/>
                <w:szCs w:val="18"/>
              </w:rPr>
              <w:t>4,5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1850CF" w:rsidRPr="001850CF" w:rsidRDefault="001850CF" w:rsidP="00057370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1850CF">
              <w:rPr>
                <w:rFonts w:eastAsia="Calibri"/>
                <w:sz w:val="18"/>
                <w:szCs w:val="18"/>
              </w:rPr>
              <w:t>3,9</w:t>
            </w:r>
          </w:p>
        </w:tc>
        <w:tc>
          <w:tcPr>
            <w:tcW w:w="1271" w:type="dxa"/>
          </w:tcPr>
          <w:p w:rsidR="001850CF" w:rsidRPr="001850CF" w:rsidRDefault="001850CF" w:rsidP="00057370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1850CF">
              <w:rPr>
                <w:rFonts w:eastAsia="Calibri"/>
                <w:sz w:val="18"/>
                <w:szCs w:val="18"/>
              </w:rPr>
              <w:t>3,3</w:t>
            </w:r>
          </w:p>
        </w:tc>
      </w:tr>
      <w:tr w:rsidR="00635C0B" w:rsidRPr="002A6719" w:rsidTr="00A86FAC">
        <w:tc>
          <w:tcPr>
            <w:tcW w:w="568" w:type="dxa"/>
          </w:tcPr>
          <w:p w:rsidR="00635C0B" w:rsidRDefault="00635C0B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9917" w:type="dxa"/>
            <w:gridSpan w:val="7"/>
          </w:tcPr>
          <w:p w:rsidR="00635C0B" w:rsidRPr="001850CF" w:rsidRDefault="00635C0B" w:rsidP="00635C0B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5D25B6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Плановые значения показателей деятельности Концессионера</w:t>
            </w:r>
          </w:p>
        </w:tc>
      </w:tr>
      <w:tr w:rsidR="001850CF" w:rsidRPr="002A6719" w:rsidTr="00A86FAC">
        <w:tc>
          <w:tcPr>
            <w:tcW w:w="568" w:type="dxa"/>
          </w:tcPr>
          <w:p w:rsidR="001850CF" w:rsidRPr="00BE0889" w:rsidRDefault="00635C0B" w:rsidP="001850CF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3.1.</w:t>
            </w:r>
          </w:p>
        </w:tc>
        <w:tc>
          <w:tcPr>
            <w:tcW w:w="3969" w:type="dxa"/>
          </w:tcPr>
          <w:p w:rsidR="001850CF" w:rsidRPr="00BE0889" w:rsidRDefault="001850CF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 xml:space="preserve">Объем </w:t>
            </w:r>
            <w:r>
              <w:rPr>
                <w:rFonts w:eastAsia="Calibri"/>
                <w:sz w:val="18"/>
                <w:szCs w:val="18"/>
              </w:rPr>
              <w:t>водоотведения (</w:t>
            </w:r>
            <w:r w:rsidRPr="00BE0889">
              <w:rPr>
                <w:rFonts w:eastAsia="Calibri"/>
                <w:sz w:val="18"/>
                <w:szCs w:val="18"/>
              </w:rPr>
              <w:t>принятой воды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855" w:type="dxa"/>
            <w:vAlign w:val="center"/>
          </w:tcPr>
          <w:p w:rsidR="001850CF" w:rsidRPr="00BE0889" w:rsidRDefault="001850CF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куб.м.</w:t>
            </w:r>
          </w:p>
        </w:tc>
        <w:tc>
          <w:tcPr>
            <w:tcW w:w="850" w:type="dxa"/>
            <w:vAlign w:val="center"/>
          </w:tcPr>
          <w:p w:rsidR="001850CF" w:rsidRPr="00BE0889" w:rsidRDefault="001850CF" w:rsidP="002D2A5B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124,491</w:t>
            </w:r>
          </w:p>
        </w:tc>
        <w:tc>
          <w:tcPr>
            <w:tcW w:w="993" w:type="dxa"/>
            <w:vAlign w:val="center"/>
          </w:tcPr>
          <w:p w:rsidR="001850CF" w:rsidRPr="00BE0889" w:rsidRDefault="001850CF" w:rsidP="002D2A5B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124,491</w:t>
            </w:r>
          </w:p>
        </w:tc>
        <w:tc>
          <w:tcPr>
            <w:tcW w:w="992" w:type="dxa"/>
            <w:vAlign w:val="center"/>
          </w:tcPr>
          <w:p w:rsidR="001850CF" w:rsidRPr="00BE0889" w:rsidRDefault="001850CF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124,491</w:t>
            </w:r>
          </w:p>
        </w:tc>
        <w:tc>
          <w:tcPr>
            <w:tcW w:w="987" w:type="dxa"/>
            <w:vAlign w:val="center"/>
          </w:tcPr>
          <w:p w:rsidR="001850CF" w:rsidRPr="00BE0889" w:rsidRDefault="001850CF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124,491</w:t>
            </w:r>
          </w:p>
        </w:tc>
        <w:tc>
          <w:tcPr>
            <w:tcW w:w="1271" w:type="dxa"/>
            <w:vAlign w:val="center"/>
          </w:tcPr>
          <w:p w:rsidR="001850CF" w:rsidRPr="00BE0889" w:rsidRDefault="001850CF" w:rsidP="002D2A5B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124,491</w:t>
            </w:r>
          </w:p>
        </w:tc>
      </w:tr>
      <w:tr w:rsidR="001850CF" w:rsidRPr="002A6719" w:rsidTr="00A86FAC">
        <w:tc>
          <w:tcPr>
            <w:tcW w:w="568" w:type="dxa"/>
          </w:tcPr>
          <w:p w:rsidR="001850CF" w:rsidRPr="00BE0889" w:rsidRDefault="00D44681" w:rsidP="00635C0B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  <w:r w:rsidR="001850CF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1850CF" w:rsidRPr="00BE0889" w:rsidRDefault="001850CF" w:rsidP="00A86FAC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Предельный (максимальный) рост необходимой валовой выручки</w:t>
            </w:r>
            <w:r w:rsidR="00A86FAC">
              <w:rPr>
                <w:rFonts w:eastAsia="Calibri"/>
                <w:sz w:val="18"/>
                <w:szCs w:val="18"/>
              </w:rPr>
              <w:t xml:space="preserve"> </w:t>
            </w:r>
            <w:r w:rsidRPr="00BE0889">
              <w:rPr>
                <w:rFonts w:eastAsia="Calibri"/>
                <w:sz w:val="18"/>
                <w:szCs w:val="18"/>
              </w:rPr>
              <w:t>концессионера от осуществления регулируемых видов деятельности,</w:t>
            </w:r>
            <w:r w:rsidR="00A86FAC">
              <w:rPr>
                <w:rFonts w:eastAsia="Calibri"/>
                <w:sz w:val="18"/>
                <w:szCs w:val="18"/>
              </w:rPr>
              <w:t xml:space="preserve"> </w:t>
            </w:r>
            <w:r w:rsidRPr="00BE0889">
              <w:rPr>
                <w:rFonts w:eastAsia="Calibri"/>
                <w:sz w:val="18"/>
                <w:szCs w:val="18"/>
              </w:rPr>
              <w:t>предусмотренной нормативными правовыми актами Российской Федерации</w:t>
            </w:r>
            <w:r w:rsidR="00A86FAC">
              <w:rPr>
                <w:rFonts w:eastAsia="Calibri"/>
                <w:sz w:val="18"/>
                <w:szCs w:val="18"/>
              </w:rPr>
              <w:t xml:space="preserve"> </w:t>
            </w:r>
            <w:r w:rsidRPr="00BE0889">
              <w:rPr>
                <w:rFonts w:eastAsia="Calibri"/>
                <w:sz w:val="18"/>
                <w:szCs w:val="18"/>
              </w:rPr>
              <w:t>в сфере водоснабжения по отношению к предыдущему году и индекс потребительских цен.</w:t>
            </w:r>
          </w:p>
        </w:tc>
        <w:tc>
          <w:tcPr>
            <w:tcW w:w="855" w:type="dxa"/>
            <w:vAlign w:val="center"/>
          </w:tcPr>
          <w:p w:rsidR="001850CF" w:rsidRPr="00BE0889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1850CF" w:rsidRPr="00BE0889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Pr="00BE0889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Pr="00BE0889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Pr="00BE0889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103,8</w:t>
            </w:r>
          </w:p>
        </w:tc>
        <w:tc>
          <w:tcPr>
            <w:tcW w:w="993" w:type="dxa"/>
            <w:vAlign w:val="center"/>
          </w:tcPr>
          <w:p w:rsidR="001850CF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Pr="00BE0889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104,6</w:t>
            </w:r>
          </w:p>
        </w:tc>
        <w:tc>
          <w:tcPr>
            <w:tcW w:w="992" w:type="dxa"/>
            <w:vAlign w:val="center"/>
          </w:tcPr>
          <w:p w:rsidR="001850CF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Pr="00BE0889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103,4</w:t>
            </w:r>
          </w:p>
        </w:tc>
        <w:tc>
          <w:tcPr>
            <w:tcW w:w="987" w:type="dxa"/>
            <w:vAlign w:val="center"/>
          </w:tcPr>
          <w:p w:rsidR="001850CF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Pr="00BE0889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104</w:t>
            </w:r>
          </w:p>
        </w:tc>
        <w:tc>
          <w:tcPr>
            <w:tcW w:w="1271" w:type="dxa"/>
          </w:tcPr>
          <w:p w:rsidR="001850CF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1850CF" w:rsidRPr="00BE0889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104</w:t>
            </w:r>
          </w:p>
        </w:tc>
      </w:tr>
      <w:tr w:rsidR="001850CF" w:rsidRPr="002A6719" w:rsidTr="00A86FAC">
        <w:tc>
          <w:tcPr>
            <w:tcW w:w="568" w:type="dxa"/>
          </w:tcPr>
          <w:p w:rsidR="001850CF" w:rsidRPr="00BE0889" w:rsidRDefault="00D44681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  <w:r w:rsidR="001850CF" w:rsidRPr="00BE0889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1850CF" w:rsidRPr="00BE0889" w:rsidRDefault="001850CF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Метод регулирования тарифов</w:t>
            </w:r>
          </w:p>
        </w:tc>
        <w:tc>
          <w:tcPr>
            <w:tcW w:w="5948" w:type="dxa"/>
            <w:gridSpan w:val="6"/>
            <w:vAlign w:val="center"/>
          </w:tcPr>
          <w:p w:rsidR="001850CF" w:rsidRPr="00BE0889" w:rsidRDefault="001850CF" w:rsidP="00302C5D">
            <w:pPr>
              <w:spacing w:after="160" w:line="240" w:lineRule="exac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Метод индексации</w:t>
            </w:r>
          </w:p>
        </w:tc>
      </w:tr>
      <w:tr w:rsidR="001850CF" w:rsidRPr="002A6719" w:rsidTr="00A86FAC">
        <w:trPr>
          <w:trHeight w:val="201"/>
        </w:trPr>
        <w:tc>
          <w:tcPr>
            <w:tcW w:w="568" w:type="dxa"/>
          </w:tcPr>
          <w:p w:rsidR="001850CF" w:rsidRPr="00BE0889" w:rsidRDefault="00D44681" w:rsidP="00302C5D">
            <w:pPr>
              <w:spacing w:after="160" w:line="240" w:lineRule="exac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  <w:r w:rsidR="001850CF" w:rsidRPr="00BE0889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1850CF" w:rsidRPr="00BE0889" w:rsidRDefault="001850CF" w:rsidP="00BA1AC9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Индекс потребительских цен</w:t>
            </w:r>
          </w:p>
        </w:tc>
        <w:tc>
          <w:tcPr>
            <w:tcW w:w="855" w:type="dxa"/>
            <w:vAlign w:val="center"/>
          </w:tcPr>
          <w:p w:rsidR="001850CF" w:rsidRPr="00BE0889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1850CF" w:rsidRPr="00BE0889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1850CF" w:rsidRPr="00BE0889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104,6</w:t>
            </w:r>
          </w:p>
        </w:tc>
        <w:tc>
          <w:tcPr>
            <w:tcW w:w="992" w:type="dxa"/>
            <w:vAlign w:val="center"/>
          </w:tcPr>
          <w:p w:rsidR="001850CF" w:rsidRPr="00BE0889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103,4</w:t>
            </w:r>
          </w:p>
        </w:tc>
        <w:tc>
          <w:tcPr>
            <w:tcW w:w="987" w:type="dxa"/>
            <w:vAlign w:val="center"/>
          </w:tcPr>
          <w:p w:rsidR="001850CF" w:rsidRPr="00BE0889" w:rsidRDefault="001850CF" w:rsidP="00BA1AC9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104</w:t>
            </w:r>
          </w:p>
        </w:tc>
        <w:tc>
          <w:tcPr>
            <w:tcW w:w="1271" w:type="dxa"/>
            <w:vAlign w:val="center"/>
          </w:tcPr>
          <w:p w:rsidR="001850CF" w:rsidRPr="00BE0889" w:rsidRDefault="001850CF" w:rsidP="002D2A5B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BE0889">
              <w:rPr>
                <w:rFonts w:eastAsia="Calibri"/>
                <w:sz w:val="18"/>
                <w:szCs w:val="18"/>
              </w:rPr>
              <w:t>104</w:t>
            </w:r>
          </w:p>
        </w:tc>
      </w:tr>
    </w:tbl>
    <w:p w:rsidR="00BE0889" w:rsidRPr="00BA1AC9" w:rsidRDefault="00BE0889" w:rsidP="00BA1AC9">
      <w:pPr>
        <w:spacing w:line="180" w:lineRule="atLeast"/>
        <w:jc w:val="both"/>
        <w:textAlignment w:val="baseline"/>
        <w:rPr>
          <w:sz w:val="22"/>
          <w:szCs w:val="22"/>
        </w:rPr>
      </w:pPr>
      <w:r w:rsidRPr="00BA1AC9">
        <w:rPr>
          <w:sz w:val="22"/>
          <w:szCs w:val="22"/>
        </w:rPr>
        <w:t xml:space="preserve"> </w:t>
      </w:r>
      <w:r w:rsidR="00724077">
        <w:rPr>
          <w:sz w:val="22"/>
          <w:szCs w:val="22"/>
        </w:rPr>
        <w:t>».</w:t>
      </w:r>
    </w:p>
    <w:sectPr w:rsidR="00BE0889" w:rsidRPr="00BA1AC9" w:rsidSect="00B4611F">
      <w:pgSz w:w="11900" w:h="16840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1D7" w:rsidRDefault="00B571D7" w:rsidP="00B4611F">
      <w:r>
        <w:separator/>
      </w:r>
    </w:p>
  </w:endnote>
  <w:endnote w:type="continuationSeparator" w:id="1">
    <w:p w:rsidR="00B571D7" w:rsidRDefault="00B571D7" w:rsidP="00B4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1D7" w:rsidRDefault="00B571D7" w:rsidP="00B4611F">
      <w:r>
        <w:separator/>
      </w:r>
    </w:p>
  </w:footnote>
  <w:footnote w:type="continuationSeparator" w:id="1">
    <w:p w:rsidR="00B571D7" w:rsidRDefault="00B571D7" w:rsidP="00B4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E2E"/>
    <w:multiLevelType w:val="hybridMultilevel"/>
    <w:tmpl w:val="F8D2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700F1"/>
    <w:multiLevelType w:val="hybridMultilevel"/>
    <w:tmpl w:val="8DF69028"/>
    <w:lvl w:ilvl="0" w:tplc="A6020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15FDE"/>
    <w:multiLevelType w:val="multilevel"/>
    <w:tmpl w:val="1ACC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05C9F"/>
    <w:multiLevelType w:val="hybridMultilevel"/>
    <w:tmpl w:val="5FF4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558F4"/>
    <w:multiLevelType w:val="hybridMultilevel"/>
    <w:tmpl w:val="5CFCB1FC"/>
    <w:lvl w:ilvl="0" w:tplc="660EBA9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39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50"/>
    <w:rsid w:val="00002155"/>
    <w:rsid w:val="000030EC"/>
    <w:rsid w:val="00006F5B"/>
    <w:rsid w:val="0001309F"/>
    <w:rsid w:val="00020F69"/>
    <w:rsid w:val="0003174F"/>
    <w:rsid w:val="000345B4"/>
    <w:rsid w:val="000504A3"/>
    <w:rsid w:val="000506E7"/>
    <w:rsid w:val="0005255D"/>
    <w:rsid w:val="00056DFA"/>
    <w:rsid w:val="00057370"/>
    <w:rsid w:val="00073A33"/>
    <w:rsid w:val="00080965"/>
    <w:rsid w:val="00081D4D"/>
    <w:rsid w:val="00083C84"/>
    <w:rsid w:val="00084068"/>
    <w:rsid w:val="000861DC"/>
    <w:rsid w:val="00093965"/>
    <w:rsid w:val="000956C4"/>
    <w:rsid w:val="00096F2E"/>
    <w:rsid w:val="000A2619"/>
    <w:rsid w:val="000C2C6F"/>
    <w:rsid w:val="000C72ED"/>
    <w:rsid w:val="000D0D0E"/>
    <w:rsid w:val="000D4964"/>
    <w:rsid w:val="000E0AEF"/>
    <w:rsid w:val="000E4764"/>
    <w:rsid w:val="000E5BEB"/>
    <w:rsid w:val="000F7EB9"/>
    <w:rsid w:val="001023F2"/>
    <w:rsid w:val="00114E2C"/>
    <w:rsid w:val="00115274"/>
    <w:rsid w:val="00116D9D"/>
    <w:rsid w:val="001203BA"/>
    <w:rsid w:val="00122543"/>
    <w:rsid w:val="00122917"/>
    <w:rsid w:val="001243FC"/>
    <w:rsid w:val="00131359"/>
    <w:rsid w:val="0014620F"/>
    <w:rsid w:val="00160310"/>
    <w:rsid w:val="001703B4"/>
    <w:rsid w:val="001774A8"/>
    <w:rsid w:val="001850CF"/>
    <w:rsid w:val="0018536D"/>
    <w:rsid w:val="00196731"/>
    <w:rsid w:val="001975A5"/>
    <w:rsid w:val="001A2DF7"/>
    <w:rsid w:val="001A6D1C"/>
    <w:rsid w:val="001A736E"/>
    <w:rsid w:val="001B4E09"/>
    <w:rsid w:val="001C0C71"/>
    <w:rsid w:val="001C5B48"/>
    <w:rsid w:val="001D1058"/>
    <w:rsid w:val="001D1B96"/>
    <w:rsid w:val="001D2025"/>
    <w:rsid w:val="00200046"/>
    <w:rsid w:val="002063BD"/>
    <w:rsid w:val="002126B9"/>
    <w:rsid w:val="00225477"/>
    <w:rsid w:val="002308BD"/>
    <w:rsid w:val="00234730"/>
    <w:rsid w:val="002363F0"/>
    <w:rsid w:val="002365C7"/>
    <w:rsid w:val="00240181"/>
    <w:rsid w:val="00242DAB"/>
    <w:rsid w:val="00250E7E"/>
    <w:rsid w:val="00254342"/>
    <w:rsid w:val="002625BD"/>
    <w:rsid w:val="00270AD9"/>
    <w:rsid w:val="00271DB4"/>
    <w:rsid w:val="002A0D9D"/>
    <w:rsid w:val="002A2933"/>
    <w:rsid w:val="002A6B20"/>
    <w:rsid w:val="002A6F90"/>
    <w:rsid w:val="002B4608"/>
    <w:rsid w:val="002B4635"/>
    <w:rsid w:val="002C766A"/>
    <w:rsid w:val="002D2A5B"/>
    <w:rsid w:val="002E4924"/>
    <w:rsid w:val="002E52A1"/>
    <w:rsid w:val="002E5574"/>
    <w:rsid w:val="002E66AC"/>
    <w:rsid w:val="002F18F3"/>
    <w:rsid w:val="002F4A44"/>
    <w:rsid w:val="002F70EF"/>
    <w:rsid w:val="003001BE"/>
    <w:rsid w:val="00302C5D"/>
    <w:rsid w:val="00303493"/>
    <w:rsid w:val="00304022"/>
    <w:rsid w:val="0030421C"/>
    <w:rsid w:val="00313E0D"/>
    <w:rsid w:val="0031623F"/>
    <w:rsid w:val="00335548"/>
    <w:rsid w:val="0033661B"/>
    <w:rsid w:val="00345EBC"/>
    <w:rsid w:val="003479F0"/>
    <w:rsid w:val="0035191D"/>
    <w:rsid w:val="00354BFB"/>
    <w:rsid w:val="0035645E"/>
    <w:rsid w:val="00361E23"/>
    <w:rsid w:val="003827DC"/>
    <w:rsid w:val="00383062"/>
    <w:rsid w:val="003834B1"/>
    <w:rsid w:val="00386455"/>
    <w:rsid w:val="00387243"/>
    <w:rsid w:val="00390250"/>
    <w:rsid w:val="00393B82"/>
    <w:rsid w:val="00397B3D"/>
    <w:rsid w:val="003B1B4F"/>
    <w:rsid w:val="003B7EC3"/>
    <w:rsid w:val="003C2578"/>
    <w:rsid w:val="003C48E2"/>
    <w:rsid w:val="003C52C6"/>
    <w:rsid w:val="003C6B34"/>
    <w:rsid w:val="003D4B96"/>
    <w:rsid w:val="003E2BDA"/>
    <w:rsid w:val="003E5E21"/>
    <w:rsid w:val="003F0169"/>
    <w:rsid w:val="00403EEE"/>
    <w:rsid w:val="00413FF2"/>
    <w:rsid w:val="00415BEE"/>
    <w:rsid w:val="004417A3"/>
    <w:rsid w:val="00453378"/>
    <w:rsid w:val="00472CC9"/>
    <w:rsid w:val="00477EE2"/>
    <w:rsid w:val="00487E2D"/>
    <w:rsid w:val="00492D09"/>
    <w:rsid w:val="00497279"/>
    <w:rsid w:val="004A00E5"/>
    <w:rsid w:val="004A1CFC"/>
    <w:rsid w:val="004A76C0"/>
    <w:rsid w:val="004B48D5"/>
    <w:rsid w:val="004C12D8"/>
    <w:rsid w:val="004C216C"/>
    <w:rsid w:val="004C7E37"/>
    <w:rsid w:val="004D2D8D"/>
    <w:rsid w:val="004D300E"/>
    <w:rsid w:val="004D50CF"/>
    <w:rsid w:val="004F1463"/>
    <w:rsid w:val="004F4611"/>
    <w:rsid w:val="005026E9"/>
    <w:rsid w:val="00506B96"/>
    <w:rsid w:val="005118E7"/>
    <w:rsid w:val="0051333E"/>
    <w:rsid w:val="00515646"/>
    <w:rsid w:val="00517DF0"/>
    <w:rsid w:val="00517E1E"/>
    <w:rsid w:val="00524DF8"/>
    <w:rsid w:val="00526E5B"/>
    <w:rsid w:val="00531019"/>
    <w:rsid w:val="00533110"/>
    <w:rsid w:val="00543389"/>
    <w:rsid w:val="00545E15"/>
    <w:rsid w:val="00546FD8"/>
    <w:rsid w:val="0055325C"/>
    <w:rsid w:val="00560CB3"/>
    <w:rsid w:val="005651DB"/>
    <w:rsid w:val="0057440C"/>
    <w:rsid w:val="00575E94"/>
    <w:rsid w:val="00582BC3"/>
    <w:rsid w:val="00586A90"/>
    <w:rsid w:val="005904C9"/>
    <w:rsid w:val="00590A9B"/>
    <w:rsid w:val="00597C95"/>
    <w:rsid w:val="005B0D82"/>
    <w:rsid w:val="005C1A61"/>
    <w:rsid w:val="005C425B"/>
    <w:rsid w:val="005D04FB"/>
    <w:rsid w:val="005D0ACA"/>
    <w:rsid w:val="005D4DB9"/>
    <w:rsid w:val="005E08A0"/>
    <w:rsid w:val="005E0AEE"/>
    <w:rsid w:val="005F50E3"/>
    <w:rsid w:val="00607A8A"/>
    <w:rsid w:val="00612099"/>
    <w:rsid w:val="0061343C"/>
    <w:rsid w:val="0061382B"/>
    <w:rsid w:val="00624437"/>
    <w:rsid w:val="00632DA4"/>
    <w:rsid w:val="00634282"/>
    <w:rsid w:val="00635C0B"/>
    <w:rsid w:val="0064302B"/>
    <w:rsid w:val="00662B87"/>
    <w:rsid w:val="00670A23"/>
    <w:rsid w:val="0067448C"/>
    <w:rsid w:val="00676B42"/>
    <w:rsid w:val="00682AD7"/>
    <w:rsid w:val="00682C13"/>
    <w:rsid w:val="006B56A1"/>
    <w:rsid w:val="006B6B2B"/>
    <w:rsid w:val="006C2360"/>
    <w:rsid w:val="006E0819"/>
    <w:rsid w:val="006E4405"/>
    <w:rsid w:val="006F47B8"/>
    <w:rsid w:val="006F59D2"/>
    <w:rsid w:val="006F61BE"/>
    <w:rsid w:val="00700872"/>
    <w:rsid w:val="00700F44"/>
    <w:rsid w:val="0070335E"/>
    <w:rsid w:val="007047A3"/>
    <w:rsid w:val="00724077"/>
    <w:rsid w:val="00733310"/>
    <w:rsid w:val="00746DFF"/>
    <w:rsid w:val="00755A14"/>
    <w:rsid w:val="00756013"/>
    <w:rsid w:val="00761671"/>
    <w:rsid w:val="00767E61"/>
    <w:rsid w:val="00772097"/>
    <w:rsid w:val="00776DA7"/>
    <w:rsid w:val="00777159"/>
    <w:rsid w:val="00786509"/>
    <w:rsid w:val="00795518"/>
    <w:rsid w:val="007A0F6B"/>
    <w:rsid w:val="007A3E3E"/>
    <w:rsid w:val="007A45A4"/>
    <w:rsid w:val="007A516E"/>
    <w:rsid w:val="007A78A4"/>
    <w:rsid w:val="007B17C5"/>
    <w:rsid w:val="007B33A3"/>
    <w:rsid w:val="007B4BD0"/>
    <w:rsid w:val="007B5AF3"/>
    <w:rsid w:val="007C0F28"/>
    <w:rsid w:val="007C480C"/>
    <w:rsid w:val="007D29C5"/>
    <w:rsid w:val="007E21C8"/>
    <w:rsid w:val="007E650C"/>
    <w:rsid w:val="00806346"/>
    <w:rsid w:val="00806F24"/>
    <w:rsid w:val="0080777A"/>
    <w:rsid w:val="0081082C"/>
    <w:rsid w:val="00815188"/>
    <w:rsid w:val="00816B88"/>
    <w:rsid w:val="00843F09"/>
    <w:rsid w:val="008444E8"/>
    <w:rsid w:val="00846FB9"/>
    <w:rsid w:val="008554EA"/>
    <w:rsid w:val="00856CF5"/>
    <w:rsid w:val="00871668"/>
    <w:rsid w:val="008719D0"/>
    <w:rsid w:val="008728A0"/>
    <w:rsid w:val="00884ACF"/>
    <w:rsid w:val="00885B74"/>
    <w:rsid w:val="00891A2E"/>
    <w:rsid w:val="00894414"/>
    <w:rsid w:val="00895A56"/>
    <w:rsid w:val="008C18E2"/>
    <w:rsid w:val="008C59FF"/>
    <w:rsid w:val="008D6043"/>
    <w:rsid w:val="008F269E"/>
    <w:rsid w:val="00911071"/>
    <w:rsid w:val="00926E55"/>
    <w:rsid w:val="0093235D"/>
    <w:rsid w:val="00935EBA"/>
    <w:rsid w:val="009432AD"/>
    <w:rsid w:val="00944D6A"/>
    <w:rsid w:val="00947037"/>
    <w:rsid w:val="00954D8A"/>
    <w:rsid w:val="00963551"/>
    <w:rsid w:val="00964BE5"/>
    <w:rsid w:val="00967799"/>
    <w:rsid w:val="009740AF"/>
    <w:rsid w:val="00980F2E"/>
    <w:rsid w:val="00984CF8"/>
    <w:rsid w:val="00994390"/>
    <w:rsid w:val="009A22FE"/>
    <w:rsid w:val="009A6D2B"/>
    <w:rsid w:val="009A77DB"/>
    <w:rsid w:val="009C783B"/>
    <w:rsid w:val="009D2898"/>
    <w:rsid w:val="009D3568"/>
    <w:rsid w:val="009D3E73"/>
    <w:rsid w:val="009E263A"/>
    <w:rsid w:val="009E6317"/>
    <w:rsid w:val="009E756E"/>
    <w:rsid w:val="009F1CEF"/>
    <w:rsid w:val="00A010B5"/>
    <w:rsid w:val="00A035C5"/>
    <w:rsid w:val="00A03EFC"/>
    <w:rsid w:val="00A06923"/>
    <w:rsid w:val="00A07BFD"/>
    <w:rsid w:val="00A24A5D"/>
    <w:rsid w:val="00A32175"/>
    <w:rsid w:val="00A33203"/>
    <w:rsid w:val="00A35DD9"/>
    <w:rsid w:val="00A4077C"/>
    <w:rsid w:val="00A5736A"/>
    <w:rsid w:val="00A57ED3"/>
    <w:rsid w:val="00A86FAC"/>
    <w:rsid w:val="00A90C5A"/>
    <w:rsid w:val="00AA28DD"/>
    <w:rsid w:val="00AA6313"/>
    <w:rsid w:val="00AB5190"/>
    <w:rsid w:val="00AC2841"/>
    <w:rsid w:val="00AC6220"/>
    <w:rsid w:val="00AD6C66"/>
    <w:rsid w:val="00AE7DF9"/>
    <w:rsid w:val="00B01FFD"/>
    <w:rsid w:val="00B02E8C"/>
    <w:rsid w:val="00B079F8"/>
    <w:rsid w:val="00B07E15"/>
    <w:rsid w:val="00B15297"/>
    <w:rsid w:val="00B23254"/>
    <w:rsid w:val="00B32880"/>
    <w:rsid w:val="00B33992"/>
    <w:rsid w:val="00B40F48"/>
    <w:rsid w:val="00B4611F"/>
    <w:rsid w:val="00B53317"/>
    <w:rsid w:val="00B5659C"/>
    <w:rsid w:val="00B571D7"/>
    <w:rsid w:val="00B757B8"/>
    <w:rsid w:val="00B76B08"/>
    <w:rsid w:val="00B907AE"/>
    <w:rsid w:val="00B91E5F"/>
    <w:rsid w:val="00BA1AC9"/>
    <w:rsid w:val="00BA3778"/>
    <w:rsid w:val="00BA7E77"/>
    <w:rsid w:val="00BB122C"/>
    <w:rsid w:val="00BB6269"/>
    <w:rsid w:val="00BC4C81"/>
    <w:rsid w:val="00BC6EAC"/>
    <w:rsid w:val="00BE0889"/>
    <w:rsid w:val="00BE1C94"/>
    <w:rsid w:val="00BF08F4"/>
    <w:rsid w:val="00BF0ED1"/>
    <w:rsid w:val="00BF481C"/>
    <w:rsid w:val="00BF6391"/>
    <w:rsid w:val="00BF7523"/>
    <w:rsid w:val="00C00724"/>
    <w:rsid w:val="00C02B81"/>
    <w:rsid w:val="00C05460"/>
    <w:rsid w:val="00C21A62"/>
    <w:rsid w:val="00C220F6"/>
    <w:rsid w:val="00C32816"/>
    <w:rsid w:val="00C46FEF"/>
    <w:rsid w:val="00C526DD"/>
    <w:rsid w:val="00C67041"/>
    <w:rsid w:val="00C723A8"/>
    <w:rsid w:val="00C75276"/>
    <w:rsid w:val="00C771E8"/>
    <w:rsid w:val="00C774CF"/>
    <w:rsid w:val="00C80230"/>
    <w:rsid w:val="00C82BAE"/>
    <w:rsid w:val="00C84D84"/>
    <w:rsid w:val="00C85045"/>
    <w:rsid w:val="00C86292"/>
    <w:rsid w:val="00CA0138"/>
    <w:rsid w:val="00CA67EB"/>
    <w:rsid w:val="00CC275E"/>
    <w:rsid w:val="00CC5C55"/>
    <w:rsid w:val="00CD7767"/>
    <w:rsid w:val="00CE6DDB"/>
    <w:rsid w:val="00CF3621"/>
    <w:rsid w:val="00CF4ECC"/>
    <w:rsid w:val="00D1586A"/>
    <w:rsid w:val="00D202DA"/>
    <w:rsid w:val="00D22DEC"/>
    <w:rsid w:val="00D3649C"/>
    <w:rsid w:val="00D41175"/>
    <w:rsid w:val="00D44681"/>
    <w:rsid w:val="00D474C6"/>
    <w:rsid w:val="00D54362"/>
    <w:rsid w:val="00D549E4"/>
    <w:rsid w:val="00D83AB5"/>
    <w:rsid w:val="00D92BBD"/>
    <w:rsid w:val="00DA2D89"/>
    <w:rsid w:val="00DA335B"/>
    <w:rsid w:val="00DA4077"/>
    <w:rsid w:val="00DB3169"/>
    <w:rsid w:val="00DB3534"/>
    <w:rsid w:val="00DC3B6A"/>
    <w:rsid w:val="00DC5465"/>
    <w:rsid w:val="00DC556C"/>
    <w:rsid w:val="00DC750C"/>
    <w:rsid w:val="00DD1F47"/>
    <w:rsid w:val="00DD297E"/>
    <w:rsid w:val="00DF0436"/>
    <w:rsid w:val="00DF6EF7"/>
    <w:rsid w:val="00DF7EDB"/>
    <w:rsid w:val="00E1095A"/>
    <w:rsid w:val="00E207A5"/>
    <w:rsid w:val="00E20A46"/>
    <w:rsid w:val="00E413CF"/>
    <w:rsid w:val="00E4208B"/>
    <w:rsid w:val="00E4277E"/>
    <w:rsid w:val="00E46A82"/>
    <w:rsid w:val="00E52C30"/>
    <w:rsid w:val="00E5432F"/>
    <w:rsid w:val="00E6576F"/>
    <w:rsid w:val="00E709F1"/>
    <w:rsid w:val="00E77224"/>
    <w:rsid w:val="00E83053"/>
    <w:rsid w:val="00EA3009"/>
    <w:rsid w:val="00EB5B0B"/>
    <w:rsid w:val="00EB6276"/>
    <w:rsid w:val="00EC2049"/>
    <w:rsid w:val="00EC2586"/>
    <w:rsid w:val="00EC2DBA"/>
    <w:rsid w:val="00EC7B6D"/>
    <w:rsid w:val="00ED0250"/>
    <w:rsid w:val="00ED767D"/>
    <w:rsid w:val="00EF0531"/>
    <w:rsid w:val="00EF0FBB"/>
    <w:rsid w:val="00EF0FFF"/>
    <w:rsid w:val="00EF6E93"/>
    <w:rsid w:val="00F02B6A"/>
    <w:rsid w:val="00F10330"/>
    <w:rsid w:val="00F11643"/>
    <w:rsid w:val="00F2402D"/>
    <w:rsid w:val="00F46131"/>
    <w:rsid w:val="00F50D82"/>
    <w:rsid w:val="00F51B5A"/>
    <w:rsid w:val="00F52009"/>
    <w:rsid w:val="00F56411"/>
    <w:rsid w:val="00F63709"/>
    <w:rsid w:val="00F64768"/>
    <w:rsid w:val="00F6597B"/>
    <w:rsid w:val="00F732DE"/>
    <w:rsid w:val="00F744AC"/>
    <w:rsid w:val="00F76128"/>
    <w:rsid w:val="00F84833"/>
    <w:rsid w:val="00FA1CB9"/>
    <w:rsid w:val="00FA1E96"/>
    <w:rsid w:val="00FB36E9"/>
    <w:rsid w:val="00FB69A5"/>
    <w:rsid w:val="00FC2B99"/>
    <w:rsid w:val="00FD699F"/>
    <w:rsid w:val="00FD7305"/>
    <w:rsid w:val="00FE0B11"/>
    <w:rsid w:val="00FE0F6A"/>
    <w:rsid w:val="00FE4A9C"/>
    <w:rsid w:val="00FE607B"/>
    <w:rsid w:val="00FF1256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B5190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6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1333E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uiPriority w:val="99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link w:val="a8"/>
    <w:uiPriority w:val="34"/>
    <w:qFormat/>
    <w:rsid w:val="00B53317"/>
    <w:pPr>
      <w:ind w:left="720"/>
      <w:contextualSpacing/>
    </w:pPr>
  </w:style>
  <w:style w:type="table" w:styleId="a9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F0FBB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  <w:style w:type="paragraph" w:styleId="ad">
    <w:name w:val="Body Text Indent"/>
    <w:basedOn w:val="a"/>
    <w:link w:val="ae"/>
    <w:rsid w:val="004B48D5"/>
    <w:pPr>
      <w:spacing w:line="240" w:lineRule="atLeast"/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4B48D5"/>
    <w:rPr>
      <w:rFonts w:ascii="Times New Roman" w:eastAsia="Times New Roman" w:hAnsi="Times New Roman" w:cs="Times New Roman"/>
      <w:szCs w:val="20"/>
    </w:rPr>
  </w:style>
  <w:style w:type="paragraph" w:customStyle="1" w:styleId="11">
    <w:name w:val="Обычный1"/>
    <w:rsid w:val="004B48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1333E"/>
    <w:rPr>
      <w:rFonts w:ascii="Times New Roman" w:eastAsia="Times New Roman" w:hAnsi="Times New Roman" w:cs="Times New Roman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984CF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84CF8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B51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AB5190"/>
    <w:pPr>
      <w:spacing w:before="100" w:beforeAutospacing="1" w:after="115"/>
    </w:pPr>
    <w:rPr>
      <w:color w:val="000000"/>
      <w:sz w:val="28"/>
      <w:szCs w:val="28"/>
    </w:rPr>
  </w:style>
  <w:style w:type="paragraph" w:customStyle="1" w:styleId="12">
    <w:name w:val="Стиль1"/>
    <w:basedOn w:val="a"/>
    <w:link w:val="13"/>
    <w:qFormat/>
    <w:rsid w:val="00856CF5"/>
    <w:pPr>
      <w:jc w:val="both"/>
    </w:pPr>
    <w:rPr>
      <w:rFonts w:eastAsia="Calibri"/>
      <w:sz w:val="28"/>
      <w:szCs w:val="28"/>
    </w:rPr>
  </w:style>
  <w:style w:type="character" w:customStyle="1" w:styleId="13">
    <w:name w:val="Стиль1 Знак"/>
    <w:link w:val="12"/>
    <w:rsid w:val="00856CF5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7616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F6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EF6E9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F6E93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locked/>
    <w:rsid w:val="0080777A"/>
    <w:rPr>
      <w:rFonts w:ascii="Times New Roman" w:eastAsia="Times New Roman" w:hAnsi="Times New Roman" w:cs="Times New Roman"/>
    </w:rPr>
  </w:style>
  <w:style w:type="paragraph" w:customStyle="1" w:styleId="31">
    <w:name w:val="Заголовок №31"/>
    <w:basedOn w:val="a"/>
    <w:rsid w:val="00772097"/>
    <w:pPr>
      <w:shd w:val="clear" w:color="auto" w:fill="FFFFFF"/>
      <w:spacing w:before="240" w:after="360" w:line="240" w:lineRule="atLeast"/>
      <w:outlineLvl w:val="2"/>
    </w:pPr>
    <w:rPr>
      <w:b/>
      <w:bCs/>
      <w:sz w:val="23"/>
      <w:szCs w:val="23"/>
    </w:rPr>
  </w:style>
  <w:style w:type="character" w:customStyle="1" w:styleId="af5">
    <w:name w:val="Основной текст_"/>
    <w:link w:val="7"/>
    <w:uiPriority w:val="99"/>
    <w:locked/>
    <w:rsid w:val="0081518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5"/>
    <w:uiPriority w:val="99"/>
    <w:rsid w:val="00815188"/>
    <w:pPr>
      <w:shd w:val="clear" w:color="auto" w:fill="FFFFFF"/>
      <w:spacing w:before="600" w:after="720" w:line="240" w:lineRule="atLeast"/>
      <w:ind w:hanging="540"/>
    </w:pPr>
    <w:rPr>
      <w:rFonts w:eastAsiaTheme="minorEastAsia"/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B8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7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4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0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pgoii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microsoft.com/office/2011/relationships/people" Target="people.xml"/><Relationship Id="rId10" Type="http://schemas.openxmlformats.org/officeDocument/2006/relationships/fontTable" Target="fontTable.xm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TTL</cp:lastModifiedBy>
  <cp:revision>4</cp:revision>
  <cp:lastPrinted>2019-02-11T11:48:00Z</cp:lastPrinted>
  <dcterms:created xsi:type="dcterms:W3CDTF">2019-02-12T03:45:00Z</dcterms:created>
  <dcterms:modified xsi:type="dcterms:W3CDTF">2019-02-13T06:21:00Z</dcterms:modified>
</cp:coreProperties>
</file>