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79" w:rsidRPr="007E1E64" w:rsidRDefault="00AE1C79" w:rsidP="00AE1C79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ЯГОДНИНСКИ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ГОРОДСКОЙОКРУГ</w:t>
      </w:r>
    </w:p>
    <w:p w:rsidR="00AE1C79" w:rsidRDefault="00AE1C79" w:rsidP="00AE1C79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</w:t>
      </w:r>
      <w:proofErr w:type="gramStart"/>
      <w:r w:rsidRPr="00D11B5E">
        <w:rPr>
          <w:sz w:val="12"/>
          <w:szCs w:val="12"/>
        </w:rPr>
        <w:t>Ягодное</w:t>
      </w:r>
      <w:proofErr w:type="gramEnd"/>
      <w:r w:rsidRPr="00D11B5E">
        <w:rPr>
          <w:sz w:val="12"/>
          <w:szCs w:val="12"/>
        </w:rPr>
        <w:t xml:space="preserve">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>, Магаданская область, улица Спортивная, дом 6,  тел.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hyperlink r:id="rId6" w:history="1"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4"/>
            <w:rFonts w:eastAsiaTheme="majorEastAsia"/>
            <w:sz w:val="12"/>
            <w:szCs w:val="12"/>
          </w:rPr>
          <w:t>_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4"/>
            <w:rFonts w:eastAsiaTheme="majorEastAsia"/>
            <w:sz w:val="12"/>
            <w:szCs w:val="12"/>
          </w:rPr>
          <w:t>@49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4"/>
            <w:rFonts w:eastAsiaTheme="majorEastAsia"/>
            <w:sz w:val="12"/>
            <w:szCs w:val="12"/>
          </w:rPr>
          <w:t>.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ru</w:t>
        </w:r>
      </w:hyperlink>
    </w:p>
    <w:p w:rsidR="00AE1C79" w:rsidRDefault="00AE1C79" w:rsidP="00AE1C79">
      <w:pPr>
        <w:jc w:val="center"/>
        <w:rPr>
          <w:sz w:val="12"/>
          <w:szCs w:val="12"/>
        </w:rPr>
      </w:pPr>
    </w:p>
    <w:p w:rsidR="00AE1C79" w:rsidRDefault="00AE1C79" w:rsidP="00AE1C79">
      <w:pPr>
        <w:jc w:val="center"/>
        <w:rPr>
          <w:sz w:val="12"/>
          <w:szCs w:val="12"/>
        </w:rPr>
      </w:pPr>
    </w:p>
    <w:p w:rsidR="00AE1C79" w:rsidRDefault="00AE1C79" w:rsidP="00AE1C79">
      <w:pPr>
        <w:jc w:val="center"/>
        <w:rPr>
          <w:sz w:val="12"/>
          <w:szCs w:val="12"/>
        </w:rPr>
      </w:pPr>
    </w:p>
    <w:p w:rsidR="00AE1C79" w:rsidRPr="00176927" w:rsidRDefault="00AE1C79" w:rsidP="00AE1C79">
      <w:pPr>
        <w:jc w:val="center"/>
        <w:rPr>
          <w:b/>
          <w:color w:val="000000"/>
          <w:sz w:val="28"/>
          <w:szCs w:val="28"/>
        </w:rPr>
      </w:pPr>
      <w:r w:rsidRPr="00176927">
        <w:rPr>
          <w:b/>
          <w:sz w:val="28"/>
          <w:szCs w:val="28"/>
        </w:rPr>
        <w:t>АДМИНИСТРАЦИЯ ЯГОДНИНСКОГО ГОРОДСКОГО ОКРУГА</w:t>
      </w:r>
    </w:p>
    <w:p w:rsidR="00AE1C79" w:rsidRPr="00176927" w:rsidRDefault="00AE1C79" w:rsidP="00AE1C79">
      <w:pPr>
        <w:jc w:val="center"/>
        <w:rPr>
          <w:b/>
          <w:sz w:val="36"/>
          <w:szCs w:val="28"/>
        </w:rPr>
      </w:pPr>
    </w:p>
    <w:p w:rsidR="00AE1C79" w:rsidRPr="00176927" w:rsidRDefault="00AE1C79" w:rsidP="00AE1C79">
      <w:pPr>
        <w:jc w:val="center"/>
        <w:rPr>
          <w:b/>
          <w:sz w:val="28"/>
          <w:szCs w:val="28"/>
        </w:rPr>
      </w:pPr>
      <w:r w:rsidRPr="00176927">
        <w:rPr>
          <w:b/>
          <w:sz w:val="28"/>
          <w:szCs w:val="28"/>
        </w:rPr>
        <w:t>ПОСТАНОВЛЕНИЕ</w:t>
      </w:r>
    </w:p>
    <w:p w:rsidR="00AE1C79" w:rsidRPr="00176927" w:rsidRDefault="00AE1C79" w:rsidP="00AE1C79"/>
    <w:p w:rsidR="00AE1C79" w:rsidRDefault="006112CB" w:rsidP="00AE1C7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E43B2">
        <w:rPr>
          <w:sz w:val="26"/>
          <w:szCs w:val="26"/>
        </w:rPr>
        <w:t>19 марта</w:t>
      </w:r>
      <w:r>
        <w:rPr>
          <w:sz w:val="26"/>
          <w:szCs w:val="26"/>
        </w:rPr>
        <w:t xml:space="preserve"> </w:t>
      </w:r>
      <w:r w:rsidR="00AE1C79">
        <w:rPr>
          <w:sz w:val="26"/>
          <w:szCs w:val="26"/>
        </w:rPr>
        <w:t>201</w:t>
      </w:r>
      <w:r w:rsidR="009F41E5">
        <w:rPr>
          <w:sz w:val="26"/>
          <w:szCs w:val="26"/>
        </w:rPr>
        <w:t>9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E43B2">
        <w:rPr>
          <w:sz w:val="26"/>
          <w:szCs w:val="26"/>
        </w:rPr>
        <w:tab/>
      </w:r>
      <w:r w:rsidR="00AE1C79">
        <w:rPr>
          <w:sz w:val="26"/>
          <w:szCs w:val="26"/>
        </w:rPr>
        <w:t>№</w:t>
      </w:r>
      <w:r w:rsidR="002E43B2">
        <w:rPr>
          <w:sz w:val="26"/>
          <w:szCs w:val="26"/>
        </w:rPr>
        <w:t xml:space="preserve"> 214</w:t>
      </w:r>
    </w:p>
    <w:p w:rsidR="00E13B3D" w:rsidRDefault="00E13B3D" w:rsidP="00E13B3D"/>
    <w:p w:rsidR="00E13B3D" w:rsidRDefault="00E13B3D" w:rsidP="00E13B3D"/>
    <w:p w:rsidR="00C00DA0" w:rsidRDefault="00C00DA0" w:rsidP="00E13B3D">
      <w:r>
        <w:t>О</w:t>
      </w:r>
      <w:r w:rsidR="00263F14" w:rsidRPr="00263F14">
        <w:t xml:space="preserve"> проведении </w:t>
      </w:r>
      <w:r w:rsidR="0008285C">
        <w:t xml:space="preserve">окружного </w:t>
      </w:r>
      <w:r w:rsidR="00721CA3">
        <w:t>конкурса «Ученик года-2019»</w:t>
      </w:r>
    </w:p>
    <w:p w:rsidR="00C00DA0" w:rsidRDefault="00721CA3" w:rsidP="00E13B3D">
      <w:r>
        <w:t>среди учащихся</w:t>
      </w:r>
      <w:r w:rsidR="00263F14" w:rsidRPr="00263F14">
        <w:t xml:space="preserve">образовательных организаций </w:t>
      </w:r>
    </w:p>
    <w:p w:rsidR="00CF1789" w:rsidRDefault="00263F14" w:rsidP="00E13B3D">
      <w:r w:rsidRPr="00263F14">
        <w:t xml:space="preserve">Ягоднинского городского округа </w:t>
      </w:r>
    </w:p>
    <w:p w:rsidR="00C00DA0" w:rsidRPr="00C00DA0" w:rsidRDefault="00C00DA0" w:rsidP="00E13B3D"/>
    <w:p w:rsidR="00E13B3D" w:rsidRDefault="00263F14" w:rsidP="00263F14">
      <w:pPr>
        <w:ind w:firstLine="851"/>
        <w:jc w:val="both"/>
      </w:pPr>
      <w:r w:rsidRPr="00263F14">
        <w:t>Во исполнение муниципальной программы «</w:t>
      </w:r>
      <w:r w:rsidR="006127B7">
        <w:t>Поддержка инициативной и талантливой молодежи в Ягоднинском городском округе</w:t>
      </w:r>
      <w:r w:rsidRPr="00263F14">
        <w:t>» на 201</w:t>
      </w:r>
      <w:r w:rsidR="006127B7">
        <w:t>8</w:t>
      </w:r>
      <w:r>
        <w:t>-2019</w:t>
      </w:r>
      <w:r w:rsidRPr="00263F14">
        <w:t xml:space="preserve"> год</w:t>
      </w:r>
      <w:r>
        <w:t>ы</w:t>
      </w:r>
      <w:r w:rsidRPr="00263F14">
        <w:t>, утверждённой постановлением администрации Ягоднинского городско</w:t>
      </w:r>
      <w:r>
        <w:t xml:space="preserve">го округа от </w:t>
      </w:r>
      <w:r w:rsidR="006127B7">
        <w:t>17.01.2018 года № 24</w:t>
      </w:r>
      <w:r w:rsidRPr="00263F14">
        <w:t>,</w:t>
      </w:r>
      <w:r w:rsidR="006127B7">
        <w:t xml:space="preserve"> с целью </w:t>
      </w:r>
      <w:r w:rsidR="00DF72F9">
        <w:t>выявления среди учащихся образовательных учреждений Ягоднинского городского округа ярких, разносторонне развитых личностей, стремящихся к самореализации, саморазвитию и социальной активности</w:t>
      </w:r>
      <w:r w:rsidR="006127B7">
        <w:t xml:space="preserve">, </w:t>
      </w:r>
      <w:r w:rsidRPr="00263F14">
        <w:t>администрация Ягоднинского городского округа</w:t>
      </w:r>
    </w:p>
    <w:p w:rsidR="006127B7" w:rsidRDefault="006127B7" w:rsidP="00263F14">
      <w:pPr>
        <w:ind w:firstLine="851"/>
        <w:jc w:val="both"/>
      </w:pPr>
    </w:p>
    <w:p w:rsidR="00E13B3D" w:rsidRDefault="00E13B3D" w:rsidP="00E13B3D">
      <w:pPr>
        <w:jc w:val="center"/>
      </w:pPr>
      <w:r>
        <w:t>ПОСТАНОВЛЯЕТ:</w:t>
      </w:r>
    </w:p>
    <w:p w:rsidR="00E13B3D" w:rsidRDefault="00E13B3D" w:rsidP="00E13B3D">
      <w:pPr>
        <w:jc w:val="both"/>
      </w:pPr>
    </w:p>
    <w:p w:rsidR="00E13B3D" w:rsidRDefault="00E13B3D" w:rsidP="00CF1789">
      <w:pPr>
        <w:ind w:firstLine="708"/>
        <w:jc w:val="both"/>
      </w:pPr>
      <w:r>
        <w:t xml:space="preserve">1. </w:t>
      </w:r>
      <w:r w:rsidR="003A4F9E">
        <w:t xml:space="preserve">Провести </w:t>
      </w:r>
      <w:r w:rsidR="00DF72F9">
        <w:t xml:space="preserve">с </w:t>
      </w:r>
      <w:r w:rsidR="00801F3C">
        <w:t>28 марта</w:t>
      </w:r>
      <w:r w:rsidR="00DF72F9">
        <w:t xml:space="preserve"> по </w:t>
      </w:r>
      <w:r w:rsidR="00171F6A">
        <w:t>15</w:t>
      </w:r>
      <w:r w:rsidR="00DF72F9">
        <w:t xml:space="preserve"> мая</w:t>
      </w:r>
      <w:r w:rsidR="009F41E5">
        <w:t xml:space="preserve"> 2019</w:t>
      </w:r>
      <w:r w:rsidR="003A4F9E">
        <w:t xml:space="preserve"> года </w:t>
      </w:r>
      <w:r w:rsidR="0008285C">
        <w:t xml:space="preserve">окружной </w:t>
      </w:r>
      <w:r w:rsidR="00DF72F9">
        <w:t xml:space="preserve">конкурс «Ученик года – 2019» среди учащихся </w:t>
      </w:r>
      <w:r w:rsidR="003A4F9E">
        <w:t xml:space="preserve"> образовательных организаций Ягоднинского городс</w:t>
      </w:r>
      <w:r w:rsidR="007B11B1">
        <w:t>кого округа</w:t>
      </w:r>
      <w:r w:rsidR="003A4F9E">
        <w:t>.</w:t>
      </w:r>
    </w:p>
    <w:p w:rsidR="00E13B3D" w:rsidRDefault="00E13B3D" w:rsidP="00CF1789">
      <w:pPr>
        <w:ind w:firstLine="708"/>
        <w:jc w:val="both"/>
      </w:pPr>
    </w:p>
    <w:p w:rsidR="003A4F9E" w:rsidRDefault="003A4F9E" w:rsidP="00CF1789">
      <w:pPr>
        <w:ind w:firstLine="708"/>
        <w:jc w:val="both"/>
      </w:pPr>
      <w:r>
        <w:t>2. Утвердить:</w:t>
      </w:r>
    </w:p>
    <w:p w:rsidR="003A4F9E" w:rsidRDefault="003A4F9E" w:rsidP="00CF1789">
      <w:pPr>
        <w:ind w:firstLine="708"/>
        <w:jc w:val="both"/>
      </w:pPr>
      <w:r>
        <w:t>2.1. Положение о</w:t>
      </w:r>
      <w:r w:rsidR="0008285C">
        <w:t>б окружном</w:t>
      </w:r>
      <w:r w:rsidR="00DF72F9">
        <w:t>конкурсе «Ученик года – 2019» среди учащихся</w:t>
      </w:r>
      <w:r>
        <w:t xml:space="preserve"> образовательных организаций</w:t>
      </w:r>
      <w:r w:rsidR="007B11B1">
        <w:t xml:space="preserve"> Ягоднинского городского округа</w:t>
      </w:r>
      <w:r>
        <w:t xml:space="preserve"> (приложение №1);</w:t>
      </w:r>
    </w:p>
    <w:p w:rsidR="003A4F9E" w:rsidRDefault="003A4F9E" w:rsidP="00CF1789">
      <w:pPr>
        <w:ind w:firstLine="708"/>
        <w:jc w:val="both"/>
      </w:pPr>
      <w:r>
        <w:t xml:space="preserve">2.2. Состав оргкомитета по проведению </w:t>
      </w:r>
      <w:r w:rsidR="0008285C">
        <w:t xml:space="preserve">окружного </w:t>
      </w:r>
      <w:r w:rsidR="00DF72F9">
        <w:t>конкурса «Ученик года – 2019» среди учащихся</w:t>
      </w:r>
      <w:r>
        <w:t>образовательных организаций Ягоднинского городского округа (приложение №2).</w:t>
      </w:r>
    </w:p>
    <w:p w:rsidR="003A4F9E" w:rsidRDefault="003A4F9E" w:rsidP="00CF1789">
      <w:pPr>
        <w:ind w:firstLine="708"/>
        <w:jc w:val="both"/>
      </w:pPr>
    </w:p>
    <w:p w:rsidR="00CF1789" w:rsidRDefault="007B11B1" w:rsidP="00CF1789">
      <w:pPr>
        <w:tabs>
          <w:tab w:val="left" w:pos="360"/>
          <w:tab w:val="left" w:pos="720"/>
        </w:tabs>
        <w:ind w:right="-142" w:firstLine="708"/>
        <w:jc w:val="both"/>
      </w:pPr>
      <w:r>
        <w:t>3</w:t>
      </w:r>
      <w:r w:rsidR="00CF1789" w:rsidRPr="0006680A">
        <w:t xml:space="preserve">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="00CF1789" w:rsidRPr="0006680A">
        <w:t>Ягоднинского</w:t>
      </w:r>
      <w:proofErr w:type="spellEnd"/>
      <w:r w:rsidR="00CF1789" w:rsidRPr="0006680A">
        <w:t xml:space="preserve"> городского округа </w:t>
      </w:r>
      <w:hyperlink r:id="rId7" w:history="1">
        <w:r w:rsidR="00CF1789" w:rsidRPr="0006680A">
          <w:rPr>
            <w:rStyle w:val="af4"/>
            <w:lang w:val="en-US"/>
          </w:rPr>
          <w:t>http</w:t>
        </w:r>
        <w:r w:rsidR="00CF1789" w:rsidRPr="0006680A">
          <w:rPr>
            <w:rStyle w:val="af4"/>
          </w:rPr>
          <w:t>://</w:t>
        </w:r>
        <w:proofErr w:type="spellStart"/>
        <w:r w:rsidR="00CF1789" w:rsidRPr="0006680A">
          <w:rPr>
            <w:rStyle w:val="af4"/>
            <w:lang w:val="en-US"/>
          </w:rPr>
          <w:t>yagodnoeadm</w:t>
        </w:r>
        <w:proofErr w:type="spellEnd"/>
        <w:r w:rsidR="00CF1789" w:rsidRPr="0006680A">
          <w:rPr>
            <w:rStyle w:val="af4"/>
          </w:rPr>
          <w:t>.</w:t>
        </w:r>
        <w:proofErr w:type="spellStart"/>
        <w:r w:rsidR="00CF1789" w:rsidRPr="0006680A">
          <w:rPr>
            <w:rStyle w:val="af4"/>
            <w:lang w:val="en-US"/>
          </w:rPr>
          <w:t>ru</w:t>
        </w:r>
        <w:proofErr w:type="spellEnd"/>
      </w:hyperlink>
      <w:r w:rsidR="00CF1789" w:rsidRPr="0006680A">
        <w:t>.</w:t>
      </w:r>
    </w:p>
    <w:p w:rsidR="00CF1789" w:rsidRDefault="00CF1789" w:rsidP="00CF1789">
      <w:pPr>
        <w:tabs>
          <w:tab w:val="left" w:pos="360"/>
          <w:tab w:val="left" w:pos="720"/>
        </w:tabs>
        <w:ind w:right="-142" w:firstLine="708"/>
        <w:jc w:val="both"/>
      </w:pPr>
    </w:p>
    <w:p w:rsidR="00CF1789" w:rsidRPr="0006680A" w:rsidRDefault="007B11B1" w:rsidP="00CF1789">
      <w:pPr>
        <w:tabs>
          <w:tab w:val="left" w:pos="360"/>
          <w:tab w:val="left" w:pos="720"/>
        </w:tabs>
        <w:ind w:right="-142" w:firstLine="708"/>
        <w:jc w:val="both"/>
      </w:pPr>
      <w:r>
        <w:t>4</w:t>
      </w:r>
      <w:r w:rsidR="00CF1789" w:rsidRPr="0006680A">
        <w:t>. Контроль за исполнением настоящего постановления возложить на заместите</w:t>
      </w:r>
      <w:r w:rsidR="00F649A9">
        <w:t xml:space="preserve">ля главы по социальным </w:t>
      </w:r>
      <w:proofErr w:type="spellStart"/>
      <w:r w:rsidR="00F649A9">
        <w:t>вопросам</w:t>
      </w:r>
      <w:r>
        <w:t>Т.В.Высоцкую</w:t>
      </w:r>
      <w:proofErr w:type="spellEnd"/>
      <w:r w:rsidR="003A4F9E">
        <w:t>.</w:t>
      </w:r>
    </w:p>
    <w:p w:rsidR="00E13B3D" w:rsidRDefault="00E13B3D" w:rsidP="00E13B3D">
      <w:pPr>
        <w:jc w:val="both"/>
      </w:pPr>
    </w:p>
    <w:p w:rsidR="00E13B3D" w:rsidRDefault="00E13B3D" w:rsidP="00E13B3D">
      <w:pPr>
        <w:jc w:val="both"/>
      </w:pPr>
    </w:p>
    <w:p w:rsidR="00E13B3D" w:rsidRDefault="00E13B3D" w:rsidP="00E13B3D">
      <w:pPr>
        <w:jc w:val="both"/>
      </w:pPr>
    </w:p>
    <w:p w:rsidR="00E13B3D" w:rsidRDefault="00E13B3D" w:rsidP="00E13B3D">
      <w:pPr>
        <w:jc w:val="both"/>
      </w:pPr>
    </w:p>
    <w:p w:rsidR="00E13B3D" w:rsidRDefault="00E13B3D" w:rsidP="00E13B3D">
      <w:pPr>
        <w:jc w:val="both"/>
      </w:pPr>
    </w:p>
    <w:p w:rsidR="00E13B3D" w:rsidRDefault="00E13B3D" w:rsidP="00E13B3D">
      <w:pPr>
        <w:jc w:val="both"/>
      </w:pPr>
    </w:p>
    <w:p w:rsidR="00390950" w:rsidRPr="0006680A" w:rsidRDefault="003A4F9E" w:rsidP="00390950">
      <w:pPr>
        <w:keepNext/>
        <w:jc w:val="both"/>
        <w:outlineLvl w:val="2"/>
        <w:rPr>
          <w:szCs w:val="28"/>
        </w:rPr>
      </w:pPr>
      <w:r>
        <w:rPr>
          <w:szCs w:val="28"/>
        </w:rPr>
        <w:t>Глава</w:t>
      </w:r>
      <w:r w:rsidR="00390950">
        <w:rPr>
          <w:szCs w:val="28"/>
        </w:rPr>
        <w:t xml:space="preserve"> </w:t>
      </w:r>
      <w:proofErr w:type="spellStart"/>
      <w:r w:rsidR="00390950">
        <w:rPr>
          <w:szCs w:val="28"/>
        </w:rPr>
        <w:t>Ягоднинского</w:t>
      </w:r>
      <w:proofErr w:type="spellEnd"/>
      <w:r w:rsidR="00390950" w:rsidRPr="0006680A">
        <w:rPr>
          <w:szCs w:val="28"/>
        </w:rPr>
        <w:tab/>
      </w:r>
      <w:r w:rsidR="00390950" w:rsidRPr="0006680A">
        <w:rPr>
          <w:szCs w:val="28"/>
        </w:rPr>
        <w:tab/>
      </w:r>
      <w:r w:rsidR="00390950" w:rsidRPr="0006680A">
        <w:rPr>
          <w:szCs w:val="28"/>
        </w:rPr>
        <w:tab/>
      </w:r>
      <w:r w:rsidR="00390950" w:rsidRPr="0006680A">
        <w:rPr>
          <w:szCs w:val="28"/>
        </w:rPr>
        <w:tab/>
      </w:r>
      <w:r w:rsidR="00390950" w:rsidRPr="0006680A">
        <w:rPr>
          <w:szCs w:val="28"/>
        </w:rPr>
        <w:tab/>
      </w:r>
      <w:r w:rsidR="00390950" w:rsidRPr="0006680A">
        <w:rPr>
          <w:szCs w:val="28"/>
        </w:rPr>
        <w:tab/>
      </w:r>
      <w:r w:rsidR="00390950" w:rsidRPr="0006680A">
        <w:rPr>
          <w:szCs w:val="28"/>
        </w:rPr>
        <w:tab/>
      </w:r>
      <w:r w:rsidR="007B11B1">
        <w:rPr>
          <w:szCs w:val="28"/>
        </w:rPr>
        <w:t>Д.М.Бородин</w:t>
      </w:r>
    </w:p>
    <w:p w:rsidR="00390950" w:rsidRPr="0006680A" w:rsidRDefault="00390950" w:rsidP="00390950">
      <w:pPr>
        <w:tabs>
          <w:tab w:val="left" w:pos="360"/>
          <w:tab w:val="left" w:pos="720"/>
        </w:tabs>
        <w:ind w:right="-142"/>
        <w:jc w:val="both"/>
        <w:rPr>
          <w:szCs w:val="28"/>
        </w:rPr>
      </w:pPr>
      <w:r w:rsidRPr="0006680A">
        <w:rPr>
          <w:szCs w:val="28"/>
        </w:rPr>
        <w:t>городского округа</w:t>
      </w:r>
    </w:p>
    <w:p w:rsidR="00E13B3D" w:rsidRDefault="00E13B3D" w:rsidP="00E13B3D">
      <w:pPr>
        <w:jc w:val="both"/>
      </w:pPr>
    </w:p>
    <w:p w:rsidR="00176927" w:rsidRDefault="00176927" w:rsidP="00E13B3D">
      <w:pPr>
        <w:jc w:val="both"/>
      </w:pPr>
    </w:p>
    <w:p w:rsidR="00390950" w:rsidRDefault="00390950" w:rsidP="00E13B3D">
      <w:pPr>
        <w:jc w:val="both"/>
      </w:pPr>
    </w:p>
    <w:p w:rsidR="00390950" w:rsidRDefault="00390950" w:rsidP="00E13B3D">
      <w:pPr>
        <w:jc w:val="both"/>
      </w:pPr>
    </w:p>
    <w:p w:rsidR="00147A5F" w:rsidRDefault="00147A5F" w:rsidP="00E13B3D">
      <w:pPr>
        <w:jc w:val="both"/>
      </w:pPr>
    </w:p>
    <w:p w:rsidR="00DF72F9" w:rsidRDefault="00DF72F9" w:rsidP="00E13B3D">
      <w:pPr>
        <w:jc w:val="both"/>
      </w:pPr>
    </w:p>
    <w:p w:rsidR="00054C89" w:rsidRDefault="00054C89" w:rsidP="007B11B1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rPr>
          <w:b/>
          <w:sz w:val="22"/>
          <w:lang w:val="ru-RU"/>
        </w:rPr>
      </w:pPr>
    </w:p>
    <w:p w:rsidR="00BE2B09" w:rsidRDefault="00BE2B09" w:rsidP="00821D0B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821D0B" w:rsidRPr="00CA5334" w:rsidRDefault="00821D0B" w:rsidP="00821D0B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lang w:val="ru-RU"/>
        </w:rPr>
      </w:pPr>
      <w:r w:rsidRPr="00E76A13">
        <w:rPr>
          <w:b/>
          <w:sz w:val="22"/>
          <w:lang w:val="ru-RU"/>
        </w:rPr>
        <w:lastRenderedPageBreak/>
        <w:t>Приложение</w:t>
      </w:r>
      <w:r>
        <w:rPr>
          <w:lang w:val="ru-RU"/>
        </w:rPr>
        <w:t>№</w:t>
      </w:r>
      <w:r w:rsidRPr="00CA5334">
        <w:rPr>
          <w:b/>
          <w:lang w:val="ru-RU"/>
        </w:rPr>
        <w:t>1</w:t>
      </w:r>
    </w:p>
    <w:p w:rsidR="00821D0B" w:rsidRDefault="00821D0B" w:rsidP="00821D0B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  <w:r w:rsidRPr="00CA5334">
        <w:rPr>
          <w:lang w:val="ru-RU"/>
        </w:rPr>
        <w:t xml:space="preserve">к </w:t>
      </w:r>
      <w:r>
        <w:rPr>
          <w:lang w:val="ru-RU"/>
        </w:rPr>
        <w:t>постановлению администрации</w:t>
      </w:r>
    </w:p>
    <w:p w:rsidR="00821D0B" w:rsidRPr="00CA5334" w:rsidRDefault="00821D0B" w:rsidP="00821D0B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  <w:r>
        <w:rPr>
          <w:lang w:val="ru-RU"/>
        </w:rPr>
        <w:t>Ягоднинского городского округа</w:t>
      </w:r>
    </w:p>
    <w:p w:rsidR="00821D0B" w:rsidRPr="00CA5334" w:rsidRDefault="00821D0B" w:rsidP="00821D0B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  <w:r w:rsidRPr="00CA5334">
        <w:rPr>
          <w:lang w:val="ru-RU"/>
        </w:rPr>
        <w:t xml:space="preserve">от </w:t>
      </w:r>
      <w:r w:rsidR="002E43B2">
        <w:rPr>
          <w:lang w:val="ru-RU"/>
        </w:rPr>
        <w:t>19 марта</w:t>
      </w:r>
      <w:r w:rsidRPr="00CA5334">
        <w:rPr>
          <w:lang w:val="ru-RU"/>
        </w:rPr>
        <w:t xml:space="preserve"> 201</w:t>
      </w:r>
      <w:r w:rsidR="009F41E5">
        <w:rPr>
          <w:lang w:val="ru-RU"/>
        </w:rPr>
        <w:t>9</w:t>
      </w:r>
      <w:r w:rsidRPr="00CA5334">
        <w:rPr>
          <w:lang w:val="ru-RU"/>
        </w:rPr>
        <w:t xml:space="preserve"> года № </w:t>
      </w:r>
      <w:r w:rsidR="002E43B2">
        <w:rPr>
          <w:lang w:val="ru-RU"/>
        </w:rPr>
        <w:t>214</w:t>
      </w:r>
    </w:p>
    <w:p w:rsidR="000A6C65" w:rsidRDefault="000A6C65" w:rsidP="00821D0B">
      <w:pPr>
        <w:jc w:val="right"/>
      </w:pPr>
    </w:p>
    <w:p w:rsidR="00821D0B" w:rsidRDefault="00821D0B" w:rsidP="00F649A9">
      <w:pPr>
        <w:widowControl w:val="0"/>
        <w:spacing w:line="274" w:lineRule="exact"/>
        <w:ind w:right="200"/>
        <w:rPr>
          <w:sz w:val="23"/>
          <w:szCs w:val="23"/>
        </w:rPr>
      </w:pPr>
    </w:p>
    <w:p w:rsidR="00821D0B" w:rsidRPr="00821D0B" w:rsidRDefault="00821D0B" w:rsidP="00821D0B">
      <w:pPr>
        <w:widowControl w:val="0"/>
        <w:spacing w:line="274" w:lineRule="exact"/>
        <w:ind w:right="200"/>
        <w:jc w:val="center"/>
        <w:rPr>
          <w:b/>
          <w:sz w:val="23"/>
          <w:szCs w:val="23"/>
        </w:rPr>
      </w:pPr>
      <w:r w:rsidRPr="00821D0B">
        <w:rPr>
          <w:b/>
          <w:sz w:val="23"/>
          <w:szCs w:val="23"/>
        </w:rPr>
        <w:t>ПОЛОЖЕНИЕ</w:t>
      </w:r>
    </w:p>
    <w:p w:rsidR="00FE2F03" w:rsidRDefault="00F649A9" w:rsidP="00FE2F03">
      <w:pPr>
        <w:widowControl w:val="0"/>
        <w:spacing w:line="274" w:lineRule="exact"/>
        <w:ind w:right="200"/>
        <w:jc w:val="center"/>
        <w:rPr>
          <w:b/>
        </w:rPr>
      </w:pPr>
      <w:r w:rsidRPr="00F649A9">
        <w:rPr>
          <w:b/>
        </w:rPr>
        <w:t>о проведении</w:t>
      </w:r>
      <w:r w:rsidR="0008285C">
        <w:rPr>
          <w:b/>
          <w:sz w:val="23"/>
          <w:szCs w:val="23"/>
        </w:rPr>
        <w:t xml:space="preserve">окружного </w:t>
      </w:r>
      <w:r w:rsidR="00FE2F03">
        <w:rPr>
          <w:b/>
        </w:rPr>
        <w:t xml:space="preserve">конкурса «Ученик года-2019» </w:t>
      </w:r>
    </w:p>
    <w:p w:rsidR="00F649A9" w:rsidRPr="00FE2F03" w:rsidRDefault="00FE2F03" w:rsidP="00FE2F03">
      <w:pPr>
        <w:widowControl w:val="0"/>
        <w:spacing w:line="274" w:lineRule="exact"/>
        <w:ind w:right="200"/>
        <w:jc w:val="center"/>
        <w:rPr>
          <w:b/>
        </w:rPr>
      </w:pPr>
      <w:r>
        <w:rPr>
          <w:b/>
        </w:rPr>
        <w:t>среди учащихся</w:t>
      </w:r>
      <w:r w:rsidR="00F649A9" w:rsidRPr="00F649A9">
        <w:rPr>
          <w:b/>
        </w:rPr>
        <w:t>образовательных организацийЯгоднинского городского округа</w:t>
      </w:r>
    </w:p>
    <w:p w:rsidR="00821D0B" w:rsidRDefault="00821D0B" w:rsidP="00821D0B">
      <w:pPr>
        <w:widowControl w:val="0"/>
        <w:spacing w:after="263" w:line="230" w:lineRule="exact"/>
        <w:ind w:right="200"/>
        <w:jc w:val="center"/>
        <w:rPr>
          <w:sz w:val="23"/>
          <w:szCs w:val="23"/>
        </w:rPr>
      </w:pPr>
    </w:p>
    <w:p w:rsidR="00821D0B" w:rsidRPr="00F649A9" w:rsidRDefault="00821D0B" w:rsidP="00F649A9">
      <w:pPr>
        <w:widowControl w:val="0"/>
        <w:spacing w:line="230" w:lineRule="exact"/>
        <w:ind w:right="200"/>
        <w:jc w:val="center"/>
        <w:rPr>
          <w:b/>
        </w:rPr>
      </w:pPr>
      <w:r w:rsidRPr="00F649A9">
        <w:rPr>
          <w:b/>
        </w:rPr>
        <w:t>1. Общие положения</w:t>
      </w:r>
    </w:p>
    <w:p w:rsidR="00821D0B" w:rsidRPr="00F649A9" w:rsidRDefault="0008285C" w:rsidP="00F649A9">
      <w:pPr>
        <w:widowControl w:val="0"/>
        <w:numPr>
          <w:ilvl w:val="0"/>
          <w:numId w:val="2"/>
        </w:numPr>
        <w:tabs>
          <w:tab w:val="left" w:pos="927"/>
        </w:tabs>
        <w:spacing w:line="274" w:lineRule="exact"/>
        <w:ind w:left="20" w:right="20" w:firstLine="380"/>
        <w:jc w:val="both"/>
      </w:pPr>
      <w:r>
        <w:t>Окружной к</w:t>
      </w:r>
      <w:r w:rsidR="00FE2F03">
        <w:t>онкурс «Ученик года-2019»</w:t>
      </w:r>
      <w:r w:rsidR="00082D9D">
        <w:t xml:space="preserve">(далее – Конкурс) </w:t>
      </w:r>
      <w:r w:rsidR="00821D0B" w:rsidRPr="00F649A9">
        <w:t>проводится в рамках мероприятий муниципальной программы «</w:t>
      </w:r>
      <w:r w:rsidR="00F649A9">
        <w:t>Поддержка инициативной и талантливой молодежи в Ягоднинском городском округе</w:t>
      </w:r>
      <w:r w:rsidR="00821D0B" w:rsidRPr="00F649A9">
        <w:t>» на 201</w:t>
      </w:r>
      <w:r w:rsidR="00F649A9">
        <w:t>8</w:t>
      </w:r>
      <w:r w:rsidR="00CA6E42" w:rsidRPr="00F649A9">
        <w:t>-2019</w:t>
      </w:r>
      <w:r w:rsidR="00821D0B" w:rsidRPr="00F649A9">
        <w:t xml:space="preserve"> год</w:t>
      </w:r>
      <w:r w:rsidR="00CA6E42" w:rsidRPr="00F649A9">
        <w:t>ы</w:t>
      </w:r>
      <w:r w:rsidR="00821D0B" w:rsidRPr="00F649A9">
        <w:t xml:space="preserve">, утверждённой постановлением администрации Ягоднинского городского округа от </w:t>
      </w:r>
      <w:r w:rsidR="008D2C30">
        <w:t xml:space="preserve">17 января 2018 </w:t>
      </w:r>
      <w:r w:rsidR="00CA6E42" w:rsidRPr="00F649A9">
        <w:t xml:space="preserve">года № </w:t>
      </w:r>
      <w:r w:rsidR="008D2C30">
        <w:t>24</w:t>
      </w:r>
      <w:r w:rsidR="00821D0B" w:rsidRPr="00F649A9">
        <w:t>.</w:t>
      </w:r>
    </w:p>
    <w:p w:rsidR="0064678A" w:rsidRDefault="0064678A" w:rsidP="00F649A9">
      <w:pPr>
        <w:widowControl w:val="0"/>
        <w:numPr>
          <w:ilvl w:val="0"/>
          <w:numId w:val="2"/>
        </w:numPr>
        <w:tabs>
          <w:tab w:val="left" w:pos="798"/>
        </w:tabs>
        <w:spacing w:line="274" w:lineRule="exact"/>
        <w:ind w:left="20" w:firstLine="380"/>
        <w:jc w:val="both"/>
      </w:pPr>
      <w:r>
        <w:t>Настоящее Положение определ</w:t>
      </w:r>
      <w:r w:rsidR="001A0C57">
        <w:t>яет общий порядок проведенияКонкурса, его организационно-методическое и финансовое обеспечение, порядок участия в Конкурсе школьников и порядок определения победителей и призеров.</w:t>
      </w:r>
    </w:p>
    <w:p w:rsidR="00821D0B" w:rsidRDefault="00FC5997" w:rsidP="007F381F">
      <w:pPr>
        <w:widowControl w:val="0"/>
        <w:numPr>
          <w:ilvl w:val="0"/>
          <w:numId w:val="2"/>
        </w:numPr>
        <w:tabs>
          <w:tab w:val="left" w:pos="798"/>
        </w:tabs>
        <w:spacing w:line="274" w:lineRule="exact"/>
        <w:ind w:left="20" w:firstLine="380"/>
        <w:jc w:val="both"/>
      </w:pPr>
      <w:r>
        <w:t>Конкурс проводится ежегодно Комитетом образования администрации Ягоднинского городского округа совместно с общеобразовательными организациями.</w:t>
      </w:r>
    </w:p>
    <w:p w:rsidR="00F649A9" w:rsidRPr="00F649A9" w:rsidRDefault="00F649A9" w:rsidP="00F649A9">
      <w:pPr>
        <w:widowControl w:val="0"/>
        <w:tabs>
          <w:tab w:val="left" w:pos="798"/>
        </w:tabs>
        <w:spacing w:line="274" w:lineRule="exact"/>
        <w:ind w:left="400"/>
        <w:jc w:val="both"/>
      </w:pPr>
    </w:p>
    <w:p w:rsidR="00821D0B" w:rsidRPr="00F649A9" w:rsidRDefault="00821D0B" w:rsidP="00F649A9">
      <w:pPr>
        <w:widowControl w:val="0"/>
        <w:tabs>
          <w:tab w:val="left" w:pos="4340"/>
        </w:tabs>
        <w:spacing w:line="230" w:lineRule="exact"/>
        <w:jc w:val="center"/>
        <w:rPr>
          <w:b/>
        </w:rPr>
      </w:pPr>
      <w:r w:rsidRPr="00F649A9">
        <w:rPr>
          <w:b/>
        </w:rPr>
        <w:t>2.</w:t>
      </w:r>
      <w:r w:rsidR="00515F7C" w:rsidRPr="00F649A9">
        <w:rPr>
          <w:b/>
        </w:rPr>
        <w:t xml:space="preserve">Цели и задачи </w:t>
      </w:r>
      <w:r w:rsidR="007F381F">
        <w:rPr>
          <w:b/>
        </w:rPr>
        <w:t>Конкурса</w:t>
      </w:r>
    </w:p>
    <w:p w:rsidR="00821D0B" w:rsidRPr="00F649A9" w:rsidRDefault="00821D0B" w:rsidP="00F649A9">
      <w:pPr>
        <w:widowControl w:val="0"/>
        <w:numPr>
          <w:ilvl w:val="1"/>
          <w:numId w:val="3"/>
        </w:numPr>
        <w:tabs>
          <w:tab w:val="left" w:pos="426"/>
        </w:tabs>
        <w:spacing w:line="274" w:lineRule="exact"/>
        <w:ind w:right="20"/>
        <w:jc w:val="both"/>
      </w:pPr>
      <w:r w:rsidRPr="00F649A9">
        <w:t>Цель</w:t>
      </w:r>
      <w:r w:rsidR="00F13362">
        <w:t xml:space="preserve">: </w:t>
      </w:r>
      <w:r w:rsidR="00B434CD">
        <w:t>выявление среди учащихся образовательных организаций</w:t>
      </w:r>
      <w:r w:rsidR="00F13362">
        <w:t xml:space="preserve"> Ягоднинского городского округа </w:t>
      </w:r>
      <w:r w:rsidR="00B434CD">
        <w:t>ярких, разносторонне развитых личностей, стремящихся к самореализации, саморазвитию и социальной активности</w:t>
      </w:r>
      <w:r w:rsidRPr="00F649A9">
        <w:t>.</w:t>
      </w:r>
    </w:p>
    <w:p w:rsidR="00821D0B" w:rsidRPr="00F649A9" w:rsidRDefault="00821D0B" w:rsidP="00F649A9">
      <w:pPr>
        <w:widowControl w:val="0"/>
        <w:numPr>
          <w:ilvl w:val="1"/>
          <w:numId w:val="3"/>
        </w:numPr>
        <w:tabs>
          <w:tab w:val="left" w:pos="426"/>
        </w:tabs>
        <w:spacing w:line="274" w:lineRule="exact"/>
        <w:jc w:val="both"/>
      </w:pPr>
      <w:r w:rsidRPr="00F649A9">
        <w:t>Задачи:</w:t>
      </w:r>
    </w:p>
    <w:p w:rsidR="00821D0B" w:rsidRPr="00F649A9" w:rsidRDefault="00B434CD" w:rsidP="00F649A9">
      <w:pPr>
        <w:widowControl w:val="0"/>
        <w:numPr>
          <w:ilvl w:val="0"/>
          <w:numId w:val="4"/>
        </w:numPr>
        <w:tabs>
          <w:tab w:val="left" w:pos="284"/>
        </w:tabs>
        <w:spacing w:line="274" w:lineRule="exact"/>
        <w:ind w:right="20"/>
        <w:jc w:val="both"/>
      </w:pPr>
      <w:r>
        <w:t>формирование социальной активности</w:t>
      </w:r>
      <w:r w:rsidR="00821D0B" w:rsidRPr="00F649A9">
        <w:t>;</w:t>
      </w:r>
    </w:p>
    <w:p w:rsidR="00821D0B" w:rsidRPr="00F649A9" w:rsidRDefault="00B434CD" w:rsidP="00F649A9">
      <w:pPr>
        <w:widowControl w:val="0"/>
        <w:numPr>
          <w:ilvl w:val="0"/>
          <w:numId w:val="4"/>
        </w:numPr>
        <w:tabs>
          <w:tab w:val="left" w:pos="284"/>
        </w:tabs>
        <w:spacing w:line="274" w:lineRule="exact"/>
        <w:ind w:right="20"/>
        <w:jc w:val="both"/>
      </w:pPr>
      <w:r>
        <w:t>социализация учащихся образовательных организаций</w:t>
      </w:r>
      <w:r w:rsidR="00821D0B" w:rsidRPr="00F649A9">
        <w:t>;</w:t>
      </w:r>
    </w:p>
    <w:p w:rsidR="00821D0B" w:rsidRDefault="00B434CD" w:rsidP="00F649A9">
      <w:pPr>
        <w:widowControl w:val="0"/>
        <w:numPr>
          <w:ilvl w:val="0"/>
          <w:numId w:val="4"/>
        </w:numPr>
        <w:tabs>
          <w:tab w:val="left" w:pos="284"/>
          <w:tab w:val="left" w:pos="558"/>
        </w:tabs>
        <w:spacing w:line="274" w:lineRule="exact"/>
        <w:ind w:right="20"/>
        <w:jc w:val="both"/>
      </w:pPr>
      <w:r>
        <w:t>развитие практики участия детей в решении вопросов, затрагивающих их интересы</w:t>
      </w:r>
      <w:r w:rsidR="00821D0B" w:rsidRPr="00F649A9">
        <w:t>.</w:t>
      </w:r>
    </w:p>
    <w:p w:rsidR="00F13362" w:rsidRPr="00F649A9" w:rsidRDefault="00F13362" w:rsidP="00F13362">
      <w:pPr>
        <w:widowControl w:val="0"/>
        <w:tabs>
          <w:tab w:val="left" w:pos="284"/>
          <w:tab w:val="left" w:pos="558"/>
        </w:tabs>
        <w:spacing w:line="274" w:lineRule="exact"/>
        <w:ind w:right="20"/>
        <w:jc w:val="both"/>
      </w:pPr>
    </w:p>
    <w:p w:rsidR="00821D0B" w:rsidRPr="00AD3DC9" w:rsidRDefault="00821D0B" w:rsidP="00F13362">
      <w:pPr>
        <w:widowControl w:val="0"/>
        <w:tabs>
          <w:tab w:val="left" w:pos="3855"/>
        </w:tabs>
        <w:spacing w:line="230" w:lineRule="exact"/>
        <w:jc w:val="center"/>
        <w:rPr>
          <w:b/>
        </w:rPr>
      </w:pPr>
      <w:r w:rsidRPr="00AD3DC9">
        <w:rPr>
          <w:b/>
        </w:rPr>
        <w:t xml:space="preserve">3. </w:t>
      </w:r>
      <w:r w:rsidR="00837EFC">
        <w:rPr>
          <w:b/>
        </w:rPr>
        <w:t>Порядок организации и проведения Конкурса</w:t>
      </w:r>
    </w:p>
    <w:p w:rsidR="00821D0B" w:rsidRPr="00F13362" w:rsidRDefault="0008285C" w:rsidP="00AD3DC9">
      <w:pPr>
        <w:widowControl w:val="0"/>
        <w:numPr>
          <w:ilvl w:val="1"/>
          <w:numId w:val="8"/>
        </w:numPr>
        <w:tabs>
          <w:tab w:val="left" w:pos="426"/>
        </w:tabs>
        <w:spacing w:line="274" w:lineRule="exact"/>
        <w:ind w:right="20"/>
        <w:jc w:val="both"/>
      </w:pPr>
      <w:r>
        <w:t>Организатором Конкурса является Комитет образования администрации Ягоднинского городского округа.</w:t>
      </w:r>
    </w:p>
    <w:p w:rsidR="00821D0B" w:rsidRPr="00F13362" w:rsidRDefault="0008285C" w:rsidP="00AD3DC9">
      <w:pPr>
        <w:widowControl w:val="0"/>
        <w:numPr>
          <w:ilvl w:val="1"/>
          <w:numId w:val="8"/>
        </w:numPr>
        <w:tabs>
          <w:tab w:val="left" w:pos="426"/>
          <w:tab w:val="left" w:pos="818"/>
        </w:tabs>
        <w:spacing w:line="274" w:lineRule="exact"/>
        <w:jc w:val="both"/>
      </w:pPr>
      <w:r>
        <w:t>Конкурс проводится в 2 этапа</w:t>
      </w:r>
      <w:r w:rsidR="00821D0B" w:rsidRPr="00F13362">
        <w:t>:</w:t>
      </w:r>
    </w:p>
    <w:p w:rsidR="00821D0B" w:rsidRPr="00F13362" w:rsidRDefault="0008285C" w:rsidP="00F13362">
      <w:pPr>
        <w:widowControl w:val="0"/>
        <w:tabs>
          <w:tab w:val="left" w:pos="802"/>
        </w:tabs>
        <w:spacing w:line="274" w:lineRule="exact"/>
        <w:ind w:left="20" w:right="20" w:firstLine="380"/>
        <w:jc w:val="both"/>
      </w:pPr>
      <w:r>
        <w:t>1</w:t>
      </w:r>
      <w:r w:rsidR="00E5647C" w:rsidRPr="00F13362">
        <w:t xml:space="preserve">) </w:t>
      </w:r>
      <w:r>
        <w:t>школьный – проводится в образовательных организациях в период с 28 марта по 12 апреля 2019 года;</w:t>
      </w:r>
    </w:p>
    <w:p w:rsidR="00A55265" w:rsidRPr="00F13362" w:rsidRDefault="0008285C" w:rsidP="0008285C">
      <w:pPr>
        <w:widowControl w:val="0"/>
        <w:tabs>
          <w:tab w:val="left" w:pos="682"/>
        </w:tabs>
        <w:spacing w:line="274" w:lineRule="exact"/>
        <w:ind w:left="20" w:right="20" w:firstLine="380"/>
        <w:jc w:val="both"/>
      </w:pPr>
      <w:r>
        <w:t>2</w:t>
      </w:r>
      <w:r w:rsidR="00E5647C" w:rsidRPr="00F13362">
        <w:t xml:space="preserve">) </w:t>
      </w:r>
      <w:r>
        <w:t>окружной – проводится заочно Комитетом образования в период с 15 апреля по 15 мая 2019 года.</w:t>
      </w:r>
    </w:p>
    <w:p w:rsidR="00513009" w:rsidRDefault="007F4458" w:rsidP="00C33778">
      <w:pPr>
        <w:widowControl w:val="0"/>
        <w:tabs>
          <w:tab w:val="left" w:pos="1239"/>
        </w:tabs>
        <w:spacing w:line="274" w:lineRule="exact"/>
        <w:ind w:right="20"/>
        <w:jc w:val="both"/>
      </w:pPr>
      <w:r>
        <w:t>3.3</w:t>
      </w:r>
      <w:r w:rsidR="00E5647C" w:rsidRPr="00F13362">
        <w:t>.</w:t>
      </w:r>
      <w:r w:rsidR="00513009">
        <w:t>Условия проведения Конкурса:</w:t>
      </w:r>
    </w:p>
    <w:p w:rsidR="00821D0B" w:rsidRDefault="00513009" w:rsidP="00C33778">
      <w:pPr>
        <w:widowControl w:val="0"/>
        <w:tabs>
          <w:tab w:val="left" w:pos="1239"/>
        </w:tabs>
        <w:spacing w:line="274" w:lineRule="exact"/>
        <w:ind w:right="20"/>
        <w:jc w:val="both"/>
      </w:pPr>
      <w:r>
        <w:t xml:space="preserve">             Образовательные организации по итогам проведения школьного этапа Конкурса предоставляют портфолио (в папке, на бумажном носителе) на участника окружного этапа Конкурса. Для участия в Конкурсе направляется заявка-представление по форме:</w:t>
      </w:r>
    </w:p>
    <w:p w:rsidR="00513009" w:rsidRDefault="00513009" w:rsidP="00C33778">
      <w:pPr>
        <w:widowControl w:val="0"/>
        <w:tabs>
          <w:tab w:val="left" w:pos="1239"/>
        </w:tabs>
        <w:spacing w:line="274" w:lineRule="exact"/>
        <w:ind w:right="20"/>
        <w:jc w:val="both"/>
      </w:pPr>
      <w:r>
        <w:t>- наименование образовательной организации,</w:t>
      </w:r>
    </w:p>
    <w:p w:rsidR="00513009" w:rsidRDefault="00513009" w:rsidP="00C33778">
      <w:pPr>
        <w:widowControl w:val="0"/>
        <w:tabs>
          <w:tab w:val="left" w:pos="1239"/>
        </w:tabs>
        <w:spacing w:line="274" w:lineRule="exact"/>
        <w:ind w:right="20"/>
        <w:jc w:val="both"/>
      </w:pPr>
      <w:r>
        <w:t>- ФИО участника (полностью), дата рождения,</w:t>
      </w:r>
    </w:p>
    <w:p w:rsidR="00513009" w:rsidRDefault="00513009" w:rsidP="00C33778">
      <w:pPr>
        <w:widowControl w:val="0"/>
        <w:tabs>
          <w:tab w:val="left" w:pos="1239"/>
        </w:tabs>
        <w:spacing w:line="274" w:lineRule="exact"/>
        <w:ind w:right="20"/>
        <w:jc w:val="both"/>
      </w:pPr>
      <w:r>
        <w:t>- класс, классный руководитель,</w:t>
      </w:r>
    </w:p>
    <w:p w:rsidR="00513009" w:rsidRDefault="00513009" w:rsidP="00C33778">
      <w:pPr>
        <w:widowControl w:val="0"/>
        <w:tabs>
          <w:tab w:val="left" w:pos="1239"/>
        </w:tabs>
        <w:spacing w:line="274" w:lineRule="exact"/>
        <w:ind w:right="20"/>
        <w:jc w:val="both"/>
      </w:pPr>
      <w:r>
        <w:t>- краткая характеристика личностных качеств участника,</w:t>
      </w:r>
    </w:p>
    <w:p w:rsidR="00513009" w:rsidRDefault="00513009" w:rsidP="00C33778">
      <w:pPr>
        <w:widowControl w:val="0"/>
        <w:tabs>
          <w:tab w:val="left" w:pos="1239"/>
        </w:tabs>
        <w:spacing w:line="274" w:lineRule="exact"/>
        <w:ind w:right="20"/>
        <w:jc w:val="both"/>
      </w:pPr>
      <w:r>
        <w:t>- основание для участия в Конкурсе</w:t>
      </w:r>
      <w:r w:rsidR="0070221C">
        <w:t xml:space="preserve"> (исходя из критериев оценки претендента согласно приложению № 3),</w:t>
      </w:r>
    </w:p>
    <w:p w:rsidR="0070221C" w:rsidRDefault="0070221C" w:rsidP="00C33778">
      <w:pPr>
        <w:widowControl w:val="0"/>
        <w:tabs>
          <w:tab w:val="left" w:pos="1239"/>
        </w:tabs>
        <w:spacing w:line="274" w:lineRule="exact"/>
        <w:ind w:right="20"/>
        <w:jc w:val="both"/>
      </w:pPr>
      <w:r>
        <w:t xml:space="preserve">- </w:t>
      </w:r>
      <w:r w:rsidR="00956137">
        <w:t>увлечения, достижения.</w:t>
      </w:r>
    </w:p>
    <w:p w:rsidR="00F56D9E" w:rsidRPr="00F13362" w:rsidRDefault="00F56D9E" w:rsidP="00DC15DA">
      <w:pPr>
        <w:widowControl w:val="0"/>
        <w:tabs>
          <w:tab w:val="left" w:pos="1239"/>
        </w:tabs>
        <w:spacing w:line="274" w:lineRule="exact"/>
        <w:ind w:right="20"/>
        <w:jc w:val="both"/>
      </w:pPr>
      <w:r>
        <w:t xml:space="preserve">3.4. </w:t>
      </w:r>
      <w:r w:rsidR="00DC15DA">
        <w:t>Программа Конкурса включает аналитический материал на конкурсанта согласно критериям отбора (приложение № 3).</w:t>
      </w:r>
    </w:p>
    <w:p w:rsidR="004407A6" w:rsidRDefault="004407A6" w:rsidP="004407A6">
      <w:pPr>
        <w:widowControl w:val="0"/>
        <w:spacing w:line="274" w:lineRule="exact"/>
        <w:jc w:val="both"/>
        <w:rPr>
          <w:sz w:val="23"/>
          <w:szCs w:val="23"/>
        </w:rPr>
      </w:pPr>
    </w:p>
    <w:p w:rsidR="004407A6" w:rsidRPr="00F56D9E" w:rsidRDefault="0047364F" w:rsidP="00F56D9E">
      <w:pPr>
        <w:widowControl w:val="0"/>
        <w:numPr>
          <w:ilvl w:val="0"/>
          <w:numId w:val="8"/>
        </w:numPr>
        <w:tabs>
          <w:tab w:val="left" w:pos="245"/>
        </w:tabs>
        <w:spacing w:line="230" w:lineRule="exact"/>
        <w:jc w:val="center"/>
        <w:rPr>
          <w:b/>
        </w:rPr>
      </w:pPr>
      <w:r>
        <w:rPr>
          <w:b/>
        </w:rPr>
        <w:t>Организационно-методическое и информационное обеспечение Конкурса</w:t>
      </w:r>
    </w:p>
    <w:p w:rsidR="00EA3B91" w:rsidRDefault="00EA3B91" w:rsidP="00F56D9E">
      <w:pPr>
        <w:pStyle w:val="ab"/>
        <w:widowControl w:val="0"/>
        <w:numPr>
          <w:ilvl w:val="1"/>
          <w:numId w:val="8"/>
        </w:numPr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организационно-методического обеспечения Конкурса на каждом его этапе создаются оргкомитеты.</w:t>
      </w:r>
    </w:p>
    <w:p w:rsidR="00EA3B91" w:rsidRDefault="00EA3B91" w:rsidP="00F56D9E">
      <w:pPr>
        <w:pStyle w:val="ab"/>
        <w:widowControl w:val="0"/>
        <w:numPr>
          <w:ilvl w:val="1"/>
          <w:numId w:val="8"/>
        </w:numPr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 оргкомитета второго (окружного) этапа формируется из специалистов Комитета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образования (приложение № 2).</w:t>
      </w:r>
    </w:p>
    <w:p w:rsidR="00EA3B91" w:rsidRDefault="00EA3B91" w:rsidP="00F56D9E">
      <w:pPr>
        <w:pStyle w:val="ab"/>
        <w:widowControl w:val="0"/>
        <w:numPr>
          <w:ilvl w:val="1"/>
          <w:numId w:val="8"/>
        </w:numPr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Оргкомитет Конкурса на правах жюри:</w:t>
      </w:r>
    </w:p>
    <w:p w:rsidR="00EA3B91" w:rsidRDefault="00EA3B91" w:rsidP="00EA3B91">
      <w:pPr>
        <w:widowControl w:val="0"/>
        <w:tabs>
          <w:tab w:val="left" w:pos="245"/>
        </w:tabs>
        <w:jc w:val="both"/>
      </w:pPr>
      <w:r>
        <w:t>- осуществляет общее руководство подготовкой и проведением второго (окружного) этапа Конкурса,</w:t>
      </w:r>
    </w:p>
    <w:p w:rsidR="00EA3B91" w:rsidRDefault="00EA3B91" w:rsidP="00EA3B91">
      <w:pPr>
        <w:widowControl w:val="0"/>
        <w:tabs>
          <w:tab w:val="left" w:pos="245"/>
        </w:tabs>
        <w:jc w:val="both"/>
      </w:pPr>
      <w:r>
        <w:t>- анализирует и обобщает итоги Конкурса,</w:t>
      </w:r>
    </w:p>
    <w:p w:rsidR="006D4ADC" w:rsidRDefault="00EA3B91" w:rsidP="00EA3B91">
      <w:pPr>
        <w:widowControl w:val="0"/>
        <w:tabs>
          <w:tab w:val="left" w:pos="245"/>
        </w:tabs>
        <w:jc w:val="both"/>
      </w:pPr>
      <w:r>
        <w:t>- рассматривает конфликтные ситуации, возникшие при проведении Конкурса</w:t>
      </w:r>
      <w:r w:rsidR="006D4ADC">
        <w:t>.</w:t>
      </w:r>
    </w:p>
    <w:p w:rsidR="006D4ADC" w:rsidRDefault="006D4ADC" w:rsidP="00EA3B91">
      <w:pPr>
        <w:widowControl w:val="0"/>
        <w:tabs>
          <w:tab w:val="left" w:pos="245"/>
        </w:tabs>
        <w:jc w:val="both"/>
      </w:pPr>
      <w:r>
        <w:t>4.4.Информация о Конкурсе, порядке участия в нем, победителях и призерах является открытой, доводится до сведения учащихся, классных руководителей и родителей через средства массовой информации.</w:t>
      </w:r>
    </w:p>
    <w:p w:rsidR="006D4ADC" w:rsidRDefault="006D4ADC" w:rsidP="00AF1676">
      <w:pPr>
        <w:widowControl w:val="0"/>
        <w:tabs>
          <w:tab w:val="left" w:pos="245"/>
        </w:tabs>
        <w:jc w:val="both"/>
      </w:pPr>
    </w:p>
    <w:p w:rsidR="006D4ADC" w:rsidRDefault="00BA4564" w:rsidP="00AF1676">
      <w:pPr>
        <w:pStyle w:val="ab"/>
        <w:widowControl w:val="0"/>
        <w:numPr>
          <w:ilvl w:val="0"/>
          <w:numId w:val="8"/>
        </w:numPr>
        <w:tabs>
          <w:tab w:val="left" w:pos="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4564">
        <w:rPr>
          <w:rFonts w:ascii="Times New Roman" w:hAnsi="Times New Roman" w:cs="Times New Roman"/>
          <w:b/>
          <w:sz w:val="24"/>
          <w:szCs w:val="24"/>
          <w:lang w:val="ru-RU"/>
        </w:rPr>
        <w:t>Организационно-методическое и информационное обеспечение Конкурса</w:t>
      </w:r>
    </w:p>
    <w:p w:rsidR="00BA4564" w:rsidRDefault="00BA4564" w:rsidP="00AF1676">
      <w:pPr>
        <w:widowControl w:val="0"/>
        <w:tabs>
          <w:tab w:val="left" w:pos="245"/>
        </w:tabs>
        <w:jc w:val="both"/>
      </w:pPr>
      <w:r>
        <w:t>5.1.Участниками Конкурса являются учащиеся 8-11 классов.</w:t>
      </w:r>
    </w:p>
    <w:p w:rsidR="00BA4564" w:rsidRDefault="00F177DE" w:rsidP="00AF1676">
      <w:pPr>
        <w:widowControl w:val="0"/>
        <w:tabs>
          <w:tab w:val="left" w:pos="245"/>
        </w:tabs>
        <w:jc w:val="both"/>
      </w:pPr>
      <w:r>
        <w:t>5.2.Победителем Конкурса признается участник, получивший наивысший балл по итогам рейтинга и представленных материалов и занявший 1 место. Призерами считаются участники, получившие наибольшее количество баллов по итогам рейтинга и занявшие второе и третье места.</w:t>
      </w:r>
    </w:p>
    <w:p w:rsidR="00CB0CD8" w:rsidRDefault="00CB0CD8" w:rsidP="00AF1676">
      <w:pPr>
        <w:widowControl w:val="0"/>
        <w:tabs>
          <w:tab w:val="left" w:pos="245"/>
        </w:tabs>
        <w:jc w:val="both"/>
      </w:pPr>
      <w:r>
        <w:t>5.3.Замена участника без согласования с оргкомитетом не допускается.</w:t>
      </w:r>
    </w:p>
    <w:p w:rsidR="003F6D84" w:rsidRDefault="003F6D84" w:rsidP="006E4A43">
      <w:pPr>
        <w:widowControl w:val="0"/>
        <w:tabs>
          <w:tab w:val="left" w:pos="245"/>
        </w:tabs>
        <w:jc w:val="both"/>
      </w:pPr>
    </w:p>
    <w:p w:rsidR="003F6D84" w:rsidRPr="003F6D84" w:rsidRDefault="003F6D84" w:rsidP="006E4A43">
      <w:pPr>
        <w:pStyle w:val="ab"/>
        <w:widowControl w:val="0"/>
        <w:numPr>
          <w:ilvl w:val="0"/>
          <w:numId w:val="8"/>
        </w:numPr>
        <w:tabs>
          <w:tab w:val="left" w:pos="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6D84">
        <w:rPr>
          <w:rFonts w:ascii="Times New Roman" w:hAnsi="Times New Roman" w:cs="Times New Roman"/>
          <w:b/>
          <w:sz w:val="24"/>
          <w:szCs w:val="24"/>
          <w:lang w:val="ru-RU"/>
        </w:rPr>
        <w:t>Подведение итогов Конкурса и награждение победителей</w:t>
      </w:r>
    </w:p>
    <w:p w:rsidR="003F6D84" w:rsidRDefault="003F14ED" w:rsidP="006E4A43">
      <w:pPr>
        <w:widowControl w:val="0"/>
        <w:tabs>
          <w:tab w:val="left" w:pos="245"/>
        </w:tabs>
        <w:jc w:val="both"/>
      </w:pPr>
      <w:r>
        <w:t>6.1.Итоги Конкурса подводятся по окончанию всех этапов.</w:t>
      </w:r>
    </w:p>
    <w:p w:rsidR="003F14ED" w:rsidRDefault="003F14ED" w:rsidP="006E4A43">
      <w:pPr>
        <w:widowControl w:val="0"/>
        <w:tabs>
          <w:tab w:val="left" w:pos="245"/>
        </w:tabs>
        <w:jc w:val="both"/>
      </w:pPr>
      <w:r>
        <w:t>6.2. Оргкомитет на правах жюри определяет победителя и призеров.</w:t>
      </w:r>
    </w:p>
    <w:p w:rsidR="003F14ED" w:rsidRDefault="003F14ED" w:rsidP="00150074">
      <w:pPr>
        <w:widowControl w:val="0"/>
        <w:tabs>
          <w:tab w:val="left" w:pos="245"/>
        </w:tabs>
        <w:jc w:val="both"/>
      </w:pPr>
      <w:r>
        <w:t>6.3. По итогам окружного этапа Конкурса Комитет образования издает приказ, утверждающий победителя и призеров.</w:t>
      </w:r>
    </w:p>
    <w:p w:rsidR="003F14ED" w:rsidRDefault="003F14ED" w:rsidP="00150074">
      <w:pPr>
        <w:widowControl w:val="0"/>
        <w:tabs>
          <w:tab w:val="left" w:pos="245"/>
        </w:tabs>
        <w:jc w:val="both"/>
      </w:pPr>
      <w:r>
        <w:t>6.4. Награждение победителя школьного этапа Конкурса осуществляется образовательными организациями, окружного – Комитетом образования.</w:t>
      </w:r>
    </w:p>
    <w:p w:rsidR="003F14ED" w:rsidRDefault="003F14ED" w:rsidP="00150074">
      <w:pPr>
        <w:widowControl w:val="0"/>
        <w:tabs>
          <w:tab w:val="left" w:pos="245"/>
        </w:tabs>
        <w:jc w:val="both"/>
      </w:pPr>
      <w:r>
        <w:t>6.5. Дипломы победителя и призеров окружного этапа Конкурса подписываются руководителем Комитета образования.</w:t>
      </w:r>
    </w:p>
    <w:p w:rsidR="003F14ED" w:rsidRDefault="003F14ED" w:rsidP="00150074">
      <w:pPr>
        <w:widowControl w:val="0"/>
        <w:tabs>
          <w:tab w:val="left" w:pos="245"/>
        </w:tabs>
        <w:jc w:val="both"/>
      </w:pPr>
      <w:r>
        <w:t>6.6. В случае несогласия с результатами Конкурса на основании письменного заявления участника или его родителей (законных представителей) создается апелляционная комиссия, состав которой утверждается Комитетом образования. Письменное заявление рассматривается комиссией в трехдневный срок со дня его получения. Решение принимается большинством голосов и является окончательным, доводится до сведения заявителя в письменной форме.</w:t>
      </w:r>
    </w:p>
    <w:p w:rsidR="003F14ED" w:rsidRDefault="003F14ED" w:rsidP="006E4A43">
      <w:pPr>
        <w:widowControl w:val="0"/>
        <w:tabs>
          <w:tab w:val="left" w:pos="245"/>
        </w:tabs>
        <w:spacing w:line="276" w:lineRule="auto"/>
        <w:jc w:val="both"/>
      </w:pPr>
    </w:p>
    <w:p w:rsidR="00150074" w:rsidRPr="00150074" w:rsidRDefault="00150074" w:rsidP="006E4A43">
      <w:pPr>
        <w:pStyle w:val="ab"/>
        <w:widowControl w:val="0"/>
        <w:numPr>
          <w:ilvl w:val="0"/>
          <w:numId w:val="8"/>
        </w:numPr>
        <w:tabs>
          <w:tab w:val="left" w:pos="2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74">
        <w:rPr>
          <w:rFonts w:ascii="Times New Roman" w:hAnsi="Times New Roman" w:cs="Times New Roman"/>
          <w:b/>
          <w:sz w:val="24"/>
          <w:szCs w:val="24"/>
          <w:lang w:val="ru-RU"/>
        </w:rPr>
        <w:t>Финансовое обеспечение Конкурса</w:t>
      </w:r>
    </w:p>
    <w:p w:rsidR="004407A6" w:rsidRPr="00EA3B91" w:rsidRDefault="00851047" w:rsidP="006E4A43">
      <w:pPr>
        <w:widowControl w:val="0"/>
        <w:tabs>
          <w:tab w:val="left" w:pos="245"/>
        </w:tabs>
        <w:jc w:val="both"/>
      </w:pPr>
      <w:r>
        <w:t>7.1.</w:t>
      </w:r>
      <w:r w:rsidR="004407A6" w:rsidRPr="00EA3B91">
        <w:t xml:space="preserve">Финансовое обеспечение </w:t>
      </w:r>
      <w:r>
        <w:t>Конкурса</w:t>
      </w:r>
      <w:r w:rsidR="004407A6" w:rsidRPr="00EA3B91">
        <w:t xml:space="preserve"> осуществляется за счет средств муниципальной программы «</w:t>
      </w:r>
      <w:r w:rsidR="006E15C9" w:rsidRPr="00EA3B91">
        <w:t>Поддержка инициативной и талантливой молодежи в Ягоднинском городском округе» на 2018</w:t>
      </w:r>
      <w:r w:rsidR="004407A6" w:rsidRPr="00EA3B91">
        <w:t xml:space="preserve">-2019 годы, утверждённой постановлением администрации Ягоднинского городского округа от </w:t>
      </w:r>
      <w:r w:rsidR="006E15C9" w:rsidRPr="00EA3B91">
        <w:t>17 января 2018 года № 24</w:t>
      </w:r>
      <w:r w:rsidR="004407A6" w:rsidRPr="00EA3B91">
        <w:t>.</w:t>
      </w:r>
    </w:p>
    <w:p w:rsidR="004407A6" w:rsidRDefault="004407A6" w:rsidP="006E4A43">
      <w:pPr>
        <w:pStyle w:val="52"/>
        <w:shd w:val="clear" w:color="auto" w:fill="auto"/>
        <w:tabs>
          <w:tab w:val="left" w:pos="485"/>
        </w:tabs>
        <w:spacing w:before="0" w:after="0" w:line="240" w:lineRule="auto"/>
        <w:ind w:right="78" w:firstLine="0"/>
        <w:jc w:val="right"/>
        <w:rPr>
          <w:b/>
          <w:sz w:val="22"/>
          <w:lang w:val="ru-RU"/>
        </w:rPr>
      </w:pPr>
    </w:p>
    <w:p w:rsidR="00851047" w:rsidRPr="00851047" w:rsidRDefault="00851047" w:rsidP="006E4A43">
      <w:pPr>
        <w:pStyle w:val="ab"/>
        <w:widowControl w:val="0"/>
        <w:numPr>
          <w:ilvl w:val="0"/>
          <w:numId w:val="8"/>
        </w:numPr>
        <w:tabs>
          <w:tab w:val="left" w:pos="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Информационное сопровождение </w:t>
      </w:r>
      <w:proofErr w:type="spellStart"/>
      <w:r w:rsidRPr="00851047">
        <w:rPr>
          <w:rFonts w:ascii="Times New Roman" w:hAnsi="Times New Roman" w:cs="Times New Roman"/>
          <w:b/>
          <w:sz w:val="24"/>
          <w:szCs w:val="24"/>
        </w:rPr>
        <w:t>Конкурса</w:t>
      </w:r>
      <w:proofErr w:type="spellEnd"/>
    </w:p>
    <w:p w:rsidR="004407A6" w:rsidRDefault="006E4A43" w:rsidP="006E4A43">
      <w:pPr>
        <w:pStyle w:val="52"/>
        <w:shd w:val="clear" w:color="auto" w:fill="auto"/>
        <w:tabs>
          <w:tab w:val="left" w:pos="485"/>
          <w:tab w:val="left" w:pos="3480"/>
        </w:tabs>
        <w:spacing w:before="0" w:after="0" w:line="240" w:lineRule="auto"/>
        <w:ind w:right="78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8.1.Информационное сопровождение каждого этапа Конкурса осуществляет оргкомитет.</w:t>
      </w:r>
    </w:p>
    <w:p w:rsidR="006E4A43" w:rsidRPr="006E4A43" w:rsidRDefault="006E4A43" w:rsidP="006E4A43">
      <w:pPr>
        <w:pStyle w:val="52"/>
        <w:shd w:val="clear" w:color="auto" w:fill="auto"/>
        <w:tabs>
          <w:tab w:val="left" w:pos="485"/>
          <w:tab w:val="left" w:pos="3480"/>
        </w:tabs>
        <w:spacing w:before="0" w:after="0" w:line="240" w:lineRule="auto"/>
        <w:ind w:right="78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8.2.Материалы, информация о претендентах, победителе и призерах размещается на официальных сайтах образовательных организаций, освещается в районной газете «Северная правда».</w:t>
      </w:r>
    </w:p>
    <w:p w:rsidR="004407A6" w:rsidRDefault="004407A6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4407A6" w:rsidRDefault="004407A6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4407A6" w:rsidRDefault="004407A6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4407A6" w:rsidRDefault="004407A6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4407A6" w:rsidRDefault="004407A6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4407A6" w:rsidRDefault="004407A6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4407A6" w:rsidRDefault="004407A6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4407A6" w:rsidRDefault="004407A6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4407A6" w:rsidRDefault="004407A6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4407A6" w:rsidRDefault="004407A6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986871" w:rsidRDefault="00986871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986871" w:rsidRDefault="00986871" w:rsidP="00F5007A">
      <w:pPr>
        <w:pStyle w:val="52"/>
        <w:shd w:val="clear" w:color="auto" w:fill="auto"/>
        <w:tabs>
          <w:tab w:val="left" w:pos="485"/>
          <w:tab w:val="left" w:pos="8655"/>
        </w:tabs>
        <w:spacing w:before="0" w:after="0" w:line="276" w:lineRule="auto"/>
        <w:ind w:right="78" w:firstLine="0"/>
        <w:jc w:val="left"/>
        <w:rPr>
          <w:b/>
          <w:sz w:val="22"/>
          <w:lang w:val="ru-RU"/>
        </w:rPr>
      </w:pPr>
    </w:p>
    <w:p w:rsidR="004407A6" w:rsidRDefault="004407A6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b/>
          <w:sz w:val="22"/>
          <w:lang w:val="ru-RU"/>
        </w:rPr>
      </w:pPr>
    </w:p>
    <w:p w:rsidR="00CA6E42" w:rsidRPr="00CA5334" w:rsidRDefault="00CA6E42" w:rsidP="00CA6E42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lang w:val="ru-RU"/>
        </w:rPr>
      </w:pPr>
      <w:r w:rsidRPr="00E76A13">
        <w:rPr>
          <w:b/>
          <w:sz w:val="22"/>
          <w:lang w:val="ru-RU"/>
        </w:rPr>
        <w:lastRenderedPageBreak/>
        <w:t>Приложение</w:t>
      </w:r>
      <w:r w:rsidRPr="00986871">
        <w:rPr>
          <w:b/>
          <w:lang w:val="ru-RU"/>
        </w:rPr>
        <w:t>№</w:t>
      </w:r>
      <w:r w:rsidR="00986871">
        <w:rPr>
          <w:b/>
          <w:lang w:val="ru-RU"/>
        </w:rPr>
        <w:t xml:space="preserve"> 2</w:t>
      </w:r>
    </w:p>
    <w:p w:rsidR="00CA6E42" w:rsidRDefault="00CA6E42" w:rsidP="00CA6E42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  <w:r w:rsidRPr="00CA5334">
        <w:rPr>
          <w:lang w:val="ru-RU"/>
        </w:rPr>
        <w:t xml:space="preserve">к </w:t>
      </w:r>
      <w:r>
        <w:rPr>
          <w:lang w:val="ru-RU"/>
        </w:rPr>
        <w:t>постановлению администрации</w:t>
      </w:r>
    </w:p>
    <w:p w:rsidR="00CA6E42" w:rsidRPr="00CA5334" w:rsidRDefault="00CA6E42" w:rsidP="00CA6E42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  <w:r>
        <w:rPr>
          <w:lang w:val="ru-RU"/>
        </w:rPr>
        <w:t>Ягоднинского городского округа</w:t>
      </w:r>
    </w:p>
    <w:p w:rsidR="00CA6E42" w:rsidRPr="00CA5334" w:rsidRDefault="00CA6E42" w:rsidP="00CA6E42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  <w:r w:rsidRPr="00CA5334">
        <w:rPr>
          <w:lang w:val="ru-RU"/>
        </w:rPr>
        <w:t xml:space="preserve">от </w:t>
      </w:r>
      <w:r w:rsidR="002E43B2">
        <w:rPr>
          <w:lang w:val="ru-RU"/>
        </w:rPr>
        <w:t>19 марта</w:t>
      </w:r>
      <w:r w:rsidRPr="00CA5334">
        <w:rPr>
          <w:lang w:val="ru-RU"/>
        </w:rPr>
        <w:t xml:space="preserve"> 201</w:t>
      </w:r>
      <w:r w:rsidR="009F41E5">
        <w:rPr>
          <w:lang w:val="ru-RU"/>
        </w:rPr>
        <w:t>9</w:t>
      </w:r>
      <w:r w:rsidRPr="00CA5334">
        <w:rPr>
          <w:lang w:val="ru-RU"/>
        </w:rPr>
        <w:t xml:space="preserve"> года № </w:t>
      </w:r>
      <w:r w:rsidR="002E43B2">
        <w:rPr>
          <w:lang w:val="ru-RU"/>
        </w:rPr>
        <w:t>214</w:t>
      </w:r>
    </w:p>
    <w:p w:rsidR="00821D0B" w:rsidRDefault="00821D0B" w:rsidP="00CA6E42">
      <w:pPr>
        <w:jc w:val="right"/>
      </w:pPr>
    </w:p>
    <w:p w:rsidR="000A6C65" w:rsidRPr="00986871" w:rsidRDefault="00270CEE" w:rsidP="00E5647C">
      <w:pPr>
        <w:jc w:val="center"/>
        <w:rPr>
          <w:b/>
        </w:rPr>
      </w:pPr>
      <w:r w:rsidRPr="00986871">
        <w:rPr>
          <w:b/>
        </w:rPr>
        <w:t>ОРГКОМИТЕТ</w:t>
      </w:r>
    </w:p>
    <w:p w:rsidR="00080CE4" w:rsidRDefault="00986871" w:rsidP="00080CE4">
      <w:pPr>
        <w:jc w:val="center"/>
        <w:rPr>
          <w:b/>
        </w:rPr>
      </w:pPr>
      <w:r w:rsidRPr="00986871">
        <w:rPr>
          <w:b/>
        </w:rPr>
        <w:t xml:space="preserve">по проведению </w:t>
      </w:r>
      <w:r w:rsidR="00080CE4">
        <w:rPr>
          <w:b/>
        </w:rPr>
        <w:t xml:space="preserve">окружного конкурса «Ученик года-2019» </w:t>
      </w:r>
    </w:p>
    <w:p w:rsidR="00270CEE" w:rsidRPr="00986871" w:rsidRDefault="00080CE4" w:rsidP="00080CE4">
      <w:pPr>
        <w:jc w:val="center"/>
        <w:rPr>
          <w:b/>
        </w:rPr>
      </w:pPr>
      <w:r>
        <w:rPr>
          <w:b/>
        </w:rPr>
        <w:t>среди учащихся</w:t>
      </w:r>
      <w:r w:rsidR="00986871" w:rsidRPr="00986871">
        <w:rPr>
          <w:b/>
        </w:rPr>
        <w:t xml:space="preserve"> образовательных организаций Ягоднинского городского округа</w:t>
      </w:r>
    </w:p>
    <w:p w:rsidR="00270CEE" w:rsidRDefault="00270CEE" w:rsidP="00E5647C">
      <w:pPr>
        <w:jc w:val="center"/>
      </w:pPr>
    </w:p>
    <w:tbl>
      <w:tblPr>
        <w:tblStyle w:val="af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1985"/>
        <w:gridCol w:w="7052"/>
      </w:tblGrid>
      <w:tr w:rsidR="00270CEE" w:rsidTr="00270CEE">
        <w:tc>
          <w:tcPr>
            <w:tcW w:w="850" w:type="dxa"/>
          </w:tcPr>
          <w:p w:rsidR="00270CEE" w:rsidRPr="00FD4EDB" w:rsidRDefault="00270CEE" w:rsidP="004778FF">
            <w:pPr>
              <w:pStyle w:val="ab"/>
              <w:numPr>
                <w:ilvl w:val="0"/>
                <w:numId w:val="7"/>
              </w:numPr>
              <w:rPr>
                <w:lang w:val="ru-RU"/>
              </w:rPr>
            </w:pPr>
          </w:p>
        </w:tc>
        <w:tc>
          <w:tcPr>
            <w:tcW w:w="1985" w:type="dxa"/>
          </w:tcPr>
          <w:p w:rsidR="00270CEE" w:rsidRPr="00986871" w:rsidRDefault="00080CE4" w:rsidP="0027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Высоцкая Т.В</w:t>
            </w:r>
            <w:r w:rsidR="00270CEE" w:rsidRPr="00986871">
              <w:rPr>
                <w:sz w:val="24"/>
                <w:szCs w:val="24"/>
              </w:rPr>
              <w:t>.,</w:t>
            </w:r>
          </w:p>
        </w:tc>
        <w:tc>
          <w:tcPr>
            <w:tcW w:w="7052" w:type="dxa"/>
          </w:tcPr>
          <w:p w:rsidR="00270CEE" w:rsidRPr="00986871" w:rsidRDefault="00080CE4" w:rsidP="0027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заместитель главы </w:t>
            </w:r>
            <w:r w:rsidR="00270CEE" w:rsidRPr="00986871">
              <w:rPr>
                <w:sz w:val="24"/>
                <w:szCs w:val="24"/>
              </w:rPr>
              <w:t>Ягоднинского городского округа</w:t>
            </w:r>
            <w:r>
              <w:rPr>
                <w:sz w:val="24"/>
                <w:szCs w:val="24"/>
              </w:rPr>
              <w:t xml:space="preserve"> по социальным вопросам</w:t>
            </w:r>
            <w:r w:rsidR="00270CEE" w:rsidRPr="00986871">
              <w:rPr>
                <w:sz w:val="24"/>
                <w:szCs w:val="24"/>
              </w:rPr>
              <w:t>;</w:t>
            </w:r>
          </w:p>
          <w:p w:rsidR="00270CEE" w:rsidRPr="00986871" w:rsidRDefault="00270CEE" w:rsidP="00270CEE">
            <w:pPr>
              <w:rPr>
                <w:sz w:val="24"/>
                <w:szCs w:val="24"/>
              </w:rPr>
            </w:pPr>
          </w:p>
        </w:tc>
      </w:tr>
      <w:tr w:rsidR="00270CEE" w:rsidTr="00270CEE">
        <w:tc>
          <w:tcPr>
            <w:tcW w:w="850" w:type="dxa"/>
          </w:tcPr>
          <w:p w:rsidR="00270CEE" w:rsidRPr="00270CEE" w:rsidRDefault="00270CEE" w:rsidP="004778FF">
            <w:pPr>
              <w:pStyle w:val="ab"/>
              <w:numPr>
                <w:ilvl w:val="0"/>
                <w:numId w:val="7"/>
              </w:numPr>
              <w:ind w:firstLine="176"/>
              <w:rPr>
                <w:lang w:val="ru-RU"/>
              </w:rPr>
            </w:pPr>
          </w:p>
        </w:tc>
        <w:tc>
          <w:tcPr>
            <w:tcW w:w="1985" w:type="dxa"/>
          </w:tcPr>
          <w:p w:rsidR="00270CEE" w:rsidRPr="00986871" w:rsidRDefault="00270CEE" w:rsidP="00270CEE">
            <w:pPr>
              <w:rPr>
                <w:sz w:val="24"/>
                <w:szCs w:val="24"/>
              </w:rPr>
            </w:pPr>
            <w:r w:rsidRPr="00986871">
              <w:rPr>
                <w:sz w:val="24"/>
                <w:szCs w:val="24"/>
              </w:rPr>
              <w:t>Запорожец М.А.,</w:t>
            </w:r>
          </w:p>
        </w:tc>
        <w:tc>
          <w:tcPr>
            <w:tcW w:w="7052" w:type="dxa"/>
          </w:tcPr>
          <w:p w:rsidR="00270CEE" w:rsidRDefault="00270CEE" w:rsidP="00270CEE">
            <w:pPr>
              <w:rPr>
                <w:sz w:val="24"/>
                <w:szCs w:val="24"/>
              </w:rPr>
            </w:pPr>
            <w:r w:rsidRPr="00986871">
              <w:rPr>
                <w:sz w:val="24"/>
                <w:szCs w:val="24"/>
              </w:rPr>
              <w:t>заместитель руководителя комитета образования</w:t>
            </w:r>
            <w:r w:rsidR="00080CE4">
              <w:rPr>
                <w:sz w:val="24"/>
                <w:szCs w:val="24"/>
              </w:rPr>
              <w:t xml:space="preserve"> администрации Ягоднинского городского округа</w:t>
            </w:r>
            <w:r w:rsidRPr="00986871">
              <w:rPr>
                <w:sz w:val="24"/>
                <w:szCs w:val="24"/>
              </w:rPr>
              <w:t>;</w:t>
            </w:r>
          </w:p>
          <w:p w:rsidR="00D14EFF" w:rsidRPr="00986871" w:rsidRDefault="00D14EFF" w:rsidP="00270CEE">
            <w:pPr>
              <w:rPr>
                <w:sz w:val="24"/>
                <w:szCs w:val="24"/>
              </w:rPr>
            </w:pPr>
          </w:p>
        </w:tc>
      </w:tr>
      <w:tr w:rsidR="00270CEE" w:rsidTr="00270CEE">
        <w:tc>
          <w:tcPr>
            <w:tcW w:w="850" w:type="dxa"/>
          </w:tcPr>
          <w:p w:rsidR="00270CEE" w:rsidRPr="00080CE4" w:rsidRDefault="00270CEE" w:rsidP="004778FF">
            <w:pPr>
              <w:pStyle w:val="ab"/>
              <w:numPr>
                <w:ilvl w:val="0"/>
                <w:numId w:val="7"/>
              </w:numPr>
              <w:ind w:firstLine="176"/>
              <w:rPr>
                <w:lang w:val="ru-RU"/>
              </w:rPr>
            </w:pPr>
          </w:p>
        </w:tc>
        <w:tc>
          <w:tcPr>
            <w:tcW w:w="1985" w:type="dxa"/>
          </w:tcPr>
          <w:p w:rsidR="00270CEE" w:rsidRPr="00986871" w:rsidRDefault="00986871" w:rsidP="00270CEE">
            <w:pPr>
              <w:rPr>
                <w:sz w:val="24"/>
                <w:szCs w:val="24"/>
              </w:rPr>
            </w:pPr>
            <w:r w:rsidRPr="00986871">
              <w:rPr>
                <w:sz w:val="24"/>
                <w:szCs w:val="24"/>
              </w:rPr>
              <w:t>Деревцова В.В</w:t>
            </w:r>
            <w:r w:rsidR="00270CEE" w:rsidRPr="00986871">
              <w:rPr>
                <w:sz w:val="24"/>
                <w:szCs w:val="24"/>
              </w:rPr>
              <w:t>.,</w:t>
            </w:r>
          </w:p>
        </w:tc>
        <w:tc>
          <w:tcPr>
            <w:tcW w:w="7052" w:type="dxa"/>
          </w:tcPr>
          <w:p w:rsidR="00270CEE" w:rsidRPr="00986871" w:rsidRDefault="00986871" w:rsidP="00270CEE">
            <w:pPr>
              <w:rPr>
                <w:sz w:val="24"/>
                <w:szCs w:val="24"/>
              </w:rPr>
            </w:pPr>
            <w:r w:rsidRPr="00986871">
              <w:rPr>
                <w:sz w:val="24"/>
                <w:szCs w:val="24"/>
              </w:rPr>
              <w:t>начальник отдела учебно-воспитательной и организационной работы комитета образования</w:t>
            </w:r>
            <w:r w:rsidR="00080CE4">
              <w:rPr>
                <w:sz w:val="24"/>
                <w:szCs w:val="24"/>
              </w:rPr>
              <w:t xml:space="preserve"> администрации Ягоднинского городского округа</w:t>
            </w:r>
            <w:r w:rsidR="00270CEE" w:rsidRPr="00986871">
              <w:rPr>
                <w:sz w:val="24"/>
                <w:szCs w:val="24"/>
              </w:rPr>
              <w:t>;</w:t>
            </w:r>
          </w:p>
          <w:p w:rsidR="00986871" w:rsidRPr="00986871" w:rsidRDefault="00986871" w:rsidP="00270CEE">
            <w:pPr>
              <w:rPr>
                <w:sz w:val="24"/>
                <w:szCs w:val="24"/>
              </w:rPr>
            </w:pPr>
          </w:p>
        </w:tc>
      </w:tr>
      <w:tr w:rsidR="00270CEE" w:rsidTr="00270CEE">
        <w:tc>
          <w:tcPr>
            <w:tcW w:w="850" w:type="dxa"/>
          </w:tcPr>
          <w:p w:rsidR="00270CEE" w:rsidRPr="00270CEE" w:rsidRDefault="00270CEE" w:rsidP="004778FF">
            <w:pPr>
              <w:pStyle w:val="ab"/>
              <w:numPr>
                <w:ilvl w:val="0"/>
                <w:numId w:val="7"/>
              </w:numPr>
              <w:ind w:firstLine="176"/>
              <w:rPr>
                <w:lang w:val="ru-RU"/>
              </w:rPr>
            </w:pPr>
          </w:p>
        </w:tc>
        <w:tc>
          <w:tcPr>
            <w:tcW w:w="1985" w:type="dxa"/>
          </w:tcPr>
          <w:p w:rsidR="00270CEE" w:rsidRPr="00986871" w:rsidRDefault="00270CEE" w:rsidP="00270CEE">
            <w:pPr>
              <w:rPr>
                <w:sz w:val="24"/>
                <w:szCs w:val="24"/>
              </w:rPr>
            </w:pPr>
            <w:r w:rsidRPr="00986871">
              <w:rPr>
                <w:sz w:val="24"/>
                <w:szCs w:val="24"/>
              </w:rPr>
              <w:t>Коршунова Я.А.,</w:t>
            </w:r>
          </w:p>
        </w:tc>
        <w:tc>
          <w:tcPr>
            <w:tcW w:w="7052" w:type="dxa"/>
          </w:tcPr>
          <w:p w:rsidR="00270CEE" w:rsidRPr="00986871" w:rsidRDefault="00270CEE" w:rsidP="00080CE4">
            <w:pPr>
              <w:rPr>
                <w:sz w:val="24"/>
                <w:szCs w:val="24"/>
              </w:rPr>
            </w:pPr>
            <w:r w:rsidRPr="00986871">
              <w:rPr>
                <w:sz w:val="24"/>
                <w:szCs w:val="24"/>
              </w:rPr>
              <w:t>ведущий специалист</w:t>
            </w:r>
            <w:r w:rsidR="00080CE4">
              <w:rPr>
                <w:sz w:val="24"/>
                <w:szCs w:val="24"/>
              </w:rPr>
              <w:t xml:space="preserve"> по работе с детьми и молодежью.</w:t>
            </w:r>
          </w:p>
        </w:tc>
      </w:tr>
    </w:tbl>
    <w:p w:rsidR="001A6820" w:rsidRDefault="001A6820" w:rsidP="00E5647C">
      <w:pPr>
        <w:jc w:val="center"/>
      </w:pPr>
    </w:p>
    <w:p w:rsidR="001A6820" w:rsidRPr="001A6820" w:rsidRDefault="001A6820" w:rsidP="001A6820"/>
    <w:p w:rsidR="001A6820" w:rsidRPr="001A6820" w:rsidRDefault="001A6820" w:rsidP="001A6820"/>
    <w:p w:rsidR="001A6820" w:rsidRPr="001A6820" w:rsidRDefault="001A6820" w:rsidP="001A6820"/>
    <w:p w:rsidR="001A6820" w:rsidRPr="001A6820" w:rsidRDefault="001A6820" w:rsidP="001A6820"/>
    <w:p w:rsidR="001A6820" w:rsidRPr="001A6820" w:rsidRDefault="001A6820" w:rsidP="001A6820"/>
    <w:p w:rsidR="001A6820" w:rsidRPr="001A6820" w:rsidRDefault="001A6820" w:rsidP="001A6820"/>
    <w:p w:rsidR="001A6820" w:rsidRPr="001A6820" w:rsidRDefault="001A6820" w:rsidP="001A6820"/>
    <w:p w:rsidR="001A6820" w:rsidRPr="001A6820" w:rsidRDefault="001A6820" w:rsidP="001A6820"/>
    <w:p w:rsidR="001A6820" w:rsidRPr="001A6820" w:rsidRDefault="001A6820" w:rsidP="001A6820"/>
    <w:p w:rsidR="001A6820" w:rsidRPr="001A6820" w:rsidRDefault="001A6820" w:rsidP="001A6820"/>
    <w:p w:rsidR="001A6820" w:rsidRPr="001A6820" w:rsidRDefault="001A6820" w:rsidP="001A6820"/>
    <w:p w:rsidR="001A6820" w:rsidRPr="001A6820" w:rsidRDefault="001A6820" w:rsidP="001A6820"/>
    <w:p w:rsidR="001A6820" w:rsidRPr="001A6820" w:rsidRDefault="001A6820" w:rsidP="001A6820"/>
    <w:p w:rsidR="001A6820" w:rsidRPr="001A6820" w:rsidRDefault="001A6820" w:rsidP="001A6820"/>
    <w:p w:rsidR="001A6820" w:rsidRPr="001A6820" w:rsidRDefault="001A6820" w:rsidP="001A6820"/>
    <w:p w:rsidR="001A6820" w:rsidRPr="001A6820" w:rsidRDefault="001A6820" w:rsidP="001A6820"/>
    <w:p w:rsidR="001A6820" w:rsidRPr="001A6820" w:rsidRDefault="001A6820" w:rsidP="001A6820"/>
    <w:p w:rsidR="001A6820" w:rsidRPr="001A6820" w:rsidRDefault="001A6820" w:rsidP="001A6820"/>
    <w:p w:rsidR="001A6820" w:rsidRPr="001A6820" w:rsidRDefault="001A6820" w:rsidP="001A6820"/>
    <w:p w:rsidR="001A6820" w:rsidRPr="001A6820" w:rsidRDefault="001A6820" w:rsidP="001A6820"/>
    <w:p w:rsidR="001A6820" w:rsidRPr="001A6820" w:rsidRDefault="001A6820" w:rsidP="001A6820"/>
    <w:p w:rsidR="001A6820" w:rsidRPr="001A6820" w:rsidRDefault="001A6820" w:rsidP="001A6820"/>
    <w:p w:rsidR="001A6820" w:rsidRPr="001A6820" w:rsidRDefault="001A6820" w:rsidP="001A6820"/>
    <w:p w:rsidR="001A6820" w:rsidRPr="001A6820" w:rsidRDefault="001A6820" w:rsidP="001A6820"/>
    <w:p w:rsidR="001A6820" w:rsidRPr="001A6820" w:rsidRDefault="001A6820" w:rsidP="001A6820"/>
    <w:p w:rsidR="001A6820" w:rsidRPr="001A6820" w:rsidRDefault="001A6820" w:rsidP="001A6820"/>
    <w:p w:rsidR="001A6820" w:rsidRPr="001A6820" w:rsidRDefault="001A6820" w:rsidP="001A6820"/>
    <w:p w:rsidR="001A6820" w:rsidRPr="001A6820" w:rsidRDefault="001A6820" w:rsidP="001A6820"/>
    <w:p w:rsidR="001A6820" w:rsidRDefault="001A6820" w:rsidP="001A6820"/>
    <w:p w:rsidR="001A6820" w:rsidRPr="001A6820" w:rsidRDefault="001A6820" w:rsidP="001A6820"/>
    <w:p w:rsidR="001A6820" w:rsidRDefault="001A6820" w:rsidP="001A6820"/>
    <w:p w:rsidR="00270CEE" w:rsidRDefault="001A6820" w:rsidP="001A6820">
      <w:pPr>
        <w:tabs>
          <w:tab w:val="left" w:pos="7590"/>
        </w:tabs>
      </w:pPr>
      <w:r>
        <w:tab/>
      </w:r>
    </w:p>
    <w:p w:rsidR="001A6820" w:rsidRDefault="001A6820" w:rsidP="001A6820">
      <w:pPr>
        <w:tabs>
          <w:tab w:val="left" w:pos="7590"/>
        </w:tabs>
      </w:pPr>
    </w:p>
    <w:p w:rsidR="001A6820" w:rsidRDefault="001A6820" w:rsidP="001A6820">
      <w:pPr>
        <w:tabs>
          <w:tab w:val="left" w:pos="7590"/>
        </w:tabs>
      </w:pPr>
    </w:p>
    <w:p w:rsidR="001A6820" w:rsidRPr="00CA5334" w:rsidRDefault="001A6820" w:rsidP="001A6820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lang w:val="ru-RU"/>
        </w:rPr>
      </w:pPr>
      <w:r w:rsidRPr="00E76A13">
        <w:rPr>
          <w:b/>
          <w:sz w:val="22"/>
          <w:lang w:val="ru-RU"/>
        </w:rPr>
        <w:lastRenderedPageBreak/>
        <w:t>Приложение</w:t>
      </w:r>
      <w:r w:rsidRPr="00986871">
        <w:rPr>
          <w:b/>
          <w:lang w:val="ru-RU"/>
        </w:rPr>
        <w:t>№</w:t>
      </w:r>
      <w:r>
        <w:rPr>
          <w:b/>
          <w:lang w:val="ru-RU"/>
        </w:rPr>
        <w:t xml:space="preserve"> 3</w:t>
      </w:r>
    </w:p>
    <w:p w:rsidR="001A6820" w:rsidRDefault="001A6820" w:rsidP="001A6820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  <w:r w:rsidRPr="00CA5334">
        <w:rPr>
          <w:lang w:val="ru-RU"/>
        </w:rPr>
        <w:t xml:space="preserve">к </w:t>
      </w:r>
      <w:r>
        <w:rPr>
          <w:lang w:val="ru-RU"/>
        </w:rPr>
        <w:t>постановлению администрации</w:t>
      </w:r>
    </w:p>
    <w:p w:rsidR="001A6820" w:rsidRPr="00CA5334" w:rsidRDefault="001A6820" w:rsidP="001A6820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  <w:r>
        <w:rPr>
          <w:lang w:val="ru-RU"/>
        </w:rPr>
        <w:t>Ягоднинского городского округа</w:t>
      </w:r>
    </w:p>
    <w:p w:rsidR="001A6820" w:rsidRPr="00CA5334" w:rsidRDefault="001A6820" w:rsidP="001A6820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  <w:r w:rsidRPr="00CA5334">
        <w:rPr>
          <w:lang w:val="ru-RU"/>
        </w:rPr>
        <w:t xml:space="preserve">от </w:t>
      </w:r>
      <w:r w:rsidR="002E43B2">
        <w:rPr>
          <w:lang w:val="ru-RU"/>
        </w:rPr>
        <w:t>19 марта</w:t>
      </w:r>
      <w:r w:rsidRPr="00CA5334">
        <w:rPr>
          <w:lang w:val="ru-RU"/>
        </w:rPr>
        <w:t xml:space="preserve"> 201</w:t>
      </w:r>
      <w:r>
        <w:rPr>
          <w:lang w:val="ru-RU"/>
        </w:rPr>
        <w:t>9</w:t>
      </w:r>
      <w:r w:rsidRPr="00CA5334">
        <w:rPr>
          <w:lang w:val="ru-RU"/>
        </w:rPr>
        <w:t xml:space="preserve"> года № </w:t>
      </w:r>
      <w:r w:rsidR="002E43B2">
        <w:rPr>
          <w:lang w:val="ru-RU"/>
        </w:rPr>
        <w:t>214</w:t>
      </w:r>
    </w:p>
    <w:p w:rsidR="001A6820" w:rsidRDefault="001A6820" w:rsidP="001A6820">
      <w:pPr>
        <w:tabs>
          <w:tab w:val="left" w:pos="7590"/>
        </w:tabs>
        <w:jc w:val="right"/>
      </w:pPr>
    </w:p>
    <w:p w:rsidR="001A6820" w:rsidRDefault="00B57389" w:rsidP="001A6820">
      <w:pPr>
        <w:tabs>
          <w:tab w:val="left" w:pos="7590"/>
        </w:tabs>
        <w:jc w:val="center"/>
        <w:rPr>
          <w:b/>
        </w:rPr>
      </w:pPr>
      <w:r>
        <w:rPr>
          <w:b/>
        </w:rPr>
        <w:t>КРИТЕРИИ</w:t>
      </w:r>
    </w:p>
    <w:p w:rsidR="00B57389" w:rsidRDefault="00B57389" w:rsidP="001A6820">
      <w:pPr>
        <w:tabs>
          <w:tab w:val="left" w:pos="7590"/>
        </w:tabs>
        <w:jc w:val="center"/>
        <w:rPr>
          <w:b/>
        </w:rPr>
      </w:pPr>
      <w:r>
        <w:rPr>
          <w:b/>
        </w:rPr>
        <w:t>оценки претендента (портфолио претендента) на звание «Ученик года-2019»</w:t>
      </w:r>
    </w:p>
    <w:p w:rsidR="002A0FA3" w:rsidRDefault="002A0FA3" w:rsidP="002A0FA3">
      <w:pPr>
        <w:tabs>
          <w:tab w:val="left" w:pos="7590"/>
        </w:tabs>
        <w:rPr>
          <w:b/>
        </w:rPr>
      </w:pPr>
    </w:p>
    <w:p w:rsidR="002A0FA3" w:rsidRDefault="002A0FA3" w:rsidP="002A0FA3">
      <w:pPr>
        <w:tabs>
          <w:tab w:val="left" w:pos="7590"/>
        </w:tabs>
        <w:jc w:val="both"/>
      </w:pPr>
      <w:r>
        <w:t>1.Результаты учебной деятельности за 2016/20</w:t>
      </w:r>
      <w:r w:rsidR="00750EB6">
        <w:t xml:space="preserve">17 учебный </w:t>
      </w:r>
      <w:r>
        <w:t>год, 201</w:t>
      </w:r>
      <w:r w:rsidR="00750EB6">
        <w:t xml:space="preserve">7/2018 учебный год, 2018/2019 учебный </w:t>
      </w:r>
      <w:r>
        <w:t>год – до 5 баллов.</w:t>
      </w:r>
    </w:p>
    <w:p w:rsidR="00AD6ECD" w:rsidRDefault="00AD6ECD" w:rsidP="002A0FA3">
      <w:pPr>
        <w:tabs>
          <w:tab w:val="left" w:pos="7590"/>
        </w:tabs>
        <w:jc w:val="both"/>
      </w:pPr>
    </w:p>
    <w:p w:rsidR="002A0FA3" w:rsidRDefault="002A0FA3" w:rsidP="002A0FA3">
      <w:pPr>
        <w:tabs>
          <w:tab w:val="left" w:pos="7590"/>
        </w:tabs>
        <w:jc w:val="both"/>
      </w:pPr>
      <w:r>
        <w:t>2. Участие в предметных олимпиадах (учебный предмет, результат):</w:t>
      </w:r>
    </w:p>
    <w:p w:rsidR="002A0FA3" w:rsidRDefault="002A0FA3" w:rsidP="002A0FA3">
      <w:pPr>
        <w:tabs>
          <w:tab w:val="left" w:pos="7590"/>
        </w:tabs>
        <w:jc w:val="both"/>
      </w:pPr>
      <w:r>
        <w:t>*школьные – до 3 баллов,</w:t>
      </w:r>
    </w:p>
    <w:p w:rsidR="002A0FA3" w:rsidRDefault="002A0FA3" w:rsidP="002A0FA3">
      <w:pPr>
        <w:tabs>
          <w:tab w:val="left" w:pos="7590"/>
        </w:tabs>
        <w:jc w:val="both"/>
      </w:pPr>
      <w:r>
        <w:t>*муниципальные – до 5 баллов,</w:t>
      </w:r>
    </w:p>
    <w:p w:rsidR="002A0FA3" w:rsidRDefault="002A0FA3" w:rsidP="002A0FA3">
      <w:pPr>
        <w:tabs>
          <w:tab w:val="left" w:pos="7590"/>
        </w:tabs>
        <w:jc w:val="both"/>
      </w:pPr>
      <w:r>
        <w:t>*региональные – до 10 баллов.</w:t>
      </w:r>
    </w:p>
    <w:p w:rsidR="00AD6ECD" w:rsidRDefault="00AD6ECD" w:rsidP="002A0FA3">
      <w:pPr>
        <w:tabs>
          <w:tab w:val="left" w:pos="7590"/>
        </w:tabs>
        <w:jc w:val="both"/>
      </w:pPr>
    </w:p>
    <w:p w:rsidR="00C63660" w:rsidRDefault="00C63660" w:rsidP="002A0FA3">
      <w:pPr>
        <w:tabs>
          <w:tab w:val="left" w:pos="7590"/>
        </w:tabs>
        <w:jc w:val="both"/>
      </w:pPr>
      <w:r>
        <w:t>3. Участие в заочных, дистанционных олимпиадах, чемпионатах (учебный предмет, результат) – до 5 баллов.</w:t>
      </w:r>
    </w:p>
    <w:p w:rsidR="00AD6ECD" w:rsidRDefault="00AD6ECD" w:rsidP="002A0FA3">
      <w:pPr>
        <w:tabs>
          <w:tab w:val="left" w:pos="7590"/>
        </w:tabs>
        <w:jc w:val="both"/>
      </w:pPr>
    </w:p>
    <w:p w:rsidR="00C63660" w:rsidRDefault="00C63660" w:rsidP="002A0FA3">
      <w:pPr>
        <w:tabs>
          <w:tab w:val="left" w:pos="7590"/>
        </w:tabs>
        <w:jc w:val="both"/>
      </w:pPr>
      <w:r>
        <w:t>4. Участие в научно-практических конференциях (тема доклада, результат) – до 5 баллов.</w:t>
      </w:r>
    </w:p>
    <w:p w:rsidR="00AD6ECD" w:rsidRDefault="00AD6ECD" w:rsidP="002A0FA3">
      <w:pPr>
        <w:tabs>
          <w:tab w:val="left" w:pos="7590"/>
        </w:tabs>
        <w:jc w:val="both"/>
      </w:pPr>
    </w:p>
    <w:p w:rsidR="00C63660" w:rsidRDefault="00C63660" w:rsidP="002A0FA3">
      <w:pPr>
        <w:tabs>
          <w:tab w:val="left" w:pos="7590"/>
        </w:tabs>
        <w:jc w:val="both"/>
      </w:pPr>
      <w:r>
        <w:t>5. Участие в интеллектуальных марафонах, конкурсах:</w:t>
      </w:r>
    </w:p>
    <w:p w:rsidR="0030643F" w:rsidRDefault="0030643F" w:rsidP="002A0FA3">
      <w:pPr>
        <w:tabs>
          <w:tab w:val="left" w:pos="7590"/>
        </w:tabs>
        <w:jc w:val="both"/>
      </w:pPr>
      <w:r>
        <w:t>* муниципальный уровень – до 3 баллов,</w:t>
      </w:r>
    </w:p>
    <w:p w:rsidR="0030643F" w:rsidRDefault="0030643F" w:rsidP="002A0FA3">
      <w:pPr>
        <w:tabs>
          <w:tab w:val="left" w:pos="7590"/>
        </w:tabs>
        <w:jc w:val="both"/>
      </w:pPr>
      <w:r>
        <w:t>*региональный, всероссийский уровень – до 5 баллов.</w:t>
      </w:r>
    </w:p>
    <w:p w:rsidR="00AD6ECD" w:rsidRDefault="00AD6ECD" w:rsidP="002A0FA3">
      <w:pPr>
        <w:tabs>
          <w:tab w:val="left" w:pos="7590"/>
        </w:tabs>
        <w:jc w:val="both"/>
      </w:pPr>
    </w:p>
    <w:p w:rsidR="0030643F" w:rsidRDefault="0030643F" w:rsidP="002A0FA3">
      <w:pPr>
        <w:tabs>
          <w:tab w:val="left" w:pos="7590"/>
        </w:tabs>
        <w:jc w:val="both"/>
      </w:pPr>
      <w:r>
        <w:t xml:space="preserve">6. Степень реализации творческих способностей: участие в творческих мероприятиях или конкурсах, уровень (школьный, окружной, </w:t>
      </w:r>
      <w:r w:rsidR="00B967C3">
        <w:t>региональный, всероссийский) – до 10 баллов.</w:t>
      </w:r>
    </w:p>
    <w:p w:rsidR="00AD6ECD" w:rsidRDefault="00AD6ECD" w:rsidP="002A0FA3">
      <w:pPr>
        <w:tabs>
          <w:tab w:val="left" w:pos="7590"/>
        </w:tabs>
        <w:jc w:val="both"/>
      </w:pPr>
    </w:p>
    <w:p w:rsidR="00CA73C3" w:rsidRDefault="00CA73C3" w:rsidP="002A0FA3">
      <w:pPr>
        <w:tabs>
          <w:tab w:val="left" w:pos="7590"/>
        </w:tabs>
        <w:jc w:val="both"/>
      </w:pPr>
      <w:r>
        <w:t>7. Участие в мероприятиях нравственной, гражданско-патриотической направленности, «За здоровый образ жизни», «Закон и подросток» и т.д. Указать уровень (школьный, окружной, региональный, всероссийский) – до 10 баллов.</w:t>
      </w:r>
    </w:p>
    <w:p w:rsidR="00CA73C3" w:rsidRDefault="00CA73C3" w:rsidP="002A0FA3">
      <w:pPr>
        <w:tabs>
          <w:tab w:val="left" w:pos="7590"/>
        </w:tabs>
        <w:jc w:val="both"/>
      </w:pPr>
    </w:p>
    <w:p w:rsidR="001E05F0" w:rsidRDefault="001E05F0" w:rsidP="001E05F0">
      <w:pPr>
        <w:tabs>
          <w:tab w:val="left" w:pos="7590"/>
        </w:tabs>
        <w:jc w:val="both"/>
      </w:pPr>
      <w:r>
        <w:t>8.Социальная активность: участие в работе органов школьного ученического самоуправления, волонтерском движении, участие в акциях – до 10 баллов.</w:t>
      </w:r>
    </w:p>
    <w:p w:rsidR="001E05F0" w:rsidRDefault="001E05F0" w:rsidP="001E05F0">
      <w:pPr>
        <w:tabs>
          <w:tab w:val="left" w:pos="7590"/>
        </w:tabs>
        <w:jc w:val="both"/>
      </w:pPr>
    </w:p>
    <w:p w:rsidR="001E05F0" w:rsidRDefault="001E05F0" w:rsidP="001E05F0">
      <w:pPr>
        <w:tabs>
          <w:tab w:val="left" w:pos="7590"/>
        </w:tabs>
        <w:jc w:val="both"/>
      </w:pPr>
      <w:r>
        <w:t>9.Дополнительное образование – до 5 баллов.</w:t>
      </w:r>
    </w:p>
    <w:p w:rsidR="001E05F0" w:rsidRDefault="001E05F0" w:rsidP="001E05F0">
      <w:pPr>
        <w:tabs>
          <w:tab w:val="left" w:pos="7590"/>
        </w:tabs>
        <w:jc w:val="both"/>
      </w:pPr>
    </w:p>
    <w:p w:rsidR="001E05F0" w:rsidRDefault="001E05F0" w:rsidP="001E05F0">
      <w:pPr>
        <w:tabs>
          <w:tab w:val="left" w:pos="7590"/>
        </w:tabs>
        <w:jc w:val="both"/>
      </w:pPr>
      <w:r>
        <w:t>10.</w:t>
      </w:r>
      <w:r w:rsidR="0046363B">
        <w:t>Грамоты, дипломы, сертификаты, публикации (копии) за последние 3 года – до 10 баллов.</w:t>
      </w:r>
    </w:p>
    <w:p w:rsidR="0046363B" w:rsidRDefault="0046363B" w:rsidP="001E05F0">
      <w:pPr>
        <w:tabs>
          <w:tab w:val="left" w:pos="7590"/>
        </w:tabs>
        <w:jc w:val="both"/>
      </w:pPr>
    </w:p>
    <w:p w:rsidR="0046363B" w:rsidRDefault="0046363B" w:rsidP="001E05F0">
      <w:pPr>
        <w:tabs>
          <w:tab w:val="left" w:pos="7590"/>
        </w:tabs>
        <w:jc w:val="both"/>
      </w:pPr>
      <w:r>
        <w:t>11.Фотоматериалы – до 5 баллов.</w:t>
      </w:r>
    </w:p>
    <w:p w:rsidR="0046363B" w:rsidRDefault="0046363B" w:rsidP="001E05F0">
      <w:pPr>
        <w:tabs>
          <w:tab w:val="left" w:pos="7590"/>
        </w:tabs>
        <w:jc w:val="both"/>
      </w:pPr>
    </w:p>
    <w:p w:rsidR="0046363B" w:rsidRPr="002A0FA3" w:rsidRDefault="0046363B" w:rsidP="001E05F0">
      <w:pPr>
        <w:tabs>
          <w:tab w:val="left" w:pos="7590"/>
        </w:tabs>
        <w:jc w:val="both"/>
      </w:pPr>
      <w:r>
        <w:t>12.Иная дополнительная информация о претенденте – до 5 баллов.</w:t>
      </w:r>
      <w:bookmarkStart w:id="0" w:name="_GoBack"/>
      <w:bookmarkEnd w:id="0"/>
    </w:p>
    <w:sectPr w:rsidR="0046363B" w:rsidRPr="002A0FA3" w:rsidSect="00CF1789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58E"/>
    <w:multiLevelType w:val="multilevel"/>
    <w:tmpl w:val="057265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EE3185"/>
    <w:multiLevelType w:val="multilevel"/>
    <w:tmpl w:val="057265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334EFD"/>
    <w:multiLevelType w:val="hybridMultilevel"/>
    <w:tmpl w:val="A492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24299"/>
    <w:multiLevelType w:val="multilevel"/>
    <w:tmpl w:val="6E7C07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7B90256"/>
    <w:multiLevelType w:val="multilevel"/>
    <w:tmpl w:val="057265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07943"/>
    <w:multiLevelType w:val="multilevel"/>
    <w:tmpl w:val="8BACD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D36CA7"/>
    <w:multiLevelType w:val="multilevel"/>
    <w:tmpl w:val="6E7C07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72614248"/>
    <w:multiLevelType w:val="multilevel"/>
    <w:tmpl w:val="F8C06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FD3F7F"/>
    <w:multiLevelType w:val="multilevel"/>
    <w:tmpl w:val="373681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B3D"/>
    <w:rsid w:val="0004210C"/>
    <w:rsid w:val="00054C89"/>
    <w:rsid w:val="00054D8F"/>
    <w:rsid w:val="00080CE4"/>
    <w:rsid w:val="0008285C"/>
    <w:rsid w:val="00082D9D"/>
    <w:rsid w:val="000A39E6"/>
    <w:rsid w:val="000A6C65"/>
    <w:rsid w:val="000D378E"/>
    <w:rsid w:val="000E101E"/>
    <w:rsid w:val="000E343F"/>
    <w:rsid w:val="001125DA"/>
    <w:rsid w:val="00112E16"/>
    <w:rsid w:val="00143513"/>
    <w:rsid w:val="00147A5F"/>
    <w:rsid w:val="00150074"/>
    <w:rsid w:val="00160346"/>
    <w:rsid w:val="00171F6A"/>
    <w:rsid w:val="00176927"/>
    <w:rsid w:val="00183A9E"/>
    <w:rsid w:val="001A0C57"/>
    <w:rsid w:val="001A6820"/>
    <w:rsid w:val="001D643B"/>
    <w:rsid w:val="001D6E0C"/>
    <w:rsid w:val="001E05F0"/>
    <w:rsid w:val="00236484"/>
    <w:rsid w:val="0025014B"/>
    <w:rsid w:val="00263F14"/>
    <w:rsid w:val="00270CEE"/>
    <w:rsid w:val="0028762C"/>
    <w:rsid w:val="002A0FA3"/>
    <w:rsid w:val="002C0FC2"/>
    <w:rsid w:val="002E43B2"/>
    <w:rsid w:val="002F4A46"/>
    <w:rsid w:val="0030643F"/>
    <w:rsid w:val="003256F7"/>
    <w:rsid w:val="00390950"/>
    <w:rsid w:val="003A4F9E"/>
    <w:rsid w:val="003D1BBE"/>
    <w:rsid w:val="003D23B3"/>
    <w:rsid w:val="003D308E"/>
    <w:rsid w:val="003F14ED"/>
    <w:rsid w:val="003F32A6"/>
    <w:rsid w:val="003F6D84"/>
    <w:rsid w:val="004000F2"/>
    <w:rsid w:val="004407A6"/>
    <w:rsid w:val="004631CD"/>
    <w:rsid w:val="0046363B"/>
    <w:rsid w:val="0047364F"/>
    <w:rsid w:val="004778FF"/>
    <w:rsid w:val="004F3820"/>
    <w:rsid w:val="00500635"/>
    <w:rsid w:val="00501C93"/>
    <w:rsid w:val="00513009"/>
    <w:rsid w:val="00515F7C"/>
    <w:rsid w:val="00560297"/>
    <w:rsid w:val="005C53E2"/>
    <w:rsid w:val="005D6D37"/>
    <w:rsid w:val="005E24B6"/>
    <w:rsid w:val="005E56A1"/>
    <w:rsid w:val="005F1342"/>
    <w:rsid w:val="006112CB"/>
    <w:rsid w:val="006127B7"/>
    <w:rsid w:val="0064678A"/>
    <w:rsid w:val="00693867"/>
    <w:rsid w:val="006A4F4A"/>
    <w:rsid w:val="006D2326"/>
    <w:rsid w:val="006D4ADC"/>
    <w:rsid w:val="006E15C9"/>
    <w:rsid w:val="006E4A43"/>
    <w:rsid w:val="006F61F0"/>
    <w:rsid w:val="0070221C"/>
    <w:rsid w:val="00705F73"/>
    <w:rsid w:val="00721CA3"/>
    <w:rsid w:val="00750EB6"/>
    <w:rsid w:val="00751B0B"/>
    <w:rsid w:val="0075299A"/>
    <w:rsid w:val="007574C4"/>
    <w:rsid w:val="007629DB"/>
    <w:rsid w:val="007742E3"/>
    <w:rsid w:val="007B11B1"/>
    <w:rsid w:val="007B3D32"/>
    <w:rsid w:val="007E486C"/>
    <w:rsid w:val="007F381F"/>
    <w:rsid w:val="007F4458"/>
    <w:rsid w:val="0080110D"/>
    <w:rsid w:val="00801F3C"/>
    <w:rsid w:val="00810959"/>
    <w:rsid w:val="00813250"/>
    <w:rsid w:val="008171DE"/>
    <w:rsid w:val="00821D0B"/>
    <w:rsid w:val="00837EFC"/>
    <w:rsid w:val="00837F49"/>
    <w:rsid w:val="00851047"/>
    <w:rsid w:val="0085700F"/>
    <w:rsid w:val="008578B7"/>
    <w:rsid w:val="0087117A"/>
    <w:rsid w:val="00894788"/>
    <w:rsid w:val="008C514A"/>
    <w:rsid w:val="008D2C30"/>
    <w:rsid w:val="008F35FA"/>
    <w:rsid w:val="009025B3"/>
    <w:rsid w:val="00904EC0"/>
    <w:rsid w:val="00934127"/>
    <w:rsid w:val="009361E1"/>
    <w:rsid w:val="00956137"/>
    <w:rsid w:val="00961388"/>
    <w:rsid w:val="00973711"/>
    <w:rsid w:val="00986871"/>
    <w:rsid w:val="00994CE9"/>
    <w:rsid w:val="009F1A64"/>
    <w:rsid w:val="009F41E5"/>
    <w:rsid w:val="00A35BC3"/>
    <w:rsid w:val="00A52974"/>
    <w:rsid w:val="00A55265"/>
    <w:rsid w:val="00A578C9"/>
    <w:rsid w:val="00AD3DC9"/>
    <w:rsid w:val="00AD6ECD"/>
    <w:rsid w:val="00AE1C79"/>
    <w:rsid w:val="00AE5801"/>
    <w:rsid w:val="00AF1676"/>
    <w:rsid w:val="00AF4A6E"/>
    <w:rsid w:val="00B0236C"/>
    <w:rsid w:val="00B10FDC"/>
    <w:rsid w:val="00B164E6"/>
    <w:rsid w:val="00B26621"/>
    <w:rsid w:val="00B434CD"/>
    <w:rsid w:val="00B57389"/>
    <w:rsid w:val="00B60A43"/>
    <w:rsid w:val="00B8591D"/>
    <w:rsid w:val="00B967C3"/>
    <w:rsid w:val="00BA4564"/>
    <w:rsid w:val="00BE2B09"/>
    <w:rsid w:val="00C00DA0"/>
    <w:rsid w:val="00C076CB"/>
    <w:rsid w:val="00C22801"/>
    <w:rsid w:val="00C33778"/>
    <w:rsid w:val="00C45D72"/>
    <w:rsid w:val="00C46F44"/>
    <w:rsid w:val="00C629A5"/>
    <w:rsid w:val="00C63660"/>
    <w:rsid w:val="00C807D6"/>
    <w:rsid w:val="00C86706"/>
    <w:rsid w:val="00CA6E42"/>
    <w:rsid w:val="00CA73C3"/>
    <w:rsid w:val="00CB0CD8"/>
    <w:rsid w:val="00CB23F0"/>
    <w:rsid w:val="00CC1D2C"/>
    <w:rsid w:val="00CF1789"/>
    <w:rsid w:val="00CF2846"/>
    <w:rsid w:val="00D14EFF"/>
    <w:rsid w:val="00D3388F"/>
    <w:rsid w:val="00D3506D"/>
    <w:rsid w:val="00D94C0D"/>
    <w:rsid w:val="00DC15DA"/>
    <w:rsid w:val="00DD0C41"/>
    <w:rsid w:val="00DD23B8"/>
    <w:rsid w:val="00DF72F9"/>
    <w:rsid w:val="00E13B3D"/>
    <w:rsid w:val="00E30F77"/>
    <w:rsid w:val="00E3584F"/>
    <w:rsid w:val="00E4039A"/>
    <w:rsid w:val="00E515DE"/>
    <w:rsid w:val="00E5647C"/>
    <w:rsid w:val="00E62F84"/>
    <w:rsid w:val="00E672E0"/>
    <w:rsid w:val="00E744AD"/>
    <w:rsid w:val="00E90448"/>
    <w:rsid w:val="00EA3B91"/>
    <w:rsid w:val="00EA4C20"/>
    <w:rsid w:val="00EA7DEB"/>
    <w:rsid w:val="00F13362"/>
    <w:rsid w:val="00F177DE"/>
    <w:rsid w:val="00F330AE"/>
    <w:rsid w:val="00F35B59"/>
    <w:rsid w:val="00F5007A"/>
    <w:rsid w:val="00F56D9E"/>
    <w:rsid w:val="00F649A9"/>
    <w:rsid w:val="00F675D8"/>
    <w:rsid w:val="00F85052"/>
    <w:rsid w:val="00F91CD6"/>
    <w:rsid w:val="00FC5997"/>
    <w:rsid w:val="00FC785B"/>
    <w:rsid w:val="00FD3683"/>
    <w:rsid w:val="00FD4EDB"/>
    <w:rsid w:val="00FE2F03"/>
    <w:rsid w:val="00FF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AE1C79"/>
    <w:rPr>
      <w:color w:val="0000FF" w:themeColor="hyperlink"/>
      <w:u w:val="single"/>
    </w:rPr>
  </w:style>
  <w:style w:type="table" w:styleId="af5">
    <w:name w:val="Table Grid"/>
    <w:basedOn w:val="a1"/>
    <w:rsid w:val="00611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91CD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91CD6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51">
    <w:name w:val="Основной текст (5)_"/>
    <w:basedOn w:val="a0"/>
    <w:link w:val="52"/>
    <w:rsid w:val="00821D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821D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21D0B"/>
    <w:pPr>
      <w:widowControl w:val="0"/>
      <w:shd w:val="clear" w:color="auto" w:fill="FFFFFF"/>
      <w:spacing w:before="240" w:after="600" w:line="0" w:lineRule="atLeast"/>
    </w:pPr>
    <w:rPr>
      <w:b/>
      <w:bCs/>
      <w:sz w:val="22"/>
      <w:szCs w:val="22"/>
      <w:lang w:val="en-US" w:eastAsia="en-US" w:bidi="en-US"/>
    </w:rPr>
  </w:style>
  <w:style w:type="paragraph" w:customStyle="1" w:styleId="52">
    <w:name w:val="Основной текст (5)"/>
    <w:basedOn w:val="a"/>
    <w:link w:val="51"/>
    <w:rsid w:val="00821D0B"/>
    <w:pPr>
      <w:widowControl w:val="0"/>
      <w:shd w:val="clear" w:color="auto" w:fill="FFFFFF"/>
      <w:spacing w:before="360" w:after="240" w:line="269" w:lineRule="exact"/>
      <w:ind w:hanging="520"/>
      <w:jc w:val="both"/>
    </w:pPr>
    <w:rPr>
      <w:sz w:val="23"/>
      <w:szCs w:val="23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2FC4A-2F88-4927-85DE-5C30F578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110</cp:revision>
  <cp:lastPrinted>2017-03-31T02:17:00Z</cp:lastPrinted>
  <dcterms:created xsi:type="dcterms:W3CDTF">2016-02-10T05:40:00Z</dcterms:created>
  <dcterms:modified xsi:type="dcterms:W3CDTF">2019-03-19T23:11:00Z</dcterms:modified>
</cp:coreProperties>
</file>