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8" w:rsidRDefault="00BA3498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1347E1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78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8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8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657</w:t>
      </w:r>
    </w:p>
    <w:p w:rsidR="009653FC" w:rsidRDefault="009653FC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3498" w:rsidRPr="001347E1" w:rsidRDefault="00BA3498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Tr="009B56F2">
        <w:trPr>
          <w:trHeight w:val="1361"/>
        </w:trPr>
        <w:tc>
          <w:tcPr>
            <w:tcW w:w="4786" w:type="dxa"/>
          </w:tcPr>
          <w:p w:rsidR="009653FC" w:rsidRPr="00BA3498" w:rsidRDefault="009653FC" w:rsidP="00AE56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AE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предоставлении разрешения на условно разрешенный вид использования земельных участков</w:t>
            </w:r>
          </w:p>
        </w:tc>
      </w:tr>
    </w:tbl>
    <w:p w:rsidR="009653FC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3FC" w:rsidRPr="00BA3498" w:rsidRDefault="008369D1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3498">
        <w:rPr>
          <w:rFonts w:ascii="Times New Roman" w:eastAsia="Calibri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Ягоднинский городской округ, </w:t>
      </w:r>
      <w:r w:rsidR="00283C78">
        <w:rPr>
          <w:rFonts w:ascii="Times New Roman" w:eastAsia="Calibri" w:hAnsi="Times New Roman" w:cs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</w:t>
      </w:r>
      <w:r w:rsidR="00AE560B">
        <w:rPr>
          <w:rFonts w:ascii="Times New Roman" w:eastAsia="Calibri" w:hAnsi="Times New Roman" w:cs="Times New Roman"/>
          <w:sz w:val="24"/>
          <w:szCs w:val="24"/>
        </w:rPr>
        <w:t xml:space="preserve">, учитывая рекомендации комиссии по землепользованию и застройке и результаты публичных слушаний </w:t>
      </w:r>
      <w:r w:rsidR="008074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283C78" w:rsidRDefault="00283C78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1. </w:t>
      </w:r>
      <w:r w:rsidR="00AE560B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использования: «гаражи боксового типа, многоэтажные, подземные и надземные гаражи, автостоянки на отдельном земельном участке</w:t>
      </w:r>
      <w:proofErr w:type="gramStart"/>
      <w:r w:rsidR="00AE560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AE560B">
        <w:rPr>
          <w:rFonts w:ascii="Times New Roman" w:hAnsi="Times New Roman" w:cs="Times New Roman"/>
          <w:sz w:val="24"/>
          <w:szCs w:val="24"/>
        </w:rPr>
        <w:t>строи</w:t>
      </w:r>
      <w:r w:rsidR="00283C78">
        <w:rPr>
          <w:rFonts w:ascii="Times New Roman" w:hAnsi="Times New Roman" w:cs="Times New Roman"/>
          <w:sz w:val="24"/>
          <w:szCs w:val="24"/>
        </w:rPr>
        <w:t xml:space="preserve">тельство гаража боксового типа) земельного участка с кадастровым номером № 49:08:070113:40 по адресу: Ягоднинский район, п. </w:t>
      </w:r>
      <w:proofErr w:type="gramStart"/>
      <w:r w:rsidR="00283C78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283C78">
        <w:rPr>
          <w:rFonts w:ascii="Times New Roman" w:hAnsi="Times New Roman" w:cs="Times New Roman"/>
          <w:sz w:val="24"/>
          <w:szCs w:val="24"/>
        </w:rPr>
        <w:t xml:space="preserve">, ул. Новая, д. 1, по обращению </w:t>
      </w:r>
      <w:r w:rsidR="00411C32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411C32">
        <w:rPr>
          <w:rFonts w:ascii="Times New Roman" w:hAnsi="Times New Roman" w:cs="Times New Roman"/>
          <w:sz w:val="24"/>
          <w:szCs w:val="24"/>
        </w:rPr>
        <w:t>Коробкиной</w:t>
      </w:r>
      <w:proofErr w:type="spellEnd"/>
      <w:r w:rsidR="00411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464" w:rsidRPr="00807464" w:rsidRDefault="008354FC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использования: «гаражи боксового типа, многоэтажные, подземные и надземные гаражи, автостоянки на отдельном земельном участке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строительство гаража боксового типа) земельного участка с кадастровым номером № 49:08:050002:1537 по адресу: Ягоднинский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Комсомосльская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4, по обращению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3. </w:t>
      </w:r>
      <w:r w:rsidR="008354FC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</w:t>
      </w:r>
      <w:proofErr w:type="spellStart"/>
      <w:r w:rsidR="008354F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354FC">
        <w:rPr>
          <w:rFonts w:ascii="Times New Roman" w:hAnsi="Times New Roman" w:cs="Times New Roman"/>
          <w:sz w:val="24"/>
          <w:szCs w:val="24"/>
        </w:rPr>
        <w:t xml:space="preserve"> городского округа направить копию настоящего постановления Н.В. </w:t>
      </w:r>
      <w:proofErr w:type="spellStart"/>
      <w:r w:rsidR="008354FC">
        <w:rPr>
          <w:rFonts w:ascii="Times New Roman" w:hAnsi="Times New Roman" w:cs="Times New Roman"/>
          <w:sz w:val="24"/>
          <w:szCs w:val="24"/>
        </w:rPr>
        <w:t>Коробкиной</w:t>
      </w:r>
      <w:proofErr w:type="spellEnd"/>
      <w:r w:rsidR="008354FC">
        <w:rPr>
          <w:rFonts w:ascii="Times New Roman" w:hAnsi="Times New Roman" w:cs="Times New Roman"/>
          <w:sz w:val="24"/>
          <w:szCs w:val="24"/>
        </w:rPr>
        <w:t xml:space="preserve">, П.М. </w:t>
      </w:r>
      <w:proofErr w:type="spellStart"/>
      <w:r w:rsidR="008354FC"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 w:rsidR="00F90D01">
        <w:rPr>
          <w:rFonts w:ascii="Times New Roman" w:hAnsi="Times New Roman" w:cs="Times New Roman"/>
          <w:sz w:val="24"/>
          <w:szCs w:val="24"/>
        </w:rPr>
        <w:t>.</w:t>
      </w:r>
    </w:p>
    <w:p w:rsidR="00807464" w:rsidRPr="00807464" w:rsidRDefault="00B24655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. </w:t>
      </w:r>
      <w:r w:rsidR="0085750E" w:rsidRPr="00BA3498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6" w:history="1">
        <w:r w:rsidR="0085750E" w:rsidRPr="00BA34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="00807464" w:rsidRPr="00807464">
        <w:rPr>
          <w:rFonts w:ascii="Times New Roman" w:hAnsi="Times New Roman" w:cs="Times New Roman"/>
          <w:sz w:val="24"/>
          <w:szCs w:val="24"/>
        </w:rPr>
        <w:t>.</w:t>
      </w:r>
    </w:p>
    <w:p w:rsidR="00807464" w:rsidRDefault="00B24655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50E" w:rsidRPr="00BA3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750E" w:rsidRPr="00BA349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5750E">
        <w:rPr>
          <w:rFonts w:ascii="Times New Roman" w:hAnsi="Times New Roman" w:cs="Times New Roman"/>
          <w:sz w:val="24"/>
          <w:szCs w:val="24"/>
        </w:rPr>
        <w:t>п</w:t>
      </w:r>
      <w:r w:rsidR="0085750E" w:rsidRPr="00BA3498">
        <w:rPr>
          <w:rFonts w:ascii="Times New Roman" w:hAnsi="Times New Roman" w:cs="Times New Roman"/>
          <w:sz w:val="24"/>
          <w:szCs w:val="24"/>
        </w:rPr>
        <w:t xml:space="preserve">остановления возложить на начальника отдела архитектуры и градостроительства администрации </w:t>
      </w:r>
      <w:proofErr w:type="spellStart"/>
      <w:r w:rsidR="0085750E" w:rsidRPr="00BA349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750E" w:rsidRPr="00BA3498">
        <w:rPr>
          <w:rFonts w:ascii="Times New Roman" w:hAnsi="Times New Roman" w:cs="Times New Roman"/>
          <w:sz w:val="24"/>
          <w:szCs w:val="24"/>
        </w:rPr>
        <w:t xml:space="preserve"> городского округа – М.Н. </w:t>
      </w:r>
      <w:proofErr w:type="spellStart"/>
      <w:r w:rsidR="0085750E" w:rsidRPr="00BA3498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="0085750E" w:rsidRPr="00BA3498">
        <w:rPr>
          <w:rFonts w:ascii="Times New Roman" w:hAnsi="Times New Roman" w:cs="Times New Roman"/>
          <w:sz w:val="24"/>
          <w:szCs w:val="24"/>
        </w:rPr>
        <w:t>.</w:t>
      </w: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BA3498" w:rsidRPr="00BA3498" w:rsidRDefault="009653FC" w:rsidP="00786C77">
      <w:pPr>
        <w:pStyle w:val="30"/>
        <w:shd w:val="clear" w:color="auto" w:fill="auto"/>
        <w:spacing w:before="0" w:after="0" w:line="322" w:lineRule="exact"/>
        <w:jc w:val="center"/>
        <w:rPr>
          <w:i/>
          <w:sz w:val="24"/>
          <w:szCs w:val="24"/>
        </w:rPr>
      </w:pPr>
      <w:r w:rsidRPr="00BA3498">
        <w:rPr>
          <w:b w:val="0"/>
          <w:bCs w:val="0"/>
          <w:spacing w:val="0"/>
          <w:sz w:val="24"/>
          <w:szCs w:val="24"/>
          <w:lang w:eastAsia="ru-RU"/>
        </w:rPr>
        <w:t xml:space="preserve">городского округа </w:t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  <w:t xml:space="preserve">П.Н. </w:t>
      </w:r>
      <w:proofErr w:type="spellStart"/>
      <w:r w:rsidRPr="00BA3498">
        <w:rPr>
          <w:b w:val="0"/>
          <w:bCs w:val="0"/>
          <w:spacing w:val="0"/>
          <w:sz w:val="24"/>
          <w:szCs w:val="24"/>
          <w:lang w:eastAsia="ru-RU"/>
        </w:rPr>
        <w:t>Страдомский</w:t>
      </w:r>
      <w:proofErr w:type="spellEnd"/>
    </w:p>
    <w:sectPr w:rsidR="00BA3498" w:rsidRPr="00BA3498" w:rsidSect="00BC37C9">
      <w:pgSz w:w="11905" w:h="16838"/>
      <w:pgMar w:top="284" w:right="848" w:bottom="426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CBA"/>
    <w:rsid w:val="000C0CFF"/>
    <w:rsid w:val="00177047"/>
    <w:rsid w:val="00283C78"/>
    <w:rsid w:val="002D2C30"/>
    <w:rsid w:val="002D5DA3"/>
    <w:rsid w:val="0041014C"/>
    <w:rsid w:val="00411C32"/>
    <w:rsid w:val="00441628"/>
    <w:rsid w:val="004B4A67"/>
    <w:rsid w:val="004C3E1E"/>
    <w:rsid w:val="00544B0D"/>
    <w:rsid w:val="00590D2E"/>
    <w:rsid w:val="006D202F"/>
    <w:rsid w:val="006F2324"/>
    <w:rsid w:val="00722F85"/>
    <w:rsid w:val="00786C77"/>
    <w:rsid w:val="007E2110"/>
    <w:rsid w:val="00807464"/>
    <w:rsid w:val="008354FC"/>
    <w:rsid w:val="008369D1"/>
    <w:rsid w:val="0085750E"/>
    <w:rsid w:val="009653FC"/>
    <w:rsid w:val="009B2E61"/>
    <w:rsid w:val="00AC63FE"/>
    <w:rsid w:val="00AE560B"/>
    <w:rsid w:val="00B24655"/>
    <w:rsid w:val="00B740EC"/>
    <w:rsid w:val="00BA3498"/>
    <w:rsid w:val="00BC37C9"/>
    <w:rsid w:val="00D94939"/>
    <w:rsid w:val="00DD0884"/>
    <w:rsid w:val="00DD1A41"/>
    <w:rsid w:val="00DE566F"/>
    <w:rsid w:val="00E569B0"/>
    <w:rsid w:val="00F27902"/>
    <w:rsid w:val="00F85DE0"/>
    <w:rsid w:val="00F90D01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7</cp:revision>
  <cp:lastPrinted>2016-08-24T23:37:00Z</cp:lastPrinted>
  <dcterms:created xsi:type="dcterms:W3CDTF">2016-08-24T22:54:00Z</dcterms:created>
  <dcterms:modified xsi:type="dcterms:W3CDTF">2016-08-26T05:09:00Z</dcterms:modified>
</cp:coreProperties>
</file>