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AE4238" w:rsidRDefault="004B48D5" w:rsidP="004B48D5">
      <w:pPr>
        <w:rPr>
          <w:b/>
          <w:sz w:val="16"/>
          <w:szCs w:val="1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Pr="00AE4238" w:rsidRDefault="004F1463" w:rsidP="004B48D5">
      <w:pPr>
        <w:rPr>
          <w:color w:val="000000"/>
          <w:sz w:val="16"/>
          <w:szCs w:val="16"/>
        </w:rPr>
      </w:pPr>
    </w:p>
    <w:p w:rsidR="00B53317" w:rsidRDefault="004B48D5" w:rsidP="00EE3FA0">
      <w:pPr>
        <w:rPr>
          <w:color w:val="000000"/>
        </w:rPr>
      </w:pPr>
      <w:r w:rsidRPr="004F1463">
        <w:rPr>
          <w:color w:val="000000"/>
        </w:rPr>
        <w:t>от «</w:t>
      </w:r>
      <w:r w:rsidR="007D4063">
        <w:rPr>
          <w:color w:val="000000"/>
        </w:rPr>
        <w:t>28</w:t>
      </w:r>
      <w:r w:rsidRPr="004F1463">
        <w:rPr>
          <w:color w:val="000000"/>
        </w:rPr>
        <w:t>»</w:t>
      </w:r>
      <w:r w:rsidR="007D4063">
        <w:rPr>
          <w:color w:val="000000"/>
        </w:rPr>
        <w:t xml:space="preserve"> декабря</w:t>
      </w:r>
      <w:r w:rsidR="003834B1">
        <w:rPr>
          <w:color w:val="000000"/>
        </w:rPr>
        <w:t xml:space="preserve"> </w:t>
      </w:r>
      <w:r w:rsidRPr="004F1463">
        <w:rPr>
          <w:color w:val="000000"/>
        </w:rPr>
        <w:t>201</w:t>
      </w:r>
      <w:r w:rsidR="006A22EB">
        <w:rPr>
          <w:color w:val="000000"/>
        </w:rPr>
        <w:t>8</w:t>
      </w:r>
      <w:r w:rsidRPr="004F1463">
        <w:rPr>
          <w:color w:val="000000"/>
        </w:rPr>
        <w:t xml:space="preserve"> года</w:t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="00006F5B">
        <w:rPr>
          <w:color w:val="000000"/>
        </w:rPr>
        <w:t xml:space="preserve">                   </w:t>
      </w:r>
      <w:r w:rsidR="003834B1">
        <w:rPr>
          <w:color w:val="000000"/>
        </w:rPr>
        <w:t xml:space="preserve">                  </w:t>
      </w:r>
      <w:r w:rsidRPr="004F1463">
        <w:rPr>
          <w:color w:val="000000"/>
        </w:rPr>
        <w:t xml:space="preserve">   </w:t>
      </w:r>
      <w:r w:rsidR="00233D6D">
        <w:rPr>
          <w:color w:val="000000"/>
        </w:rPr>
        <w:t xml:space="preserve">              </w:t>
      </w:r>
      <w:r w:rsidR="007D4063">
        <w:rPr>
          <w:color w:val="000000"/>
        </w:rPr>
        <w:tab/>
      </w:r>
      <w:r w:rsidR="007D4063">
        <w:rPr>
          <w:color w:val="000000"/>
        </w:rPr>
        <w:tab/>
      </w:r>
      <w:r w:rsidRPr="004F1463">
        <w:rPr>
          <w:color w:val="000000"/>
        </w:rPr>
        <w:t xml:space="preserve">№ </w:t>
      </w:r>
      <w:r w:rsidR="00531B59">
        <w:rPr>
          <w:color w:val="000000"/>
        </w:rPr>
        <w:t xml:space="preserve"> </w:t>
      </w:r>
      <w:r w:rsidR="007D4063">
        <w:rPr>
          <w:color w:val="000000"/>
        </w:rPr>
        <w:t>999</w:t>
      </w:r>
    </w:p>
    <w:p w:rsidR="00EE3FA0" w:rsidRPr="00AE4238" w:rsidRDefault="00EE3FA0" w:rsidP="00EE3FA0">
      <w:pPr>
        <w:rPr>
          <w:b/>
          <w:sz w:val="16"/>
          <w:szCs w:val="16"/>
        </w:rPr>
      </w:pPr>
    </w:p>
    <w:p w:rsidR="00C36DA0" w:rsidRDefault="00C36DA0" w:rsidP="00BF70B0">
      <w:pPr>
        <w:spacing w:line="240" w:lineRule="atLeast"/>
        <w:jc w:val="both"/>
        <w:rPr>
          <w:sz w:val="22"/>
          <w:szCs w:val="22"/>
        </w:rPr>
      </w:pPr>
    </w:p>
    <w:p w:rsidR="00C36DA0" w:rsidRPr="00531B59" w:rsidRDefault="00BF70B0" w:rsidP="00F92652">
      <w:pPr>
        <w:spacing w:line="240" w:lineRule="atLeast"/>
        <w:rPr>
          <w:bCs/>
        </w:rPr>
      </w:pPr>
      <w:r w:rsidRPr="00531B59">
        <w:t xml:space="preserve">О </w:t>
      </w:r>
      <w:r w:rsidR="003D33CA">
        <w:t xml:space="preserve">прекращении </w:t>
      </w:r>
      <w:r w:rsidR="00796C0E" w:rsidRPr="00531B59">
        <w:t xml:space="preserve">концессионного соглашения в </w:t>
      </w:r>
      <w:r w:rsidR="00796C0E" w:rsidRPr="00531B59">
        <w:rPr>
          <w:bCs/>
        </w:rPr>
        <w:t xml:space="preserve">отношении </w:t>
      </w:r>
    </w:p>
    <w:p w:rsidR="00970C55" w:rsidRDefault="00F92652" w:rsidP="00F92652">
      <w:pPr>
        <w:rPr>
          <w:color w:val="000000"/>
        </w:rPr>
      </w:pPr>
      <w:r w:rsidRPr="00531B59">
        <w:rPr>
          <w:color w:val="000000"/>
        </w:rPr>
        <w:t xml:space="preserve">объектов теплоснабжения, холодного водоснабжения </w:t>
      </w:r>
    </w:p>
    <w:p w:rsidR="003D33CA" w:rsidRDefault="00F92652" w:rsidP="003D33CA">
      <w:pPr>
        <w:rPr>
          <w:color w:val="000000"/>
        </w:rPr>
      </w:pPr>
      <w:r w:rsidRPr="00531B59">
        <w:rPr>
          <w:color w:val="000000"/>
        </w:rPr>
        <w:t xml:space="preserve">на территории поселка Дебин Ягоднинского района </w:t>
      </w:r>
    </w:p>
    <w:p w:rsidR="003D33CA" w:rsidRDefault="00F92652" w:rsidP="003D33CA">
      <w:pPr>
        <w:rPr>
          <w:color w:val="000000"/>
        </w:rPr>
      </w:pPr>
      <w:r w:rsidRPr="00531B59">
        <w:rPr>
          <w:color w:val="000000"/>
        </w:rPr>
        <w:t>Магаданской области</w:t>
      </w:r>
      <w:r w:rsidR="003D33CA">
        <w:rPr>
          <w:color w:val="000000"/>
        </w:rPr>
        <w:t xml:space="preserve"> по </w:t>
      </w:r>
      <w:r w:rsidR="00437584">
        <w:rPr>
          <w:color w:val="000000"/>
        </w:rPr>
        <w:t>истечении</w:t>
      </w:r>
      <w:r w:rsidR="003D33CA">
        <w:rPr>
          <w:color w:val="000000"/>
        </w:rPr>
        <w:t xml:space="preserve"> срока </w:t>
      </w:r>
      <w:r w:rsidR="00970C55">
        <w:rPr>
          <w:color w:val="000000"/>
        </w:rPr>
        <w:t>действия</w:t>
      </w:r>
    </w:p>
    <w:p w:rsidR="006A22EB" w:rsidRPr="00531B59" w:rsidRDefault="006A22EB" w:rsidP="003D33CA"/>
    <w:p w:rsidR="004B48D5" w:rsidRPr="00531B59" w:rsidRDefault="00E4208B" w:rsidP="00C36DA0">
      <w:pPr>
        <w:pStyle w:val="formattext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</w:pPr>
      <w:r w:rsidRPr="00531B59"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года № 135-ФЗ «О защите конкуренции», Федеральным законом от 21.07.2005 года № 115-Ф</w:t>
      </w:r>
      <w:r w:rsidR="00437584">
        <w:t xml:space="preserve">З «О концессионных соглашениях» </w:t>
      </w:r>
      <w:r w:rsidRPr="00531B59">
        <w:t>администрация Ягоднинского городского округа</w:t>
      </w:r>
    </w:p>
    <w:p w:rsidR="004B48D5" w:rsidRPr="00531B59" w:rsidRDefault="004B48D5" w:rsidP="004B48D5">
      <w:pPr>
        <w:pStyle w:val="11"/>
        <w:jc w:val="both"/>
        <w:rPr>
          <w:i/>
          <w:sz w:val="24"/>
          <w:szCs w:val="24"/>
        </w:rPr>
      </w:pPr>
    </w:p>
    <w:p w:rsidR="00390250" w:rsidRPr="00531B59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531B59">
        <w:t>ПОСТАНОВЛЯЕТ</w:t>
      </w:r>
      <w:r w:rsidR="00390250" w:rsidRPr="00531B59">
        <w:t>:</w:t>
      </w:r>
    </w:p>
    <w:p w:rsidR="00AB5190" w:rsidRPr="00531B59" w:rsidRDefault="00AB5190" w:rsidP="004B48D5">
      <w:pPr>
        <w:tabs>
          <w:tab w:val="left" w:pos="765"/>
          <w:tab w:val="left" w:pos="1080"/>
        </w:tabs>
        <w:ind w:firstLine="709"/>
        <w:jc w:val="center"/>
      </w:pPr>
    </w:p>
    <w:p w:rsidR="005E6F8F" w:rsidRPr="00531B59" w:rsidRDefault="00AB5190" w:rsidP="003D5A7C">
      <w:pPr>
        <w:ind w:firstLine="547"/>
        <w:jc w:val="both"/>
      </w:pPr>
      <w:r w:rsidRPr="00531B59">
        <w:t xml:space="preserve">1. </w:t>
      </w:r>
      <w:r w:rsidR="003D33CA">
        <w:t xml:space="preserve">Прекратить </w:t>
      </w:r>
      <w:r w:rsidR="00A55826" w:rsidRPr="00531B59">
        <w:t>концессионное соглашение</w:t>
      </w:r>
      <w:r w:rsidR="006A22EB">
        <w:t>,</w:t>
      </w:r>
      <w:r w:rsidR="00A55826" w:rsidRPr="00531B59">
        <w:t xml:space="preserve"> </w:t>
      </w:r>
      <w:r w:rsidR="006A22EB">
        <w:t xml:space="preserve">заключенное </w:t>
      </w:r>
      <w:r w:rsidR="005E6F8F" w:rsidRPr="00531B59">
        <w:t xml:space="preserve">с единственным участником </w:t>
      </w:r>
      <w:r w:rsidR="005E6F8F" w:rsidRPr="00531B59">
        <w:rPr>
          <w:color w:val="000000"/>
        </w:rPr>
        <w:t xml:space="preserve">открытого конкурса на право заключения </w:t>
      </w:r>
      <w:r w:rsidR="005E6F8F" w:rsidRPr="00531B59">
        <w:t xml:space="preserve">концессионного соглашения в отношении </w:t>
      </w:r>
      <w:r w:rsidR="00F92652" w:rsidRPr="00531B59">
        <w:rPr>
          <w:color w:val="000000"/>
        </w:rPr>
        <w:t xml:space="preserve">объектов теплоснабжения, холодного водоснабжения на территории поселка Дебин Ягоднинского района Магаданской области </w:t>
      </w:r>
      <w:r w:rsidR="00A55826" w:rsidRPr="00531B59">
        <w:t>с обществом с ограниченной ответственностью «</w:t>
      </w:r>
      <w:r w:rsidR="00F92652" w:rsidRPr="00531B59">
        <w:t>Теплосеть</w:t>
      </w:r>
      <w:r w:rsidR="00A55826" w:rsidRPr="00531B59">
        <w:t>»</w:t>
      </w:r>
      <w:r w:rsidR="006A22EB">
        <w:t xml:space="preserve"> </w:t>
      </w:r>
      <w:r w:rsidR="00437584">
        <w:t xml:space="preserve">по истечении срока действия </w:t>
      </w:r>
      <w:r w:rsidR="006A22EB">
        <w:t>с 31 декабря 2018 года</w:t>
      </w:r>
      <w:r w:rsidR="00437584">
        <w:t xml:space="preserve"> </w:t>
      </w:r>
      <w:r w:rsidR="00437584" w:rsidRPr="00531B59">
        <w:t>согласно приложению № 1 к настоящему постановлению</w:t>
      </w:r>
      <w:r w:rsidR="005E6F8F" w:rsidRPr="00531B59">
        <w:t xml:space="preserve">. </w:t>
      </w:r>
    </w:p>
    <w:p w:rsidR="001404CE" w:rsidRPr="00531B59" w:rsidRDefault="00617CE7" w:rsidP="003D5A7C">
      <w:pPr>
        <w:ind w:firstLine="547"/>
        <w:jc w:val="both"/>
      </w:pPr>
      <w:r w:rsidRPr="00531B59">
        <w:t>2</w:t>
      </w:r>
      <w:r w:rsidR="00BF70B0" w:rsidRPr="00531B59">
        <w:t xml:space="preserve">. </w:t>
      </w:r>
      <w:r w:rsidR="001404CE" w:rsidRPr="00531B59">
        <w:t>Комитету по управлению муниципальным имуществом администрации Ягоднинского городского округа:</w:t>
      </w:r>
    </w:p>
    <w:p w:rsidR="001404CE" w:rsidRPr="00531B59" w:rsidRDefault="005E6F8F" w:rsidP="005E6F8F">
      <w:pPr>
        <w:ind w:firstLine="547"/>
        <w:jc w:val="both"/>
      </w:pPr>
      <w:r w:rsidRPr="00531B59">
        <w:t xml:space="preserve">2.1. </w:t>
      </w:r>
      <w:r w:rsidR="003D5A7C" w:rsidRPr="00531B59">
        <w:t>П</w:t>
      </w:r>
      <w:r w:rsidRPr="00531B59">
        <w:t xml:space="preserve">одготовить </w:t>
      </w:r>
      <w:r w:rsidR="001404CE" w:rsidRPr="00531B59">
        <w:t xml:space="preserve">проект </w:t>
      </w:r>
      <w:r w:rsidR="006A22EB">
        <w:t xml:space="preserve">соглашения о расторжении </w:t>
      </w:r>
      <w:r w:rsidR="001404CE" w:rsidRPr="00531B59">
        <w:t>концессионного соглашения и обеспеч</w:t>
      </w:r>
      <w:r w:rsidRPr="00531B59">
        <w:t>ить</w:t>
      </w:r>
      <w:r w:rsidR="001404CE" w:rsidRPr="00531B59">
        <w:t xml:space="preserve"> в установленном порядке заключени</w:t>
      </w:r>
      <w:r w:rsidRPr="00531B59">
        <w:t>е</w:t>
      </w:r>
      <w:r w:rsidR="001404CE" w:rsidRPr="00531B59">
        <w:t xml:space="preserve"> </w:t>
      </w:r>
      <w:r w:rsidR="006A22EB">
        <w:t xml:space="preserve">соглашения о расторжении </w:t>
      </w:r>
      <w:r w:rsidR="001404CE" w:rsidRPr="00531B59">
        <w:t xml:space="preserve">концессионного соглашения с </w:t>
      </w:r>
      <w:r w:rsidRPr="00531B59">
        <w:t>обществом с ограниченной ответственностью «</w:t>
      </w:r>
      <w:r w:rsidR="00F92652" w:rsidRPr="00531B59">
        <w:t>Теплосеть</w:t>
      </w:r>
      <w:r w:rsidRPr="00531B59">
        <w:t xml:space="preserve">» в отношении </w:t>
      </w:r>
      <w:r w:rsidR="00F92652" w:rsidRPr="00531B59">
        <w:rPr>
          <w:color w:val="000000"/>
        </w:rPr>
        <w:t>объектов теплоснабжения, холодного водоснабжения на территории поселка Дебин Ягоднинского района Магаданской области</w:t>
      </w:r>
      <w:r w:rsidR="001404CE" w:rsidRPr="00531B59">
        <w:t>;</w:t>
      </w:r>
    </w:p>
    <w:p w:rsidR="003D5A7C" w:rsidRPr="00531B59" w:rsidRDefault="005E6F8F" w:rsidP="001404CE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531B59">
        <w:rPr>
          <w:rFonts w:ascii="Times New Roman" w:hAnsi="Times New Roman" w:cs="Times New Roman"/>
          <w:sz w:val="24"/>
          <w:szCs w:val="24"/>
        </w:rPr>
        <w:t>2.2.</w:t>
      </w:r>
      <w:r w:rsidR="001404CE" w:rsidRPr="00531B59">
        <w:rPr>
          <w:rFonts w:ascii="Times New Roman" w:hAnsi="Times New Roman" w:cs="Times New Roman"/>
          <w:sz w:val="24"/>
          <w:szCs w:val="24"/>
        </w:rPr>
        <w:t xml:space="preserve"> </w:t>
      </w:r>
      <w:r w:rsidR="006A22EB">
        <w:rPr>
          <w:rFonts w:ascii="Times New Roman" w:hAnsi="Times New Roman" w:cs="Times New Roman"/>
          <w:sz w:val="24"/>
          <w:szCs w:val="24"/>
        </w:rPr>
        <w:t xml:space="preserve">Расторгнуть </w:t>
      </w:r>
      <w:r w:rsidR="001404CE" w:rsidRPr="00531B59">
        <w:rPr>
          <w:rFonts w:ascii="Times New Roman" w:hAnsi="Times New Roman" w:cs="Times New Roman"/>
          <w:sz w:val="24"/>
          <w:szCs w:val="24"/>
        </w:rPr>
        <w:t xml:space="preserve">с концессионером в установленном законодательством порядке договора аренды земельных участков, на которых располагаются объекты концессионного соглашения и которые </w:t>
      </w:r>
      <w:r w:rsidR="006A22EB">
        <w:rPr>
          <w:rFonts w:ascii="Times New Roman" w:hAnsi="Times New Roman" w:cs="Times New Roman"/>
          <w:sz w:val="24"/>
          <w:szCs w:val="24"/>
        </w:rPr>
        <w:t xml:space="preserve">были </w:t>
      </w:r>
      <w:r w:rsidR="001404CE" w:rsidRPr="00531B59">
        <w:rPr>
          <w:rFonts w:ascii="Times New Roman" w:hAnsi="Times New Roman" w:cs="Times New Roman"/>
          <w:sz w:val="24"/>
          <w:szCs w:val="24"/>
        </w:rPr>
        <w:t>необходимы для осуществления концессионером деятельности, предусмотренной концессионным соглашением.</w:t>
      </w:r>
      <w:r w:rsidR="00F5547B" w:rsidRPr="00531B5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4238" w:rsidRPr="00531B59" w:rsidRDefault="006A22EB" w:rsidP="00A611CA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11CA" w:rsidRPr="00531B59">
        <w:rPr>
          <w:rFonts w:ascii="Times New Roman" w:hAnsi="Times New Roman" w:cs="Times New Roman"/>
          <w:sz w:val="24"/>
          <w:szCs w:val="24"/>
        </w:rPr>
        <w:t>.</w:t>
      </w:r>
      <w:r w:rsidR="00A611CA" w:rsidRPr="00531B59">
        <w:rPr>
          <w:sz w:val="24"/>
          <w:szCs w:val="24"/>
        </w:rPr>
        <w:t xml:space="preserve"> </w:t>
      </w:r>
      <w:r w:rsidR="00AE4238" w:rsidRPr="00531B59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администрации Ягоднинского городского округа (</w:t>
      </w:r>
      <w:hyperlink r:id="rId9" w:history="1">
        <w:r w:rsidR="00AE4238" w:rsidRPr="00531B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E4238" w:rsidRPr="00531B5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AE4238" w:rsidRPr="00531B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r w:rsidR="00AE4238" w:rsidRPr="00531B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E4238" w:rsidRPr="00531B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E4238" w:rsidRPr="00531B59">
        <w:rPr>
          <w:rFonts w:ascii="Times New Roman" w:hAnsi="Times New Roman" w:cs="Times New Roman"/>
          <w:sz w:val="24"/>
          <w:szCs w:val="24"/>
        </w:rPr>
        <w:t>) и официальному опубликованию в газете «Северная правда».</w:t>
      </w:r>
    </w:p>
    <w:p w:rsidR="00AB5190" w:rsidRPr="00531B59" w:rsidRDefault="006A22EB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5190" w:rsidRPr="00531B5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2E5574" w:rsidRPr="00531B5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36DA0" w:rsidRPr="00531B5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404CE" w:rsidRPr="00531B59" w:rsidRDefault="00F5547B" w:rsidP="00617CE7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1B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584" w:rsidRDefault="00437584" w:rsidP="00C36DA0">
      <w:pPr>
        <w:pStyle w:val="af3"/>
        <w:widowControl w:val="0"/>
        <w:spacing w:after="0"/>
      </w:pPr>
    </w:p>
    <w:p w:rsidR="00437584" w:rsidRDefault="00437584" w:rsidP="00C36DA0">
      <w:pPr>
        <w:pStyle w:val="af3"/>
        <w:widowControl w:val="0"/>
        <w:spacing w:after="0"/>
      </w:pPr>
    </w:p>
    <w:p w:rsidR="00C36DA0" w:rsidRPr="00531B59" w:rsidRDefault="006A22EB" w:rsidP="00C36DA0">
      <w:pPr>
        <w:pStyle w:val="af3"/>
        <w:widowControl w:val="0"/>
        <w:spacing w:after="0"/>
      </w:pPr>
      <w:r>
        <w:t>Г</w:t>
      </w:r>
      <w:r w:rsidR="00C36DA0" w:rsidRPr="00531B59">
        <w:t>лав</w:t>
      </w:r>
      <w:r>
        <w:t>а</w:t>
      </w:r>
      <w:r w:rsidR="00C36DA0" w:rsidRPr="00531B59">
        <w:t xml:space="preserve"> Ягоднинского</w:t>
      </w:r>
    </w:p>
    <w:p w:rsidR="00C36DA0" w:rsidRPr="00531B59" w:rsidRDefault="00C36DA0" w:rsidP="00C36DA0">
      <w:pPr>
        <w:jc w:val="both"/>
      </w:pPr>
      <w:r w:rsidRPr="00531B59">
        <w:t xml:space="preserve">городского округа                                                                                                       </w:t>
      </w:r>
      <w:r w:rsidR="006A22EB">
        <w:t>Д.М. Бородин</w:t>
      </w:r>
    </w:p>
    <w:p w:rsidR="00C36DA0" w:rsidRPr="00531B59" w:rsidRDefault="00C36DA0" w:rsidP="00C36DA0">
      <w:pPr>
        <w:jc w:val="both"/>
      </w:pPr>
    </w:p>
    <w:p w:rsidR="00F92652" w:rsidRDefault="00F92652" w:rsidP="00856E97">
      <w:pPr>
        <w:rPr>
          <w:sz w:val="22"/>
          <w:szCs w:val="22"/>
        </w:rPr>
        <w:sectPr w:rsidR="00F92652" w:rsidSect="001404CE">
          <w:footerReference w:type="even" r:id="rId10"/>
          <w:pgSz w:w="11900" w:h="16840"/>
          <w:pgMar w:top="510" w:right="851" w:bottom="454" w:left="1134" w:header="0" w:footer="0" w:gutter="0"/>
          <w:cols w:space="708"/>
          <w:docGrid w:linePitch="360"/>
        </w:sectPr>
      </w:pP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C36DA0" w:rsidTr="00856E97">
        <w:trPr>
          <w:jc w:val="right"/>
        </w:trPr>
        <w:tc>
          <w:tcPr>
            <w:tcW w:w="4983" w:type="dxa"/>
          </w:tcPr>
          <w:p w:rsidR="00C36DA0" w:rsidRDefault="00C36DA0" w:rsidP="00856E97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lastRenderedPageBreak/>
              <w:t xml:space="preserve">Приложение № 1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C36DA0" w:rsidRDefault="00C36DA0" w:rsidP="007D4063">
            <w:r>
              <w:rPr>
                <w:sz w:val="22"/>
                <w:szCs w:val="22"/>
              </w:rPr>
              <w:t xml:space="preserve">округа от </w:t>
            </w:r>
            <w:r w:rsidR="007D4063">
              <w:rPr>
                <w:sz w:val="22"/>
                <w:szCs w:val="22"/>
              </w:rPr>
              <w:t xml:space="preserve">28 декабря </w:t>
            </w:r>
            <w:r w:rsidR="00233D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43758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 № </w:t>
            </w:r>
            <w:r w:rsidR="007D4063">
              <w:rPr>
                <w:sz w:val="22"/>
                <w:szCs w:val="22"/>
              </w:rPr>
              <w:t>999</w:t>
            </w:r>
          </w:p>
        </w:tc>
      </w:tr>
    </w:tbl>
    <w:p w:rsidR="00C36DA0" w:rsidRDefault="00C36DA0" w:rsidP="00C36DA0"/>
    <w:p w:rsidR="00C36DA0" w:rsidRDefault="00C36DA0" w:rsidP="00C36DA0">
      <w:pPr>
        <w:spacing w:line="240" w:lineRule="atLeast"/>
        <w:ind w:left="1072"/>
        <w:jc w:val="center"/>
        <w:rPr>
          <w:b/>
          <w:color w:val="000000"/>
        </w:rPr>
      </w:pPr>
      <w:r>
        <w:rPr>
          <w:b/>
          <w:color w:val="000000"/>
        </w:rPr>
        <w:t>Описание</w:t>
      </w:r>
      <w:r w:rsidRPr="00340FFB">
        <w:rPr>
          <w:b/>
          <w:color w:val="000000"/>
        </w:rPr>
        <w:t xml:space="preserve"> объект</w:t>
      </w:r>
      <w:r>
        <w:rPr>
          <w:b/>
          <w:color w:val="000000"/>
        </w:rPr>
        <w:t>а</w:t>
      </w:r>
      <w:r w:rsidRPr="00340FFB">
        <w:rPr>
          <w:b/>
          <w:color w:val="000000"/>
        </w:rPr>
        <w:t xml:space="preserve"> Соглашения, в том числе сведения о технико-экономических показателях, техническом состоянии, </w:t>
      </w:r>
      <w:r>
        <w:rPr>
          <w:b/>
          <w:color w:val="000000"/>
        </w:rPr>
        <w:t>балансовой</w:t>
      </w:r>
      <w:r w:rsidRPr="00340FFB">
        <w:rPr>
          <w:b/>
          <w:color w:val="000000"/>
        </w:rPr>
        <w:t xml:space="preserve"> стоимости</w:t>
      </w:r>
    </w:p>
    <w:p w:rsidR="00F92652" w:rsidRDefault="00F92652" w:rsidP="00F92652">
      <w:pPr>
        <w:ind w:firstLine="851"/>
        <w:jc w:val="right"/>
        <w:rPr>
          <w:b/>
          <w:color w:val="000000"/>
          <w:sz w:val="20"/>
          <w:szCs w:val="2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3"/>
        <w:gridCol w:w="3402"/>
        <w:gridCol w:w="1985"/>
        <w:gridCol w:w="1418"/>
        <w:gridCol w:w="1418"/>
        <w:gridCol w:w="1843"/>
        <w:gridCol w:w="1701"/>
        <w:gridCol w:w="1701"/>
      </w:tblGrid>
      <w:tr w:rsidR="00F92652" w:rsidRPr="00F0399C" w:rsidTr="005C35F1">
        <w:trPr>
          <w:trHeight w:val="20"/>
          <w:tblHeader/>
        </w:trPr>
        <w:tc>
          <w:tcPr>
            <w:tcW w:w="566" w:type="dxa"/>
            <w:shd w:val="clear" w:color="auto" w:fill="auto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402" w:type="dxa"/>
            <w:shd w:val="clear" w:color="auto" w:fill="auto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shd w:val="clear" w:color="auto" w:fill="auto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хнико</w:t>
            </w:r>
            <w:r w:rsidRPr="00F0399C">
              <w:rPr>
                <w:sz w:val="20"/>
                <w:szCs w:val="20"/>
              </w:rPr>
              <w:t>-экономич</w:t>
            </w:r>
            <w:r>
              <w:rPr>
                <w:sz w:val="20"/>
                <w:szCs w:val="20"/>
              </w:rPr>
              <w:t>е</w:t>
            </w:r>
            <w:r w:rsidRPr="00F0399C">
              <w:rPr>
                <w:sz w:val="20"/>
                <w:szCs w:val="20"/>
              </w:rPr>
              <w:t>ские показатели</w:t>
            </w:r>
          </w:p>
        </w:tc>
        <w:tc>
          <w:tcPr>
            <w:tcW w:w="1418" w:type="dxa"/>
            <w:shd w:val="clear" w:color="auto" w:fill="auto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Техническое состояние объекта</w:t>
            </w:r>
          </w:p>
        </w:tc>
        <w:tc>
          <w:tcPr>
            <w:tcW w:w="1418" w:type="dxa"/>
            <w:shd w:val="clear" w:color="auto" w:fill="auto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Мощность объекта на дату передачи</w:t>
            </w:r>
          </w:p>
        </w:tc>
        <w:tc>
          <w:tcPr>
            <w:tcW w:w="1843" w:type="dxa"/>
            <w:shd w:val="clear" w:color="auto" w:fill="auto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Год ввода в эксплуатацию существующего объекта</w:t>
            </w:r>
          </w:p>
        </w:tc>
        <w:tc>
          <w:tcPr>
            <w:tcW w:w="1701" w:type="dxa"/>
            <w:shd w:val="clear" w:color="auto" w:fill="auto"/>
          </w:tcPr>
          <w:p w:rsidR="00F92652" w:rsidRPr="00F0399C" w:rsidRDefault="00F92652" w:rsidP="005C35F1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</w:t>
            </w:r>
            <w:r w:rsidRPr="00F0399C">
              <w:rPr>
                <w:sz w:val="20"/>
                <w:szCs w:val="20"/>
              </w:rPr>
              <w:t xml:space="preserve"> стоимость объекта, руб.</w:t>
            </w:r>
          </w:p>
        </w:tc>
        <w:tc>
          <w:tcPr>
            <w:tcW w:w="1701" w:type="dxa"/>
            <w:shd w:val="clear" w:color="auto" w:fill="auto"/>
          </w:tcPr>
          <w:p w:rsidR="00F92652" w:rsidRDefault="00F92652" w:rsidP="005C35F1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объекта, руб.</w:t>
            </w:r>
          </w:p>
        </w:tc>
      </w:tr>
      <w:tr w:rsidR="00F92652" w:rsidRPr="00F0399C" w:rsidTr="00E55D71">
        <w:trPr>
          <w:trHeight w:val="20"/>
        </w:trPr>
        <w:tc>
          <w:tcPr>
            <w:tcW w:w="566" w:type="dxa"/>
            <w:shd w:val="clear" w:color="auto" w:fill="auto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Модульная котельная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п.Дебин, ул.Советская, 7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 м2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гкал/час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92652" w:rsidRPr="00344688" w:rsidRDefault="00F92652" w:rsidP="005C35F1">
            <w:pPr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26.01.2009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92652" w:rsidRPr="00926C99" w:rsidRDefault="00F92652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52 705 000,00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7584" w:rsidRPr="00DF1CFA" w:rsidRDefault="00437584" w:rsidP="00437584">
            <w:pPr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F1CFA">
              <w:rPr>
                <w:color w:val="000000"/>
                <w:sz w:val="16"/>
                <w:szCs w:val="16"/>
              </w:rPr>
              <w:t>35 477 326,86</w:t>
            </w:r>
          </w:p>
          <w:p w:rsidR="00F92652" w:rsidRDefault="00F92652" w:rsidP="005C35F1">
            <w:pPr>
              <w:jc w:val="center"/>
              <w:rPr>
                <w:sz w:val="20"/>
                <w:szCs w:val="20"/>
              </w:rPr>
            </w:pPr>
          </w:p>
        </w:tc>
      </w:tr>
      <w:tr w:rsidR="00437584" w:rsidRPr="00F0399C" w:rsidTr="00F92652">
        <w:trPr>
          <w:trHeight w:val="20"/>
        </w:trPr>
        <w:tc>
          <w:tcPr>
            <w:tcW w:w="566" w:type="dxa"/>
            <w:shd w:val="clear" w:color="auto" w:fill="auto"/>
          </w:tcPr>
          <w:p w:rsidR="00437584" w:rsidRPr="00F0399C" w:rsidRDefault="00437584" w:rsidP="005C35F1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2650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 м. в двутрубном исполнении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37584" w:rsidRPr="00344688" w:rsidRDefault="00437584" w:rsidP="005C3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7584" w:rsidRPr="00926C99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328358,34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7584" w:rsidRPr="00437584" w:rsidRDefault="00437584" w:rsidP="00CC2C17">
            <w:pPr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95 945,55</w:t>
            </w:r>
          </w:p>
          <w:p w:rsidR="00437584" w:rsidRPr="00437584" w:rsidRDefault="00437584" w:rsidP="00CC2C17">
            <w:pPr>
              <w:jc w:val="center"/>
              <w:rPr>
                <w:sz w:val="18"/>
                <w:szCs w:val="18"/>
              </w:rPr>
            </w:pPr>
          </w:p>
        </w:tc>
      </w:tr>
      <w:tr w:rsidR="00437584" w:rsidRPr="00F0399C" w:rsidTr="005C35F1">
        <w:trPr>
          <w:trHeight w:val="20"/>
        </w:trPr>
        <w:tc>
          <w:tcPr>
            <w:tcW w:w="566" w:type="dxa"/>
          </w:tcPr>
          <w:p w:rsidR="00437584" w:rsidRDefault="00437584" w:rsidP="005C35F1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43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500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437584" w:rsidRPr="00C440F8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50 мм</w:t>
            </w:r>
          </w:p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57 мм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437584" w:rsidRPr="00344688" w:rsidRDefault="00437584" w:rsidP="005C35F1">
            <w:pPr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1990</w:t>
            </w:r>
          </w:p>
        </w:tc>
        <w:tc>
          <w:tcPr>
            <w:tcW w:w="1701" w:type="dxa"/>
          </w:tcPr>
          <w:p w:rsidR="00437584" w:rsidRPr="00926C99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61954,4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18 102,43</w:t>
            </w:r>
          </w:p>
        </w:tc>
      </w:tr>
      <w:tr w:rsidR="00437584" w:rsidRPr="00F0399C" w:rsidTr="005C35F1">
        <w:trPr>
          <w:trHeight w:val="20"/>
        </w:trPr>
        <w:tc>
          <w:tcPr>
            <w:tcW w:w="566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843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584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437584" w:rsidRPr="00C440F8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70 мм</w:t>
            </w:r>
          </w:p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76 мм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437584" w:rsidRPr="00344688" w:rsidRDefault="00437584" w:rsidP="005C35F1">
            <w:pPr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1990</w:t>
            </w:r>
          </w:p>
        </w:tc>
        <w:tc>
          <w:tcPr>
            <w:tcW w:w="1701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72362,74</w:t>
            </w:r>
          </w:p>
          <w:p w:rsidR="00437584" w:rsidRPr="00926C99" w:rsidRDefault="00437584" w:rsidP="005C3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7584" w:rsidRPr="00437584" w:rsidRDefault="00437584" w:rsidP="00CC2C17">
            <w:pPr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21 143,52</w:t>
            </w:r>
          </w:p>
        </w:tc>
      </w:tr>
      <w:tr w:rsidR="00437584" w:rsidRPr="00F0399C" w:rsidTr="005C35F1">
        <w:trPr>
          <w:trHeight w:val="20"/>
        </w:trPr>
        <w:tc>
          <w:tcPr>
            <w:tcW w:w="566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843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122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437584" w:rsidRPr="00C440F8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80 мм</w:t>
            </w:r>
          </w:p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89 мм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437584" w:rsidRPr="00344688" w:rsidRDefault="00437584" w:rsidP="005C35F1">
            <w:pPr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1990</w:t>
            </w:r>
          </w:p>
        </w:tc>
        <w:tc>
          <w:tcPr>
            <w:tcW w:w="1701" w:type="dxa"/>
          </w:tcPr>
          <w:p w:rsidR="00437584" w:rsidRPr="00926C99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15116,88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4 416,93</w:t>
            </w:r>
          </w:p>
        </w:tc>
      </w:tr>
      <w:tr w:rsidR="00437584" w:rsidRPr="00F0399C" w:rsidTr="005C35F1">
        <w:trPr>
          <w:trHeight w:val="20"/>
        </w:trPr>
        <w:tc>
          <w:tcPr>
            <w:tcW w:w="566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1843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468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437584" w:rsidRPr="00C440F8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100 мм</w:t>
            </w:r>
          </w:p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108 мм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437584" w:rsidRPr="00344688" w:rsidRDefault="00437584" w:rsidP="005C35F1">
            <w:pPr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1990</w:t>
            </w:r>
          </w:p>
        </w:tc>
        <w:tc>
          <w:tcPr>
            <w:tcW w:w="1701" w:type="dxa"/>
          </w:tcPr>
          <w:p w:rsidR="00437584" w:rsidRPr="00926C99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57989,32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16 943,79</w:t>
            </w:r>
          </w:p>
        </w:tc>
      </w:tr>
      <w:tr w:rsidR="00437584" w:rsidRPr="00F0399C" w:rsidTr="005C35F1">
        <w:trPr>
          <w:trHeight w:val="20"/>
        </w:trPr>
        <w:tc>
          <w:tcPr>
            <w:tcW w:w="566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843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120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437584" w:rsidRPr="00C440F8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125 мм</w:t>
            </w:r>
          </w:p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133 мм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437584" w:rsidRPr="00344688" w:rsidRDefault="00437584" w:rsidP="005C35F1">
            <w:pPr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1990</w:t>
            </w:r>
          </w:p>
        </w:tc>
        <w:tc>
          <w:tcPr>
            <w:tcW w:w="1701" w:type="dxa"/>
          </w:tcPr>
          <w:p w:rsidR="00437584" w:rsidRPr="00926C99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14869,06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4 344,57</w:t>
            </w:r>
          </w:p>
        </w:tc>
      </w:tr>
      <w:tr w:rsidR="00437584" w:rsidRPr="00F0399C" w:rsidTr="005C35F1">
        <w:trPr>
          <w:trHeight w:val="20"/>
        </w:trPr>
        <w:tc>
          <w:tcPr>
            <w:tcW w:w="566" w:type="dxa"/>
          </w:tcPr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843" w:type="dxa"/>
          </w:tcPr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</w:tcPr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202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437584" w:rsidRPr="00C440F8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150 мм</w:t>
            </w:r>
          </w:p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159 мм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рабочем состоянии </w:t>
            </w:r>
            <w:r>
              <w:rPr>
                <w:sz w:val="20"/>
                <w:szCs w:val="20"/>
              </w:rPr>
              <w:lastRenderedPageBreak/>
              <w:t>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. в двутрубном </w:t>
            </w:r>
            <w:r>
              <w:rPr>
                <w:sz w:val="20"/>
                <w:szCs w:val="20"/>
              </w:rPr>
              <w:lastRenderedPageBreak/>
              <w:t>исполнении</w:t>
            </w:r>
          </w:p>
        </w:tc>
        <w:tc>
          <w:tcPr>
            <w:tcW w:w="1843" w:type="dxa"/>
          </w:tcPr>
          <w:p w:rsidR="00437584" w:rsidRPr="00344688" w:rsidRDefault="00437584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lastRenderedPageBreak/>
              <w:t>1990</w:t>
            </w:r>
          </w:p>
        </w:tc>
        <w:tc>
          <w:tcPr>
            <w:tcW w:w="1701" w:type="dxa"/>
          </w:tcPr>
          <w:p w:rsidR="00437584" w:rsidRPr="00926C99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25029,58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7 313,30</w:t>
            </w:r>
          </w:p>
        </w:tc>
      </w:tr>
      <w:tr w:rsidR="00437584" w:rsidRPr="00F0399C" w:rsidTr="005C35F1">
        <w:trPr>
          <w:trHeight w:val="20"/>
        </w:trPr>
        <w:tc>
          <w:tcPr>
            <w:tcW w:w="566" w:type="dxa"/>
          </w:tcPr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1843" w:type="dxa"/>
          </w:tcPr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</w:tcPr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654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437584" w:rsidRPr="00C440F8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200 мм</w:t>
            </w:r>
          </w:p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219 мм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437584" w:rsidRPr="00344688" w:rsidRDefault="00437584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1990</w:t>
            </w:r>
          </w:p>
        </w:tc>
        <w:tc>
          <w:tcPr>
            <w:tcW w:w="1701" w:type="dxa"/>
          </w:tcPr>
          <w:p w:rsidR="00437584" w:rsidRPr="00926C99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81036,36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23 681,01</w:t>
            </w:r>
          </w:p>
        </w:tc>
      </w:tr>
      <w:tr w:rsidR="00F92652" w:rsidRPr="00F0399C" w:rsidTr="00F92652">
        <w:trPr>
          <w:trHeight w:val="20"/>
        </w:trPr>
        <w:tc>
          <w:tcPr>
            <w:tcW w:w="566" w:type="dxa"/>
            <w:shd w:val="clear" w:color="auto" w:fill="auto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 сети ГВС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92652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</w:t>
            </w:r>
            <w:r>
              <w:rPr>
                <w:sz w:val="20"/>
                <w:szCs w:val="20"/>
              </w:rPr>
              <w:t xml:space="preserve">– 1900 </w:t>
            </w:r>
            <w:r w:rsidRPr="00F0399C">
              <w:rPr>
                <w:sz w:val="20"/>
                <w:szCs w:val="20"/>
              </w:rPr>
              <w:t>м</w:t>
            </w:r>
          </w:p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м. в двутрубном исполнении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92652" w:rsidRPr="00344688" w:rsidRDefault="00F92652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92652" w:rsidRPr="00926C99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99362,06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92652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2652" w:rsidRPr="00F0399C" w:rsidTr="005C35F1">
        <w:trPr>
          <w:trHeight w:val="20"/>
        </w:trPr>
        <w:tc>
          <w:tcPr>
            <w:tcW w:w="566" w:type="dxa"/>
          </w:tcPr>
          <w:p w:rsidR="00F92652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843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 сети ГВС</w:t>
            </w:r>
          </w:p>
        </w:tc>
        <w:tc>
          <w:tcPr>
            <w:tcW w:w="3402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F92652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26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F92652" w:rsidRPr="00C440F8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32 мм</w:t>
            </w:r>
          </w:p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40 мм</w:t>
            </w:r>
          </w:p>
        </w:tc>
        <w:tc>
          <w:tcPr>
            <w:tcW w:w="1418" w:type="dxa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F92652" w:rsidRPr="00344688" w:rsidRDefault="00F92652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F92652" w:rsidRPr="00926C99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1359,69</w:t>
            </w:r>
          </w:p>
        </w:tc>
        <w:tc>
          <w:tcPr>
            <w:tcW w:w="1701" w:type="dxa"/>
          </w:tcPr>
          <w:p w:rsidR="00F92652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2652" w:rsidRPr="00F0399C" w:rsidTr="005C35F1">
        <w:trPr>
          <w:trHeight w:val="20"/>
        </w:trPr>
        <w:tc>
          <w:tcPr>
            <w:tcW w:w="566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843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 сети ГВС</w:t>
            </w:r>
          </w:p>
        </w:tc>
        <w:tc>
          <w:tcPr>
            <w:tcW w:w="3402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F92652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754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F92652" w:rsidRPr="00C440F8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50 мм</w:t>
            </w:r>
          </w:p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57 мм</w:t>
            </w:r>
          </w:p>
        </w:tc>
        <w:tc>
          <w:tcPr>
            <w:tcW w:w="1418" w:type="dxa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F92652" w:rsidRPr="00344688" w:rsidRDefault="00F92652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F92652" w:rsidRPr="00926C99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39431,05</w:t>
            </w:r>
          </w:p>
        </w:tc>
        <w:tc>
          <w:tcPr>
            <w:tcW w:w="1701" w:type="dxa"/>
          </w:tcPr>
          <w:p w:rsidR="00F92652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2652" w:rsidRPr="00F0399C" w:rsidTr="005C35F1">
        <w:trPr>
          <w:trHeight w:val="20"/>
        </w:trPr>
        <w:tc>
          <w:tcPr>
            <w:tcW w:w="566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1843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 сети ГВС</w:t>
            </w:r>
          </w:p>
        </w:tc>
        <w:tc>
          <w:tcPr>
            <w:tcW w:w="3402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F92652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232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F92652" w:rsidRPr="00C440F8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70 мм</w:t>
            </w:r>
          </w:p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76 мм</w:t>
            </w:r>
          </w:p>
        </w:tc>
        <w:tc>
          <w:tcPr>
            <w:tcW w:w="1418" w:type="dxa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F92652" w:rsidRPr="00344688" w:rsidRDefault="00F92652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F92652" w:rsidRPr="00926C99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12132,63</w:t>
            </w:r>
          </w:p>
        </w:tc>
        <w:tc>
          <w:tcPr>
            <w:tcW w:w="1701" w:type="dxa"/>
          </w:tcPr>
          <w:p w:rsidR="00F92652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2652" w:rsidRPr="00F0399C" w:rsidTr="005C35F1">
        <w:trPr>
          <w:trHeight w:val="20"/>
        </w:trPr>
        <w:tc>
          <w:tcPr>
            <w:tcW w:w="566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843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 сети ГВС</w:t>
            </w:r>
          </w:p>
        </w:tc>
        <w:tc>
          <w:tcPr>
            <w:tcW w:w="3402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F92652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70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F92652" w:rsidRPr="00C440F8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80 мм</w:t>
            </w:r>
          </w:p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89 мм</w:t>
            </w:r>
          </w:p>
        </w:tc>
        <w:tc>
          <w:tcPr>
            <w:tcW w:w="1418" w:type="dxa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F92652" w:rsidRPr="00344688" w:rsidRDefault="00F92652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F92652" w:rsidRPr="00926C99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3660,71</w:t>
            </w:r>
          </w:p>
        </w:tc>
        <w:tc>
          <w:tcPr>
            <w:tcW w:w="1701" w:type="dxa"/>
          </w:tcPr>
          <w:p w:rsidR="00F92652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2652" w:rsidRPr="00F0399C" w:rsidTr="005C35F1">
        <w:trPr>
          <w:trHeight w:val="20"/>
        </w:trPr>
        <w:tc>
          <w:tcPr>
            <w:tcW w:w="566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1843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 сети ГВС</w:t>
            </w:r>
          </w:p>
        </w:tc>
        <w:tc>
          <w:tcPr>
            <w:tcW w:w="3402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F92652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558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F92652" w:rsidRPr="00C440F8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100 мм</w:t>
            </w:r>
          </w:p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108 мм</w:t>
            </w:r>
          </w:p>
        </w:tc>
        <w:tc>
          <w:tcPr>
            <w:tcW w:w="1418" w:type="dxa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F92652" w:rsidRPr="00344688" w:rsidRDefault="00F92652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F92652" w:rsidRPr="00926C99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29181,07</w:t>
            </w:r>
          </w:p>
        </w:tc>
        <w:tc>
          <w:tcPr>
            <w:tcW w:w="1701" w:type="dxa"/>
          </w:tcPr>
          <w:p w:rsidR="00F92652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92652" w:rsidRPr="00F0399C" w:rsidTr="005C35F1">
        <w:trPr>
          <w:trHeight w:val="20"/>
        </w:trPr>
        <w:tc>
          <w:tcPr>
            <w:tcW w:w="566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1843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 сети ГВС</w:t>
            </w:r>
          </w:p>
        </w:tc>
        <w:tc>
          <w:tcPr>
            <w:tcW w:w="3402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F92652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260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F92652" w:rsidRPr="00C440F8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200 мм</w:t>
            </w:r>
          </w:p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219 мм</w:t>
            </w:r>
          </w:p>
        </w:tc>
        <w:tc>
          <w:tcPr>
            <w:tcW w:w="1418" w:type="dxa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F92652" w:rsidRPr="00F0399C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F92652" w:rsidRPr="00344688" w:rsidRDefault="00F92652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F92652" w:rsidRPr="00926C99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13596,91</w:t>
            </w:r>
          </w:p>
        </w:tc>
        <w:tc>
          <w:tcPr>
            <w:tcW w:w="1701" w:type="dxa"/>
          </w:tcPr>
          <w:p w:rsidR="00F92652" w:rsidRDefault="00F92652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7584" w:rsidRPr="00F0399C" w:rsidTr="00F92652">
        <w:trPr>
          <w:trHeight w:val="20"/>
        </w:trPr>
        <w:tc>
          <w:tcPr>
            <w:tcW w:w="566" w:type="dxa"/>
            <w:shd w:val="clear" w:color="auto" w:fill="F2F2F2" w:themeFill="background1" w:themeFillShade="F2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 w:rsidRPr="00014CF9">
              <w:rPr>
                <w:sz w:val="20"/>
                <w:szCs w:val="20"/>
              </w:rPr>
              <w:t>3792 м</w:t>
            </w:r>
          </w:p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</w:t>
            </w:r>
            <w:r>
              <w:rPr>
                <w:sz w:val="20"/>
                <w:szCs w:val="20"/>
              </w:rPr>
              <w:lastRenderedPageBreak/>
              <w:t>-тельное)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437584" w:rsidRPr="00344688" w:rsidRDefault="00437584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3845144,60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37584" w:rsidRPr="00437584" w:rsidRDefault="00437584" w:rsidP="00CC2C17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931 751,83</w:t>
            </w:r>
          </w:p>
          <w:p w:rsidR="00437584" w:rsidRPr="00437584" w:rsidRDefault="00437584" w:rsidP="00CC2C1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437584" w:rsidRPr="00F0399C" w:rsidTr="005C35F1">
        <w:trPr>
          <w:trHeight w:val="20"/>
        </w:trPr>
        <w:tc>
          <w:tcPr>
            <w:tcW w:w="566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843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12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437584" w:rsidRPr="00C440F8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25 мм</w:t>
            </w:r>
          </w:p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32 мм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</w:t>
            </w:r>
          </w:p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7584" w:rsidRPr="00344688" w:rsidRDefault="00437584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12168,18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2 985,70</w:t>
            </w:r>
          </w:p>
        </w:tc>
      </w:tr>
      <w:tr w:rsidR="00437584" w:rsidRPr="00F0399C" w:rsidTr="005C35F1">
        <w:trPr>
          <w:trHeight w:val="20"/>
        </w:trPr>
        <w:tc>
          <w:tcPr>
            <w:tcW w:w="566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348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437584" w:rsidRPr="00C440F8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50 мм</w:t>
            </w:r>
          </w:p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57 мм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м</w:t>
            </w:r>
          </w:p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7584" w:rsidRPr="00344688" w:rsidRDefault="00437584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352877,19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85 928,65</w:t>
            </w:r>
          </w:p>
        </w:tc>
      </w:tr>
      <w:tr w:rsidR="00437584" w:rsidRPr="00F0399C" w:rsidTr="005C35F1">
        <w:trPr>
          <w:trHeight w:val="20"/>
        </w:trPr>
        <w:tc>
          <w:tcPr>
            <w:tcW w:w="566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212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437584" w:rsidRPr="00C440F8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70 мм</w:t>
            </w:r>
          </w:p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76 мм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м</w:t>
            </w:r>
          </w:p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7584" w:rsidRPr="00344688" w:rsidRDefault="00437584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214971,17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52 347,28</w:t>
            </w:r>
          </w:p>
        </w:tc>
      </w:tr>
      <w:tr w:rsidR="00437584" w:rsidRPr="00F0399C" w:rsidTr="005C35F1">
        <w:trPr>
          <w:trHeight w:val="20"/>
        </w:trPr>
        <w:tc>
          <w:tcPr>
            <w:tcW w:w="566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122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437584" w:rsidRPr="00C440F8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80 мм</w:t>
            </w:r>
          </w:p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89 мм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м</w:t>
            </w:r>
          </w:p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7584" w:rsidRPr="00344688" w:rsidRDefault="00437584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1986</w:t>
            </w:r>
          </w:p>
        </w:tc>
        <w:tc>
          <w:tcPr>
            <w:tcW w:w="1701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123709,82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30 037,99</w:t>
            </w:r>
          </w:p>
        </w:tc>
      </w:tr>
      <w:tr w:rsidR="00437584" w:rsidRPr="00F0399C" w:rsidTr="005C35F1">
        <w:trPr>
          <w:trHeight w:val="20"/>
        </w:trPr>
        <w:tc>
          <w:tcPr>
            <w:tcW w:w="566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1434</w:t>
            </w:r>
            <w:r w:rsidRPr="00F0399C">
              <w:rPr>
                <w:sz w:val="20"/>
                <w:szCs w:val="20"/>
              </w:rPr>
              <w:t>м</w:t>
            </w:r>
          </w:p>
          <w:p w:rsidR="00437584" w:rsidRPr="00C440F8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100 мм</w:t>
            </w:r>
          </w:p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108 мм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 м</w:t>
            </w:r>
          </w:p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7584" w:rsidRPr="00344688" w:rsidRDefault="00437584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1986</w:t>
            </w:r>
          </w:p>
        </w:tc>
        <w:tc>
          <w:tcPr>
            <w:tcW w:w="1701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1454097,41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353 069,02</w:t>
            </w:r>
          </w:p>
        </w:tc>
      </w:tr>
      <w:tr w:rsidR="00437584" w:rsidRPr="00F0399C" w:rsidTr="005C35F1">
        <w:trPr>
          <w:trHeight w:val="20"/>
        </w:trPr>
        <w:tc>
          <w:tcPr>
            <w:tcW w:w="566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208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437584" w:rsidRPr="00C440F8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125 мм</w:t>
            </w:r>
          </w:p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133 мм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м</w:t>
            </w:r>
          </w:p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7584" w:rsidRPr="00344688" w:rsidRDefault="00437584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210915,10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51 055,29</w:t>
            </w:r>
          </w:p>
        </w:tc>
      </w:tr>
      <w:tr w:rsidR="00437584" w:rsidRPr="00F0399C" w:rsidTr="005C35F1">
        <w:trPr>
          <w:trHeight w:val="20"/>
        </w:trPr>
        <w:tc>
          <w:tcPr>
            <w:tcW w:w="566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1843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140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437584" w:rsidRPr="00C440F8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150 мм</w:t>
            </w:r>
          </w:p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159 мм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</w:t>
            </w:r>
          </w:p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7584" w:rsidRPr="00344688" w:rsidRDefault="00437584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141962,09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34 364,20</w:t>
            </w:r>
          </w:p>
        </w:tc>
      </w:tr>
      <w:tr w:rsidR="00437584" w:rsidRPr="00F0399C" w:rsidTr="005C35F1">
        <w:trPr>
          <w:trHeight w:val="20"/>
        </w:trPr>
        <w:tc>
          <w:tcPr>
            <w:tcW w:w="566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1843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1316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437584" w:rsidRPr="00C440F8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200 мм</w:t>
            </w:r>
          </w:p>
          <w:p w:rsidR="00437584" w:rsidRPr="00F0399C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219 мм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 м</w:t>
            </w:r>
          </w:p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37584" w:rsidRPr="00344688" w:rsidRDefault="00437584" w:rsidP="005C35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37584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1334443,64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321 963,70</w:t>
            </w:r>
          </w:p>
        </w:tc>
      </w:tr>
      <w:tr w:rsidR="00437584" w:rsidRPr="00241C43" w:rsidTr="005C35F1">
        <w:trPr>
          <w:trHeight w:val="20"/>
        </w:trPr>
        <w:tc>
          <w:tcPr>
            <w:tcW w:w="566" w:type="dxa"/>
            <w:shd w:val="clear" w:color="auto" w:fill="auto"/>
          </w:tcPr>
          <w:p w:rsidR="00437584" w:rsidRPr="00FA1CB9" w:rsidRDefault="00437584" w:rsidP="005C35F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FA1CB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37584" w:rsidRPr="00FA1CB9" w:rsidRDefault="00437584" w:rsidP="005C35F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A1CB9">
              <w:rPr>
                <w:color w:val="000000"/>
                <w:sz w:val="20"/>
                <w:szCs w:val="20"/>
              </w:rPr>
              <w:t>Здание водонасосной</w:t>
            </w:r>
          </w:p>
        </w:tc>
        <w:tc>
          <w:tcPr>
            <w:tcW w:w="3402" w:type="dxa"/>
            <w:shd w:val="clear" w:color="auto" w:fill="auto"/>
          </w:tcPr>
          <w:p w:rsidR="00437584" w:rsidRPr="00FA1CB9" w:rsidRDefault="00437584" w:rsidP="005C35F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A1CB9">
              <w:rPr>
                <w:color w:val="000000"/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  <w:shd w:val="clear" w:color="auto" w:fill="auto"/>
          </w:tcPr>
          <w:p w:rsidR="00437584" w:rsidRPr="00FA1CB9" w:rsidRDefault="00437584" w:rsidP="005C35F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A1CB9">
              <w:rPr>
                <w:color w:val="000000"/>
                <w:sz w:val="20"/>
                <w:szCs w:val="20"/>
                <w:lang w:val="en-US"/>
              </w:rPr>
              <w:t>S – 112,</w:t>
            </w:r>
            <w:r w:rsidRPr="00FA1CB9">
              <w:rPr>
                <w:color w:val="000000"/>
                <w:sz w:val="20"/>
                <w:szCs w:val="20"/>
              </w:rPr>
              <w:t>7 кв.м.</w:t>
            </w:r>
          </w:p>
        </w:tc>
        <w:tc>
          <w:tcPr>
            <w:tcW w:w="1418" w:type="dxa"/>
            <w:shd w:val="clear" w:color="auto" w:fill="auto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  <w:shd w:val="clear" w:color="auto" w:fill="auto"/>
          </w:tcPr>
          <w:p w:rsidR="00437584" w:rsidRPr="00FA1CB9" w:rsidRDefault="00437584" w:rsidP="005C35F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A1CB9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1843" w:type="dxa"/>
            <w:shd w:val="clear" w:color="auto" w:fill="auto"/>
          </w:tcPr>
          <w:p w:rsidR="00437584" w:rsidRPr="00344688" w:rsidRDefault="00437584" w:rsidP="005C35F1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344688">
              <w:rPr>
                <w:color w:val="000000"/>
                <w:sz w:val="18"/>
                <w:szCs w:val="18"/>
              </w:rPr>
              <w:t>01.10.1995</w:t>
            </w:r>
          </w:p>
        </w:tc>
        <w:tc>
          <w:tcPr>
            <w:tcW w:w="1701" w:type="dxa"/>
            <w:shd w:val="clear" w:color="auto" w:fill="auto"/>
          </w:tcPr>
          <w:p w:rsidR="00437584" w:rsidRPr="00FA1CB9" w:rsidRDefault="00437584" w:rsidP="005C35F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A1CB9">
              <w:rPr>
                <w:color w:val="000000"/>
                <w:sz w:val="20"/>
                <w:szCs w:val="20"/>
              </w:rPr>
              <w:t>492265,53</w:t>
            </w:r>
          </w:p>
        </w:tc>
        <w:tc>
          <w:tcPr>
            <w:tcW w:w="1701" w:type="dxa"/>
            <w:shd w:val="clear" w:color="auto" w:fill="auto"/>
          </w:tcPr>
          <w:p w:rsidR="00437584" w:rsidRPr="00437584" w:rsidRDefault="00437584" w:rsidP="00CC2C17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437584">
              <w:rPr>
                <w:color w:val="000000"/>
                <w:sz w:val="18"/>
                <w:szCs w:val="18"/>
              </w:rPr>
              <w:t>375 438,30</w:t>
            </w:r>
          </w:p>
          <w:p w:rsidR="00437584" w:rsidRPr="00437584" w:rsidRDefault="00437584" w:rsidP="00CC2C17">
            <w:pPr>
              <w:spacing w:line="240" w:lineRule="atLeast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92652" w:rsidRPr="00E06CFE" w:rsidTr="005C35F1">
        <w:trPr>
          <w:trHeight w:val="20"/>
        </w:trPr>
        <w:tc>
          <w:tcPr>
            <w:tcW w:w="14176" w:type="dxa"/>
            <w:gridSpan w:val="8"/>
          </w:tcPr>
          <w:p w:rsidR="00F92652" w:rsidRPr="002C766A" w:rsidRDefault="00F92652" w:rsidP="005C35F1">
            <w:pPr>
              <w:spacing w:line="240" w:lineRule="atLeast"/>
              <w:jc w:val="center"/>
              <w:rPr>
                <w:b/>
                <w:i/>
              </w:rPr>
            </w:pPr>
            <w:r w:rsidRPr="002C766A">
              <w:rPr>
                <w:b/>
                <w:i/>
              </w:rPr>
              <w:lastRenderedPageBreak/>
              <w:t>Иное имущество</w:t>
            </w:r>
          </w:p>
        </w:tc>
        <w:tc>
          <w:tcPr>
            <w:tcW w:w="1701" w:type="dxa"/>
          </w:tcPr>
          <w:p w:rsidR="00F92652" w:rsidRPr="00E06CFE" w:rsidRDefault="00F92652" w:rsidP="005C35F1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92652" w:rsidRPr="002F5872" w:rsidTr="005C35F1">
        <w:trPr>
          <w:trHeight w:val="20"/>
        </w:trPr>
        <w:tc>
          <w:tcPr>
            <w:tcW w:w="566" w:type="dxa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402" w:type="dxa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хнико</w:t>
            </w:r>
            <w:r w:rsidRPr="00F0399C">
              <w:rPr>
                <w:sz w:val="20"/>
                <w:szCs w:val="20"/>
              </w:rPr>
              <w:t>-экономич</w:t>
            </w:r>
            <w:r>
              <w:rPr>
                <w:sz w:val="20"/>
                <w:szCs w:val="20"/>
              </w:rPr>
              <w:t>е</w:t>
            </w:r>
            <w:r w:rsidRPr="00F0399C">
              <w:rPr>
                <w:sz w:val="20"/>
                <w:szCs w:val="20"/>
              </w:rPr>
              <w:t>ские показатели</w:t>
            </w:r>
          </w:p>
        </w:tc>
        <w:tc>
          <w:tcPr>
            <w:tcW w:w="1418" w:type="dxa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Мощность объекта на дату передачи</w:t>
            </w:r>
          </w:p>
        </w:tc>
        <w:tc>
          <w:tcPr>
            <w:tcW w:w="1843" w:type="dxa"/>
          </w:tcPr>
          <w:p w:rsidR="00F92652" w:rsidRPr="00F0399C" w:rsidRDefault="00F92652" w:rsidP="005C35F1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Год ввода в эксплуатацию существующего объекта</w:t>
            </w:r>
          </w:p>
        </w:tc>
        <w:tc>
          <w:tcPr>
            <w:tcW w:w="1701" w:type="dxa"/>
          </w:tcPr>
          <w:p w:rsidR="00F92652" w:rsidRPr="00F0399C" w:rsidRDefault="00F92652" w:rsidP="005C35F1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</w:t>
            </w:r>
            <w:r w:rsidRPr="00F0399C">
              <w:rPr>
                <w:sz w:val="20"/>
                <w:szCs w:val="20"/>
              </w:rPr>
              <w:t xml:space="preserve"> стоимость объекта, руб.</w:t>
            </w:r>
          </w:p>
        </w:tc>
        <w:tc>
          <w:tcPr>
            <w:tcW w:w="1701" w:type="dxa"/>
          </w:tcPr>
          <w:p w:rsidR="00F92652" w:rsidRDefault="00F92652" w:rsidP="005C35F1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объекта, руб.</w:t>
            </w:r>
          </w:p>
        </w:tc>
      </w:tr>
      <w:tr w:rsidR="00437584" w:rsidRPr="002F5872" w:rsidTr="005C35F1">
        <w:trPr>
          <w:trHeight w:val="2217"/>
        </w:trPr>
        <w:tc>
          <w:tcPr>
            <w:tcW w:w="566" w:type="dxa"/>
          </w:tcPr>
          <w:p w:rsidR="00437584" w:rsidRPr="003C7E68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7E6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37584" w:rsidRPr="002F5872" w:rsidRDefault="00437584" w:rsidP="005C35F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F5872">
              <w:rPr>
                <w:color w:val="000000"/>
                <w:sz w:val="20"/>
                <w:szCs w:val="20"/>
              </w:rPr>
              <w:t xml:space="preserve">Фронтальный погрузчик В-140.10012 011 </w:t>
            </w:r>
          </w:p>
          <w:p w:rsidR="00437584" w:rsidRPr="002F5872" w:rsidRDefault="00437584" w:rsidP="005C35F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F5872">
              <w:rPr>
                <w:color w:val="000000"/>
                <w:sz w:val="20"/>
                <w:szCs w:val="20"/>
              </w:rPr>
              <w:t>гос. номер</w:t>
            </w:r>
          </w:p>
          <w:p w:rsidR="00437584" w:rsidRPr="002F5872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F5872">
              <w:rPr>
                <w:color w:val="000000"/>
                <w:sz w:val="20"/>
                <w:szCs w:val="20"/>
              </w:rPr>
              <w:t xml:space="preserve"> 61 18 ММ 49</w:t>
            </w:r>
          </w:p>
        </w:tc>
        <w:tc>
          <w:tcPr>
            <w:tcW w:w="3402" w:type="dxa"/>
          </w:tcPr>
          <w:p w:rsidR="00437584" w:rsidRPr="002F5872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F5872"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Pr="00F92652" w:rsidRDefault="00437584" w:rsidP="00F92652">
            <w:pPr>
              <w:pStyle w:val="a5"/>
              <w:shd w:val="clear" w:color="auto" w:fill="FFFFFF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26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Номинальная грузоподъемность, 4,5 т</w:t>
            </w:r>
          </w:p>
          <w:p w:rsidR="00437584" w:rsidRPr="000E0AEF" w:rsidRDefault="00437584" w:rsidP="00F92652">
            <w:pPr>
              <w:pStyle w:val="a5"/>
              <w:shd w:val="clear" w:color="auto" w:fill="FFFFFF"/>
              <w:spacing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F926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Номинальная мощность, кВт (л.с.)</w:t>
            </w:r>
            <w:r w:rsidRPr="00F926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132(180) Вместимость ковша номинальная, м3 (2,5-3,0)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Pr="002F5872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843" w:type="dxa"/>
          </w:tcPr>
          <w:p w:rsidR="00437584" w:rsidRPr="002F5872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F5872">
              <w:rPr>
                <w:sz w:val="20"/>
                <w:szCs w:val="20"/>
              </w:rPr>
              <w:t xml:space="preserve">2010 года, номер двигателя  </w:t>
            </w:r>
            <w:r w:rsidRPr="002F5872">
              <w:rPr>
                <w:color w:val="000000"/>
                <w:sz w:val="20"/>
                <w:szCs w:val="20"/>
              </w:rPr>
              <w:t>АО390115</w:t>
            </w:r>
          </w:p>
        </w:tc>
        <w:tc>
          <w:tcPr>
            <w:tcW w:w="1701" w:type="dxa"/>
          </w:tcPr>
          <w:p w:rsidR="00437584" w:rsidRPr="002F5872" w:rsidRDefault="00437584" w:rsidP="005C35F1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37584" w:rsidRPr="002F5872" w:rsidRDefault="00437584" w:rsidP="005C35F1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F5872">
              <w:rPr>
                <w:color w:val="000000"/>
                <w:sz w:val="20"/>
                <w:szCs w:val="20"/>
              </w:rPr>
              <w:t>2435000,00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37584" w:rsidRPr="00437584" w:rsidRDefault="00437584" w:rsidP="00CC2C1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37584">
              <w:rPr>
                <w:color w:val="000000"/>
                <w:sz w:val="20"/>
                <w:szCs w:val="20"/>
              </w:rPr>
              <w:t>1 040 855,45</w:t>
            </w:r>
          </w:p>
          <w:p w:rsidR="00437584" w:rsidRPr="00437584" w:rsidRDefault="00437584" w:rsidP="00CC2C17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7584" w:rsidTr="005C35F1">
        <w:trPr>
          <w:trHeight w:val="20"/>
        </w:trPr>
        <w:tc>
          <w:tcPr>
            <w:tcW w:w="566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Бактерицидная установка</w:t>
            </w:r>
          </w:p>
        </w:tc>
        <w:tc>
          <w:tcPr>
            <w:tcW w:w="3402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 w:rsidRPr="002959A4"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Pr="000E0AEF" w:rsidRDefault="00437584" w:rsidP="005C3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843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01.04.1987</w:t>
            </w:r>
          </w:p>
        </w:tc>
        <w:tc>
          <w:tcPr>
            <w:tcW w:w="1701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2990,72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jc w:val="center"/>
              <w:rPr>
                <w:sz w:val="20"/>
                <w:szCs w:val="20"/>
              </w:rPr>
            </w:pPr>
            <w:r w:rsidRPr="00437584">
              <w:rPr>
                <w:sz w:val="20"/>
                <w:szCs w:val="20"/>
              </w:rPr>
              <w:t>0,00</w:t>
            </w:r>
          </w:p>
        </w:tc>
      </w:tr>
      <w:tr w:rsidR="00437584" w:rsidTr="005C35F1">
        <w:trPr>
          <w:trHeight w:val="20"/>
        </w:trPr>
        <w:tc>
          <w:tcPr>
            <w:tcW w:w="566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Бактерицидная установка</w:t>
            </w:r>
          </w:p>
        </w:tc>
        <w:tc>
          <w:tcPr>
            <w:tcW w:w="3402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 w:rsidRPr="002959A4"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Pr="000E0AEF" w:rsidRDefault="00437584" w:rsidP="005C3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843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01.04.1984</w:t>
            </w:r>
          </w:p>
        </w:tc>
        <w:tc>
          <w:tcPr>
            <w:tcW w:w="1701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3161,18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jc w:val="center"/>
              <w:rPr>
                <w:sz w:val="20"/>
                <w:szCs w:val="20"/>
              </w:rPr>
            </w:pPr>
            <w:r w:rsidRPr="00437584">
              <w:rPr>
                <w:sz w:val="20"/>
                <w:szCs w:val="20"/>
              </w:rPr>
              <w:t>0,00</w:t>
            </w:r>
          </w:p>
        </w:tc>
      </w:tr>
      <w:tr w:rsidR="00437584" w:rsidTr="005C35F1">
        <w:trPr>
          <w:trHeight w:val="20"/>
        </w:trPr>
        <w:tc>
          <w:tcPr>
            <w:tcW w:w="566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8-40-90</w:t>
            </w:r>
          </w:p>
        </w:tc>
        <w:tc>
          <w:tcPr>
            <w:tcW w:w="3402" w:type="dxa"/>
          </w:tcPr>
          <w:p w:rsidR="00437584" w:rsidRDefault="00437584" w:rsidP="005C35F1">
            <w:r w:rsidRPr="00E7757A"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Pr="000E0AEF" w:rsidRDefault="00437584" w:rsidP="005C3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843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  <w:tc>
          <w:tcPr>
            <w:tcW w:w="1701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28618,64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jc w:val="center"/>
              <w:rPr>
                <w:sz w:val="20"/>
                <w:szCs w:val="20"/>
              </w:rPr>
            </w:pPr>
            <w:r w:rsidRPr="00437584">
              <w:rPr>
                <w:sz w:val="20"/>
                <w:szCs w:val="20"/>
              </w:rPr>
              <w:t>0,00</w:t>
            </w:r>
          </w:p>
        </w:tc>
      </w:tr>
      <w:tr w:rsidR="00437584" w:rsidTr="005C35F1">
        <w:trPr>
          <w:trHeight w:val="20"/>
        </w:trPr>
        <w:tc>
          <w:tcPr>
            <w:tcW w:w="566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10-63-150к</w:t>
            </w:r>
          </w:p>
        </w:tc>
        <w:tc>
          <w:tcPr>
            <w:tcW w:w="3402" w:type="dxa"/>
          </w:tcPr>
          <w:p w:rsidR="00437584" w:rsidRDefault="00437584" w:rsidP="005C35F1">
            <w:r w:rsidRPr="00E7757A"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Pr="000E0AEF" w:rsidRDefault="00437584" w:rsidP="005C3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843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701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13800,0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jc w:val="center"/>
              <w:rPr>
                <w:sz w:val="20"/>
                <w:szCs w:val="20"/>
              </w:rPr>
            </w:pPr>
            <w:r w:rsidRPr="00437584">
              <w:rPr>
                <w:sz w:val="20"/>
                <w:szCs w:val="20"/>
              </w:rPr>
              <w:t>0,00</w:t>
            </w:r>
          </w:p>
        </w:tc>
      </w:tr>
      <w:tr w:rsidR="00437584" w:rsidTr="005C35F1">
        <w:trPr>
          <w:trHeight w:val="20"/>
        </w:trPr>
        <w:tc>
          <w:tcPr>
            <w:tcW w:w="566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843" w:type="dxa"/>
          </w:tcPr>
          <w:p w:rsidR="00437584" w:rsidRDefault="00437584" w:rsidP="005C3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Весы автомобильные «</w:t>
            </w:r>
            <w:r w:rsidRPr="00C02B81">
              <w:rPr>
                <w:sz w:val="20"/>
                <w:szCs w:val="20"/>
              </w:rPr>
              <w:t>Нимбус 3-18-80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437584" w:rsidRDefault="00437584" w:rsidP="005C35F1">
            <w:r w:rsidRPr="00E7757A"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437584" w:rsidRPr="006F59D2" w:rsidRDefault="00437584" w:rsidP="005C35F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F59D2">
              <w:rPr>
                <w:rFonts w:eastAsia="Malgun Gothic"/>
                <w:color w:val="000000"/>
                <w:sz w:val="20"/>
                <w:szCs w:val="20"/>
              </w:rPr>
              <w:t xml:space="preserve">Грузоподъемность </w:t>
            </w:r>
            <w:r w:rsidRPr="006F59D2">
              <w:rPr>
                <w:color w:val="000000"/>
                <w:sz w:val="20"/>
                <w:szCs w:val="20"/>
                <w:shd w:val="clear" w:color="auto" w:fill="FFFFFF"/>
              </w:rPr>
              <w:t>до 80 тонн</w:t>
            </w:r>
          </w:p>
          <w:p w:rsidR="00437584" w:rsidRPr="006F59D2" w:rsidRDefault="00437584" w:rsidP="005C35F1">
            <w:pPr>
              <w:jc w:val="center"/>
              <w:rPr>
                <w:color w:val="000000"/>
                <w:sz w:val="20"/>
                <w:szCs w:val="20"/>
              </w:rPr>
            </w:pPr>
            <w:r w:rsidRPr="006F59D2">
              <w:rPr>
                <w:color w:val="000000"/>
                <w:sz w:val="20"/>
                <w:szCs w:val="20"/>
                <w:shd w:val="clear" w:color="auto" w:fill="FFFFFF"/>
              </w:rPr>
              <w:t>длина весов 18 м, ширина весов 3 м.</w:t>
            </w:r>
          </w:p>
        </w:tc>
        <w:tc>
          <w:tcPr>
            <w:tcW w:w="1418" w:type="dxa"/>
          </w:tcPr>
          <w:p w:rsidR="00437584" w:rsidRPr="00F0399C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843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18.12.2013</w:t>
            </w:r>
          </w:p>
        </w:tc>
        <w:tc>
          <w:tcPr>
            <w:tcW w:w="1701" w:type="dxa"/>
          </w:tcPr>
          <w:p w:rsidR="00437584" w:rsidRDefault="00437584" w:rsidP="005C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913 943,80</w:t>
            </w:r>
          </w:p>
        </w:tc>
        <w:tc>
          <w:tcPr>
            <w:tcW w:w="1701" w:type="dxa"/>
          </w:tcPr>
          <w:p w:rsidR="00437584" w:rsidRPr="00437584" w:rsidRDefault="00437584" w:rsidP="00CC2C17">
            <w:pPr>
              <w:jc w:val="center"/>
              <w:rPr>
                <w:color w:val="000000"/>
                <w:sz w:val="20"/>
                <w:szCs w:val="20"/>
              </w:rPr>
            </w:pPr>
            <w:r w:rsidRPr="00437584">
              <w:rPr>
                <w:color w:val="000000"/>
                <w:sz w:val="20"/>
                <w:szCs w:val="20"/>
              </w:rPr>
              <w:t>694 978,04</w:t>
            </w:r>
          </w:p>
          <w:p w:rsidR="00437584" w:rsidRPr="00437584" w:rsidRDefault="00437584" w:rsidP="00CC2C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6DA0" w:rsidRDefault="00C36DA0" w:rsidP="00E55D71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sectPr w:rsidR="00C36DA0" w:rsidSect="00E55D71">
      <w:pgSz w:w="16840" w:h="11900" w:orient="landscape"/>
      <w:pgMar w:top="1134" w:right="510" w:bottom="851" w:left="45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A60" w:rsidRDefault="00CB1A60" w:rsidP="00B4611F">
      <w:r>
        <w:separator/>
      </w:r>
    </w:p>
  </w:endnote>
  <w:endnote w:type="continuationSeparator" w:id="1">
    <w:p w:rsidR="00CB1A60" w:rsidRDefault="00CB1A60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52" w:rsidRDefault="00064CFA" w:rsidP="00F72C23">
    <w:pPr>
      <w:pStyle w:val="af1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9265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92652" w:rsidRDefault="00F92652" w:rsidP="00502B30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A60" w:rsidRDefault="00CB1A60" w:rsidP="00B4611F">
      <w:r>
        <w:separator/>
      </w:r>
    </w:p>
  </w:footnote>
  <w:footnote w:type="continuationSeparator" w:id="1">
    <w:p w:rsidR="00CB1A60" w:rsidRDefault="00CB1A60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D7E"/>
    <w:multiLevelType w:val="hybridMultilevel"/>
    <w:tmpl w:val="7D72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9527D"/>
    <w:multiLevelType w:val="hybridMultilevel"/>
    <w:tmpl w:val="872C2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62DD0944"/>
    <w:multiLevelType w:val="hybridMultilevel"/>
    <w:tmpl w:val="04B84548"/>
    <w:lvl w:ilvl="0" w:tplc="02E0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2155"/>
    <w:rsid w:val="000030EC"/>
    <w:rsid w:val="000062E6"/>
    <w:rsid w:val="00006F5B"/>
    <w:rsid w:val="0001309F"/>
    <w:rsid w:val="0001443A"/>
    <w:rsid w:val="00020F69"/>
    <w:rsid w:val="00030490"/>
    <w:rsid w:val="0003174F"/>
    <w:rsid w:val="000345B4"/>
    <w:rsid w:val="00044658"/>
    <w:rsid w:val="000506E7"/>
    <w:rsid w:val="0005255D"/>
    <w:rsid w:val="00054CD2"/>
    <w:rsid w:val="00056DFA"/>
    <w:rsid w:val="000618AE"/>
    <w:rsid w:val="00064CFA"/>
    <w:rsid w:val="00066070"/>
    <w:rsid w:val="00073A33"/>
    <w:rsid w:val="00073A89"/>
    <w:rsid w:val="00080965"/>
    <w:rsid w:val="00081C93"/>
    <w:rsid w:val="00081D4D"/>
    <w:rsid w:val="00084068"/>
    <w:rsid w:val="000861DC"/>
    <w:rsid w:val="00091968"/>
    <w:rsid w:val="00093965"/>
    <w:rsid w:val="000956C4"/>
    <w:rsid w:val="00096F2E"/>
    <w:rsid w:val="000A2619"/>
    <w:rsid w:val="000C2C6F"/>
    <w:rsid w:val="000D0D0E"/>
    <w:rsid w:val="000D4964"/>
    <w:rsid w:val="000D4CF5"/>
    <w:rsid w:val="000D5681"/>
    <w:rsid w:val="000E0AEF"/>
    <w:rsid w:val="000E4764"/>
    <w:rsid w:val="000E5BEB"/>
    <w:rsid w:val="000F7EB9"/>
    <w:rsid w:val="001023F2"/>
    <w:rsid w:val="00115274"/>
    <w:rsid w:val="00116D9D"/>
    <w:rsid w:val="00122543"/>
    <w:rsid w:val="00122917"/>
    <w:rsid w:val="001243FC"/>
    <w:rsid w:val="00133CC2"/>
    <w:rsid w:val="001404CE"/>
    <w:rsid w:val="00140EF9"/>
    <w:rsid w:val="0014620F"/>
    <w:rsid w:val="00153FD9"/>
    <w:rsid w:val="001575A5"/>
    <w:rsid w:val="00160310"/>
    <w:rsid w:val="001703B4"/>
    <w:rsid w:val="001774A8"/>
    <w:rsid w:val="0018536D"/>
    <w:rsid w:val="00196731"/>
    <w:rsid w:val="001974EC"/>
    <w:rsid w:val="001975A5"/>
    <w:rsid w:val="001A12CF"/>
    <w:rsid w:val="001A2359"/>
    <w:rsid w:val="001A6D1C"/>
    <w:rsid w:val="001B4E09"/>
    <w:rsid w:val="001C0C71"/>
    <w:rsid w:val="001C5B48"/>
    <w:rsid w:val="001D1058"/>
    <w:rsid w:val="001D1B96"/>
    <w:rsid w:val="001D30C8"/>
    <w:rsid w:val="00200046"/>
    <w:rsid w:val="00203FB6"/>
    <w:rsid w:val="002063BD"/>
    <w:rsid w:val="002126B9"/>
    <w:rsid w:val="00220735"/>
    <w:rsid w:val="00225477"/>
    <w:rsid w:val="002308BD"/>
    <w:rsid w:val="00233D6D"/>
    <w:rsid w:val="00234730"/>
    <w:rsid w:val="002359F1"/>
    <w:rsid w:val="002363F0"/>
    <w:rsid w:val="002365C7"/>
    <w:rsid w:val="00240181"/>
    <w:rsid w:val="00242DAB"/>
    <w:rsid w:val="00250E7E"/>
    <w:rsid w:val="00254342"/>
    <w:rsid w:val="002551FA"/>
    <w:rsid w:val="002625BD"/>
    <w:rsid w:val="00270AD9"/>
    <w:rsid w:val="00273FB5"/>
    <w:rsid w:val="002A0D9D"/>
    <w:rsid w:val="002A2933"/>
    <w:rsid w:val="002A48DA"/>
    <w:rsid w:val="002A5274"/>
    <w:rsid w:val="002A6F90"/>
    <w:rsid w:val="002C766A"/>
    <w:rsid w:val="002E0AEB"/>
    <w:rsid w:val="002E4AF4"/>
    <w:rsid w:val="002E4AF8"/>
    <w:rsid w:val="002E52A1"/>
    <w:rsid w:val="002E5574"/>
    <w:rsid w:val="002E785E"/>
    <w:rsid w:val="002F41CE"/>
    <w:rsid w:val="002F497A"/>
    <w:rsid w:val="003001BE"/>
    <w:rsid w:val="00305F7C"/>
    <w:rsid w:val="00310D14"/>
    <w:rsid w:val="00313E0D"/>
    <w:rsid w:val="0031623F"/>
    <w:rsid w:val="003179E9"/>
    <w:rsid w:val="00335548"/>
    <w:rsid w:val="0033661B"/>
    <w:rsid w:val="003479F0"/>
    <w:rsid w:val="0035191D"/>
    <w:rsid w:val="0035645E"/>
    <w:rsid w:val="00361E23"/>
    <w:rsid w:val="00364700"/>
    <w:rsid w:val="003827DC"/>
    <w:rsid w:val="00383062"/>
    <w:rsid w:val="003834B1"/>
    <w:rsid w:val="00387243"/>
    <w:rsid w:val="00390250"/>
    <w:rsid w:val="00393B82"/>
    <w:rsid w:val="00396E4B"/>
    <w:rsid w:val="00397B3D"/>
    <w:rsid w:val="003B1B4F"/>
    <w:rsid w:val="003B3ACC"/>
    <w:rsid w:val="003B7EC3"/>
    <w:rsid w:val="003C2578"/>
    <w:rsid w:val="003C48E2"/>
    <w:rsid w:val="003C52C6"/>
    <w:rsid w:val="003D33CA"/>
    <w:rsid w:val="003D5A7C"/>
    <w:rsid w:val="003D5D09"/>
    <w:rsid w:val="003D75AF"/>
    <w:rsid w:val="003E430A"/>
    <w:rsid w:val="003E5E21"/>
    <w:rsid w:val="003F0169"/>
    <w:rsid w:val="003F7C82"/>
    <w:rsid w:val="00403EEE"/>
    <w:rsid w:val="004054BF"/>
    <w:rsid w:val="00413FF2"/>
    <w:rsid w:val="00415BEE"/>
    <w:rsid w:val="00417A49"/>
    <w:rsid w:val="00435961"/>
    <w:rsid w:val="00437584"/>
    <w:rsid w:val="004417A3"/>
    <w:rsid w:val="00453378"/>
    <w:rsid w:val="00487E2D"/>
    <w:rsid w:val="004A0392"/>
    <w:rsid w:val="004A0DEF"/>
    <w:rsid w:val="004A76C0"/>
    <w:rsid w:val="004B48D5"/>
    <w:rsid w:val="004C7E37"/>
    <w:rsid w:val="004D300E"/>
    <w:rsid w:val="004D50CF"/>
    <w:rsid w:val="004F1463"/>
    <w:rsid w:val="004F4611"/>
    <w:rsid w:val="004F5711"/>
    <w:rsid w:val="005026E9"/>
    <w:rsid w:val="0051333E"/>
    <w:rsid w:val="0051445B"/>
    <w:rsid w:val="00515646"/>
    <w:rsid w:val="00520815"/>
    <w:rsid w:val="00524DF8"/>
    <w:rsid w:val="00531019"/>
    <w:rsid w:val="00531B59"/>
    <w:rsid w:val="00533110"/>
    <w:rsid w:val="00537740"/>
    <w:rsid w:val="00543389"/>
    <w:rsid w:val="00544C93"/>
    <w:rsid w:val="00546FD8"/>
    <w:rsid w:val="00560CB3"/>
    <w:rsid w:val="005651DB"/>
    <w:rsid w:val="0057440C"/>
    <w:rsid w:val="00575E94"/>
    <w:rsid w:val="00582BC3"/>
    <w:rsid w:val="00586A90"/>
    <w:rsid w:val="00590A9B"/>
    <w:rsid w:val="005A015B"/>
    <w:rsid w:val="005A01B8"/>
    <w:rsid w:val="005B0D82"/>
    <w:rsid w:val="005C1A61"/>
    <w:rsid w:val="005C425B"/>
    <w:rsid w:val="005C6A5A"/>
    <w:rsid w:val="005D04FB"/>
    <w:rsid w:val="005D0ACA"/>
    <w:rsid w:val="005D4DB9"/>
    <w:rsid w:val="005E08A0"/>
    <w:rsid w:val="005E0AEE"/>
    <w:rsid w:val="005E6F8F"/>
    <w:rsid w:val="00607A8A"/>
    <w:rsid w:val="00612099"/>
    <w:rsid w:val="0061343C"/>
    <w:rsid w:val="0061382B"/>
    <w:rsid w:val="00617CE7"/>
    <w:rsid w:val="00620BF8"/>
    <w:rsid w:val="00634282"/>
    <w:rsid w:val="0064302B"/>
    <w:rsid w:val="006606A6"/>
    <w:rsid w:val="00670A23"/>
    <w:rsid w:val="0067448C"/>
    <w:rsid w:val="00675468"/>
    <w:rsid w:val="00682AD7"/>
    <w:rsid w:val="00684428"/>
    <w:rsid w:val="00685312"/>
    <w:rsid w:val="006861F7"/>
    <w:rsid w:val="006A22EB"/>
    <w:rsid w:val="006B1066"/>
    <w:rsid w:val="006B148E"/>
    <w:rsid w:val="006B2DDB"/>
    <w:rsid w:val="006B4D44"/>
    <w:rsid w:val="006E0819"/>
    <w:rsid w:val="006E7951"/>
    <w:rsid w:val="006F47B8"/>
    <w:rsid w:val="006F59D2"/>
    <w:rsid w:val="00700872"/>
    <w:rsid w:val="00700F44"/>
    <w:rsid w:val="0070335E"/>
    <w:rsid w:val="007047A3"/>
    <w:rsid w:val="00704961"/>
    <w:rsid w:val="0071763F"/>
    <w:rsid w:val="00733310"/>
    <w:rsid w:val="00746DFF"/>
    <w:rsid w:val="00755A14"/>
    <w:rsid w:val="00761671"/>
    <w:rsid w:val="007626BD"/>
    <w:rsid w:val="00772097"/>
    <w:rsid w:val="007736BA"/>
    <w:rsid w:val="007745D7"/>
    <w:rsid w:val="00776DA7"/>
    <w:rsid w:val="00777159"/>
    <w:rsid w:val="00780AD8"/>
    <w:rsid w:val="00780BB7"/>
    <w:rsid w:val="00786509"/>
    <w:rsid w:val="00794815"/>
    <w:rsid w:val="00795518"/>
    <w:rsid w:val="00796C0E"/>
    <w:rsid w:val="007A0F6B"/>
    <w:rsid w:val="007A3E3E"/>
    <w:rsid w:val="007A45A4"/>
    <w:rsid w:val="007A78A4"/>
    <w:rsid w:val="007B2266"/>
    <w:rsid w:val="007B4BD0"/>
    <w:rsid w:val="007B5AF3"/>
    <w:rsid w:val="007C0F28"/>
    <w:rsid w:val="007D29C5"/>
    <w:rsid w:val="007D4063"/>
    <w:rsid w:val="007D7B1E"/>
    <w:rsid w:val="007E21C8"/>
    <w:rsid w:val="00801C5C"/>
    <w:rsid w:val="00806346"/>
    <w:rsid w:val="00806F24"/>
    <w:rsid w:val="0080777A"/>
    <w:rsid w:val="0081082C"/>
    <w:rsid w:val="00815188"/>
    <w:rsid w:val="0081731F"/>
    <w:rsid w:val="00823F10"/>
    <w:rsid w:val="0083423A"/>
    <w:rsid w:val="00840525"/>
    <w:rsid w:val="00843F09"/>
    <w:rsid w:val="008554EA"/>
    <w:rsid w:val="00855905"/>
    <w:rsid w:val="00856CF5"/>
    <w:rsid w:val="00871668"/>
    <w:rsid w:val="008719D0"/>
    <w:rsid w:val="008728A0"/>
    <w:rsid w:val="00884ACF"/>
    <w:rsid w:val="00886BB1"/>
    <w:rsid w:val="00894414"/>
    <w:rsid w:val="00895A56"/>
    <w:rsid w:val="008B7413"/>
    <w:rsid w:val="008C2022"/>
    <w:rsid w:val="008C377C"/>
    <w:rsid w:val="008C60F5"/>
    <w:rsid w:val="008D3658"/>
    <w:rsid w:val="008D6043"/>
    <w:rsid w:val="008F269E"/>
    <w:rsid w:val="009214E9"/>
    <w:rsid w:val="009216C1"/>
    <w:rsid w:val="00922B73"/>
    <w:rsid w:val="00935EBA"/>
    <w:rsid w:val="009432AD"/>
    <w:rsid w:val="00944D6A"/>
    <w:rsid w:val="00947037"/>
    <w:rsid w:val="00957793"/>
    <w:rsid w:val="00962975"/>
    <w:rsid w:val="00964BE5"/>
    <w:rsid w:val="00967799"/>
    <w:rsid w:val="00970C55"/>
    <w:rsid w:val="009740AF"/>
    <w:rsid w:val="00980F2E"/>
    <w:rsid w:val="00984CF8"/>
    <w:rsid w:val="00984D9D"/>
    <w:rsid w:val="00994390"/>
    <w:rsid w:val="009A12F2"/>
    <w:rsid w:val="009A22FE"/>
    <w:rsid w:val="009A77DB"/>
    <w:rsid w:val="009C783B"/>
    <w:rsid w:val="009D2898"/>
    <w:rsid w:val="009D3568"/>
    <w:rsid w:val="009E2DFA"/>
    <w:rsid w:val="009E5E58"/>
    <w:rsid w:val="009E6317"/>
    <w:rsid w:val="009F1CEF"/>
    <w:rsid w:val="00A010B5"/>
    <w:rsid w:val="00A035C5"/>
    <w:rsid w:val="00A07BFD"/>
    <w:rsid w:val="00A20959"/>
    <w:rsid w:val="00A24A5D"/>
    <w:rsid w:val="00A32175"/>
    <w:rsid w:val="00A33203"/>
    <w:rsid w:val="00A35DD9"/>
    <w:rsid w:val="00A4077C"/>
    <w:rsid w:val="00A55826"/>
    <w:rsid w:val="00A5736A"/>
    <w:rsid w:val="00A57ED3"/>
    <w:rsid w:val="00A611CA"/>
    <w:rsid w:val="00A90C5A"/>
    <w:rsid w:val="00A9144A"/>
    <w:rsid w:val="00AA28DD"/>
    <w:rsid w:val="00AB449B"/>
    <w:rsid w:val="00AB5190"/>
    <w:rsid w:val="00AB7619"/>
    <w:rsid w:val="00AC2841"/>
    <w:rsid w:val="00AE2C46"/>
    <w:rsid w:val="00AE4238"/>
    <w:rsid w:val="00AE7DF9"/>
    <w:rsid w:val="00AF4FDC"/>
    <w:rsid w:val="00B02E8C"/>
    <w:rsid w:val="00B079F8"/>
    <w:rsid w:val="00B15297"/>
    <w:rsid w:val="00B23254"/>
    <w:rsid w:val="00B32880"/>
    <w:rsid w:val="00B40F48"/>
    <w:rsid w:val="00B42A7C"/>
    <w:rsid w:val="00B4611F"/>
    <w:rsid w:val="00B53317"/>
    <w:rsid w:val="00B5659C"/>
    <w:rsid w:val="00B57FDB"/>
    <w:rsid w:val="00B662C1"/>
    <w:rsid w:val="00B757B8"/>
    <w:rsid w:val="00B91E5F"/>
    <w:rsid w:val="00BA258A"/>
    <w:rsid w:val="00BA3778"/>
    <w:rsid w:val="00BA7E77"/>
    <w:rsid w:val="00BB122C"/>
    <w:rsid w:val="00BC3341"/>
    <w:rsid w:val="00BC4C81"/>
    <w:rsid w:val="00BC6EAC"/>
    <w:rsid w:val="00BE1C94"/>
    <w:rsid w:val="00BF0ED1"/>
    <w:rsid w:val="00BF481C"/>
    <w:rsid w:val="00BF6391"/>
    <w:rsid w:val="00BF70B0"/>
    <w:rsid w:val="00C00724"/>
    <w:rsid w:val="00C02B81"/>
    <w:rsid w:val="00C17873"/>
    <w:rsid w:val="00C21A62"/>
    <w:rsid w:val="00C220F6"/>
    <w:rsid w:val="00C32816"/>
    <w:rsid w:val="00C36DA0"/>
    <w:rsid w:val="00C46FEF"/>
    <w:rsid w:val="00C526DD"/>
    <w:rsid w:val="00C75276"/>
    <w:rsid w:val="00C76588"/>
    <w:rsid w:val="00C771E8"/>
    <w:rsid w:val="00C774CF"/>
    <w:rsid w:val="00C80230"/>
    <w:rsid w:val="00C80BA2"/>
    <w:rsid w:val="00C85045"/>
    <w:rsid w:val="00CA0138"/>
    <w:rsid w:val="00CB1A60"/>
    <w:rsid w:val="00CC5C55"/>
    <w:rsid w:val="00CC7E4D"/>
    <w:rsid w:val="00CD5560"/>
    <w:rsid w:val="00CE6DDB"/>
    <w:rsid w:val="00CF3621"/>
    <w:rsid w:val="00CF4ECC"/>
    <w:rsid w:val="00CF525E"/>
    <w:rsid w:val="00CF7047"/>
    <w:rsid w:val="00D10377"/>
    <w:rsid w:val="00D10CBD"/>
    <w:rsid w:val="00D12F7F"/>
    <w:rsid w:val="00D202DA"/>
    <w:rsid w:val="00D22DEC"/>
    <w:rsid w:val="00D41175"/>
    <w:rsid w:val="00D54362"/>
    <w:rsid w:val="00D549E4"/>
    <w:rsid w:val="00D92BBD"/>
    <w:rsid w:val="00DA2D89"/>
    <w:rsid w:val="00DA321E"/>
    <w:rsid w:val="00DA335B"/>
    <w:rsid w:val="00DA4077"/>
    <w:rsid w:val="00DB3169"/>
    <w:rsid w:val="00DC5465"/>
    <w:rsid w:val="00DD1F47"/>
    <w:rsid w:val="00DD2C03"/>
    <w:rsid w:val="00DD3A52"/>
    <w:rsid w:val="00DE764E"/>
    <w:rsid w:val="00DF0436"/>
    <w:rsid w:val="00DF6EF7"/>
    <w:rsid w:val="00DF7EDB"/>
    <w:rsid w:val="00E1095A"/>
    <w:rsid w:val="00E12874"/>
    <w:rsid w:val="00E207A5"/>
    <w:rsid w:val="00E20A46"/>
    <w:rsid w:val="00E4208B"/>
    <w:rsid w:val="00E4277E"/>
    <w:rsid w:val="00E46A82"/>
    <w:rsid w:val="00E52C30"/>
    <w:rsid w:val="00E5432F"/>
    <w:rsid w:val="00E55D71"/>
    <w:rsid w:val="00E62368"/>
    <w:rsid w:val="00E70283"/>
    <w:rsid w:val="00E709F1"/>
    <w:rsid w:val="00EB39A4"/>
    <w:rsid w:val="00EB5B0B"/>
    <w:rsid w:val="00EB6276"/>
    <w:rsid w:val="00EB7297"/>
    <w:rsid w:val="00EC2DBA"/>
    <w:rsid w:val="00EC7B6D"/>
    <w:rsid w:val="00ED536E"/>
    <w:rsid w:val="00EE3FA0"/>
    <w:rsid w:val="00EF0FBB"/>
    <w:rsid w:val="00EF0FFF"/>
    <w:rsid w:val="00EF6E93"/>
    <w:rsid w:val="00F10330"/>
    <w:rsid w:val="00F11643"/>
    <w:rsid w:val="00F23073"/>
    <w:rsid w:val="00F32253"/>
    <w:rsid w:val="00F432AD"/>
    <w:rsid w:val="00F50D82"/>
    <w:rsid w:val="00F527FC"/>
    <w:rsid w:val="00F53D90"/>
    <w:rsid w:val="00F5547B"/>
    <w:rsid w:val="00F56411"/>
    <w:rsid w:val="00F6597B"/>
    <w:rsid w:val="00F73C24"/>
    <w:rsid w:val="00F73CCA"/>
    <w:rsid w:val="00F744AC"/>
    <w:rsid w:val="00F76128"/>
    <w:rsid w:val="00F84833"/>
    <w:rsid w:val="00F91469"/>
    <w:rsid w:val="00F92652"/>
    <w:rsid w:val="00FA1CB9"/>
    <w:rsid w:val="00FA1E96"/>
    <w:rsid w:val="00FA32BD"/>
    <w:rsid w:val="00FC2B99"/>
    <w:rsid w:val="00FD699F"/>
    <w:rsid w:val="00FD7305"/>
    <w:rsid w:val="00FE0F6A"/>
    <w:rsid w:val="00FE4A9C"/>
    <w:rsid w:val="00FE607B"/>
    <w:rsid w:val="00FE68BB"/>
    <w:rsid w:val="00FF1256"/>
    <w:rsid w:val="00FF2202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417A49"/>
    <w:pPr>
      <w:keepNext/>
      <w:spacing w:before="240" w:after="60"/>
      <w:outlineLvl w:val="3"/>
    </w:pPr>
    <w:rPr>
      <w:rFonts w:ascii="Calibri" w:eastAsia="Malgun Gothic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  <w:style w:type="paragraph" w:customStyle="1" w:styleId="af6">
    <w:name w:val="Íîðìàëüíûé"/>
    <w:semiHidden/>
    <w:rsid w:val="006B2DDB"/>
    <w:rPr>
      <w:rFonts w:ascii="Courier" w:eastAsia="Times New Roman" w:hAnsi="Courier" w:cs="Times New Roman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"/>
    <w:rsid w:val="00417A49"/>
    <w:rPr>
      <w:rFonts w:ascii="Calibri" w:eastAsia="Malgun Gothic" w:hAnsi="Calibri" w:cs="Times New Roman"/>
      <w:b/>
      <w:bCs/>
      <w:sz w:val="28"/>
      <w:szCs w:val="28"/>
    </w:rPr>
  </w:style>
  <w:style w:type="paragraph" w:styleId="af7">
    <w:name w:val="footnote text"/>
    <w:basedOn w:val="a"/>
    <w:link w:val="af8"/>
    <w:uiPriority w:val="99"/>
    <w:rsid w:val="00417A49"/>
    <w:rPr>
      <w:noProof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uiPriority w:val="99"/>
    <w:rsid w:val="00417A49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f9">
    <w:name w:val="page number"/>
    <w:basedOn w:val="a0"/>
    <w:uiPriority w:val="99"/>
    <w:rsid w:val="00F92652"/>
  </w:style>
  <w:style w:type="character" w:customStyle="1" w:styleId="14">
    <w:name w:val="Нижний колонтитул Знак1"/>
    <w:uiPriority w:val="99"/>
    <w:locked/>
    <w:rsid w:val="00F92652"/>
    <w:rPr>
      <w:sz w:val="24"/>
      <w:szCs w:val="24"/>
      <w:lang w:val="ru-RU" w:eastAsia="ru-RU" w:bidi="ar-SA"/>
    </w:rPr>
  </w:style>
  <w:style w:type="character" w:customStyle="1" w:styleId="15">
    <w:name w:val="Верхний колонтитул Знак1"/>
    <w:uiPriority w:val="99"/>
    <w:locked/>
    <w:rsid w:val="00F92652"/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microsoft.com/office/2011/relationships/people" Target="people.xml"/><Relationship Id="rId10" Type="http://schemas.openxmlformats.org/officeDocument/2006/relationships/footer" Target="footer1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BB3A-FEC4-443F-9D1D-AAB26582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BIV</cp:lastModifiedBy>
  <cp:revision>2</cp:revision>
  <cp:lastPrinted>2018-12-28T12:23:00Z</cp:lastPrinted>
  <dcterms:created xsi:type="dcterms:W3CDTF">2019-01-09T02:53:00Z</dcterms:created>
  <dcterms:modified xsi:type="dcterms:W3CDTF">2019-01-09T02:53:00Z</dcterms:modified>
</cp:coreProperties>
</file>