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F" w:rsidRDefault="003B4B8F" w:rsidP="003B4B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3B4B8F" w:rsidRDefault="003B4B8F" w:rsidP="003B4B8F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Ягодное, </w:t>
      </w:r>
      <w:proofErr w:type="spellStart"/>
      <w:r>
        <w:rPr>
          <w:sz w:val="12"/>
          <w:szCs w:val="12"/>
        </w:rPr>
        <w:t>Ягоднинский</w:t>
      </w:r>
      <w:proofErr w:type="spellEnd"/>
      <w:r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sz w:val="12"/>
          <w:szCs w:val="12"/>
        </w:rPr>
      </w:pPr>
    </w:p>
    <w:p w:rsidR="003B4B8F" w:rsidRDefault="003B4B8F" w:rsidP="003B4B8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3B4B8F" w:rsidRDefault="003B4B8F" w:rsidP="003B4B8F">
      <w:pPr>
        <w:ind w:left="-142"/>
        <w:jc w:val="center"/>
        <w:rPr>
          <w:b/>
          <w:sz w:val="36"/>
          <w:szCs w:val="36"/>
        </w:rPr>
      </w:pPr>
    </w:p>
    <w:p w:rsidR="003B4B8F" w:rsidRDefault="003B4B8F" w:rsidP="003B4B8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B8F" w:rsidRDefault="003B4B8F" w:rsidP="003B4B8F">
      <w:pPr>
        <w:jc w:val="both"/>
        <w:rPr>
          <w:sz w:val="28"/>
          <w:szCs w:val="28"/>
        </w:rPr>
      </w:pPr>
    </w:p>
    <w:p w:rsidR="003B4B8F" w:rsidRPr="00314323" w:rsidRDefault="003B4B8F" w:rsidP="003B4B8F">
      <w:pPr>
        <w:rPr>
          <w:color w:val="000000"/>
          <w:sz w:val="28"/>
          <w:szCs w:val="28"/>
          <w:lang w:val="en-US"/>
        </w:rPr>
      </w:pPr>
      <w:r w:rsidRPr="00EB7A7D">
        <w:rPr>
          <w:color w:val="000000"/>
          <w:sz w:val="28"/>
          <w:szCs w:val="28"/>
        </w:rPr>
        <w:t>от «</w:t>
      </w:r>
      <w:r w:rsidR="00314323">
        <w:rPr>
          <w:color w:val="000000"/>
          <w:sz w:val="28"/>
          <w:szCs w:val="28"/>
          <w:lang w:val="en-US"/>
        </w:rPr>
        <w:t>13</w:t>
      </w:r>
      <w:r w:rsidRPr="00EB7A7D">
        <w:rPr>
          <w:color w:val="000000"/>
          <w:sz w:val="28"/>
          <w:szCs w:val="28"/>
        </w:rPr>
        <w:t>»</w:t>
      </w:r>
      <w:r w:rsidR="00EB7A7D" w:rsidRPr="00EB7A7D">
        <w:rPr>
          <w:color w:val="000000"/>
          <w:sz w:val="28"/>
          <w:szCs w:val="28"/>
        </w:rPr>
        <w:t xml:space="preserve"> апреля 2022</w:t>
      </w:r>
      <w:r w:rsidRPr="00EB7A7D">
        <w:rPr>
          <w:color w:val="000000"/>
          <w:sz w:val="28"/>
          <w:szCs w:val="28"/>
        </w:rPr>
        <w:t xml:space="preserve"> года</w:t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</w:r>
      <w:r w:rsidRPr="00EB7A7D">
        <w:rPr>
          <w:color w:val="000000"/>
          <w:sz w:val="28"/>
          <w:szCs w:val="28"/>
        </w:rPr>
        <w:tab/>
        <w:t xml:space="preserve">                                   </w:t>
      </w:r>
      <w:r w:rsidR="00EB7A7D" w:rsidRPr="00EB7A7D">
        <w:rPr>
          <w:color w:val="000000"/>
          <w:sz w:val="28"/>
          <w:szCs w:val="28"/>
        </w:rPr>
        <w:t xml:space="preserve">                 </w:t>
      </w:r>
      <w:r w:rsidRPr="00EB7A7D">
        <w:rPr>
          <w:color w:val="000000"/>
          <w:sz w:val="28"/>
          <w:szCs w:val="28"/>
        </w:rPr>
        <w:t xml:space="preserve"> №</w:t>
      </w:r>
      <w:r w:rsidR="00EB7A7D" w:rsidRPr="00EB7A7D">
        <w:rPr>
          <w:color w:val="000000"/>
          <w:sz w:val="28"/>
          <w:szCs w:val="28"/>
        </w:rPr>
        <w:t xml:space="preserve"> </w:t>
      </w:r>
      <w:r w:rsidR="00314323">
        <w:rPr>
          <w:color w:val="000000"/>
          <w:sz w:val="28"/>
          <w:szCs w:val="28"/>
          <w:lang w:val="en-US"/>
        </w:rPr>
        <w:t>312</w:t>
      </w:r>
    </w:p>
    <w:p w:rsidR="003B4B8F" w:rsidRDefault="003B4B8F" w:rsidP="003B4B8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7A7D" w:rsidTr="00EB7A7D">
        <w:tc>
          <w:tcPr>
            <w:tcW w:w="5920" w:type="dxa"/>
          </w:tcPr>
          <w:p w:rsidR="00EB7A7D" w:rsidRPr="00EB7A7D" w:rsidRDefault="00EB7A7D" w:rsidP="00EB7A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7A7D">
              <w:rPr>
                <w:sz w:val="28"/>
                <w:szCs w:val="28"/>
              </w:rPr>
              <w:t>Об утверждении Положения «О порядке и размерах</w:t>
            </w:r>
            <w:r>
              <w:rPr>
                <w:sz w:val="28"/>
                <w:szCs w:val="28"/>
              </w:rPr>
              <w:t xml:space="preserve"> </w:t>
            </w:r>
            <w:r w:rsidRPr="00EB7A7D">
              <w:rPr>
                <w:sz w:val="28"/>
                <w:szCs w:val="28"/>
              </w:rPr>
              <w:t xml:space="preserve">возмещения расходов, связанных со служебными командировками работников </w:t>
            </w:r>
            <w:r>
              <w:rPr>
                <w:sz w:val="28"/>
                <w:szCs w:val="28"/>
              </w:rPr>
              <w:t>муниципальных учреждений</w:t>
            </w:r>
            <w:r w:rsidRPr="00EB7A7D">
              <w:rPr>
                <w:sz w:val="28"/>
                <w:szCs w:val="28"/>
              </w:rPr>
              <w:t xml:space="preserve">, финансируемых за счет средств бюджета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EB7A7D">
              <w:rPr>
                <w:sz w:val="28"/>
                <w:szCs w:val="28"/>
              </w:rPr>
              <w:t>Ягоднинск</w:t>
            </w:r>
            <w:r>
              <w:rPr>
                <w:sz w:val="28"/>
                <w:szCs w:val="28"/>
              </w:rPr>
              <w:t>ий</w:t>
            </w:r>
            <w:proofErr w:type="spellEnd"/>
            <w:r w:rsidRPr="00EB7A7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EB7A7D">
              <w:rPr>
                <w:sz w:val="28"/>
                <w:szCs w:val="28"/>
              </w:rPr>
              <w:t xml:space="preserve"> округ»</w:t>
            </w:r>
          </w:p>
          <w:p w:rsidR="00EB7A7D" w:rsidRDefault="00EB7A7D" w:rsidP="00EB7A7D">
            <w:pPr>
              <w:jc w:val="both"/>
              <w:rPr>
                <w:sz w:val="28"/>
                <w:szCs w:val="28"/>
              </w:rPr>
            </w:pPr>
          </w:p>
        </w:tc>
      </w:tr>
    </w:tbl>
    <w:p w:rsidR="00EB7A7D" w:rsidRDefault="00EB7A7D" w:rsidP="003B4B8F">
      <w:pPr>
        <w:rPr>
          <w:sz w:val="28"/>
          <w:szCs w:val="28"/>
        </w:rPr>
      </w:pPr>
    </w:p>
    <w:p w:rsidR="003B4B8F" w:rsidRPr="00EB7A7D" w:rsidRDefault="00EB7A7D" w:rsidP="00EB7A7D">
      <w:pPr>
        <w:spacing w:line="360" w:lineRule="auto"/>
        <w:ind w:firstLine="708"/>
        <w:jc w:val="both"/>
        <w:rPr>
          <w:sz w:val="28"/>
          <w:szCs w:val="28"/>
        </w:rPr>
      </w:pPr>
      <w:r w:rsidRPr="00EB7A7D">
        <w:rPr>
          <w:rFonts w:eastAsia="Calibri"/>
          <w:sz w:val="28"/>
          <w:szCs w:val="28"/>
          <w:lang w:eastAsia="en-US"/>
        </w:rPr>
        <w:t>В соответствии с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командировки», в целях упорядочения выплат, связанных со служебными командировками работников муниципальных учреждений, финансируемых за счет средств бюджета муниципального образования «</w:t>
      </w:r>
      <w:proofErr w:type="spellStart"/>
      <w:r w:rsidRPr="00EB7A7D">
        <w:rPr>
          <w:rFonts w:eastAsia="Calibri"/>
          <w:sz w:val="28"/>
          <w:szCs w:val="28"/>
          <w:lang w:eastAsia="en-US"/>
        </w:rPr>
        <w:t>Ягоднинский</w:t>
      </w:r>
      <w:proofErr w:type="spellEnd"/>
      <w:r w:rsidRPr="00EB7A7D">
        <w:rPr>
          <w:rFonts w:eastAsia="Calibri"/>
          <w:sz w:val="28"/>
          <w:szCs w:val="28"/>
          <w:lang w:eastAsia="en-US"/>
        </w:rPr>
        <w:t xml:space="preserve"> городской округ»</w:t>
      </w:r>
      <w:r w:rsidRPr="00EB7A7D">
        <w:rPr>
          <w:sz w:val="28"/>
          <w:szCs w:val="28"/>
        </w:rPr>
        <w:t xml:space="preserve">, </w:t>
      </w:r>
      <w:r w:rsidR="003B4B8F" w:rsidRPr="00EB7A7D">
        <w:rPr>
          <w:sz w:val="28"/>
          <w:szCs w:val="28"/>
        </w:rPr>
        <w:t>администрация Ягоднинского городского округа</w:t>
      </w:r>
    </w:p>
    <w:p w:rsidR="003B4B8F" w:rsidRPr="00A12373" w:rsidRDefault="003B4B8F" w:rsidP="00EB7A7D">
      <w:pPr>
        <w:ind w:firstLine="708"/>
        <w:jc w:val="both"/>
        <w:rPr>
          <w:sz w:val="26"/>
          <w:szCs w:val="26"/>
        </w:rPr>
      </w:pPr>
    </w:p>
    <w:p w:rsidR="003B4B8F" w:rsidRPr="00EB7A7D" w:rsidRDefault="003B4B8F" w:rsidP="00EB7A7D">
      <w:pPr>
        <w:jc w:val="center"/>
        <w:rPr>
          <w:sz w:val="26"/>
          <w:szCs w:val="26"/>
        </w:rPr>
      </w:pPr>
      <w:r w:rsidRPr="00EB7A7D">
        <w:rPr>
          <w:sz w:val="26"/>
          <w:szCs w:val="26"/>
        </w:rPr>
        <w:t>ПОСТАНОВЛЯЕТ:</w:t>
      </w:r>
    </w:p>
    <w:p w:rsidR="003B4B8F" w:rsidRPr="00A12373" w:rsidRDefault="003B4B8F" w:rsidP="003B4B8F">
      <w:pPr>
        <w:ind w:firstLine="708"/>
        <w:jc w:val="center"/>
        <w:rPr>
          <w:b/>
          <w:sz w:val="26"/>
          <w:szCs w:val="26"/>
        </w:rPr>
      </w:pPr>
    </w:p>
    <w:p w:rsidR="003B4B8F" w:rsidRPr="00EB7A7D" w:rsidRDefault="003B4B8F" w:rsidP="00EB7A7D">
      <w:pPr>
        <w:spacing w:line="360" w:lineRule="auto"/>
        <w:ind w:firstLine="708"/>
        <w:jc w:val="both"/>
        <w:rPr>
          <w:sz w:val="28"/>
          <w:szCs w:val="28"/>
        </w:rPr>
      </w:pPr>
      <w:r w:rsidRPr="00EB7A7D">
        <w:rPr>
          <w:sz w:val="28"/>
          <w:szCs w:val="28"/>
        </w:rPr>
        <w:t>1. Утвердить, Положение «О порядке и размерах возмещения расходов, связанных со служебными командировками работников мун</w:t>
      </w:r>
      <w:r w:rsidR="00EB7A7D">
        <w:rPr>
          <w:sz w:val="28"/>
          <w:szCs w:val="28"/>
        </w:rPr>
        <w:t>иципальных учреждений</w:t>
      </w:r>
      <w:r w:rsidRPr="00EB7A7D">
        <w:rPr>
          <w:sz w:val="28"/>
          <w:szCs w:val="28"/>
        </w:rPr>
        <w:t xml:space="preserve">, финансируемых за счет средств бюджета </w:t>
      </w:r>
      <w:r w:rsidR="00EB7A7D">
        <w:rPr>
          <w:sz w:val="28"/>
          <w:szCs w:val="28"/>
        </w:rPr>
        <w:t>муниципального образования «</w:t>
      </w:r>
      <w:proofErr w:type="spellStart"/>
      <w:r w:rsidRPr="00EB7A7D">
        <w:rPr>
          <w:sz w:val="28"/>
          <w:szCs w:val="28"/>
        </w:rPr>
        <w:t>Ягоднинск</w:t>
      </w:r>
      <w:r w:rsidR="00EB7A7D">
        <w:rPr>
          <w:sz w:val="28"/>
          <w:szCs w:val="28"/>
        </w:rPr>
        <w:t>ий</w:t>
      </w:r>
      <w:proofErr w:type="spellEnd"/>
      <w:r w:rsidRPr="00EB7A7D">
        <w:rPr>
          <w:sz w:val="28"/>
          <w:szCs w:val="28"/>
        </w:rPr>
        <w:t xml:space="preserve"> городск</w:t>
      </w:r>
      <w:r w:rsidR="00EB7A7D" w:rsidRPr="00EB7A7D">
        <w:rPr>
          <w:sz w:val="28"/>
          <w:szCs w:val="28"/>
        </w:rPr>
        <w:t>о</w:t>
      </w:r>
      <w:r w:rsidR="00EB7A7D">
        <w:rPr>
          <w:sz w:val="28"/>
          <w:szCs w:val="28"/>
        </w:rPr>
        <w:t>й</w:t>
      </w:r>
      <w:r w:rsidR="00EB7A7D" w:rsidRPr="00EB7A7D">
        <w:rPr>
          <w:sz w:val="28"/>
          <w:szCs w:val="28"/>
        </w:rPr>
        <w:t xml:space="preserve"> округ», согласно приложению</w:t>
      </w:r>
      <w:r w:rsidRPr="00EB7A7D">
        <w:rPr>
          <w:sz w:val="28"/>
          <w:szCs w:val="28"/>
        </w:rPr>
        <w:t>.</w:t>
      </w:r>
    </w:p>
    <w:p w:rsidR="003754AA" w:rsidRDefault="003B4B8F" w:rsidP="00EB7A7D">
      <w:pPr>
        <w:spacing w:line="360" w:lineRule="auto"/>
        <w:ind w:firstLine="708"/>
        <w:jc w:val="both"/>
        <w:rPr>
          <w:sz w:val="28"/>
          <w:szCs w:val="28"/>
        </w:rPr>
      </w:pPr>
      <w:r w:rsidRPr="00EB7A7D">
        <w:rPr>
          <w:sz w:val="28"/>
          <w:szCs w:val="28"/>
        </w:rPr>
        <w:t>2. Признать утратившим</w:t>
      </w:r>
      <w:r w:rsidR="003754AA">
        <w:rPr>
          <w:sz w:val="28"/>
          <w:szCs w:val="28"/>
        </w:rPr>
        <w:t>и</w:t>
      </w:r>
      <w:r w:rsidRPr="00EB7A7D">
        <w:rPr>
          <w:sz w:val="28"/>
          <w:szCs w:val="28"/>
        </w:rPr>
        <w:t xml:space="preserve"> силу</w:t>
      </w:r>
      <w:r w:rsidR="003754AA">
        <w:rPr>
          <w:sz w:val="28"/>
          <w:szCs w:val="28"/>
        </w:rPr>
        <w:t>:</w:t>
      </w:r>
    </w:p>
    <w:p w:rsidR="00EB7A7D" w:rsidRDefault="003754AA" w:rsidP="00EB7A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A7D" w:rsidRPr="00EB7A7D">
        <w:rPr>
          <w:sz w:val="28"/>
          <w:szCs w:val="28"/>
        </w:rPr>
        <w:t>постановление администрации Ягоднинского городского округа от 23.07.2018 № 577 «Об утверждении Положения «О порядке и размерах</w:t>
      </w:r>
      <w:r w:rsidR="00EB7A7D">
        <w:rPr>
          <w:sz w:val="28"/>
          <w:szCs w:val="28"/>
        </w:rPr>
        <w:t xml:space="preserve"> </w:t>
      </w:r>
      <w:r w:rsidR="00EB7A7D" w:rsidRPr="00EB7A7D">
        <w:rPr>
          <w:sz w:val="28"/>
          <w:szCs w:val="28"/>
        </w:rPr>
        <w:t>возмещения расходов, связанных со служебными командировками работников замещающих должности,  не являющиеся должностями муниципальной службы</w:t>
      </w:r>
      <w:r w:rsidR="00EB7A7D">
        <w:rPr>
          <w:sz w:val="28"/>
          <w:szCs w:val="28"/>
        </w:rPr>
        <w:t xml:space="preserve"> </w:t>
      </w:r>
      <w:r w:rsidR="00EB7A7D" w:rsidRPr="00EB7A7D">
        <w:rPr>
          <w:sz w:val="28"/>
          <w:szCs w:val="28"/>
        </w:rPr>
        <w:t xml:space="preserve">в органах местного самоуправления Ягоднинского городского округа, </w:t>
      </w:r>
      <w:r w:rsidR="00EB7A7D" w:rsidRPr="00EB7A7D">
        <w:rPr>
          <w:sz w:val="28"/>
          <w:szCs w:val="28"/>
        </w:rPr>
        <w:lastRenderedPageBreak/>
        <w:t>муниципальных учреждениях, финансируемых за счет средств бюджета Ягоднинского городского округа»</w:t>
      </w:r>
      <w:r>
        <w:rPr>
          <w:sz w:val="28"/>
          <w:szCs w:val="28"/>
        </w:rPr>
        <w:t>;</w:t>
      </w:r>
    </w:p>
    <w:p w:rsidR="003754AA" w:rsidRPr="00EB7A7D" w:rsidRDefault="003754AA" w:rsidP="00EB7A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D0E" w:rsidRPr="00EB7A7D">
        <w:rPr>
          <w:sz w:val="28"/>
          <w:szCs w:val="28"/>
        </w:rPr>
        <w:t>постановление администрации Ягод</w:t>
      </w:r>
      <w:r w:rsidR="009C2D0E">
        <w:rPr>
          <w:sz w:val="28"/>
          <w:szCs w:val="28"/>
        </w:rPr>
        <w:t>нинского городского округа от 17.09.2018 № 735 «О внесении изменений в постановление администрации Ягоднинского городского округа от 23.07.</w:t>
      </w:r>
      <w:r w:rsidR="00D02386">
        <w:rPr>
          <w:sz w:val="28"/>
          <w:szCs w:val="28"/>
        </w:rPr>
        <w:t>2018 № 577</w:t>
      </w:r>
      <w:r w:rsidR="009C2D0E" w:rsidRPr="00EB7A7D">
        <w:rPr>
          <w:sz w:val="28"/>
          <w:szCs w:val="28"/>
        </w:rPr>
        <w:t xml:space="preserve"> «Об утверждении Положения «О порядке и размерах</w:t>
      </w:r>
      <w:r w:rsidR="009C2D0E">
        <w:rPr>
          <w:sz w:val="28"/>
          <w:szCs w:val="28"/>
        </w:rPr>
        <w:t xml:space="preserve"> </w:t>
      </w:r>
      <w:r w:rsidR="009C2D0E" w:rsidRPr="00EB7A7D">
        <w:rPr>
          <w:sz w:val="28"/>
          <w:szCs w:val="28"/>
        </w:rPr>
        <w:t>возмещения расходов, связанных со служебными командировками работников замещающих должности,  не являющиеся должностями муниципальной службы</w:t>
      </w:r>
      <w:r w:rsidR="009C2D0E">
        <w:rPr>
          <w:sz w:val="28"/>
          <w:szCs w:val="28"/>
        </w:rPr>
        <w:t xml:space="preserve"> </w:t>
      </w:r>
      <w:r w:rsidR="009C2D0E" w:rsidRPr="00EB7A7D">
        <w:rPr>
          <w:sz w:val="28"/>
          <w:szCs w:val="28"/>
        </w:rPr>
        <w:t>в органах местного самоуправления Ягоднинского городского округа</w:t>
      </w:r>
      <w:r w:rsidR="00D02386">
        <w:rPr>
          <w:sz w:val="28"/>
          <w:szCs w:val="28"/>
        </w:rPr>
        <w:t>».</w:t>
      </w:r>
    </w:p>
    <w:p w:rsidR="00EB7A7D" w:rsidRPr="006F6003" w:rsidRDefault="00EB7A7D" w:rsidP="00EB7A7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F6003">
        <w:rPr>
          <w:sz w:val="28"/>
          <w:szCs w:val="28"/>
        </w:rPr>
        <w:t xml:space="preserve">3. </w:t>
      </w:r>
      <w:r w:rsidRPr="006F6003">
        <w:rPr>
          <w:rFonts w:eastAsia="Calibri"/>
          <w:sz w:val="28"/>
          <w:szCs w:val="28"/>
        </w:rPr>
        <w:t xml:space="preserve">Настоящее решение подлежит официальному опубликованию </w:t>
      </w:r>
      <w:r w:rsidRPr="006F6003">
        <w:rPr>
          <w:sz w:val="28"/>
          <w:szCs w:val="28"/>
        </w:rPr>
        <w:t>и распространяется на право</w:t>
      </w:r>
      <w:r>
        <w:rPr>
          <w:sz w:val="28"/>
          <w:szCs w:val="28"/>
        </w:rPr>
        <w:t>отношения, возникшие с 01 апреля</w:t>
      </w:r>
      <w:r w:rsidRPr="006F6003">
        <w:rPr>
          <w:sz w:val="28"/>
          <w:szCs w:val="28"/>
        </w:rPr>
        <w:t xml:space="preserve"> 2022 года.</w:t>
      </w:r>
    </w:p>
    <w:p w:rsidR="003B4B8F" w:rsidRPr="00EB7A7D" w:rsidRDefault="003B4B8F" w:rsidP="00EB7A7D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 xml:space="preserve">4. </w:t>
      </w:r>
      <w:proofErr w:type="gramStart"/>
      <w:r w:rsidRPr="00EB7A7D">
        <w:rPr>
          <w:bCs/>
          <w:color w:val="000000"/>
          <w:sz w:val="28"/>
          <w:szCs w:val="28"/>
        </w:rPr>
        <w:t>Контроль за</w:t>
      </w:r>
      <w:proofErr w:type="gramEnd"/>
      <w:r w:rsidRPr="00EB7A7D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 руководителя управления по организационной работе администрации Ягоднинского городского округа </w:t>
      </w:r>
      <w:proofErr w:type="spellStart"/>
      <w:r w:rsidRPr="00EB7A7D">
        <w:rPr>
          <w:bCs/>
          <w:color w:val="000000"/>
          <w:sz w:val="28"/>
          <w:szCs w:val="28"/>
        </w:rPr>
        <w:t>Баль</w:t>
      </w:r>
      <w:proofErr w:type="spellEnd"/>
      <w:r w:rsidRPr="00EB7A7D">
        <w:rPr>
          <w:bCs/>
          <w:color w:val="000000"/>
          <w:sz w:val="28"/>
          <w:szCs w:val="28"/>
        </w:rPr>
        <w:t xml:space="preserve"> Е.А.</w:t>
      </w:r>
    </w:p>
    <w:p w:rsidR="003B4B8F" w:rsidRPr="00A12373" w:rsidRDefault="003B4B8F" w:rsidP="00EB7A7D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3B4B8F" w:rsidRDefault="003B4B8F" w:rsidP="003B4B8F">
      <w:pPr>
        <w:rPr>
          <w:bCs/>
          <w:color w:val="000000"/>
          <w:sz w:val="26"/>
          <w:szCs w:val="26"/>
        </w:rPr>
      </w:pPr>
    </w:p>
    <w:p w:rsidR="003B4B8F" w:rsidRPr="00EB7A7D" w:rsidRDefault="003B4B8F" w:rsidP="00EB7A7D">
      <w:pPr>
        <w:ind w:firstLine="708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>Глава Ягоднинского</w:t>
      </w:r>
    </w:p>
    <w:p w:rsidR="003B4B8F" w:rsidRPr="00EB7A7D" w:rsidRDefault="003B4B8F" w:rsidP="00EB7A7D">
      <w:pPr>
        <w:ind w:firstLine="708"/>
        <w:rPr>
          <w:bCs/>
          <w:color w:val="000000"/>
          <w:sz w:val="28"/>
          <w:szCs w:val="28"/>
        </w:rPr>
      </w:pPr>
      <w:r w:rsidRPr="00EB7A7D">
        <w:rPr>
          <w:bCs/>
          <w:color w:val="000000"/>
          <w:sz w:val="28"/>
          <w:szCs w:val="28"/>
        </w:rPr>
        <w:t>городского округа</w:t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</w:r>
      <w:r w:rsidRPr="00EB7A7D">
        <w:rPr>
          <w:bCs/>
          <w:color w:val="000000"/>
          <w:sz w:val="28"/>
          <w:szCs w:val="28"/>
        </w:rPr>
        <w:tab/>
        <w:t xml:space="preserve">         </w:t>
      </w:r>
      <w:r w:rsidR="00EB7A7D" w:rsidRPr="00EB7A7D">
        <w:rPr>
          <w:bCs/>
          <w:color w:val="000000"/>
          <w:sz w:val="28"/>
          <w:szCs w:val="28"/>
        </w:rPr>
        <w:t xml:space="preserve">                    Н.Б. Олейник</w:t>
      </w:r>
    </w:p>
    <w:p w:rsidR="003B4B8F" w:rsidRDefault="004D4C7D" w:rsidP="00F57E4E">
      <w:r>
        <w:tab/>
      </w:r>
      <w:r>
        <w:tab/>
      </w:r>
      <w:r>
        <w:tab/>
      </w:r>
      <w:r>
        <w:tab/>
      </w:r>
    </w:p>
    <w:p w:rsidR="003B4B8F" w:rsidRDefault="003B4B8F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9C2D0E" w:rsidRDefault="009C2D0E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p w:rsidR="00EB7A7D" w:rsidRDefault="00EB7A7D" w:rsidP="00F57E4E"/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EB7A7D" w:rsidTr="00EB7A7D">
        <w:tc>
          <w:tcPr>
            <w:tcW w:w="3791" w:type="dxa"/>
          </w:tcPr>
          <w:p w:rsidR="00EB7A7D" w:rsidRDefault="00EB7A7D" w:rsidP="00EB7A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Ягоднинского городского округа</w:t>
            </w:r>
          </w:p>
          <w:p w:rsidR="00EB7A7D" w:rsidRPr="00314323" w:rsidRDefault="00EB7A7D" w:rsidP="003143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1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апреля 2022 № </w:t>
            </w:r>
            <w:r w:rsidR="0031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</w:tr>
    </w:tbl>
    <w:p w:rsidR="00EB7A7D" w:rsidRPr="00EB7A7D" w:rsidRDefault="00EB7A7D" w:rsidP="00EB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A7D" w:rsidRDefault="00EB7A7D" w:rsidP="005913AE">
      <w:pPr>
        <w:pStyle w:val="ConsPlusNonformat"/>
        <w:rPr>
          <w:sz w:val="24"/>
          <w:szCs w:val="24"/>
        </w:rPr>
      </w:pPr>
    </w:p>
    <w:p w:rsidR="00F57E4E" w:rsidRPr="006C267A" w:rsidRDefault="005913AE" w:rsidP="005913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</w:p>
    <w:p w:rsidR="00B9223B" w:rsidRPr="00EB7A7D" w:rsidRDefault="00F24ADF" w:rsidP="00EB7A7D">
      <w:pPr>
        <w:spacing w:line="360" w:lineRule="auto"/>
        <w:jc w:val="center"/>
        <w:rPr>
          <w:sz w:val="28"/>
          <w:szCs w:val="28"/>
        </w:rPr>
      </w:pPr>
      <w:r w:rsidRPr="00EB7A7D">
        <w:rPr>
          <w:sz w:val="28"/>
          <w:szCs w:val="28"/>
        </w:rPr>
        <w:t>Положение</w:t>
      </w:r>
    </w:p>
    <w:p w:rsidR="002327DD" w:rsidRDefault="00EB7A7D" w:rsidP="00EB7A7D">
      <w:pPr>
        <w:spacing w:line="360" w:lineRule="auto"/>
        <w:jc w:val="center"/>
        <w:rPr>
          <w:sz w:val="28"/>
          <w:szCs w:val="28"/>
        </w:rPr>
      </w:pPr>
      <w:r w:rsidRPr="00EB7A7D">
        <w:rPr>
          <w:sz w:val="28"/>
          <w:szCs w:val="28"/>
        </w:rPr>
        <w:t>О порядке и размерах возмещения расходов, связанных со служебными командировками работников мун</w:t>
      </w:r>
      <w:r>
        <w:rPr>
          <w:sz w:val="28"/>
          <w:szCs w:val="28"/>
        </w:rPr>
        <w:t>иципальных учреждений</w:t>
      </w:r>
      <w:r w:rsidRPr="00EB7A7D">
        <w:rPr>
          <w:sz w:val="28"/>
          <w:szCs w:val="28"/>
        </w:rPr>
        <w:t xml:space="preserve">, </w:t>
      </w:r>
    </w:p>
    <w:p w:rsidR="00F65CB9" w:rsidRDefault="00EB7A7D" w:rsidP="00EB7A7D">
      <w:pPr>
        <w:spacing w:line="360" w:lineRule="auto"/>
        <w:jc w:val="center"/>
        <w:rPr>
          <w:b/>
          <w:sz w:val="28"/>
          <w:szCs w:val="28"/>
        </w:rPr>
      </w:pPr>
      <w:r w:rsidRPr="00EB7A7D">
        <w:rPr>
          <w:sz w:val="28"/>
          <w:szCs w:val="28"/>
        </w:rPr>
        <w:t xml:space="preserve">финансируемых за счет средств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 w:rsidRPr="00EB7A7D">
        <w:rPr>
          <w:sz w:val="28"/>
          <w:szCs w:val="28"/>
        </w:rPr>
        <w:t>Ягоднинск</w:t>
      </w:r>
      <w:r>
        <w:rPr>
          <w:sz w:val="28"/>
          <w:szCs w:val="28"/>
        </w:rPr>
        <w:t>ий</w:t>
      </w:r>
      <w:proofErr w:type="spellEnd"/>
      <w:r w:rsidRPr="00EB7A7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EB7A7D">
        <w:rPr>
          <w:sz w:val="28"/>
          <w:szCs w:val="28"/>
        </w:rPr>
        <w:t xml:space="preserve"> округ»</w:t>
      </w:r>
    </w:p>
    <w:p w:rsidR="002327DD" w:rsidRDefault="002327DD" w:rsidP="000270EB">
      <w:pPr>
        <w:ind w:firstLine="709"/>
        <w:jc w:val="center"/>
        <w:rPr>
          <w:b/>
          <w:sz w:val="28"/>
          <w:szCs w:val="28"/>
        </w:rPr>
      </w:pP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1. Общие положения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1.1. Настоящее Положение определяет порядок и размеры возмещения расходов, связанных со служебными командировками по территории Российской Федерации работников муниципальных учреждений, финансируемых за счет средств бюджета муниципального образования «</w:t>
      </w:r>
      <w:proofErr w:type="spellStart"/>
      <w:r>
        <w:rPr>
          <w:rFonts w:eastAsia="Calibri"/>
          <w:sz w:val="28"/>
          <w:szCs w:val="28"/>
        </w:rPr>
        <w:t>Ягоднинский</w:t>
      </w:r>
      <w:proofErr w:type="spellEnd"/>
      <w:r>
        <w:rPr>
          <w:rFonts w:eastAsia="Calibri"/>
          <w:sz w:val="28"/>
          <w:szCs w:val="28"/>
        </w:rPr>
        <w:t xml:space="preserve"> городской округ» (далее - работники).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Командирование указанных в Положении работников осуществляется в соответствии с настоящим Положением, </w:t>
      </w:r>
      <w:hyperlink r:id="rId7" w:history="1">
        <w:r>
          <w:rPr>
            <w:rFonts w:eastAsia="Calibri"/>
            <w:sz w:val="28"/>
            <w:szCs w:val="28"/>
          </w:rPr>
          <w:t>п</w:t>
        </w:r>
        <w:r w:rsidRPr="008A2C50">
          <w:rPr>
            <w:rFonts w:eastAsia="Calibri"/>
            <w:sz w:val="28"/>
            <w:szCs w:val="28"/>
          </w:rPr>
          <w:t>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 13.10.2008 № 749 «Об особенностях направления работников в служебные командировки», а также иными нормативными правовыми актами Российской Федерации.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В командировки направляются работники, состоящие в трудовых отношениях с работодателем.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В целях настоящего Положения местом постоянной работы следует считать место расположения организации, работа в которой обусловлена трудовым договором (далее - командирующая организация).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Работники направляются в командировки на основании пись</w:t>
      </w:r>
      <w:r w:rsidR="00D02386">
        <w:rPr>
          <w:rFonts w:eastAsia="Calibri"/>
          <w:sz w:val="28"/>
          <w:szCs w:val="28"/>
        </w:rPr>
        <w:t>менного распоряжения (приказа) р</w:t>
      </w:r>
      <w:r>
        <w:rPr>
          <w:rFonts w:eastAsia="Calibri"/>
          <w:sz w:val="28"/>
          <w:szCs w:val="28"/>
        </w:rPr>
        <w:t>аботодателя.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B5B59">
        <w:rPr>
          <w:sz w:val="28"/>
          <w:szCs w:val="28"/>
        </w:rPr>
        <w:t>. Срок командировки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0B5B59">
        <w:rPr>
          <w:sz w:val="28"/>
          <w:szCs w:val="28"/>
        </w:rPr>
        <w:t xml:space="preserve">1. Срок командировки работников определяется </w:t>
      </w:r>
      <w:r>
        <w:rPr>
          <w:sz w:val="28"/>
          <w:szCs w:val="28"/>
        </w:rPr>
        <w:t xml:space="preserve">работодателем </w:t>
      </w:r>
      <w:r w:rsidRPr="000B5B59">
        <w:rPr>
          <w:sz w:val="28"/>
          <w:szCs w:val="28"/>
        </w:rPr>
        <w:t xml:space="preserve">с учетом </w:t>
      </w:r>
      <w:r w:rsidRPr="000B5B59">
        <w:rPr>
          <w:rFonts w:eastAsia="Calibri"/>
          <w:sz w:val="28"/>
          <w:szCs w:val="28"/>
          <w:lang w:eastAsia="en-US"/>
        </w:rPr>
        <w:t xml:space="preserve">объема, сложности и других особенностей служебного задания, </w:t>
      </w:r>
      <w:r w:rsidRPr="000B5B59">
        <w:rPr>
          <w:sz w:val="28"/>
          <w:szCs w:val="28"/>
        </w:rPr>
        <w:t xml:space="preserve">являющегося целью командировки. 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0B5B59">
        <w:rPr>
          <w:sz w:val="28"/>
          <w:szCs w:val="28"/>
        </w:rPr>
        <w:t xml:space="preserve">2. Днем выезда работника в командировку считается день отправления автобуса, самолета, или другого транспортного средства от </w:t>
      </w:r>
      <w:r w:rsidRPr="000B5B59">
        <w:rPr>
          <w:rFonts w:eastAsia="Calibri"/>
          <w:sz w:val="28"/>
          <w:szCs w:val="28"/>
          <w:lang w:eastAsia="en-US"/>
        </w:rPr>
        <w:t xml:space="preserve">постоянного места </w:t>
      </w:r>
      <w:r w:rsidRPr="000B5B59">
        <w:rPr>
          <w:sz w:val="28"/>
          <w:szCs w:val="28"/>
        </w:rPr>
        <w:t>работы, а днем приезда из командировки - день прибытия транспортного средства в постоянное место работы.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  <w:t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 П</w:t>
      </w:r>
      <w:r w:rsidRPr="000B5B59">
        <w:rPr>
          <w:rFonts w:eastAsia="Calibri"/>
          <w:sz w:val="28"/>
          <w:szCs w:val="28"/>
          <w:lang w:eastAsia="en-US"/>
        </w:rPr>
        <w:t>ри определении срока командировки учитывается время, необходимое для проезда</w:t>
      </w:r>
      <w:r w:rsidRPr="000B5B59">
        <w:rPr>
          <w:sz w:val="28"/>
          <w:szCs w:val="28"/>
        </w:rPr>
        <w:t xml:space="preserve"> до вокзала, аэропорта. 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  <w:t xml:space="preserve">Аналогично определяется день приезда работника </w:t>
      </w:r>
      <w:proofErr w:type="gramStart"/>
      <w:r w:rsidRPr="000B5B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5B59">
        <w:rPr>
          <w:rFonts w:eastAsia="Calibri"/>
          <w:sz w:val="28"/>
          <w:szCs w:val="28"/>
          <w:lang w:eastAsia="en-US"/>
        </w:rPr>
        <w:t>место постоянной работы</w:t>
      </w:r>
      <w:proofErr w:type="gramEnd"/>
      <w:r w:rsidRPr="000B5B59">
        <w:rPr>
          <w:rFonts w:eastAsia="Calibri"/>
          <w:sz w:val="28"/>
          <w:szCs w:val="28"/>
          <w:lang w:eastAsia="en-US"/>
        </w:rPr>
        <w:t>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2.3</w:t>
      </w:r>
      <w:r w:rsidRPr="000B5B59">
        <w:rPr>
          <w:sz w:val="28"/>
          <w:szCs w:val="28"/>
        </w:rPr>
        <w:t>. Вопрос о явке работника на работу в день выезда в служебную командировку и в день приезда из служебной командировки ре</w:t>
      </w:r>
      <w:r>
        <w:rPr>
          <w:sz w:val="28"/>
          <w:szCs w:val="28"/>
        </w:rPr>
        <w:t>шается работодателем</w:t>
      </w:r>
      <w:r w:rsidRPr="000B5B59">
        <w:rPr>
          <w:sz w:val="28"/>
          <w:szCs w:val="28"/>
        </w:rPr>
        <w:t xml:space="preserve"> или уполномоченным им лицом и отражается в табеле учета рабочего времени.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2.4</w:t>
      </w:r>
      <w:r w:rsidRPr="000B5B59">
        <w:rPr>
          <w:sz w:val="28"/>
          <w:szCs w:val="28"/>
        </w:rPr>
        <w:t>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proofErr w:type="gramStart"/>
      <w:r w:rsidRPr="000B5B59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0B5B59">
        <w:rPr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ab/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proofErr w:type="gramStart"/>
      <w:r w:rsidRPr="000B5B59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предоставляется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0B5B59">
        <w:rPr>
          <w:sz w:val="28"/>
          <w:szCs w:val="28"/>
        </w:rPr>
        <w:t xml:space="preserve"> к месту командирования (из места командировки).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B5B59">
        <w:rPr>
          <w:sz w:val="28"/>
          <w:szCs w:val="28"/>
        </w:rPr>
        <w:t>. Отчет о командировке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Pr="000B5B59">
        <w:rPr>
          <w:sz w:val="28"/>
          <w:szCs w:val="28"/>
        </w:rPr>
        <w:t>. Работнику при направлении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5B59">
        <w:rPr>
          <w:sz w:val="28"/>
          <w:szCs w:val="28"/>
        </w:rPr>
        <w:t>2. Работник по возвращении из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0B5B59">
        <w:rPr>
          <w:sz w:val="28"/>
          <w:szCs w:val="28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</w:t>
      </w:r>
      <w:r w:rsidRPr="000B5B59">
        <w:rPr>
          <w:sz w:val="28"/>
          <w:szCs w:val="28"/>
        </w:rPr>
        <w:lastRenderedPageBreak/>
        <w:t xml:space="preserve">служебном транспорте, на транспорте, находящемся в собственности работника или в собственности третьих лиц (по доверенности), работник представляет работодателю документы, подтверждающие использование указанного транспорта для проезда к месту командирования и обратно (путевой лист, </w:t>
      </w:r>
      <w:r>
        <w:rPr>
          <w:sz w:val="28"/>
          <w:szCs w:val="28"/>
        </w:rPr>
        <w:t xml:space="preserve">ПТС, </w:t>
      </w:r>
      <w:r w:rsidRPr="000B5B59">
        <w:rPr>
          <w:sz w:val="28"/>
          <w:szCs w:val="28"/>
        </w:rPr>
        <w:t>маршрутный лист, счета, квитанции, кассовые чеки и иные</w:t>
      </w:r>
      <w:proofErr w:type="gramEnd"/>
      <w:r w:rsidRPr="000B5B59">
        <w:rPr>
          <w:sz w:val="28"/>
          <w:szCs w:val="28"/>
        </w:rPr>
        <w:t xml:space="preserve"> документы, подтверждающие маршрут следования транспорта).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0B5B59">
        <w:rPr>
          <w:sz w:val="28"/>
          <w:szCs w:val="28"/>
        </w:rPr>
        <w:t>. Гарантии при направлении в служебные командировки</w:t>
      </w:r>
    </w:p>
    <w:p w:rsidR="002327DD" w:rsidRPr="004529AB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29AB">
        <w:rPr>
          <w:sz w:val="28"/>
          <w:szCs w:val="28"/>
        </w:rPr>
        <w:t>.1. При направлении работников в командировку им гарантируются сохранение замещаемых должностей.</w:t>
      </w:r>
    </w:p>
    <w:p w:rsidR="002327DD" w:rsidRPr="00F47941" w:rsidRDefault="002327DD" w:rsidP="002327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4C3">
        <w:rPr>
          <w:rFonts w:ascii="Times New Roman" w:hAnsi="Times New Roman" w:cs="Times New Roman"/>
          <w:sz w:val="28"/>
          <w:szCs w:val="28"/>
        </w:rPr>
        <w:t xml:space="preserve">4.2. За период нахождения работника в командировке, а также за дни нахождения в пути, в том числе за время вынужденной остановки в пути, за ним сохраняется средний дневной заработок из расчета денежного содержания (вознаграждения)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8E14C3">
        <w:rPr>
          <w:rFonts w:ascii="Times New Roman" w:hAnsi="Times New Roman" w:cs="Times New Roman"/>
          <w:sz w:val="28"/>
          <w:szCs w:val="28"/>
        </w:rPr>
        <w:t>за текущий месяц с учетом установленных дополнительных стимулирующих и компенсационных выплат, согласно графику учета рабочего времени.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outlineLvl w:val="1"/>
        <w:rPr>
          <w:sz w:val="28"/>
          <w:szCs w:val="28"/>
        </w:rPr>
      </w:pP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B5B59">
        <w:rPr>
          <w:sz w:val="28"/>
          <w:szCs w:val="28"/>
        </w:rPr>
        <w:t>. Возмещение расходов, связанных со служебной командировкой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5B59">
        <w:rPr>
          <w:sz w:val="28"/>
          <w:szCs w:val="28"/>
        </w:rPr>
        <w:t xml:space="preserve">1. </w:t>
      </w:r>
      <w:proofErr w:type="gramStart"/>
      <w:r w:rsidRPr="000B5B59">
        <w:rPr>
          <w:sz w:val="28"/>
          <w:szCs w:val="28"/>
        </w:rPr>
        <w:t>Лицам, направляемым в командировку возмещаются</w:t>
      </w:r>
      <w:proofErr w:type="gramEnd"/>
      <w:r w:rsidRPr="000B5B59">
        <w:rPr>
          <w:sz w:val="28"/>
          <w:szCs w:val="28"/>
        </w:rPr>
        <w:t>: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а) расходы по проезду;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б) расходы по найму жилого помещения;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в) дополнительные расходы, связанные с проживанием вне постоянного места жительства (суточные);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 w:rsidRPr="000B5B59">
        <w:rPr>
          <w:sz w:val="28"/>
          <w:szCs w:val="28"/>
        </w:rPr>
        <w:t>ведома</w:t>
      </w:r>
      <w:proofErr w:type="gramEnd"/>
      <w:r w:rsidRPr="000B5B5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</w:t>
      </w:r>
      <w:r w:rsidRPr="000B5B59">
        <w:rPr>
          <w:sz w:val="28"/>
          <w:szCs w:val="28"/>
        </w:rPr>
        <w:t xml:space="preserve"> или уполномоченного им лица.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0B5B59">
        <w:rPr>
          <w:sz w:val="28"/>
          <w:szCs w:val="28"/>
        </w:rPr>
        <w:t>. Порядок возмещения расходов по проезду к месту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командирования и обратно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0B5B59">
        <w:rPr>
          <w:sz w:val="28"/>
          <w:szCs w:val="28"/>
        </w:rPr>
        <w:t xml:space="preserve">1. </w:t>
      </w:r>
      <w:proofErr w:type="gramStart"/>
      <w:r w:rsidRPr="000B5B59">
        <w:rPr>
          <w:sz w:val="28"/>
          <w:szCs w:val="28"/>
        </w:rPr>
        <w:t>Расходы по проезду к месту командирования и обратно - к постоянному месту работы</w:t>
      </w:r>
      <w:r>
        <w:rPr>
          <w:sz w:val="28"/>
          <w:szCs w:val="28"/>
        </w:rPr>
        <w:t xml:space="preserve">, </w:t>
      </w:r>
      <w:r w:rsidRPr="000B5B59">
        <w:rPr>
          <w:sz w:val="28"/>
          <w:szCs w:val="28"/>
        </w:rPr>
        <w:t xml:space="preserve">включая страховой взнос на обязательное личное страхование пассажиров на транспорте, оплату услуг по оформлению </w:t>
      </w:r>
      <w:r w:rsidRPr="000B5B59">
        <w:rPr>
          <w:sz w:val="28"/>
          <w:szCs w:val="28"/>
        </w:rPr>
        <w:lastRenderedPageBreak/>
        <w:t xml:space="preserve">проездных документов, предоставлению в поездах постельных принадлежностей, </w:t>
      </w:r>
      <w:r>
        <w:rPr>
          <w:sz w:val="28"/>
          <w:szCs w:val="28"/>
        </w:rPr>
        <w:t xml:space="preserve">включая </w:t>
      </w:r>
      <w:r w:rsidRPr="000B5B59">
        <w:rPr>
          <w:sz w:val="28"/>
          <w:szCs w:val="28"/>
        </w:rPr>
        <w:t>расходы понесенные работником при использовании служебного транспорта, транспорта, находящемся в собственности работника или в собственности третьих лиц (по доверенности), а также по проезду из одного населенного</w:t>
      </w:r>
      <w:proofErr w:type="gramEnd"/>
      <w:r w:rsidRPr="000B5B59">
        <w:rPr>
          <w:sz w:val="28"/>
          <w:szCs w:val="28"/>
        </w:rPr>
        <w:t xml:space="preserve"> </w:t>
      </w:r>
      <w:proofErr w:type="gramStart"/>
      <w:r w:rsidRPr="000B5B59">
        <w:rPr>
          <w:sz w:val="28"/>
          <w:szCs w:val="28"/>
        </w:rPr>
        <w:t>пункта в другой, если работник командирован в несколько государственных органов, органов местного самоуправления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  <w:proofErr w:type="gramEnd"/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5B59">
        <w:rPr>
          <w:sz w:val="28"/>
          <w:szCs w:val="28"/>
        </w:rPr>
        <w:t>воздушным транспортом - по тарифу экономического класса;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водным транспортом </w:t>
      </w:r>
      <w:r w:rsidRPr="000B5B59">
        <w:rPr>
          <w:sz w:val="28"/>
          <w:szCs w:val="28"/>
        </w:rPr>
        <w:t>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B5B59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B5B59">
        <w:rPr>
          <w:sz w:val="28"/>
          <w:szCs w:val="28"/>
        </w:rPr>
        <w:t xml:space="preserve">автомобильным транспортом – по фактическим затратам, подтвержденным проездными документами, но не свыше </w:t>
      </w:r>
      <w:r>
        <w:rPr>
          <w:sz w:val="28"/>
          <w:szCs w:val="28"/>
        </w:rPr>
        <w:t>3000</w:t>
      </w:r>
      <w:r w:rsidRPr="000B5B5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</w:t>
      </w:r>
      <w:r w:rsidRPr="000B5B59">
        <w:rPr>
          <w:sz w:val="28"/>
          <w:szCs w:val="28"/>
        </w:rPr>
        <w:t xml:space="preserve">тысячи) </w:t>
      </w:r>
      <w:r>
        <w:rPr>
          <w:sz w:val="28"/>
          <w:szCs w:val="28"/>
        </w:rPr>
        <w:t>рублей в одну сторону;</w:t>
      </w:r>
    </w:p>
    <w:p w:rsidR="002327DD" w:rsidRPr="00444957" w:rsidRDefault="002327DD" w:rsidP="002327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57">
        <w:rPr>
          <w:rFonts w:ascii="Times New Roman" w:hAnsi="Times New Roman" w:cs="Times New Roman"/>
          <w:sz w:val="28"/>
          <w:szCs w:val="28"/>
        </w:rPr>
        <w:t>-  личным транспортом – по  фактическим расходам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0B5B59">
        <w:rPr>
          <w:sz w:val="28"/>
          <w:szCs w:val="28"/>
        </w:rPr>
        <w:t>2. Работникам оплачиваются расходы по проезду до вокзала, аэропорта при наличии документов (билетов), подтверждающих эти расходы.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0B5B59">
        <w:rPr>
          <w:sz w:val="28"/>
          <w:szCs w:val="28"/>
        </w:rPr>
        <w:t xml:space="preserve">3. При </w:t>
      </w:r>
      <w:r>
        <w:rPr>
          <w:sz w:val="28"/>
          <w:szCs w:val="28"/>
        </w:rPr>
        <w:t xml:space="preserve">отсутствии проездных документов, подтверждающих произведенные расходы, оплата производится на основании </w:t>
      </w:r>
      <w:r w:rsidR="00E043BB">
        <w:rPr>
          <w:sz w:val="28"/>
          <w:szCs w:val="28"/>
        </w:rPr>
        <w:t xml:space="preserve">заявления командированного работника с визой руководителя и указанием суммы возмещения, определенной </w:t>
      </w:r>
      <w:r>
        <w:rPr>
          <w:sz w:val="28"/>
          <w:szCs w:val="28"/>
        </w:rPr>
        <w:t xml:space="preserve">по кратчайшему маршруту следования к месту </w:t>
      </w:r>
      <w:r>
        <w:rPr>
          <w:sz w:val="28"/>
          <w:szCs w:val="28"/>
        </w:rPr>
        <w:lastRenderedPageBreak/>
        <w:t>командировки и обратно</w:t>
      </w:r>
      <w:r w:rsidR="00E043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минимальной стоимости проезда</w:t>
      </w:r>
      <w:r w:rsidR="00E043BB">
        <w:rPr>
          <w:sz w:val="28"/>
          <w:szCs w:val="28"/>
        </w:rPr>
        <w:t>, подтвержденной справкой транспортной организации</w:t>
      </w:r>
      <w:r>
        <w:rPr>
          <w:sz w:val="28"/>
          <w:szCs w:val="28"/>
        </w:rPr>
        <w:t>:</w:t>
      </w:r>
    </w:p>
    <w:p w:rsidR="002327DD" w:rsidRPr="007510E4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sz w:val="28"/>
          <w:szCs w:val="28"/>
        </w:rPr>
        <w:tab/>
      </w:r>
      <w:r w:rsidRPr="007510E4">
        <w:rPr>
          <w:rFonts w:eastAsia="Calibri"/>
          <w:sz w:val="28"/>
          <w:szCs w:val="28"/>
          <w:lang w:eastAsia="en-US"/>
        </w:rPr>
        <w:t>- воздушным транспортом - по тарифу на перевозку воздушным транспортом в салоне экономического класса;</w:t>
      </w:r>
    </w:p>
    <w:p w:rsidR="002327DD" w:rsidRPr="007510E4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водным транспортом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2327DD" w:rsidRPr="007510E4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железнодорожным транспортом - по тарифу плацкартного вагона пассажирского поезда;</w:t>
      </w:r>
    </w:p>
    <w:p w:rsidR="002327DD" w:rsidRPr="007510E4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автомобильным транспортом - в автомобильном транспорте общего пользования (кроме такси).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0B5B59">
        <w:rPr>
          <w:sz w:val="28"/>
          <w:szCs w:val="28"/>
        </w:rPr>
        <w:t>4. При командировании работников, в местность, откуда они имеют возможность возвращаться к постоянному месту жительства, вопрос о целесообразности ежедневного возвращения в каждом конкретном случае решается</w:t>
      </w:r>
      <w:r>
        <w:rPr>
          <w:sz w:val="28"/>
          <w:szCs w:val="28"/>
        </w:rPr>
        <w:t xml:space="preserve"> </w:t>
      </w:r>
      <w:r w:rsidRPr="000B5B59">
        <w:rPr>
          <w:sz w:val="28"/>
          <w:szCs w:val="28"/>
        </w:rPr>
        <w:t>работодателем или уполномоченным им лицом, с учетом расстояния, условий транспортного сообщения, характера выполняемого служебного задания, а также необходимости создания командированному работнику условий для отдыха.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B5B59">
        <w:rPr>
          <w:sz w:val="28"/>
          <w:szCs w:val="28"/>
        </w:rPr>
        <w:t>. Порядок возмещения расходов по найму жилого помещения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Pr="000B5B59">
        <w:rPr>
          <w:sz w:val="28"/>
          <w:szCs w:val="28"/>
        </w:rPr>
        <w:t xml:space="preserve">1. Предоставление работникам, направленным в командировку, услуг по найму жилого помещения осуществляется в соответствии </w:t>
      </w:r>
      <w:r w:rsidRPr="00444957">
        <w:rPr>
          <w:sz w:val="28"/>
          <w:szCs w:val="28"/>
        </w:rPr>
        <w:t xml:space="preserve">с </w:t>
      </w:r>
      <w:hyperlink r:id="rId8" w:history="1">
        <w:r w:rsidRPr="00444957">
          <w:rPr>
            <w:rFonts w:eastAsia="Calibri"/>
            <w:sz w:val="28"/>
            <w:szCs w:val="28"/>
            <w:lang w:eastAsia="en-US"/>
          </w:rPr>
          <w:t>Правила</w:t>
        </w:r>
      </w:hyperlink>
      <w:r w:rsidRPr="00444957">
        <w:rPr>
          <w:rFonts w:eastAsia="Calibri"/>
          <w:sz w:val="28"/>
          <w:szCs w:val="28"/>
          <w:lang w:eastAsia="en-US"/>
        </w:rPr>
        <w:t>ми</w:t>
      </w:r>
      <w:r w:rsidRPr="000B5B59">
        <w:rPr>
          <w:rFonts w:eastAsia="Calibri"/>
          <w:sz w:val="28"/>
          <w:szCs w:val="28"/>
          <w:lang w:eastAsia="en-US"/>
        </w:rPr>
        <w:t xml:space="preserve"> предоставления гостиничных услуг в Российской Федерации</w:t>
      </w:r>
      <w:r w:rsidRPr="000B5B59">
        <w:rPr>
          <w:sz w:val="28"/>
          <w:szCs w:val="28"/>
        </w:rPr>
        <w:t xml:space="preserve">, утвержденными </w:t>
      </w:r>
      <w:r w:rsidRPr="000B5B59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Pr="000B5B59">
        <w:rPr>
          <w:sz w:val="28"/>
          <w:szCs w:val="28"/>
        </w:rPr>
        <w:t xml:space="preserve">Российской Федерации. 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Pr="000B5B59">
        <w:rPr>
          <w:sz w:val="28"/>
          <w:szCs w:val="28"/>
        </w:rPr>
        <w:t>2. В случае</w:t>
      </w:r>
      <w:proofErr w:type="gramStart"/>
      <w:r w:rsidRPr="000B5B59">
        <w:rPr>
          <w:sz w:val="28"/>
          <w:szCs w:val="28"/>
        </w:rPr>
        <w:t>,</w:t>
      </w:r>
      <w:proofErr w:type="gramEnd"/>
      <w:r w:rsidRPr="000B5B59">
        <w:rPr>
          <w:sz w:val="28"/>
          <w:szCs w:val="28"/>
        </w:rPr>
        <w:t xml:space="preserve"> если в населенном пункте отсутствует гостиница, работнику, направленному в командировку, предоставляется иное отдельное жилое помещение либо аналогичное жилое помещение в ближайшем населенном пункте.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</w:t>
      </w:r>
      <w:r w:rsidRPr="000B5B59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Расходы по найму жилого помещения (кроме случаев, когда направленному в служебную командировку работнику предоставляется бесплатное жилое помещение), включая бронирование  - в размере фактических </w:t>
      </w:r>
      <w:r>
        <w:rPr>
          <w:rFonts w:eastAsia="Calibri"/>
          <w:sz w:val="28"/>
          <w:szCs w:val="28"/>
        </w:rPr>
        <w:lastRenderedPageBreak/>
        <w:t>расходов, подтвержденных соответствующими документами, но не более 3500,00 (три тысячи пятьсот) рублей</w:t>
      </w:r>
      <w:r w:rsidR="00D02386">
        <w:rPr>
          <w:rFonts w:eastAsia="Calibri"/>
          <w:sz w:val="28"/>
          <w:szCs w:val="28"/>
        </w:rPr>
        <w:t xml:space="preserve"> в сутки</w:t>
      </w:r>
      <w:r>
        <w:rPr>
          <w:rFonts w:eastAsia="Calibri"/>
          <w:sz w:val="28"/>
          <w:szCs w:val="28"/>
        </w:rPr>
        <w:t>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7.4</w:t>
      </w:r>
      <w:r w:rsidRPr="000B5B59">
        <w:rPr>
          <w:sz w:val="28"/>
          <w:szCs w:val="28"/>
        </w:rPr>
        <w:t>. В случае вынужденной остановки в пути работнику, направленному в командировку, возмещаются расходы по найму жилого помещения, подтвержденные соответствующими документами, в размерах, установленных настоящим разделом.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0B5B59">
        <w:rPr>
          <w:sz w:val="28"/>
          <w:szCs w:val="28"/>
        </w:rPr>
        <w:t>. Порядок возмещения дополнительных расходов,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B5B59">
        <w:rPr>
          <w:sz w:val="28"/>
          <w:szCs w:val="28"/>
        </w:rPr>
        <w:t>связанных</w:t>
      </w:r>
      <w:proofErr w:type="gramEnd"/>
      <w:r w:rsidRPr="000B5B59">
        <w:rPr>
          <w:sz w:val="28"/>
          <w:szCs w:val="28"/>
        </w:rPr>
        <w:t xml:space="preserve"> с проживанием вне постоянного</w:t>
      </w:r>
      <w:r>
        <w:rPr>
          <w:sz w:val="28"/>
          <w:szCs w:val="28"/>
        </w:rPr>
        <w:t xml:space="preserve"> </w:t>
      </w:r>
      <w:r w:rsidRPr="000B5B59">
        <w:rPr>
          <w:sz w:val="28"/>
          <w:szCs w:val="28"/>
        </w:rPr>
        <w:t>места жительства (суточные)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B5B59">
        <w:rPr>
          <w:sz w:val="28"/>
          <w:szCs w:val="28"/>
        </w:rPr>
        <w:t>1. В случае командирования работников в такую местность, откуда они по условиям транспортного сообщения и характеру выполняемого служебного задания являющегося целью командировки имеют возможность ежедневно возвращаться к постоянному месту жительства, суточные не выплачиваются.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B5B59">
        <w:rPr>
          <w:sz w:val="28"/>
          <w:szCs w:val="28"/>
        </w:rPr>
        <w:t xml:space="preserve">2. Дополнительные расходы, связанные с проживанием вне постоянного места жительства (суточные) </w:t>
      </w:r>
      <w:proofErr w:type="gramStart"/>
      <w:r w:rsidRPr="000B5B59">
        <w:rPr>
          <w:sz w:val="28"/>
          <w:szCs w:val="28"/>
        </w:rPr>
        <w:t>работнику</w:t>
      </w:r>
      <w:proofErr w:type="gramEnd"/>
      <w:r w:rsidRPr="000B5B59">
        <w:rPr>
          <w:sz w:val="28"/>
          <w:szCs w:val="28"/>
        </w:rPr>
        <w:t xml:space="preserve"> направленному в командировку,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0B5B59">
        <w:rPr>
          <w:sz w:val="28"/>
          <w:szCs w:val="28"/>
        </w:rPr>
        <w:t>00 рублей за каждый день нахождения в командировке на территории Магаданской области;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- </w:t>
      </w:r>
      <w:r>
        <w:rPr>
          <w:sz w:val="28"/>
          <w:szCs w:val="28"/>
        </w:rPr>
        <w:t>7</w:t>
      </w:r>
      <w:r w:rsidRPr="000B5B59">
        <w:rPr>
          <w:sz w:val="28"/>
          <w:szCs w:val="28"/>
        </w:rPr>
        <w:t>00 рублей за каждый день нахождения в командировке на территории Российской Федерации за пределами Магаданской области.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0B5B59">
        <w:rPr>
          <w:sz w:val="28"/>
          <w:szCs w:val="28"/>
        </w:rPr>
        <w:t>. Дополнительные гарантии при направлении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в служебные командировки</w:t>
      </w:r>
    </w:p>
    <w:p w:rsidR="002327DD" w:rsidRPr="000B5B59" w:rsidRDefault="002327DD" w:rsidP="002327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B5B59">
        <w:rPr>
          <w:sz w:val="28"/>
          <w:szCs w:val="28"/>
        </w:rPr>
        <w:t xml:space="preserve">1. </w:t>
      </w:r>
      <w:proofErr w:type="gramStart"/>
      <w:r w:rsidRPr="000B5B59">
        <w:rPr>
          <w:sz w:val="28"/>
          <w:szCs w:val="28"/>
        </w:rPr>
        <w:t xml:space="preserve">Направленным в командировку работникам, в случае временной нетрудоспособности, удостоверенной в установленном порядке, возмещаются расходы по найму жилого помещения (кроме случаев, когда лицо, направленное в командировку, находится на стационарном лечении) и выплачиваются суточные в течение всего периода времени, пока указанные работники не имеют возможности по состоянию здоровья приступить к </w:t>
      </w:r>
      <w:r w:rsidRPr="000B5B59">
        <w:rPr>
          <w:sz w:val="28"/>
          <w:szCs w:val="28"/>
        </w:rPr>
        <w:lastRenderedPageBreak/>
        <w:t>выполнению полномочий, являющихся целью командировки, либо возложенного служебного задания или вернуться к</w:t>
      </w:r>
      <w:proofErr w:type="gramEnd"/>
      <w:r w:rsidRPr="000B5B59">
        <w:rPr>
          <w:sz w:val="28"/>
          <w:szCs w:val="28"/>
        </w:rPr>
        <w:t xml:space="preserve"> постоянному месту жительства.</w:t>
      </w:r>
    </w:p>
    <w:p w:rsidR="002327DD" w:rsidRPr="000B5B59" w:rsidRDefault="002327DD" w:rsidP="002327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0B5B59">
        <w:rPr>
          <w:sz w:val="28"/>
          <w:szCs w:val="28"/>
        </w:rPr>
        <w:t>. За период временной нетрудоспособности работникам, выплачивается пособие по временной нетрудоспособности в соответствии с законодательством Российской Федерации.</w:t>
      </w:r>
    </w:p>
    <w:p w:rsidR="002327DD" w:rsidRPr="00F47941" w:rsidRDefault="002327DD" w:rsidP="002327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8D5">
        <w:rPr>
          <w:rFonts w:ascii="Times New Roman" w:hAnsi="Times New Roman" w:cs="Times New Roman"/>
          <w:sz w:val="28"/>
          <w:szCs w:val="28"/>
        </w:rPr>
        <w:t>9.3.</w:t>
      </w:r>
      <w:r w:rsidRPr="00DB2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работник</w:t>
      </w:r>
      <w:r w:rsidRPr="00DB28D5">
        <w:rPr>
          <w:rFonts w:ascii="Times New Roman" w:hAnsi="Times New Roman" w:cs="Times New Roman"/>
          <w:sz w:val="28"/>
          <w:szCs w:val="28"/>
        </w:rPr>
        <w:t xml:space="preserve"> </w:t>
      </w:r>
      <w:r w:rsidRPr="00DB28D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командирован для работы в выходные или нерабочие праздничные дни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в пути следования к  месту командирования  или возвращается обратно к месту постоянной работы, то </w:t>
      </w:r>
      <w:r w:rsidRPr="008E14C3">
        <w:rPr>
          <w:rFonts w:ascii="Times New Roman" w:hAnsi="Times New Roman" w:cs="Times New Roman"/>
          <w:sz w:val="28"/>
          <w:szCs w:val="28"/>
        </w:rPr>
        <w:t xml:space="preserve">за ним сохраняется средний дневной заработок текущего месяца из расчета денежного содержания (вознаграждения)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8E14C3">
        <w:rPr>
          <w:rFonts w:ascii="Times New Roman" w:hAnsi="Times New Roman" w:cs="Times New Roman"/>
          <w:sz w:val="28"/>
          <w:szCs w:val="28"/>
        </w:rPr>
        <w:t>с учетом установленных дополнительных стимулирующих и компенсационных выплат.</w:t>
      </w:r>
    </w:p>
    <w:p w:rsidR="002327DD" w:rsidRPr="000B5B59" w:rsidRDefault="002327DD" w:rsidP="002327D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</w:p>
    <w:p w:rsidR="002327DD" w:rsidRPr="000B5B59" w:rsidRDefault="002327DD" w:rsidP="002327D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9.4</w:t>
      </w:r>
      <w:r w:rsidRPr="000B5B59">
        <w:rPr>
          <w:sz w:val="28"/>
          <w:szCs w:val="28"/>
        </w:rPr>
        <w:t>. На работников, находящихся в командировке, распространяется режим служебного времени тех государственных органов, органов местного самоуправления (организаций), в которые они командированы. В случае</w:t>
      </w:r>
      <w:proofErr w:type="gramStart"/>
      <w:r w:rsidRPr="000B5B59">
        <w:rPr>
          <w:sz w:val="28"/>
          <w:szCs w:val="28"/>
        </w:rPr>
        <w:t>,</w:t>
      </w:r>
      <w:proofErr w:type="gramEnd"/>
      <w:r w:rsidRPr="000B5B59">
        <w:rPr>
          <w:sz w:val="28"/>
          <w:szCs w:val="28"/>
        </w:rPr>
        <w:t xml:space="preserve"> если режим служебного времени в указанных государственных органах, органах местного самоуправления (организациях) отличается от режима служебного времени в постоянном месте </w:t>
      </w:r>
      <w:r>
        <w:rPr>
          <w:sz w:val="28"/>
          <w:szCs w:val="28"/>
        </w:rPr>
        <w:t xml:space="preserve">работы </w:t>
      </w:r>
      <w:r w:rsidRPr="000B5B59">
        <w:rPr>
          <w:rFonts w:eastAsia="Calibri"/>
          <w:sz w:val="28"/>
          <w:szCs w:val="28"/>
          <w:lang w:eastAsia="en-US"/>
        </w:rPr>
        <w:t>в сторону уменьшения дней отдыха, взамен дней отдыха, не использованных в период нахождения в служебной командировке, работникам предоставляются другие дни отдыха по возвращении из служебной командировки.</w:t>
      </w:r>
    </w:p>
    <w:p w:rsidR="002327DD" w:rsidRDefault="002327DD" w:rsidP="002327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>
        <w:rPr>
          <w:sz w:val="28"/>
          <w:szCs w:val="28"/>
        </w:rPr>
        <w:t>9.5</w:t>
      </w:r>
      <w:r w:rsidRPr="000B5B59">
        <w:rPr>
          <w:sz w:val="28"/>
          <w:szCs w:val="28"/>
        </w:rPr>
        <w:t>. При продолжительности командировки свыше 30 суток производится оплата багажа на основании документов, предъявляемых работником по постоянному месту работы.</w:t>
      </w:r>
    </w:p>
    <w:p w:rsidR="002327DD" w:rsidRDefault="002327DD" w:rsidP="002327DD">
      <w:pPr>
        <w:spacing w:after="200" w:line="360" w:lineRule="auto"/>
        <w:rPr>
          <w:sz w:val="28"/>
          <w:szCs w:val="28"/>
        </w:rPr>
      </w:pPr>
    </w:p>
    <w:p w:rsidR="002327DD" w:rsidRDefault="002327DD" w:rsidP="002327DD">
      <w:pPr>
        <w:spacing w:after="200" w:line="276" w:lineRule="auto"/>
        <w:rPr>
          <w:sz w:val="28"/>
          <w:szCs w:val="28"/>
        </w:rPr>
      </w:pPr>
    </w:p>
    <w:p w:rsidR="002327DD" w:rsidRDefault="002327DD" w:rsidP="002327DD">
      <w:pPr>
        <w:spacing w:after="200" w:line="276" w:lineRule="auto"/>
        <w:rPr>
          <w:sz w:val="28"/>
          <w:szCs w:val="28"/>
        </w:rPr>
      </w:pPr>
    </w:p>
    <w:sectPr w:rsidR="002327DD" w:rsidSect="00A12373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270EB"/>
    <w:rsid w:val="0006129A"/>
    <w:rsid w:val="00082A00"/>
    <w:rsid w:val="000853CD"/>
    <w:rsid w:val="00096F92"/>
    <w:rsid w:val="000B5B59"/>
    <w:rsid w:val="000C0D27"/>
    <w:rsid w:val="000D49E0"/>
    <w:rsid w:val="000E13B9"/>
    <w:rsid w:val="000E6474"/>
    <w:rsid w:val="00102F0C"/>
    <w:rsid w:val="0010726D"/>
    <w:rsid w:val="00122763"/>
    <w:rsid w:val="00133E64"/>
    <w:rsid w:val="00144F80"/>
    <w:rsid w:val="00154954"/>
    <w:rsid w:val="001571EC"/>
    <w:rsid w:val="00193472"/>
    <w:rsid w:val="001B58A2"/>
    <w:rsid w:val="002327DD"/>
    <w:rsid w:val="00253C26"/>
    <w:rsid w:val="0026267C"/>
    <w:rsid w:val="00292CDE"/>
    <w:rsid w:val="00295F1C"/>
    <w:rsid w:val="002B1B5E"/>
    <w:rsid w:val="002B2A0B"/>
    <w:rsid w:val="002B6C64"/>
    <w:rsid w:val="002C5C63"/>
    <w:rsid w:val="00314323"/>
    <w:rsid w:val="00367EC2"/>
    <w:rsid w:val="003754AA"/>
    <w:rsid w:val="003B4B8F"/>
    <w:rsid w:val="003E21CA"/>
    <w:rsid w:val="00403956"/>
    <w:rsid w:val="00404553"/>
    <w:rsid w:val="00413C2F"/>
    <w:rsid w:val="00416E79"/>
    <w:rsid w:val="00426A0E"/>
    <w:rsid w:val="0043113D"/>
    <w:rsid w:val="00431EC0"/>
    <w:rsid w:val="004359AB"/>
    <w:rsid w:val="00447CEC"/>
    <w:rsid w:val="00471117"/>
    <w:rsid w:val="00484F6C"/>
    <w:rsid w:val="004B525B"/>
    <w:rsid w:val="004D4C7D"/>
    <w:rsid w:val="004D70E0"/>
    <w:rsid w:val="004F7222"/>
    <w:rsid w:val="00517EB2"/>
    <w:rsid w:val="005410F6"/>
    <w:rsid w:val="005515B5"/>
    <w:rsid w:val="00553DFE"/>
    <w:rsid w:val="005639D3"/>
    <w:rsid w:val="0058739F"/>
    <w:rsid w:val="005913AE"/>
    <w:rsid w:val="0059517C"/>
    <w:rsid w:val="005A7D60"/>
    <w:rsid w:val="005B6119"/>
    <w:rsid w:val="005C12C1"/>
    <w:rsid w:val="005E1CBB"/>
    <w:rsid w:val="005F10D1"/>
    <w:rsid w:val="005F334C"/>
    <w:rsid w:val="00605C35"/>
    <w:rsid w:val="00622AD8"/>
    <w:rsid w:val="0068746C"/>
    <w:rsid w:val="006879D4"/>
    <w:rsid w:val="006A2B20"/>
    <w:rsid w:val="006A5187"/>
    <w:rsid w:val="006C267A"/>
    <w:rsid w:val="006C27FC"/>
    <w:rsid w:val="006C50AC"/>
    <w:rsid w:val="006C5316"/>
    <w:rsid w:val="006D1367"/>
    <w:rsid w:val="006D1DF3"/>
    <w:rsid w:val="006E1A4B"/>
    <w:rsid w:val="00705EC6"/>
    <w:rsid w:val="007510E4"/>
    <w:rsid w:val="00753D94"/>
    <w:rsid w:val="00755F6F"/>
    <w:rsid w:val="00774EB1"/>
    <w:rsid w:val="007875A5"/>
    <w:rsid w:val="00797542"/>
    <w:rsid w:val="007C61C2"/>
    <w:rsid w:val="007E46D8"/>
    <w:rsid w:val="00801013"/>
    <w:rsid w:val="008034F3"/>
    <w:rsid w:val="008063E3"/>
    <w:rsid w:val="008076D9"/>
    <w:rsid w:val="00814428"/>
    <w:rsid w:val="00844C33"/>
    <w:rsid w:val="00866327"/>
    <w:rsid w:val="008813E1"/>
    <w:rsid w:val="008A29EC"/>
    <w:rsid w:val="008E2028"/>
    <w:rsid w:val="008E3A91"/>
    <w:rsid w:val="009406C6"/>
    <w:rsid w:val="009541B0"/>
    <w:rsid w:val="009748E3"/>
    <w:rsid w:val="009A66C4"/>
    <w:rsid w:val="009B1D5A"/>
    <w:rsid w:val="009C2D0E"/>
    <w:rsid w:val="009F312E"/>
    <w:rsid w:val="00A077AF"/>
    <w:rsid w:val="00A12373"/>
    <w:rsid w:val="00A25AF7"/>
    <w:rsid w:val="00A33F63"/>
    <w:rsid w:val="00A767CD"/>
    <w:rsid w:val="00A82979"/>
    <w:rsid w:val="00AC4384"/>
    <w:rsid w:val="00AD3A0E"/>
    <w:rsid w:val="00B019E9"/>
    <w:rsid w:val="00B15809"/>
    <w:rsid w:val="00B314AE"/>
    <w:rsid w:val="00B658C4"/>
    <w:rsid w:val="00B84080"/>
    <w:rsid w:val="00B9223B"/>
    <w:rsid w:val="00BA5279"/>
    <w:rsid w:val="00BB1249"/>
    <w:rsid w:val="00BB1783"/>
    <w:rsid w:val="00BE76F9"/>
    <w:rsid w:val="00BF7E77"/>
    <w:rsid w:val="00C6595A"/>
    <w:rsid w:val="00C85D17"/>
    <w:rsid w:val="00CA4D80"/>
    <w:rsid w:val="00CD029F"/>
    <w:rsid w:val="00CE08E7"/>
    <w:rsid w:val="00CF01D1"/>
    <w:rsid w:val="00CF4A02"/>
    <w:rsid w:val="00D02386"/>
    <w:rsid w:val="00D1400F"/>
    <w:rsid w:val="00D2774A"/>
    <w:rsid w:val="00D567F7"/>
    <w:rsid w:val="00D76CC5"/>
    <w:rsid w:val="00DB5D7F"/>
    <w:rsid w:val="00DF0A6E"/>
    <w:rsid w:val="00E043BB"/>
    <w:rsid w:val="00E0748A"/>
    <w:rsid w:val="00E224DE"/>
    <w:rsid w:val="00E32D93"/>
    <w:rsid w:val="00E40D00"/>
    <w:rsid w:val="00E4578B"/>
    <w:rsid w:val="00E649F0"/>
    <w:rsid w:val="00E73D41"/>
    <w:rsid w:val="00E96CE4"/>
    <w:rsid w:val="00EA6CBD"/>
    <w:rsid w:val="00EB7A7D"/>
    <w:rsid w:val="00EC43C5"/>
    <w:rsid w:val="00EC6802"/>
    <w:rsid w:val="00EE7916"/>
    <w:rsid w:val="00EF2077"/>
    <w:rsid w:val="00F178F4"/>
    <w:rsid w:val="00F24ADF"/>
    <w:rsid w:val="00F4411F"/>
    <w:rsid w:val="00F44C91"/>
    <w:rsid w:val="00F57E4E"/>
    <w:rsid w:val="00F65CB9"/>
    <w:rsid w:val="00F66E8E"/>
    <w:rsid w:val="00F8176A"/>
    <w:rsid w:val="00FA5937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E8ACF4531D1C5AC957BD48E8F6FCAF67360926F119D39E1BE3950596D495Z9o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EE2078A414FDC72668009DC9F0AB2B993C3665776E7BAAD1D8868DDA902F3908C985C9EC1092F0F7320598CAe6P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B27A-AAD9-4125-86F2-6782FC93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BalEA</cp:lastModifiedBy>
  <cp:revision>2</cp:revision>
  <cp:lastPrinted>2022-04-11T23:01:00Z</cp:lastPrinted>
  <dcterms:created xsi:type="dcterms:W3CDTF">2022-04-13T00:03:00Z</dcterms:created>
  <dcterms:modified xsi:type="dcterms:W3CDTF">2022-04-13T00:03:00Z</dcterms:modified>
</cp:coreProperties>
</file>