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9" w:rsidRPr="00A06274" w:rsidRDefault="004C0A79" w:rsidP="004C0A7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6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СООБЩЕНИЕ</w:t>
      </w:r>
    </w:p>
    <w:p w:rsidR="004C0A79" w:rsidRPr="00A06274" w:rsidRDefault="004C0A79" w:rsidP="004C0A7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6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принятии решения о подготовке проекта </w:t>
      </w:r>
    </w:p>
    <w:p w:rsidR="006B5606" w:rsidRPr="00A06274" w:rsidRDefault="006472DD" w:rsidP="004C0A7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6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4C0A79" w:rsidRPr="00A06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равил землепользования и застройки</w:t>
      </w:r>
    </w:p>
    <w:p w:rsidR="004C0A79" w:rsidRPr="00A06274" w:rsidRDefault="004C0A79" w:rsidP="004C0A7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6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Ягоднинского муниципального округа Магаданской области</w:t>
      </w:r>
    </w:p>
    <w:p w:rsidR="004C0A79" w:rsidRDefault="004C0A79" w:rsidP="004C0A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2DD" w:rsidRDefault="006472DD" w:rsidP="00F774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администрации Ягоднинского муниципального округа Магаданской области от 11.09.2023 года № 643 «О подготовке проекта Правил землепользования и застройки Ягоднинского муниципального округа Магаданской области» (далее соответственно – постановление</w:t>
      </w:r>
      <w:r w:rsidR="00D13554" w:rsidRPr="00D1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11.09.2023 года № 643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1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472DD" w:rsidRDefault="006472DD" w:rsidP="00F774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D13554" w:rsidRPr="00D1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11.09.2023 года № 643 о</w:t>
      </w:r>
      <w:r w:rsidRPr="00041AB7">
        <w:rPr>
          <w:rFonts w:ascii="Times New Roman" w:hAnsi="Times New Roman" w:cs="Times New Roman"/>
          <w:sz w:val="28"/>
          <w:szCs w:val="28"/>
        </w:rPr>
        <w:t>публикован</w:t>
      </w:r>
      <w:r w:rsidR="00F77492">
        <w:rPr>
          <w:rFonts w:ascii="Times New Roman" w:hAnsi="Times New Roman" w:cs="Times New Roman"/>
          <w:sz w:val="28"/>
          <w:szCs w:val="28"/>
        </w:rPr>
        <w:t>о</w:t>
      </w:r>
      <w:r w:rsidRPr="00041AB7">
        <w:rPr>
          <w:rFonts w:ascii="Times New Roman" w:hAnsi="Times New Roman" w:cs="Times New Roman"/>
          <w:sz w:val="28"/>
          <w:szCs w:val="28"/>
        </w:rPr>
        <w:t xml:space="preserve"> в газете «Северная правда» и размещен</w:t>
      </w:r>
      <w:r w:rsidR="00D13554">
        <w:rPr>
          <w:rFonts w:ascii="Times New Roman" w:hAnsi="Times New Roman" w:cs="Times New Roman"/>
          <w:sz w:val="28"/>
          <w:szCs w:val="28"/>
        </w:rPr>
        <w:t>о</w:t>
      </w:r>
      <w:r w:rsidRPr="00041A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Ягоднинского муниципального округа Магаданской области </w:t>
      </w:r>
      <w:hyperlink r:id="rId4" w:history="1">
        <w:r w:rsidRPr="00F27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75A6">
          <w:rPr>
            <w:rStyle w:val="a4"/>
            <w:rFonts w:ascii="Times New Roman" w:hAnsi="Times New Roman" w:cs="Times New Roman"/>
            <w:sz w:val="28"/>
            <w:szCs w:val="28"/>
          </w:rPr>
          <w:t>.yagodnoeadm.ru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77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6477" w:rsidRPr="00076477">
        <w:t xml:space="preserve"> </w:t>
      </w:r>
      <w:r w:rsidR="00076477" w:rsidRPr="00076477">
        <w:rPr>
          <w:rFonts w:ascii="Times New Roman" w:hAnsi="Times New Roman" w:cs="Times New Roman"/>
          <w:sz w:val="28"/>
          <w:szCs w:val="28"/>
        </w:rPr>
        <w:t>https://yagodnoeadm.ru/communal/building/buildingrules/</w:t>
      </w:r>
      <w:r w:rsidR="00076477">
        <w:rPr>
          <w:rFonts w:ascii="Times New Roman" w:hAnsi="Times New Roman" w:cs="Times New Roman"/>
          <w:sz w:val="28"/>
          <w:szCs w:val="28"/>
        </w:rPr>
        <w:t>.</w:t>
      </w:r>
    </w:p>
    <w:p w:rsidR="004C0A79" w:rsidRDefault="006472DD" w:rsidP="00D135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Уполномоченным органом, ответственным за организацию и проведение работы по подготовке </w:t>
      </w:r>
      <w:r w:rsidR="00D1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роекта</w:t>
      </w:r>
      <w:r w:rsidR="00D1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является комиссия по землепользованию и застройке Ягоднинского муниципального округа Магаданской области (далее – комиссия). </w:t>
      </w:r>
      <w:r w:rsidR="004C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C0A79" w:rsidRPr="004C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 </w:t>
      </w:r>
      <w:r w:rsidR="0039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утвержден распоряжением Ягоднинского муниципального округа Магаданской области от 13.04.2023 № 139-р «Об утверждении состава комиссии по землепользованию и застройке Ягоднинского муниципального округа Магаданской области»</w:t>
      </w:r>
      <w:r w:rsidR="00D1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3554" w:rsidRDefault="00D13554" w:rsidP="00D135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деятельности комиссии утвержден постановлением от 11.09.2023 года № 643.</w:t>
      </w:r>
    </w:p>
    <w:p w:rsidR="004C0A79" w:rsidRPr="00A06274" w:rsidRDefault="00D13554" w:rsidP="00D13554">
      <w:pPr>
        <w:pStyle w:val="a3"/>
        <w:shd w:val="clear" w:color="auto" w:fill="FFFFFF"/>
        <w:spacing w:before="18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06274">
        <w:rPr>
          <w:b/>
          <w:color w:val="000000"/>
          <w:sz w:val="28"/>
          <w:szCs w:val="28"/>
        </w:rPr>
        <w:t>П</w:t>
      </w:r>
      <w:r w:rsidR="004C0A79" w:rsidRPr="00A06274">
        <w:rPr>
          <w:b/>
          <w:color w:val="000000"/>
          <w:sz w:val="28"/>
          <w:szCs w:val="28"/>
        </w:rPr>
        <w:t>орядок и сроки проведения работ по подготовке проекта</w:t>
      </w:r>
      <w:r w:rsidRPr="00A06274">
        <w:rPr>
          <w:b/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959"/>
        <w:gridCol w:w="5725"/>
        <w:gridCol w:w="2887"/>
      </w:tblGrid>
      <w:tr w:rsidR="00922796" w:rsidTr="00922796">
        <w:tc>
          <w:tcPr>
            <w:tcW w:w="959" w:type="dxa"/>
          </w:tcPr>
          <w:p w:rsidR="00922796" w:rsidRPr="00922796" w:rsidRDefault="00922796" w:rsidP="00922796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 w:rsidRPr="00922796">
              <w:rPr>
                <w:color w:val="000000"/>
              </w:rPr>
              <w:t>№ п.п.</w:t>
            </w:r>
          </w:p>
        </w:tc>
        <w:tc>
          <w:tcPr>
            <w:tcW w:w="5725" w:type="dxa"/>
          </w:tcPr>
          <w:p w:rsidR="00922796" w:rsidRPr="00922796" w:rsidRDefault="00922796" w:rsidP="00922796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 w:rsidRPr="00922796">
              <w:rPr>
                <w:color w:val="000000"/>
              </w:rPr>
              <w:t>Мероприятие</w:t>
            </w:r>
          </w:p>
        </w:tc>
        <w:tc>
          <w:tcPr>
            <w:tcW w:w="2887" w:type="dxa"/>
          </w:tcPr>
          <w:p w:rsidR="00922796" w:rsidRPr="00922796" w:rsidRDefault="00922796" w:rsidP="00922796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 w:rsidRPr="00922796">
              <w:rPr>
                <w:color w:val="000000"/>
              </w:rPr>
              <w:t>Срок проведения</w:t>
            </w:r>
          </w:p>
        </w:tc>
      </w:tr>
      <w:tr w:rsidR="00922796" w:rsidTr="00537987">
        <w:trPr>
          <w:trHeight w:val="625"/>
        </w:trPr>
        <w:tc>
          <w:tcPr>
            <w:tcW w:w="959" w:type="dxa"/>
          </w:tcPr>
          <w:p w:rsidR="00922796" w:rsidRPr="00922796" w:rsidRDefault="00922796" w:rsidP="00922796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 w:rsidRPr="00922796">
              <w:rPr>
                <w:color w:val="000000"/>
              </w:rPr>
              <w:t>1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922796" w:rsidRPr="00922796" w:rsidRDefault="00922796" w:rsidP="00537987">
            <w:pPr>
              <w:jc w:val="both"/>
              <w:rPr>
                <w:color w:val="000000"/>
                <w:sz w:val="24"/>
                <w:szCs w:val="24"/>
              </w:rPr>
            </w:pPr>
            <w:r w:rsidRPr="0092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сообщения</w:t>
            </w:r>
            <w:r w:rsidRPr="009227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принятии решения о подготовке проекта </w:t>
            </w:r>
          </w:p>
        </w:tc>
        <w:tc>
          <w:tcPr>
            <w:tcW w:w="2887" w:type="dxa"/>
          </w:tcPr>
          <w:p w:rsidR="00922796" w:rsidRPr="00922796" w:rsidRDefault="00922796" w:rsidP="00922796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21.09.2023</w:t>
            </w:r>
          </w:p>
        </w:tc>
      </w:tr>
      <w:tr w:rsidR="00922796" w:rsidTr="00537987">
        <w:trPr>
          <w:trHeight w:val="705"/>
        </w:trPr>
        <w:tc>
          <w:tcPr>
            <w:tcW w:w="959" w:type="dxa"/>
            <w:tcBorders>
              <w:right w:val="single" w:sz="4" w:space="0" w:color="auto"/>
            </w:tcBorders>
          </w:tcPr>
          <w:p w:rsidR="00922796" w:rsidRPr="00922796" w:rsidRDefault="00922796" w:rsidP="00922796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Pr="00922796" w:rsidRDefault="00922796" w:rsidP="00922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предложений заинтересованных лиц по подготовке проекта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922796" w:rsidRDefault="00373355" w:rsidP="00922796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09.10.2023</w:t>
            </w:r>
          </w:p>
        </w:tc>
      </w:tr>
      <w:tr w:rsidR="00922796" w:rsidTr="00922796">
        <w:tc>
          <w:tcPr>
            <w:tcW w:w="959" w:type="dxa"/>
          </w:tcPr>
          <w:p w:rsidR="00922796" w:rsidRPr="00922796" w:rsidRDefault="00922796" w:rsidP="00922796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5" w:type="dxa"/>
            <w:tcBorders>
              <w:top w:val="single" w:sz="4" w:space="0" w:color="auto"/>
            </w:tcBorders>
          </w:tcPr>
          <w:p w:rsidR="00922796" w:rsidRPr="00922796" w:rsidRDefault="00922796" w:rsidP="00D13554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 w:rsidRPr="00922796">
              <w:rPr>
                <w:color w:val="000000"/>
              </w:rPr>
              <w:t xml:space="preserve">Заключение контракта </w:t>
            </w:r>
            <w:r w:rsidRPr="00922796">
              <w:t>на выполнение работ по обеспечению актуализации карт правил землепользования и застройки Ягоднинского городского округа в связи с преобразованием Ягоднинского городского округа и наделением его статусом муниципального округа Магаданской области, и с учетом предложений заинтересованных лиц</w:t>
            </w:r>
          </w:p>
        </w:tc>
        <w:tc>
          <w:tcPr>
            <w:tcW w:w="2887" w:type="dxa"/>
          </w:tcPr>
          <w:p w:rsidR="00922796" w:rsidRPr="00922796" w:rsidRDefault="00373355" w:rsidP="00373355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15.10.2023</w:t>
            </w:r>
          </w:p>
        </w:tc>
      </w:tr>
      <w:tr w:rsidR="00922796" w:rsidTr="00922796">
        <w:tc>
          <w:tcPr>
            <w:tcW w:w="959" w:type="dxa"/>
          </w:tcPr>
          <w:p w:rsidR="00922796" w:rsidRPr="00922796" w:rsidRDefault="00537987" w:rsidP="00537987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5" w:type="dxa"/>
          </w:tcPr>
          <w:p w:rsidR="00922796" w:rsidRPr="00922796" w:rsidRDefault="00537987" w:rsidP="00076477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 согласование проекта </w:t>
            </w:r>
          </w:p>
        </w:tc>
        <w:tc>
          <w:tcPr>
            <w:tcW w:w="2887" w:type="dxa"/>
          </w:tcPr>
          <w:p w:rsidR="00922796" w:rsidRPr="00922796" w:rsidRDefault="00373355" w:rsidP="00D13554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установленном </w:t>
            </w:r>
            <w:r>
              <w:rPr>
                <w:color w:val="000000"/>
              </w:rPr>
              <w:lastRenderedPageBreak/>
              <w:t xml:space="preserve">законодательством порядке </w:t>
            </w:r>
          </w:p>
        </w:tc>
      </w:tr>
      <w:tr w:rsidR="00922796" w:rsidTr="00922796">
        <w:tc>
          <w:tcPr>
            <w:tcW w:w="959" w:type="dxa"/>
          </w:tcPr>
          <w:p w:rsidR="00922796" w:rsidRPr="00922796" w:rsidRDefault="00537987" w:rsidP="00922796">
            <w:pPr>
              <w:pStyle w:val="a3"/>
              <w:spacing w:before="18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725" w:type="dxa"/>
          </w:tcPr>
          <w:p w:rsidR="00922796" w:rsidRPr="00922796" w:rsidRDefault="00537987" w:rsidP="00922796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общественных обсуждений </w:t>
            </w:r>
          </w:p>
        </w:tc>
        <w:tc>
          <w:tcPr>
            <w:tcW w:w="2887" w:type="dxa"/>
          </w:tcPr>
          <w:p w:rsidR="00922796" w:rsidRPr="00922796" w:rsidRDefault="00373355" w:rsidP="00D13554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установленном законодательством порядке</w:t>
            </w:r>
          </w:p>
        </w:tc>
      </w:tr>
    </w:tbl>
    <w:p w:rsidR="004C0A79" w:rsidRDefault="00537987" w:rsidP="00537987">
      <w:pPr>
        <w:pStyle w:val="a3"/>
        <w:shd w:val="clear" w:color="auto" w:fill="FFFFFF"/>
        <w:spacing w:before="18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06274">
        <w:rPr>
          <w:b/>
          <w:color w:val="000000"/>
          <w:sz w:val="28"/>
          <w:szCs w:val="28"/>
        </w:rPr>
        <w:t>П</w:t>
      </w:r>
      <w:r w:rsidR="004C0A79" w:rsidRPr="00A06274">
        <w:rPr>
          <w:b/>
          <w:color w:val="000000"/>
          <w:sz w:val="28"/>
          <w:szCs w:val="28"/>
        </w:rPr>
        <w:t>орядок направления в комиссию предложений заинтересованных лиц по подготовке проекта</w:t>
      </w:r>
      <w:r w:rsidRPr="00A06274">
        <w:rPr>
          <w:b/>
          <w:color w:val="000000"/>
          <w:sz w:val="28"/>
          <w:szCs w:val="28"/>
        </w:rPr>
        <w:t>:</w:t>
      </w:r>
    </w:p>
    <w:p w:rsidR="00F77492" w:rsidRPr="008A3203" w:rsidRDefault="00F77492" w:rsidP="00F774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Срок приема предложений - </w:t>
      </w:r>
      <w:r w:rsidRPr="00B04087">
        <w:rPr>
          <w:rFonts w:ascii="Times New Roman" w:hAnsi="Times New Roman" w:cs="Times New Roman"/>
          <w:sz w:val="28"/>
          <w:szCs w:val="28"/>
        </w:rPr>
        <w:t xml:space="preserve">до </w:t>
      </w:r>
      <w:r w:rsidR="00373355">
        <w:rPr>
          <w:rFonts w:ascii="Times New Roman" w:hAnsi="Times New Roman" w:cs="Times New Roman"/>
          <w:sz w:val="28"/>
          <w:szCs w:val="28"/>
        </w:rPr>
        <w:t>09</w:t>
      </w:r>
      <w:r w:rsidRPr="00373355">
        <w:rPr>
          <w:rFonts w:ascii="Times New Roman" w:hAnsi="Times New Roman" w:cs="Times New Roman"/>
          <w:sz w:val="28"/>
          <w:szCs w:val="28"/>
        </w:rPr>
        <w:t>.</w:t>
      </w:r>
      <w:r w:rsidR="00373355" w:rsidRPr="00373355">
        <w:rPr>
          <w:rFonts w:ascii="Times New Roman" w:hAnsi="Times New Roman" w:cs="Times New Roman"/>
          <w:sz w:val="28"/>
          <w:szCs w:val="28"/>
        </w:rPr>
        <w:t>1</w:t>
      </w:r>
      <w:r w:rsidRPr="00373355">
        <w:rPr>
          <w:rFonts w:ascii="Times New Roman" w:hAnsi="Times New Roman" w:cs="Times New Roman"/>
          <w:sz w:val="28"/>
          <w:szCs w:val="28"/>
        </w:rPr>
        <w:t>0.2023 (</w:t>
      </w:r>
      <w:r w:rsidRPr="00B04087">
        <w:rPr>
          <w:rFonts w:ascii="Times New Roman" w:hAnsi="Times New Roman" w:cs="Times New Roman"/>
          <w:sz w:val="28"/>
          <w:szCs w:val="28"/>
        </w:rPr>
        <w:t>включительно)</w:t>
      </w:r>
      <w:r w:rsidRPr="008A3203">
        <w:rPr>
          <w:rFonts w:ascii="Times New Roman" w:hAnsi="Times New Roman" w:cs="Times New Roman"/>
          <w:sz w:val="28"/>
          <w:szCs w:val="28"/>
        </w:rPr>
        <w:t>.</w:t>
      </w:r>
    </w:p>
    <w:p w:rsidR="00F77492" w:rsidRDefault="00F77492" w:rsidP="00F774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8A3203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F77492" w:rsidRPr="008A3203" w:rsidRDefault="00F77492" w:rsidP="00F774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A3203">
        <w:rPr>
          <w:rFonts w:ascii="Times New Roman" w:hAnsi="Times New Roman" w:cs="Times New Roman"/>
          <w:sz w:val="28"/>
          <w:szCs w:val="28"/>
        </w:rPr>
        <w:t xml:space="preserve"> в письменной форме по адресу: Магаданская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Ягоднинский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203">
        <w:rPr>
          <w:rFonts w:ascii="Times New Roman" w:hAnsi="Times New Roman" w:cs="Times New Roman"/>
          <w:sz w:val="28"/>
          <w:szCs w:val="28"/>
        </w:rPr>
        <w:t>Ягодное, ул. Спортивная, д. 6;</w:t>
      </w:r>
    </w:p>
    <w:p w:rsidR="00F77492" w:rsidRPr="008A3203" w:rsidRDefault="00F77492" w:rsidP="00F774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A320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IvanovaVU</w:t>
      </w:r>
      <w:proofErr w:type="spellEnd"/>
      <w:r w:rsidRPr="000471FC">
        <w:rPr>
          <w:rFonts w:ascii="Times New Roman" w:hAnsi="Times New Roman" w:cs="Times New Roman"/>
          <w:sz w:val="28"/>
          <w:szCs w:val="28"/>
        </w:rPr>
        <w:t>@49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471F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77492" w:rsidRPr="008A3203" w:rsidSect="006B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4C0A79"/>
    <w:rsid w:val="00076477"/>
    <w:rsid w:val="002F1EA2"/>
    <w:rsid w:val="00373355"/>
    <w:rsid w:val="0039389C"/>
    <w:rsid w:val="003D2136"/>
    <w:rsid w:val="004C0A79"/>
    <w:rsid w:val="00537987"/>
    <w:rsid w:val="006472DD"/>
    <w:rsid w:val="006B5606"/>
    <w:rsid w:val="00922796"/>
    <w:rsid w:val="00A06274"/>
    <w:rsid w:val="00D13554"/>
    <w:rsid w:val="00F7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72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749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Мурашев Максим Николаевич</dc:creator>
  <cp:keywords/>
  <dc:description/>
  <cp:lastModifiedBy>Мурашев Максим Николаевич</cp:lastModifiedBy>
  <cp:revision>6</cp:revision>
  <dcterms:created xsi:type="dcterms:W3CDTF">2023-09-12T22:50:00Z</dcterms:created>
  <dcterms:modified xsi:type="dcterms:W3CDTF">2023-09-18T03:08:00Z</dcterms:modified>
</cp:coreProperties>
</file>