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321" w:rsidRPr="000F3321" w:rsidRDefault="000F3321" w:rsidP="000F3321">
      <w:pPr>
        <w:spacing w:after="160" w:line="259" w:lineRule="auto"/>
        <w:jc w:val="center"/>
        <w:rPr>
          <w:b/>
          <w:bCs/>
          <w:snapToGrid w:val="0"/>
          <w:sz w:val="34"/>
          <w:szCs w:val="34"/>
        </w:rPr>
      </w:pPr>
      <w:r w:rsidRPr="000F3321">
        <w:rPr>
          <w:b/>
          <w:bCs/>
          <w:snapToGrid w:val="0"/>
          <w:sz w:val="34"/>
          <w:szCs w:val="34"/>
        </w:rPr>
        <w:t>СОБРАНИЕ ПРЕДСТАВИТЕЛЕЙ</w:t>
      </w:r>
    </w:p>
    <w:p w:rsidR="000F3321" w:rsidRPr="000F3321" w:rsidRDefault="000F3321" w:rsidP="000F3321">
      <w:pPr>
        <w:spacing w:after="160" w:line="259" w:lineRule="auto"/>
        <w:jc w:val="center"/>
        <w:rPr>
          <w:b/>
          <w:bCs/>
          <w:snapToGrid w:val="0"/>
          <w:sz w:val="34"/>
          <w:szCs w:val="34"/>
        </w:rPr>
      </w:pPr>
      <w:r w:rsidRPr="000F3321">
        <w:rPr>
          <w:b/>
          <w:bCs/>
          <w:snapToGrid w:val="0"/>
          <w:sz w:val="34"/>
          <w:szCs w:val="34"/>
        </w:rPr>
        <w:t>ЯГОДНИНСКОГО ГОРОДСКОГО ОКРУГА</w:t>
      </w:r>
    </w:p>
    <w:p w:rsidR="000F3321" w:rsidRPr="000F3321" w:rsidRDefault="000F3321" w:rsidP="000F3321">
      <w:pPr>
        <w:spacing w:after="160" w:line="259" w:lineRule="auto"/>
        <w:jc w:val="center"/>
        <w:rPr>
          <w:b/>
          <w:bCs/>
          <w:snapToGrid w:val="0"/>
        </w:rPr>
      </w:pPr>
    </w:p>
    <w:p w:rsidR="000F3321" w:rsidRPr="000F3321" w:rsidRDefault="000F3321" w:rsidP="000F3321">
      <w:pPr>
        <w:suppressAutoHyphens/>
        <w:jc w:val="center"/>
        <w:rPr>
          <w:b/>
          <w:bCs/>
          <w:snapToGrid w:val="0"/>
          <w:sz w:val="34"/>
          <w:szCs w:val="34"/>
        </w:rPr>
      </w:pPr>
      <w:r w:rsidRPr="000F3321">
        <w:rPr>
          <w:b/>
          <w:bCs/>
          <w:snapToGrid w:val="0"/>
          <w:sz w:val="34"/>
          <w:szCs w:val="34"/>
        </w:rPr>
        <w:t>РЕШЕНИЕ</w:t>
      </w:r>
    </w:p>
    <w:p w:rsidR="000F3321" w:rsidRPr="000F3321" w:rsidRDefault="000F3321" w:rsidP="000F3321">
      <w:pPr>
        <w:jc w:val="center"/>
        <w:rPr>
          <w:b/>
          <w:snapToGrid w:val="0"/>
          <w:spacing w:val="100"/>
          <w:sz w:val="24"/>
          <w:szCs w:val="24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9606"/>
      </w:tblGrid>
      <w:tr w:rsidR="000F3321" w:rsidRPr="000F3321" w:rsidTr="00130FC4">
        <w:tc>
          <w:tcPr>
            <w:tcW w:w="9606" w:type="dxa"/>
          </w:tcPr>
          <w:p w:rsidR="000F3321" w:rsidRPr="000F3321" w:rsidRDefault="000F3321" w:rsidP="000F3321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F3321">
              <w:rPr>
                <w:b/>
                <w:bCs/>
                <w:sz w:val="24"/>
                <w:szCs w:val="24"/>
                <w:lang w:eastAsia="en-US"/>
              </w:rPr>
              <w:t>«</w:t>
            </w:r>
            <w:r w:rsidRPr="000F3321">
              <w:rPr>
                <w:b/>
                <w:bCs/>
                <w:sz w:val="28"/>
                <w:szCs w:val="28"/>
                <w:lang w:eastAsia="en-US"/>
              </w:rPr>
              <w:t>21» октября 2022 года                                                                          № 11</w:t>
            </w:r>
            <w:r>
              <w:rPr>
                <w:b/>
                <w:bCs/>
                <w:sz w:val="28"/>
                <w:szCs w:val="28"/>
                <w:lang w:eastAsia="en-US"/>
              </w:rPr>
              <w:t>3</w:t>
            </w:r>
          </w:p>
          <w:p w:rsidR="000F3321" w:rsidRPr="000F3321" w:rsidRDefault="000F3321" w:rsidP="000F332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F3321">
              <w:rPr>
                <w:b/>
                <w:sz w:val="28"/>
                <w:szCs w:val="28"/>
                <w:lang w:eastAsia="en-US"/>
              </w:rPr>
              <w:t xml:space="preserve">    п. Ягодное</w:t>
            </w:r>
          </w:p>
        </w:tc>
      </w:tr>
    </w:tbl>
    <w:p w:rsidR="00D114F8" w:rsidRPr="00EA654E" w:rsidRDefault="00D114F8" w:rsidP="000F3321">
      <w:pPr>
        <w:pStyle w:val="31"/>
        <w:rPr>
          <w:bCs w:val="0"/>
          <w:sz w:val="28"/>
          <w:szCs w:val="28"/>
          <w:u w:val="none"/>
        </w:rPr>
      </w:pPr>
    </w:p>
    <w:p w:rsidR="00D114F8" w:rsidRDefault="00D114F8" w:rsidP="000F3321">
      <w:pPr>
        <w:pStyle w:val="31"/>
        <w:spacing w:line="276" w:lineRule="auto"/>
        <w:jc w:val="center"/>
        <w:rPr>
          <w:b/>
          <w:bCs w:val="0"/>
          <w:sz w:val="28"/>
          <w:szCs w:val="28"/>
          <w:u w:val="none"/>
        </w:rPr>
      </w:pPr>
      <w:r w:rsidRPr="00955D0F">
        <w:rPr>
          <w:b/>
          <w:bCs w:val="0"/>
          <w:sz w:val="28"/>
          <w:szCs w:val="28"/>
          <w:u w:val="none"/>
        </w:rPr>
        <w:t>О внесении изменений в решение Собрания представителей Ягоднинского городского округа</w:t>
      </w:r>
      <w:r>
        <w:rPr>
          <w:b/>
          <w:bCs w:val="0"/>
          <w:sz w:val="28"/>
          <w:szCs w:val="28"/>
          <w:u w:val="none"/>
        </w:rPr>
        <w:t xml:space="preserve"> от 28.12.2021 года № 68 </w:t>
      </w:r>
      <w:r w:rsidRPr="00955D0F">
        <w:rPr>
          <w:b/>
          <w:bCs w:val="0"/>
          <w:sz w:val="28"/>
          <w:szCs w:val="28"/>
          <w:u w:val="none"/>
        </w:rPr>
        <w:t>«О бюджете муниципального образования «Ягоднинский городской округ» на 20</w:t>
      </w:r>
      <w:r>
        <w:rPr>
          <w:b/>
          <w:bCs w:val="0"/>
          <w:sz w:val="28"/>
          <w:szCs w:val="28"/>
          <w:u w:val="none"/>
        </w:rPr>
        <w:t>22</w:t>
      </w:r>
      <w:r w:rsidRPr="00955D0F">
        <w:rPr>
          <w:b/>
          <w:bCs w:val="0"/>
          <w:sz w:val="28"/>
          <w:szCs w:val="28"/>
          <w:u w:val="none"/>
        </w:rPr>
        <w:t xml:space="preserve"> год </w:t>
      </w:r>
    </w:p>
    <w:p w:rsidR="00D114F8" w:rsidRPr="00955D0F" w:rsidRDefault="00D114F8" w:rsidP="000F3321">
      <w:pPr>
        <w:pStyle w:val="31"/>
        <w:spacing w:line="276" w:lineRule="auto"/>
        <w:jc w:val="center"/>
        <w:rPr>
          <w:b/>
          <w:bCs w:val="0"/>
          <w:sz w:val="28"/>
          <w:szCs w:val="28"/>
          <w:u w:val="none"/>
        </w:rPr>
      </w:pPr>
      <w:r w:rsidRPr="00381DC4">
        <w:rPr>
          <w:b/>
          <w:bCs w:val="0"/>
          <w:sz w:val="28"/>
          <w:szCs w:val="28"/>
          <w:u w:val="none"/>
        </w:rPr>
        <w:t>и плановый период 202</w:t>
      </w:r>
      <w:r>
        <w:rPr>
          <w:b/>
          <w:bCs w:val="0"/>
          <w:sz w:val="28"/>
          <w:szCs w:val="28"/>
          <w:u w:val="none"/>
        </w:rPr>
        <w:t>3</w:t>
      </w:r>
      <w:r w:rsidRPr="00381DC4">
        <w:rPr>
          <w:b/>
          <w:bCs w:val="0"/>
          <w:sz w:val="28"/>
          <w:szCs w:val="28"/>
          <w:u w:val="none"/>
        </w:rPr>
        <w:t xml:space="preserve"> и 202</w:t>
      </w:r>
      <w:r>
        <w:rPr>
          <w:b/>
          <w:bCs w:val="0"/>
          <w:sz w:val="28"/>
          <w:szCs w:val="28"/>
          <w:u w:val="none"/>
        </w:rPr>
        <w:t>4</w:t>
      </w:r>
      <w:r w:rsidRPr="00381DC4">
        <w:rPr>
          <w:b/>
          <w:bCs w:val="0"/>
          <w:sz w:val="28"/>
          <w:szCs w:val="28"/>
          <w:u w:val="none"/>
        </w:rPr>
        <w:t xml:space="preserve"> годов</w:t>
      </w:r>
      <w:r>
        <w:rPr>
          <w:b/>
          <w:bCs w:val="0"/>
          <w:sz w:val="28"/>
          <w:szCs w:val="28"/>
          <w:u w:val="none"/>
        </w:rPr>
        <w:t>»</w:t>
      </w:r>
    </w:p>
    <w:p w:rsidR="001F34FF" w:rsidRPr="000F3321" w:rsidRDefault="001F34FF" w:rsidP="00B571CC">
      <w:pPr>
        <w:ind w:firstLine="709"/>
        <w:rPr>
          <w:b/>
          <w:sz w:val="28"/>
          <w:szCs w:val="28"/>
        </w:rPr>
      </w:pPr>
    </w:p>
    <w:p w:rsidR="00B571CC" w:rsidRPr="00B571CC" w:rsidRDefault="001F34FF" w:rsidP="00B571CC">
      <w:pPr>
        <w:pStyle w:val="3"/>
        <w:keepNext w:val="0"/>
        <w:ind w:firstLine="709"/>
        <w:rPr>
          <w:b w:val="0"/>
          <w:sz w:val="28"/>
          <w:szCs w:val="28"/>
        </w:rPr>
      </w:pPr>
      <w:r w:rsidRPr="00D92FC7">
        <w:rPr>
          <w:sz w:val="28"/>
          <w:szCs w:val="28"/>
        </w:rPr>
        <w:t>Статья 1</w:t>
      </w:r>
      <w:r w:rsidR="00D92FC7" w:rsidRPr="00D92FC7">
        <w:rPr>
          <w:sz w:val="28"/>
          <w:szCs w:val="28"/>
        </w:rPr>
        <w:t xml:space="preserve">. </w:t>
      </w:r>
      <w:r w:rsidR="00D92FC7" w:rsidRPr="00D92FC7">
        <w:rPr>
          <w:b w:val="0"/>
          <w:bCs/>
          <w:sz w:val="28"/>
          <w:szCs w:val="28"/>
        </w:rPr>
        <w:t>Внести в решени</w:t>
      </w:r>
      <w:r w:rsidR="00D92FC7">
        <w:rPr>
          <w:b w:val="0"/>
          <w:bCs/>
          <w:sz w:val="28"/>
          <w:szCs w:val="28"/>
        </w:rPr>
        <w:t>е</w:t>
      </w:r>
      <w:r w:rsidR="00D92FC7" w:rsidRPr="00D92FC7">
        <w:rPr>
          <w:b w:val="0"/>
          <w:bCs/>
          <w:sz w:val="28"/>
          <w:szCs w:val="28"/>
        </w:rPr>
        <w:t xml:space="preserve"> Собрания представителей Ягоднинского городского округа от 2</w:t>
      </w:r>
      <w:r w:rsidR="00D92FC7">
        <w:rPr>
          <w:b w:val="0"/>
          <w:bCs/>
          <w:sz w:val="28"/>
          <w:szCs w:val="28"/>
        </w:rPr>
        <w:t>8</w:t>
      </w:r>
      <w:r w:rsidR="00D92FC7" w:rsidRPr="00D92FC7">
        <w:rPr>
          <w:b w:val="0"/>
          <w:bCs/>
          <w:sz w:val="28"/>
          <w:szCs w:val="28"/>
        </w:rPr>
        <w:t>.12.202</w:t>
      </w:r>
      <w:r w:rsidR="00D92FC7">
        <w:rPr>
          <w:b w:val="0"/>
          <w:bCs/>
          <w:sz w:val="28"/>
          <w:szCs w:val="28"/>
        </w:rPr>
        <w:t>1</w:t>
      </w:r>
      <w:r w:rsidR="00D92FC7" w:rsidRPr="00D92FC7">
        <w:rPr>
          <w:b w:val="0"/>
          <w:bCs/>
          <w:sz w:val="28"/>
          <w:szCs w:val="28"/>
        </w:rPr>
        <w:t xml:space="preserve"> года № </w:t>
      </w:r>
      <w:r w:rsidR="00D92FC7">
        <w:rPr>
          <w:b w:val="0"/>
          <w:bCs/>
          <w:sz w:val="28"/>
          <w:szCs w:val="28"/>
        </w:rPr>
        <w:t>68</w:t>
      </w:r>
      <w:r w:rsidR="00D92FC7" w:rsidRPr="00D92FC7">
        <w:rPr>
          <w:b w:val="0"/>
          <w:bCs/>
          <w:sz w:val="28"/>
          <w:szCs w:val="28"/>
        </w:rPr>
        <w:t xml:space="preserve"> «О бюджете муниципального образования «Ягоднинский городской округ» на 202</w:t>
      </w:r>
      <w:r w:rsidR="00D92FC7">
        <w:rPr>
          <w:b w:val="0"/>
          <w:bCs/>
          <w:sz w:val="28"/>
          <w:szCs w:val="28"/>
        </w:rPr>
        <w:t>2</w:t>
      </w:r>
      <w:r w:rsidR="00D92FC7" w:rsidRPr="00D92FC7">
        <w:rPr>
          <w:b w:val="0"/>
          <w:bCs/>
          <w:sz w:val="28"/>
          <w:szCs w:val="28"/>
        </w:rPr>
        <w:t xml:space="preserve"> год </w:t>
      </w:r>
      <w:r w:rsidR="00D92FC7" w:rsidRPr="00D92FC7">
        <w:rPr>
          <w:b w:val="0"/>
          <w:sz w:val="28"/>
          <w:szCs w:val="28"/>
        </w:rPr>
        <w:t>и плановый период 202</w:t>
      </w:r>
      <w:r w:rsidR="00D92FC7">
        <w:rPr>
          <w:b w:val="0"/>
          <w:sz w:val="28"/>
          <w:szCs w:val="28"/>
        </w:rPr>
        <w:t>3</w:t>
      </w:r>
      <w:r w:rsidR="00D92FC7" w:rsidRPr="00D92FC7">
        <w:rPr>
          <w:b w:val="0"/>
          <w:sz w:val="28"/>
          <w:szCs w:val="28"/>
        </w:rPr>
        <w:t xml:space="preserve"> и 202</w:t>
      </w:r>
      <w:r w:rsidR="00D92FC7">
        <w:rPr>
          <w:b w:val="0"/>
          <w:sz w:val="28"/>
          <w:szCs w:val="28"/>
        </w:rPr>
        <w:t>4</w:t>
      </w:r>
      <w:r w:rsidR="00D92FC7" w:rsidRPr="00D92FC7">
        <w:rPr>
          <w:b w:val="0"/>
          <w:sz w:val="28"/>
          <w:szCs w:val="28"/>
        </w:rPr>
        <w:t xml:space="preserve"> годов</w:t>
      </w:r>
      <w:r w:rsidR="00D92FC7" w:rsidRPr="00D92FC7">
        <w:rPr>
          <w:b w:val="0"/>
          <w:bCs/>
          <w:sz w:val="28"/>
          <w:szCs w:val="28"/>
        </w:rPr>
        <w:t>» следующие изменения</w:t>
      </w:r>
      <w:r w:rsidR="00D92FC7" w:rsidRPr="00D92FC7">
        <w:rPr>
          <w:b w:val="0"/>
          <w:sz w:val="28"/>
          <w:szCs w:val="28"/>
        </w:rPr>
        <w:t>:</w:t>
      </w:r>
    </w:p>
    <w:p w:rsidR="00D92FC7" w:rsidRDefault="00D92FC7" w:rsidP="00B571CC">
      <w:pPr>
        <w:pStyle w:val="3"/>
        <w:keepNext w:val="0"/>
        <w:numPr>
          <w:ilvl w:val="0"/>
          <w:numId w:val="50"/>
        </w:numPr>
        <w:tabs>
          <w:tab w:val="left" w:pos="1134"/>
        </w:tabs>
        <w:ind w:left="0" w:firstLine="709"/>
        <w:rPr>
          <w:b w:val="0"/>
          <w:bCs/>
          <w:sz w:val="28"/>
          <w:szCs w:val="28"/>
        </w:rPr>
      </w:pPr>
      <w:r w:rsidRPr="00D92FC7">
        <w:rPr>
          <w:b w:val="0"/>
          <w:sz w:val="28"/>
          <w:szCs w:val="28"/>
        </w:rPr>
        <w:t xml:space="preserve">Статью 1 </w:t>
      </w:r>
      <w:r>
        <w:rPr>
          <w:b w:val="0"/>
          <w:bCs/>
          <w:sz w:val="28"/>
          <w:szCs w:val="28"/>
        </w:rPr>
        <w:t>изложить в следующей редакции:</w:t>
      </w:r>
    </w:p>
    <w:p w:rsidR="005815C3" w:rsidRPr="0031536F" w:rsidRDefault="00D92FC7" w:rsidP="00B571C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5815C3" w:rsidRPr="00D92FC7">
        <w:rPr>
          <w:color w:val="000000" w:themeColor="text1"/>
          <w:sz w:val="28"/>
          <w:szCs w:val="28"/>
        </w:rPr>
        <w:t xml:space="preserve">1. Утвердить основные характеристики бюджета муниципального образования «Ягоднинский городской округ» на </w:t>
      </w:r>
      <w:r w:rsidR="00CE7657" w:rsidRPr="00D92FC7">
        <w:rPr>
          <w:color w:val="000000" w:themeColor="text1"/>
          <w:sz w:val="28"/>
          <w:szCs w:val="28"/>
        </w:rPr>
        <w:t>2022</w:t>
      </w:r>
      <w:r w:rsidR="005815C3" w:rsidRPr="00D92FC7">
        <w:rPr>
          <w:color w:val="000000" w:themeColor="text1"/>
          <w:sz w:val="28"/>
          <w:szCs w:val="28"/>
        </w:rPr>
        <w:t xml:space="preserve"> год:</w:t>
      </w:r>
    </w:p>
    <w:p w:rsidR="005815C3" w:rsidRPr="00D92FC7" w:rsidRDefault="005815C3" w:rsidP="00B571CC">
      <w:pPr>
        <w:ind w:firstLine="709"/>
        <w:jc w:val="both"/>
        <w:rPr>
          <w:color w:val="000000" w:themeColor="text1"/>
          <w:sz w:val="28"/>
          <w:szCs w:val="28"/>
        </w:rPr>
      </w:pPr>
      <w:r w:rsidRPr="00D92FC7">
        <w:rPr>
          <w:color w:val="000000" w:themeColor="text1"/>
          <w:sz w:val="28"/>
          <w:szCs w:val="28"/>
        </w:rPr>
        <w:t xml:space="preserve">1) доходы бюджета городского округа в сумме </w:t>
      </w:r>
      <w:r w:rsidR="00D92FC7">
        <w:rPr>
          <w:color w:val="000000" w:themeColor="text1"/>
          <w:sz w:val="28"/>
          <w:szCs w:val="28"/>
        </w:rPr>
        <w:t>1 27</w:t>
      </w:r>
      <w:r w:rsidR="004C2B31">
        <w:rPr>
          <w:color w:val="000000" w:themeColor="text1"/>
          <w:sz w:val="28"/>
          <w:szCs w:val="28"/>
        </w:rPr>
        <w:t>7</w:t>
      </w:r>
      <w:r w:rsidR="00D92FC7">
        <w:rPr>
          <w:color w:val="000000" w:themeColor="text1"/>
          <w:sz w:val="28"/>
          <w:szCs w:val="28"/>
        </w:rPr>
        <w:t> 0</w:t>
      </w:r>
      <w:r w:rsidR="004C2B31">
        <w:rPr>
          <w:color w:val="000000" w:themeColor="text1"/>
          <w:sz w:val="28"/>
          <w:szCs w:val="28"/>
        </w:rPr>
        <w:t>1</w:t>
      </w:r>
      <w:r w:rsidR="00D92FC7">
        <w:rPr>
          <w:color w:val="000000" w:themeColor="text1"/>
          <w:sz w:val="28"/>
          <w:szCs w:val="28"/>
        </w:rPr>
        <w:t>9,98937</w:t>
      </w:r>
      <w:r w:rsidR="005773BC" w:rsidRPr="00D92FC7">
        <w:rPr>
          <w:color w:val="000000" w:themeColor="text1"/>
          <w:sz w:val="28"/>
          <w:szCs w:val="28"/>
        </w:rPr>
        <w:t xml:space="preserve"> </w:t>
      </w:r>
      <w:r w:rsidRPr="00D92FC7">
        <w:rPr>
          <w:color w:val="000000" w:themeColor="text1"/>
          <w:sz w:val="28"/>
          <w:szCs w:val="28"/>
        </w:rPr>
        <w:t>тыс. рублей;</w:t>
      </w:r>
    </w:p>
    <w:p w:rsidR="005815C3" w:rsidRPr="00D92FC7" w:rsidRDefault="005815C3" w:rsidP="00B571CC">
      <w:pPr>
        <w:ind w:firstLine="709"/>
        <w:jc w:val="both"/>
        <w:rPr>
          <w:color w:val="000000" w:themeColor="text1"/>
          <w:sz w:val="28"/>
          <w:szCs w:val="28"/>
        </w:rPr>
      </w:pPr>
      <w:r w:rsidRPr="00D92FC7">
        <w:rPr>
          <w:color w:val="000000" w:themeColor="text1"/>
          <w:sz w:val="28"/>
          <w:szCs w:val="28"/>
        </w:rPr>
        <w:t xml:space="preserve">2) расходы бюджета городского округа в сумме </w:t>
      </w:r>
      <w:r w:rsidR="00CE7657" w:rsidRPr="00D92FC7">
        <w:rPr>
          <w:color w:val="000000" w:themeColor="text1"/>
          <w:sz w:val="28"/>
          <w:szCs w:val="28"/>
        </w:rPr>
        <w:t>1</w:t>
      </w:r>
      <w:r w:rsidR="00D92FC7">
        <w:rPr>
          <w:color w:val="000000" w:themeColor="text1"/>
          <w:sz w:val="28"/>
          <w:szCs w:val="28"/>
        </w:rPr>
        <w:t> 298 </w:t>
      </w:r>
      <w:r w:rsidR="004C2B31">
        <w:rPr>
          <w:color w:val="000000" w:themeColor="text1"/>
          <w:sz w:val="28"/>
          <w:szCs w:val="28"/>
        </w:rPr>
        <w:t>957</w:t>
      </w:r>
      <w:r w:rsidR="00D92FC7">
        <w:rPr>
          <w:color w:val="000000" w:themeColor="text1"/>
          <w:sz w:val="28"/>
          <w:szCs w:val="28"/>
        </w:rPr>
        <w:t>,</w:t>
      </w:r>
      <w:r w:rsidR="004C2B31">
        <w:rPr>
          <w:color w:val="000000" w:themeColor="text1"/>
          <w:sz w:val="28"/>
          <w:szCs w:val="28"/>
        </w:rPr>
        <w:t>54</w:t>
      </w:r>
      <w:r w:rsidR="00D92FC7">
        <w:rPr>
          <w:color w:val="000000" w:themeColor="text1"/>
          <w:sz w:val="28"/>
          <w:szCs w:val="28"/>
        </w:rPr>
        <w:t>937</w:t>
      </w:r>
      <w:r w:rsidRPr="00D92FC7">
        <w:rPr>
          <w:color w:val="000000" w:themeColor="text1"/>
          <w:sz w:val="28"/>
          <w:szCs w:val="28"/>
        </w:rPr>
        <w:t xml:space="preserve"> тыс. рублей;</w:t>
      </w:r>
    </w:p>
    <w:p w:rsidR="005815C3" w:rsidRPr="00D92FC7" w:rsidRDefault="005815C3" w:rsidP="00B571CC">
      <w:pPr>
        <w:ind w:firstLine="709"/>
        <w:jc w:val="both"/>
        <w:rPr>
          <w:color w:val="000000" w:themeColor="text1"/>
          <w:sz w:val="28"/>
          <w:szCs w:val="28"/>
        </w:rPr>
      </w:pPr>
      <w:r w:rsidRPr="00D92FC7">
        <w:rPr>
          <w:color w:val="000000" w:themeColor="text1"/>
          <w:sz w:val="28"/>
          <w:szCs w:val="28"/>
        </w:rPr>
        <w:t xml:space="preserve">3) предельный размер дефицита бюджета городского округа на </w:t>
      </w:r>
      <w:r w:rsidR="00CE7657" w:rsidRPr="00D92FC7">
        <w:rPr>
          <w:color w:val="000000" w:themeColor="text1"/>
          <w:sz w:val="28"/>
          <w:szCs w:val="28"/>
        </w:rPr>
        <w:t>2022</w:t>
      </w:r>
      <w:r w:rsidRPr="00D92FC7">
        <w:rPr>
          <w:color w:val="000000" w:themeColor="text1"/>
          <w:sz w:val="28"/>
          <w:szCs w:val="28"/>
        </w:rPr>
        <w:t xml:space="preserve"> год в сумме </w:t>
      </w:r>
      <w:r w:rsidR="00D92FC7">
        <w:rPr>
          <w:color w:val="000000" w:themeColor="text1"/>
          <w:sz w:val="28"/>
          <w:szCs w:val="28"/>
        </w:rPr>
        <w:t>21 9</w:t>
      </w:r>
      <w:r w:rsidR="004C2B31">
        <w:rPr>
          <w:color w:val="000000" w:themeColor="text1"/>
          <w:sz w:val="28"/>
          <w:szCs w:val="28"/>
        </w:rPr>
        <w:t>37</w:t>
      </w:r>
      <w:r w:rsidR="00D92FC7">
        <w:rPr>
          <w:color w:val="000000" w:themeColor="text1"/>
          <w:sz w:val="28"/>
          <w:szCs w:val="28"/>
        </w:rPr>
        <w:t>,</w:t>
      </w:r>
      <w:r w:rsidR="004C2B31">
        <w:rPr>
          <w:color w:val="000000" w:themeColor="text1"/>
          <w:sz w:val="28"/>
          <w:szCs w:val="28"/>
        </w:rPr>
        <w:t>56</w:t>
      </w:r>
      <w:r w:rsidRPr="00D92FC7">
        <w:rPr>
          <w:color w:val="000000" w:themeColor="text1"/>
          <w:sz w:val="28"/>
          <w:szCs w:val="28"/>
        </w:rPr>
        <w:t> тыс. рублей.</w:t>
      </w:r>
    </w:p>
    <w:p w:rsidR="005815C3" w:rsidRPr="00D92FC7" w:rsidRDefault="005815C3" w:rsidP="00B571CC">
      <w:pPr>
        <w:ind w:firstLine="709"/>
        <w:jc w:val="both"/>
        <w:rPr>
          <w:color w:val="000000" w:themeColor="text1"/>
          <w:sz w:val="28"/>
          <w:szCs w:val="28"/>
        </w:rPr>
      </w:pPr>
      <w:r w:rsidRPr="00D92FC7">
        <w:rPr>
          <w:color w:val="000000" w:themeColor="text1"/>
          <w:sz w:val="28"/>
          <w:szCs w:val="28"/>
        </w:rPr>
        <w:t xml:space="preserve">2. Утвердить основные характеристики бюджета муниципального образования «Ягоднинский городской округ» на </w:t>
      </w:r>
      <w:r w:rsidR="00CE7657" w:rsidRPr="00D92FC7">
        <w:rPr>
          <w:color w:val="000000" w:themeColor="text1"/>
          <w:sz w:val="28"/>
          <w:szCs w:val="28"/>
        </w:rPr>
        <w:t>2023</w:t>
      </w:r>
      <w:r w:rsidRPr="00D92FC7">
        <w:rPr>
          <w:color w:val="000000" w:themeColor="text1"/>
          <w:sz w:val="28"/>
          <w:szCs w:val="28"/>
        </w:rPr>
        <w:t xml:space="preserve"> год:</w:t>
      </w:r>
    </w:p>
    <w:p w:rsidR="005815C3" w:rsidRPr="00D92FC7" w:rsidRDefault="005815C3" w:rsidP="00B571CC">
      <w:pPr>
        <w:ind w:firstLine="709"/>
        <w:jc w:val="both"/>
        <w:rPr>
          <w:color w:val="000000" w:themeColor="text1"/>
          <w:sz w:val="28"/>
          <w:szCs w:val="28"/>
        </w:rPr>
      </w:pPr>
      <w:r w:rsidRPr="00D92FC7">
        <w:rPr>
          <w:color w:val="000000" w:themeColor="text1"/>
          <w:sz w:val="28"/>
          <w:szCs w:val="28"/>
        </w:rPr>
        <w:t xml:space="preserve">1) доходы бюджета городского округа в сумме </w:t>
      </w:r>
      <w:r w:rsidR="00CE7657" w:rsidRPr="00D92FC7">
        <w:rPr>
          <w:color w:val="000000" w:themeColor="text1"/>
          <w:sz w:val="28"/>
          <w:szCs w:val="28"/>
        </w:rPr>
        <w:t>1</w:t>
      </w:r>
      <w:r w:rsidR="00286951" w:rsidRPr="00D92FC7">
        <w:rPr>
          <w:color w:val="000000" w:themeColor="text1"/>
          <w:sz w:val="28"/>
          <w:szCs w:val="28"/>
        </w:rPr>
        <w:t> 093</w:t>
      </w:r>
      <w:r w:rsidR="00D92FC7">
        <w:rPr>
          <w:color w:val="000000" w:themeColor="text1"/>
          <w:sz w:val="28"/>
          <w:szCs w:val="28"/>
        </w:rPr>
        <w:t> 097,49885</w:t>
      </w:r>
      <w:r w:rsidR="00BA2529" w:rsidRPr="00D92FC7">
        <w:rPr>
          <w:color w:val="000000" w:themeColor="text1"/>
          <w:sz w:val="28"/>
          <w:szCs w:val="28"/>
        </w:rPr>
        <w:t xml:space="preserve"> </w:t>
      </w:r>
      <w:r w:rsidRPr="00D92FC7">
        <w:rPr>
          <w:color w:val="000000" w:themeColor="text1"/>
          <w:sz w:val="28"/>
          <w:szCs w:val="28"/>
        </w:rPr>
        <w:t>тыс. рублей;</w:t>
      </w:r>
    </w:p>
    <w:p w:rsidR="005815C3" w:rsidRPr="00D92FC7" w:rsidRDefault="005815C3" w:rsidP="00B571CC">
      <w:pPr>
        <w:ind w:firstLine="709"/>
        <w:jc w:val="both"/>
        <w:rPr>
          <w:color w:val="000000" w:themeColor="text1"/>
          <w:sz w:val="28"/>
          <w:szCs w:val="28"/>
        </w:rPr>
      </w:pPr>
      <w:r w:rsidRPr="00D92FC7">
        <w:rPr>
          <w:color w:val="000000" w:themeColor="text1"/>
          <w:sz w:val="28"/>
          <w:szCs w:val="28"/>
        </w:rPr>
        <w:t xml:space="preserve">2) расходы бюджета городского округа в сумме </w:t>
      </w:r>
      <w:r w:rsidR="00CE7657" w:rsidRPr="00D92FC7">
        <w:rPr>
          <w:color w:val="000000" w:themeColor="text1"/>
          <w:sz w:val="28"/>
          <w:szCs w:val="28"/>
        </w:rPr>
        <w:t>1</w:t>
      </w:r>
      <w:r w:rsidR="00286951" w:rsidRPr="00D92FC7">
        <w:rPr>
          <w:color w:val="000000" w:themeColor="text1"/>
          <w:sz w:val="28"/>
          <w:szCs w:val="28"/>
        </w:rPr>
        <w:t> 111</w:t>
      </w:r>
      <w:r w:rsidR="00D92FC7">
        <w:rPr>
          <w:color w:val="000000" w:themeColor="text1"/>
          <w:sz w:val="28"/>
          <w:szCs w:val="28"/>
        </w:rPr>
        <w:t> 394,49885</w:t>
      </w:r>
      <w:r w:rsidRPr="00D92FC7">
        <w:rPr>
          <w:color w:val="000000" w:themeColor="text1"/>
          <w:sz w:val="28"/>
          <w:szCs w:val="28"/>
        </w:rPr>
        <w:t xml:space="preserve"> тыс. рублей,</w:t>
      </w:r>
      <w:r w:rsidR="00B0492C" w:rsidRPr="00D92FC7">
        <w:rPr>
          <w:color w:val="000000" w:themeColor="text1"/>
          <w:sz w:val="28"/>
          <w:szCs w:val="28"/>
        </w:rPr>
        <w:t xml:space="preserve"> в том числе условно утвержденные расходы в сумме </w:t>
      </w:r>
      <w:r w:rsidR="00CE7657" w:rsidRPr="00D92FC7">
        <w:rPr>
          <w:color w:val="000000" w:themeColor="text1"/>
          <w:sz w:val="28"/>
          <w:szCs w:val="28"/>
        </w:rPr>
        <w:t>17</w:t>
      </w:r>
      <w:r w:rsidR="00286951" w:rsidRPr="00D92FC7">
        <w:rPr>
          <w:color w:val="000000" w:themeColor="text1"/>
          <w:sz w:val="28"/>
          <w:szCs w:val="28"/>
        </w:rPr>
        <w:t> 796,5</w:t>
      </w:r>
      <w:r w:rsidR="00B0492C" w:rsidRPr="00D92FC7">
        <w:rPr>
          <w:color w:val="000000" w:themeColor="text1"/>
          <w:sz w:val="28"/>
          <w:szCs w:val="28"/>
        </w:rPr>
        <w:t xml:space="preserve"> тыс. руб.;</w:t>
      </w:r>
    </w:p>
    <w:p w:rsidR="005815C3" w:rsidRPr="00D92FC7" w:rsidRDefault="005815C3" w:rsidP="00B571CC">
      <w:pPr>
        <w:ind w:firstLine="709"/>
        <w:jc w:val="both"/>
        <w:rPr>
          <w:color w:val="000000" w:themeColor="text1"/>
          <w:sz w:val="28"/>
          <w:szCs w:val="28"/>
        </w:rPr>
      </w:pPr>
      <w:r w:rsidRPr="00D92FC7">
        <w:rPr>
          <w:color w:val="000000" w:themeColor="text1"/>
          <w:sz w:val="28"/>
          <w:szCs w:val="28"/>
        </w:rPr>
        <w:t xml:space="preserve">3) предельный размер дефицита бюджета городского округа на </w:t>
      </w:r>
      <w:r w:rsidR="00CE7657" w:rsidRPr="00D92FC7">
        <w:rPr>
          <w:color w:val="000000" w:themeColor="text1"/>
          <w:sz w:val="28"/>
          <w:szCs w:val="28"/>
        </w:rPr>
        <w:t>2023</w:t>
      </w:r>
      <w:r w:rsidRPr="00D92FC7">
        <w:rPr>
          <w:color w:val="000000" w:themeColor="text1"/>
          <w:sz w:val="28"/>
          <w:szCs w:val="28"/>
        </w:rPr>
        <w:t xml:space="preserve"> год в сумме </w:t>
      </w:r>
      <w:r w:rsidR="00286951" w:rsidRPr="00D92FC7">
        <w:rPr>
          <w:color w:val="000000" w:themeColor="text1"/>
          <w:sz w:val="28"/>
          <w:szCs w:val="28"/>
        </w:rPr>
        <w:t>18 297,0</w:t>
      </w:r>
      <w:r w:rsidRPr="00D92FC7">
        <w:rPr>
          <w:color w:val="000000" w:themeColor="text1"/>
          <w:sz w:val="28"/>
          <w:szCs w:val="28"/>
        </w:rPr>
        <w:t> тыс. рублей.</w:t>
      </w:r>
    </w:p>
    <w:p w:rsidR="005815C3" w:rsidRPr="00D92FC7" w:rsidRDefault="005815C3" w:rsidP="00B571CC">
      <w:pPr>
        <w:ind w:firstLine="709"/>
        <w:jc w:val="both"/>
        <w:rPr>
          <w:color w:val="000000" w:themeColor="text1"/>
          <w:sz w:val="28"/>
          <w:szCs w:val="28"/>
        </w:rPr>
      </w:pPr>
      <w:r w:rsidRPr="00D92FC7">
        <w:rPr>
          <w:color w:val="000000" w:themeColor="text1"/>
          <w:sz w:val="28"/>
          <w:szCs w:val="28"/>
        </w:rPr>
        <w:t xml:space="preserve">3. Утвердить основные характеристики бюджета муниципального образования «Ягоднинский городской округ» на </w:t>
      </w:r>
      <w:r w:rsidR="00CE7657" w:rsidRPr="00D92FC7">
        <w:rPr>
          <w:color w:val="000000" w:themeColor="text1"/>
          <w:sz w:val="28"/>
          <w:szCs w:val="28"/>
        </w:rPr>
        <w:t>2024</w:t>
      </w:r>
      <w:r w:rsidRPr="00D92FC7">
        <w:rPr>
          <w:color w:val="000000" w:themeColor="text1"/>
          <w:sz w:val="28"/>
          <w:szCs w:val="28"/>
        </w:rPr>
        <w:t xml:space="preserve"> год:</w:t>
      </w:r>
    </w:p>
    <w:p w:rsidR="005815C3" w:rsidRPr="00D92FC7" w:rsidRDefault="005815C3" w:rsidP="00B571CC">
      <w:pPr>
        <w:ind w:firstLine="709"/>
        <w:jc w:val="both"/>
        <w:rPr>
          <w:color w:val="000000" w:themeColor="text1"/>
          <w:sz w:val="28"/>
          <w:szCs w:val="28"/>
        </w:rPr>
      </w:pPr>
      <w:r w:rsidRPr="00D92FC7">
        <w:rPr>
          <w:color w:val="000000" w:themeColor="text1"/>
          <w:sz w:val="28"/>
          <w:szCs w:val="28"/>
        </w:rPr>
        <w:t xml:space="preserve">1) доходы бюджета городского округа в сумме </w:t>
      </w:r>
      <w:r w:rsidR="00CE7657" w:rsidRPr="00D92FC7">
        <w:rPr>
          <w:color w:val="000000" w:themeColor="text1"/>
          <w:sz w:val="28"/>
          <w:szCs w:val="28"/>
        </w:rPr>
        <w:t>1</w:t>
      </w:r>
      <w:r w:rsidR="00286951" w:rsidRPr="00D92FC7">
        <w:rPr>
          <w:color w:val="000000" w:themeColor="text1"/>
          <w:sz w:val="28"/>
          <w:szCs w:val="28"/>
        </w:rPr>
        <w:t> </w:t>
      </w:r>
      <w:r w:rsidR="003E11C7">
        <w:rPr>
          <w:color w:val="000000" w:themeColor="text1"/>
          <w:sz w:val="28"/>
          <w:szCs w:val="28"/>
        </w:rPr>
        <w:t>0</w:t>
      </w:r>
      <w:r w:rsidR="00D92FC7">
        <w:rPr>
          <w:color w:val="000000" w:themeColor="text1"/>
          <w:sz w:val="28"/>
          <w:szCs w:val="28"/>
        </w:rPr>
        <w:t>20 871,205</w:t>
      </w:r>
      <w:r w:rsidRPr="00D92FC7">
        <w:rPr>
          <w:color w:val="000000" w:themeColor="text1"/>
          <w:sz w:val="28"/>
          <w:szCs w:val="28"/>
        </w:rPr>
        <w:t xml:space="preserve"> тыс. рублей;</w:t>
      </w:r>
    </w:p>
    <w:p w:rsidR="00B0492C" w:rsidRPr="00D92FC7" w:rsidRDefault="005815C3" w:rsidP="00B571CC">
      <w:pPr>
        <w:ind w:firstLine="709"/>
        <w:jc w:val="both"/>
        <w:rPr>
          <w:color w:val="000000" w:themeColor="text1"/>
          <w:sz w:val="28"/>
          <w:szCs w:val="28"/>
        </w:rPr>
      </w:pPr>
      <w:r w:rsidRPr="00D92FC7">
        <w:rPr>
          <w:color w:val="000000" w:themeColor="text1"/>
          <w:sz w:val="28"/>
          <w:szCs w:val="28"/>
        </w:rPr>
        <w:t xml:space="preserve">2) расходы бюджета городского округа в сумме </w:t>
      </w:r>
      <w:r w:rsidR="00CE7657" w:rsidRPr="00D92FC7">
        <w:rPr>
          <w:color w:val="000000" w:themeColor="text1"/>
          <w:sz w:val="28"/>
          <w:szCs w:val="28"/>
        </w:rPr>
        <w:t>1</w:t>
      </w:r>
      <w:r w:rsidR="00286951" w:rsidRPr="00D92FC7">
        <w:rPr>
          <w:color w:val="000000" w:themeColor="text1"/>
          <w:sz w:val="28"/>
          <w:szCs w:val="28"/>
        </w:rPr>
        <w:t> </w:t>
      </w:r>
      <w:r w:rsidR="003E11C7">
        <w:rPr>
          <w:color w:val="000000" w:themeColor="text1"/>
          <w:sz w:val="28"/>
          <w:szCs w:val="28"/>
        </w:rPr>
        <w:t>0</w:t>
      </w:r>
      <w:r w:rsidR="00D92FC7">
        <w:rPr>
          <w:color w:val="000000" w:themeColor="text1"/>
          <w:sz w:val="28"/>
          <w:szCs w:val="28"/>
        </w:rPr>
        <w:t>40 318,205</w:t>
      </w:r>
      <w:r w:rsidR="00B0492C" w:rsidRPr="00D92FC7">
        <w:rPr>
          <w:color w:val="000000" w:themeColor="text1"/>
          <w:sz w:val="28"/>
          <w:szCs w:val="28"/>
        </w:rPr>
        <w:t xml:space="preserve"> тыс. рублей, в том числе условно утвержденные расходы в сумме </w:t>
      </w:r>
      <w:r w:rsidR="00B0492C" w:rsidRPr="00D92FC7">
        <w:rPr>
          <w:color w:val="000000" w:themeColor="text1"/>
          <w:sz w:val="28"/>
          <w:szCs w:val="28"/>
        </w:rPr>
        <w:tab/>
      </w:r>
      <w:r w:rsidR="00CE7657" w:rsidRPr="00D92FC7">
        <w:rPr>
          <w:color w:val="000000" w:themeColor="text1"/>
          <w:sz w:val="28"/>
          <w:szCs w:val="28"/>
        </w:rPr>
        <w:t>36</w:t>
      </w:r>
      <w:r w:rsidR="00286951" w:rsidRPr="00D92FC7">
        <w:rPr>
          <w:color w:val="000000" w:themeColor="text1"/>
          <w:sz w:val="28"/>
          <w:szCs w:val="28"/>
        </w:rPr>
        <w:t> 743,0</w:t>
      </w:r>
      <w:r w:rsidR="00BA2529" w:rsidRPr="00D92FC7">
        <w:rPr>
          <w:color w:val="000000" w:themeColor="text1"/>
          <w:sz w:val="28"/>
          <w:szCs w:val="28"/>
        </w:rPr>
        <w:t xml:space="preserve"> </w:t>
      </w:r>
      <w:r w:rsidR="00B0492C" w:rsidRPr="00D92FC7">
        <w:rPr>
          <w:color w:val="000000" w:themeColor="text1"/>
          <w:sz w:val="28"/>
          <w:szCs w:val="28"/>
        </w:rPr>
        <w:t>тыс. руб.;</w:t>
      </w:r>
    </w:p>
    <w:p w:rsidR="005815C3" w:rsidRPr="00D92FC7" w:rsidRDefault="005815C3" w:rsidP="00B571CC">
      <w:pPr>
        <w:ind w:firstLine="709"/>
        <w:jc w:val="both"/>
        <w:rPr>
          <w:color w:val="000000" w:themeColor="text1"/>
          <w:sz w:val="28"/>
          <w:szCs w:val="28"/>
        </w:rPr>
      </w:pPr>
      <w:r w:rsidRPr="00D92FC7">
        <w:rPr>
          <w:color w:val="000000" w:themeColor="text1"/>
          <w:sz w:val="28"/>
          <w:szCs w:val="28"/>
        </w:rPr>
        <w:t xml:space="preserve">3) предельный размер дефицита бюджета городского округа на </w:t>
      </w:r>
      <w:r w:rsidR="00CE7657" w:rsidRPr="00D92FC7">
        <w:rPr>
          <w:color w:val="000000" w:themeColor="text1"/>
          <w:sz w:val="28"/>
          <w:szCs w:val="28"/>
        </w:rPr>
        <w:t>2024</w:t>
      </w:r>
      <w:r w:rsidRPr="00D92FC7">
        <w:rPr>
          <w:color w:val="000000" w:themeColor="text1"/>
          <w:sz w:val="28"/>
          <w:szCs w:val="28"/>
        </w:rPr>
        <w:t xml:space="preserve"> год в сумме </w:t>
      </w:r>
      <w:r w:rsidR="00CE7657" w:rsidRPr="00D92FC7">
        <w:rPr>
          <w:color w:val="000000" w:themeColor="text1"/>
          <w:sz w:val="28"/>
          <w:szCs w:val="28"/>
        </w:rPr>
        <w:t>19 447,0</w:t>
      </w:r>
      <w:r w:rsidRPr="00D92FC7">
        <w:rPr>
          <w:color w:val="000000" w:themeColor="text1"/>
          <w:sz w:val="28"/>
          <w:szCs w:val="28"/>
        </w:rPr>
        <w:t> тыс. рублей</w:t>
      </w:r>
      <w:r w:rsidR="00D92FC7">
        <w:rPr>
          <w:color w:val="000000" w:themeColor="text1"/>
          <w:sz w:val="28"/>
          <w:szCs w:val="28"/>
        </w:rPr>
        <w:t>.»</w:t>
      </w:r>
      <w:r w:rsidRPr="00D92FC7">
        <w:rPr>
          <w:color w:val="000000" w:themeColor="text1"/>
          <w:sz w:val="28"/>
          <w:szCs w:val="28"/>
        </w:rPr>
        <w:t>.</w:t>
      </w:r>
    </w:p>
    <w:p w:rsidR="0037450E" w:rsidRDefault="0037450E" w:rsidP="00B571CC">
      <w:pPr>
        <w:pStyle w:val="3"/>
        <w:keepNext w:val="0"/>
        <w:numPr>
          <w:ilvl w:val="0"/>
          <w:numId w:val="50"/>
        </w:numPr>
        <w:tabs>
          <w:tab w:val="left" w:pos="1134"/>
        </w:tabs>
        <w:ind w:left="0" w:firstLine="709"/>
        <w:rPr>
          <w:b w:val="0"/>
          <w:bCs/>
          <w:sz w:val="28"/>
          <w:szCs w:val="28"/>
        </w:rPr>
      </w:pPr>
      <w:r w:rsidRPr="00D92FC7">
        <w:rPr>
          <w:b w:val="0"/>
          <w:sz w:val="28"/>
          <w:szCs w:val="28"/>
        </w:rPr>
        <w:t xml:space="preserve">Статью </w:t>
      </w:r>
      <w:r>
        <w:rPr>
          <w:b w:val="0"/>
          <w:sz w:val="28"/>
          <w:szCs w:val="28"/>
        </w:rPr>
        <w:t>2</w:t>
      </w:r>
      <w:r w:rsidRPr="00D92FC7">
        <w:rPr>
          <w:b w:val="0"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>изложить в следующей редакции:</w:t>
      </w:r>
    </w:p>
    <w:p w:rsidR="00541364" w:rsidRPr="00D92FC7" w:rsidRDefault="0037450E" w:rsidP="00B571C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«</w:t>
      </w:r>
      <w:r w:rsidR="00541364" w:rsidRPr="00D92FC7">
        <w:rPr>
          <w:color w:val="000000" w:themeColor="text1"/>
          <w:sz w:val="28"/>
          <w:szCs w:val="28"/>
        </w:rPr>
        <w:t>1. </w:t>
      </w:r>
      <w:r w:rsidR="004A0BFC" w:rsidRPr="00D92FC7">
        <w:rPr>
          <w:color w:val="000000" w:themeColor="text1"/>
          <w:sz w:val="28"/>
          <w:szCs w:val="28"/>
        </w:rPr>
        <w:t xml:space="preserve">Учесть в бюджете муниципального образования «Ягоднинский городской округ» </w:t>
      </w:r>
      <w:r w:rsidR="00541364" w:rsidRPr="00D92FC7">
        <w:rPr>
          <w:color w:val="000000" w:themeColor="text1"/>
          <w:sz w:val="28"/>
          <w:szCs w:val="28"/>
        </w:rPr>
        <w:t>поступления доходов</w:t>
      </w:r>
      <w:r>
        <w:rPr>
          <w:color w:val="000000" w:themeColor="text1"/>
          <w:sz w:val="28"/>
          <w:szCs w:val="28"/>
        </w:rPr>
        <w:t xml:space="preserve"> </w:t>
      </w:r>
      <w:r w:rsidR="004A0BFC" w:rsidRPr="00D92FC7">
        <w:rPr>
          <w:color w:val="000000" w:themeColor="text1"/>
          <w:sz w:val="28"/>
          <w:szCs w:val="28"/>
        </w:rPr>
        <w:t xml:space="preserve">на </w:t>
      </w:r>
      <w:r w:rsidR="00CE7657" w:rsidRPr="00D92FC7">
        <w:rPr>
          <w:color w:val="000000" w:themeColor="text1"/>
          <w:sz w:val="28"/>
          <w:szCs w:val="28"/>
        </w:rPr>
        <w:t>2022</w:t>
      </w:r>
      <w:r w:rsidR="004A0BFC" w:rsidRPr="00D92FC7">
        <w:rPr>
          <w:color w:val="000000" w:themeColor="text1"/>
          <w:sz w:val="28"/>
          <w:szCs w:val="28"/>
        </w:rPr>
        <w:t xml:space="preserve"> год </w:t>
      </w:r>
      <w:r>
        <w:rPr>
          <w:color w:val="000000" w:themeColor="text1"/>
          <w:sz w:val="28"/>
          <w:szCs w:val="28"/>
        </w:rPr>
        <w:t xml:space="preserve">и </w:t>
      </w:r>
      <w:r w:rsidRPr="00D92FC7">
        <w:rPr>
          <w:bCs/>
          <w:color w:val="000000" w:themeColor="text1"/>
          <w:sz w:val="28"/>
          <w:szCs w:val="28"/>
        </w:rPr>
        <w:t xml:space="preserve">плановый период 2023 и 2024 годов </w:t>
      </w:r>
      <w:r w:rsidR="004A0BFC" w:rsidRPr="00D92FC7">
        <w:rPr>
          <w:color w:val="000000" w:themeColor="text1"/>
          <w:sz w:val="28"/>
          <w:szCs w:val="28"/>
        </w:rPr>
        <w:t>согласно прил</w:t>
      </w:r>
      <w:r>
        <w:rPr>
          <w:color w:val="000000" w:themeColor="text1"/>
          <w:sz w:val="28"/>
          <w:szCs w:val="28"/>
        </w:rPr>
        <w:t>ожению № 1 к настоящему Решению.</w:t>
      </w:r>
    </w:p>
    <w:p w:rsidR="0037450E" w:rsidRDefault="00541364" w:rsidP="00B571CC">
      <w:pPr>
        <w:ind w:firstLine="709"/>
        <w:jc w:val="both"/>
        <w:rPr>
          <w:color w:val="000000" w:themeColor="text1"/>
          <w:sz w:val="28"/>
          <w:szCs w:val="28"/>
        </w:rPr>
      </w:pPr>
      <w:r w:rsidRPr="00D92FC7">
        <w:rPr>
          <w:color w:val="000000" w:themeColor="text1"/>
          <w:sz w:val="28"/>
          <w:szCs w:val="28"/>
        </w:rPr>
        <w:t>2. Учесть в бюджете муниципального образования «Ягоднинский городской округ» поступления доходов по кодам классификации доходов бюджетов в части доходов, зачисляемых в бюджет округа в пределах компетенции главных администраторов доходов бюджета округа</w:t>
      </w:r>
      <w:r w:rsidR="0037450E">
        <w:rPr>
          <w:color w:val="000000" w:themeColor="text1"/>
          <w:sz w:val="28"/>
          <w:szCs w:val="28"/>
        </w:rPr>
        <w:t xml:space="preserve"> </w:t>
      </w:r>
      <w:r w:rsidRPr="00D92FC7">
        <w:rPr>
          <w:color w:val="000000" w:themeColor="text1"/>
          <w:sz w:val="28"/>
          <w:szCs w:val="28"/>
        </w:rPr>
        <w:t xml:space="preserve">на </w:t>
      </w:r>
      <w:r w:rsidR="00CE7657" w:rsidRPr="00D92FC7">
        <w:rPr>
          <w:color w:val="000000" w:themeColor="text1"/>
          <w:sz w:val="28"/>
          <w:szCs w:val="28"/>
        </w:rPr>
        <w:t>2022</w:t>
      </w:r>
      <w:r w:rsidRPr="00D92FC7">
        <w:rPr>
          <w:color w:val="000000" w:themeColor="text1"/>
          <w:sz w:val="28"/>
          <w:szCs w:val="28"/>
        </w:rPr>
        <w:t xml:space="preserve"> год </w:t>
      </w:r>
      <w:r w:rsidR="0037450E">
        <w:rPr>
          <w:color w:val="000000" w:themeColor="text1"/>
          <w:sz w:val="28"/>
          <w:szCs w:val="28"/>
        </w:rPr>
        <w:t xml:space="preserve">и </w:t>
      </w:r>
      <w:r w:rsidR="0037450E">
        <w:rPr>
          <w:bCs/>
          <w:color w:val="000000" w:themeColor="text1"/>
          <w:sz w:val="28"/>
          <w:szCs w:val="28"/>
        </w:rPr>
        <w:t xml:space="preserve">плановый период 2023 и 2024 годов </w:t>
      </w:r>
      <w:r w:rsidRPr="00D92FC7">
        <w:rPr>
          <w:color w:val="000000" w:themeColor="text1"/>
          <w:sz w:val="28"/>
          <w:szCs w:val="28"/>
        </w:rPr>
        <w:t>согласно приложению № 2 к настоящему Решению</w:t>
      </w:r>
      <w:r w:rsidR="0037450E">
        <w:rPr>
          <w:color w:val="000000" w:themeColor="text1"/>
          <w:sz w:val="28"/>
          <w:szCs w:val="28"/>
        </w:rPr>
        <w:t>.».</w:t>
      </w:r>
    </w:p>
    <w:p w:rsidR="0037450E" w:rsidRDefault="0037450E" w:rsidP="00B571CC">
      <w:pPr>
        <w:pStyle w:val="3"/>
        <w:keepNext w:val="0"/>
        <w:numPr>
          <w:ilvl w:val="0"/>
          <w:numId w:val="50"/>
        </w:numPr>
        <w:tabs>
          <w:tab w:val="left" w:pos="1134"/>
        </w:tabs>
        <w:ind w:left="0" w:firstLine="709"/>
        <w:rPr>
          <w:b w:val="0"/>
          <w:bCs/>
          <w:sz w:val="28"/>
          <w:szCs w:val="28"/>
        </w:rPr>
      </w:pPr>
      <w:r w:rsidRPr="00D92FC7">
        <w:rPr>
          <w:b w:val="0"/>
          <w:sz w:val="28"/>
          <w:szCs w:val="28"/>
        </w:rPr>
        <w:t xml:space="preserve">Статью </w:t>
      </w:r>
      <w:r>
        <w:rPr>
          <w:b w:val="0"/>
          <w:sz w:val="28"/>
          <w:szCs w:val="28"/>
        </w:rPr>
        <w:t>5</w:t>
      </w:r>
      <w:r w:rsidRPr="00D92FC7">
        <w:rPr>
          <w:b w:val="0"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>изложить в следующей редакции:</w:t>
      </w:r>
    </w:p>
    <w:p w:rsidR="00E631B6" w:rsidRPr="00D92FC7" w:rsidRDefault="0037450E" w:rsidP="00B571C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1F34FF" w:rsidRPr="00D92FC7">
        <w:rPr>
          <w:color w:val="000000" w:themeColor="text1"/>
          <w:sz w:val="28"/>
          <w:szCs w:val="28"/>
        </w:rPr>
        <w:t>Утвердить распределение бюджетных ассигнований по разделам и подразделам классификации расходов бюджетов Российской Федерации</w:t>
      </w:r>
      <w:r>
        <w:rPr>
          <w:color w:val="000000" w:themeColor="text1"/>
          <w:sz w:val="28"/>
          <w:szCs w:val="28"/>
        </w:rPr>
        <w:t xml:space="preserve"> </w:t>
      </w:r>
      <w:r w:rsidR="00E631B6" w:rsidRPr="00D92FC7">
        <w:rPr>
          <w:color w:val="000000" w:themeColor="text1"/>
          <w:sz w:val="28"/>
          <w:szCs w:val="28"/>
        </w:rPr>
        <w:t xml:space="preserve">на </w:t>
      </w:r>
      <w:r w:rsidR="00CE7657" w:rsidRPr="00D92FC7">
        <w:rPr>
          <w:color w:val="000000" w:themeColor="text1"/>
          <w:sz w:val="28"/>
          <w:szCs w:val="28"/>
        </w:rPr>
        <w:t>2022</w:t>
      </w:r>
      <w:r w:rsidR="00E631B6" w:rsidRPr="00D92FC7">
        <w:rPr>
          <w:color w:val="000000" w:themeColor="text1"/>
          <w:sz w:val="28"/>
          <w:szCs w:val="28"/>
        </w:rPr>
        <w:t xml:space="preserve"> год </w:t>
      </w:r>
      <w:r>
        <w:rPr>
          <w:color w:val="000000" w:themeColor="text1"/>
          <w:sz w:val="28"/>
          <w:szCs w:val="28"/>
        </w:rPr>
        <w:t xml:space="preserve">и </w:t>
      </w:r>
      <w:r>
        <w:rPr>
          <w:bCs/>
          <w:color w:val="000000" w:themeColor="text1"/>
          <w:sz w:val="28"/>
          <w:szCs w:val="28"/>
        </w:rPr>
        <w:t xml:space="preserve">плановый период 2023 и 2024 годов </w:t>
      </w:r>
      <w:r w:rsidR="001F34FF" w:rsidRPr="00D92FC7">
        <w:rPr>
          <w:color w:val="000000" w:themeColor="text1"/>
          <w:sz w:val="28"/>
          <w:szCs w:val="28"/>
        </w:rPr>
        <w:t>согласно приложению № </w:t>
      </w:r>
      <w:r w:rsidR="00E631B6" w:rsidRPr="00D92FC7">
        <w:rPr>
          <w:color w:val="000000" w:themeColor="text1"/>
          <w:sz w:val="28"/>
          <w:szCs w:val="28"/>
        </w:rPr>
        <w:t>5</w:t>
      </w:r>
      <w:r w:rsidR="004A0BFC" w:rsidRPr="00D92FC7">
        <w:rPr>
          <w:color w:val="000000" w:themeColor="text1"/>
          <w:sz w:val="28"/>
          <w:szCs w:val="28"/>
        </w:rPr>
        <w:t xml:space="preserve"> </w:t>
      </w:r>
      <w:r w:rsidR="00E631B6" w:rsidRPr="00D92FC7">
        <w:rPr>
          <w:color w:val="000000" w:themeColor="text1"/>
          <w:sz w:val="28"/>
          <w:szCs w:val="28"/>
        </w:rPr>
        <w:t>к настоящему Решению</w:t>
      </w:r>
      <w:r>
        <w:rPr>
          <w:color w:val="000000" w:themeColor="text1"/>
          <w:sz w:val="28"/>
          <w:szCs w:val="28"/>
        </w:rPr>
        <w:t>.».</w:t>
      </w:r>
    </w:p>
    <w:p w:rsidR="0037450E" w:rsidRDefault="0037450E" w:rsidP="00B571CC">
      <w:pPr>
        <w:pStyle w:val="3"/>
        <w:keepNext w:val="0"/>
        <w:numPr>
          <w:ilvl w:val="0"/>
          <w:numId w:val="50"/>
        </w:numPr>
        <w:tabs>
          <w:tab w:val="left" w:pos="1134"/>
        </w:tabs>
        <w:ind w:left="0" w:firstLine="709"/>
        <w:rPr>
          <w:b w:val="0"/>
          <w:bCs/>
          <w:sz w:val="28"/>
          <w:szCs w:val="28"/>
        </w:rPr>
      </w:pPr>
      <w:r w:rsidRPr="00D92FC7">
        <w:rPr>
          <w:b w:val="0"/>
          <w:sz w:val="28"/>
          <w:szCs w:val="28"/>
        </w:rPr>
        <w:t xml:space="preserve">Статью </w:t>
      </w:r>
      <w:r>
        <w:rPr>
          <w:b w:val="0"/>
          <w:sz w:val="28"/>
          <w:szCs w:val="28"/>
        </w:rPr>
        <w:t>6</w:t>
      </w:r>
      <w:r w:rsidRPr="00D92FC7">
        <w:rPr>
          <w:b w:val="0"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>изложить в следующей редакции:</w:t>
      </w:r>
    </w:p>
    <w:p w:rsidR="00E631B6" w:rsidRPr="00D92FC7" w:rsidRDefault="0037450E" w:rsidP="00B571C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1F34FF" w:rsidRPr="00D92FC7">
        <w:rPr>
          <w:color w:val="000000" w:themeColor="text1"/>
          <w:sz w:val="28"/>
          <w:szCs w:val="28"/>
        </w:rPr>
        <w:t>Утвердить распределение бюджетных ассигнований по разделам и подразделам, целевым статьям</w:t>
      </w:r>
      <w:r w:rsidR="00255680" w:rsidRPr="00D92FC7">
        <w:rPr>
          <w:color w:val="000000" w:themeColor="text1"/>
          <w:sz w:val="28"/>
          <w:szCs w:val="28"/>
        </w:rPr>
        <w:t xml:space="preserve"> (муниципальным программам и непрограммным направлениям деятельности)</w:t>
      </w:r>
      <w:r w:rsidR="00615690" w:rsidRPr="00D92FC7">
        <w:rPr>
          <w:color w:val="000000" w:themeColor="text1"/>
          <w:sz w:val="28"/>
          <w:szCs w:val="28"/>
        </w:rPr>
        <w:t>, группам</w:t>
      </w:r>
      <w:r w:rsidR="001F34FF" w:rsidRPr="00D92FC7">
        <w:rPr>
          <w:color w:val="000000" w:themeColor="text1"/>
          <w:sz w:val="28"/>
          <w:szCs w:val="28"/>
        </w:rPr>
        <w:t xml:space="preserve"> </w:t>
      </w:r>
      <w:r w:rsidR="0076605A" w:rsidRPr="00D92FC7">
        <w:rPr>
          <w:color w:val="000000" w:themeColor="text1"/>
          <w:sz w:val="28"/>
          <w:szCs w:val="28"/>
        </w:rPr>
        <w:t xml:space="preserve">и подгруппам </w:t>
      </w:r>
      <w:r w:rsidR="001F34FF" w:rsidRPr="00D92FC7">
        <w:rPr>
          <w:color w:val="000000" w:themeColor="text1"/>
          <w:sz w:val="28"/>
          <w:szCs w:val="28"/>
        </w:rPr>
        <w:t>вид</w:t>
      </w:r>
      <w:r w:rsidR="00615690" w:rsidRPr="00D92FC7">
        <w:rPr>
          <w:color w:val="000000" w:themeColor="text1"/>
          <w:sz w:val="28"/>
          <w:szCs w:val="28"/>
        </w:rPr>
        <w:t>ов</w:t>
      </w:r>
      <w:r w:rsidR="001F34FF" w:rsidRPr="00D92FC7">
        <w:rPr>
          <w:color w:val="000000" w:themeColor="text1"/>
          <w:sz w:val="28"/>
          <w:szCs w:val="28"/>
        </w:rPr>
        <w:t xml:space="preserve"> расходов классификации расходов бюджетов Российской Федерации</w:t>
      </w:r>
      <w:r>
        <w:rPr>
          <w:color w:val="000000" w:themeColor="text1"/>
          <w:sz w:val="28"/>
          <w:szCs w:val="28"/>
        </w:rPr>
        <w:t xml:space="preserve"> </w:t>
      </w:r>
      <w:r w:rsidR="00E631B6" w:rsidRPr="00D92FC7">
        <w:rPr>
          <w:color w:val="000000" w:themeColor="text1"/>
          <w:sz w:val="28"/>
          <w:szCs w:val="28"/>
        </w:rPr>
        <w:t xml:space="preserve">на </w:t>
      </w:r>
      <w:r w:rsidR="00CE7657" w:rsidRPr="00D92FC7">
        <w:rPr>
          <w:color w:val="000000" w:themeColor="text1"/>
          <w:sz w:val="28"/>
          <w:szCs w:val="28"/>
        </w:rPr>
        <w:t>2022</w:t>
      </w:r>
      <w:r w:rsidR="00E631B6" w:rsidRPr="00D92FC7">
        <w:rPr>
          <w:color w:val="000000" w:themeColor="text1"/>
          <w:sz w:val="28"/>
          <w:szCs w:val="28"/>
        </w:rPr>
        <w:t xml:space="preserve"> год </w:t>
      </w:r>
      <w:r>
        <w:rPr>
          <w:color w:val="000000" w:themeColor="text1"/>
          <w:sz w:val="28"/>
          <w:szCs w:val="28"/>
        </w:rPr>
        <w:t xml:space="preserve">и </w:t>
      </w:r>
      <w:r>
        <w:rPr>
          <w:bCs/>
          <w:color w:val="000000" w:themeColor="text1"/>
          <w:sz w:val="28"/>
          <w:szCs w:val="28"/>
        </w:rPr>
        <w:t xml:space="preserve">плановый период 2023 и 2024 годов </w:t>
      </w:r>
      <w:r w:rsidR="00E631B6" w:rsidRPr="00D92FC7">
        <w:rPr>
          <w:color w:val="000000" w:themeColor="text1"/>
          <w:sz w:val="28"/>
          <w:szCs w:val="28"/>
        </w:rPr>
        <w:t>согласно приложению № 6 к настоящему Решению</w:t>
      </w:r>
      <w:r>
        <w:rPr>
          <w:color w:val="000000" w:themeColor="text1"/>
          <w:sz w:val="28"/>
          <w:szCs w:val="28"/>
        </w:rPr>
        <w:t>.».</w:t>
      </w:r>
    </w:p>
    <w:p w:rsidR="0037450E" w:rsidRDefault="0037450E" w:rsidP="00B571CC">
      <w:pPr>
        <w:pStyle w:val="3"/>
        <w:keepNext w:val="0"/>
        <w:numPr>
          <w:ilvl w:val="0"/>
          <w:numId w:val="50"/>
        </w:numPr>
        <w:tabs>
          <w:tab w:val="left" w:pos="1134"/>
        </w:tabs>
        <w:ind w:left="0" w:firstLine="709"/>
        <w:rPr>
          <w:b w:val="0"/>
          <w:bCs/>
          <w:sz w:val="28"/>
          <w:szCs w:val="28"/>
        </w:rPr>
      </w:pPr>
      <w:r w:rsidRPr="00D92FC7">
        <w:rPr>
          <w:b w:val="0"/>
          <w:sz w:val="28"/>
          <w:szCs w:val="28"/>
        </w:rPr>
        <w:t xml:space="preserve">Статью </w:t>
      </w:r>
      <w:r>
        <w:rPr>
          <w:b w:val="0"/>
          <w:sz w:val="28"/>
          <w:szCs w:val="28"/>
        </w:rPr>
        <w:t>7</w:t>
      </w:r>
      <w:r w:rsidRPr="00D92FC7">
        <w:rPr>
          <w:b w:val="0"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>изложить в следующей редакции:</w:t>
      </w:r>
    </w:p>
    <w:p w:rsidR="00E631B6" w:rsidRPr="00D92FC7" w:rsidRDefault="0037450E" w:rsidP="00B571C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1F34FF" w:rsidRPr="00D92FC7">
        <w:rPr>
          <w:color w:val="000000" w:themeColor="text1"/>
          <w:sz w:val="28"/>
          <w:szCs w:val="28"/>
        </w:rPr>
        <w:t>Утвердить ведомственную структуру расходов бюджета муниципального образования «Ягоднинский городской округ»</w:t>
      </w:r>
      <w:r>
        <w:rPr>
          <w:color w:val="000000" w:themeColor="text1"/>
          <w:sz w:val="28"/>
          <w:szCs w:val="28"/>
        </w:rPr>
        <w:t xml:space="preserve"> </w:t>
      </w:r>
      <w:r w:rsidR="00E631B6" w:rsidRPr="00D92FC7">
        <w:rPr>
          <w:color w:val="000000" w:themeColor="text1"/>
          <w:sz w:val="28"/>
          <w:szCs w:val="28"/>
        </w:rPr>
        <w:t xml:space="preserve">на </w:t>
      </w:r>
      <w:r w:rsidR="00CE7657" w:rsidRPr="00D92FC7">
        <w:rPr>
          <w:color w:val="000000" w:themeColor="text1"/>
          <w:sz w:val="28"/>
          <w:szCs w:val="28"/>
        </w:rPr>
        <w:t>2022</w:t>
      </w:r>
      <w:r w:rsidR="00E631B6" w:rsidRPr="00D92FC7">
        <w:rPr>
          <w:color w:val="000000" w:themeColor="text1"/>
          <w:sz w:val="28"/>
          <w:szCs w:val="28"/>
        </w:rPr>
        <w:t xml:space="preserve"> год </w:t>
      </w:r>
      <w:r>
        <w:rPr>
          <w:color w:val="000000" w:themeColor="text1"/>
          <w:sz w:val="28"/>
          <w:szCs w:val="28"/>
        </w:rPr>
        <w:t xml:space="preserve">и </w:t>
      </w:r>
      <w:r>
        <w:rPr>
          <w:bCs/>
          <w:color w:val="000000" w:themeColor="text1"/>
          <w:sz w:val="28"/>
          <w:szCs w:val="28"/>
        </w:rPr>
        <w:t xml:space="preserve">плановый период 2023 и 2024 годов </w:t>
      </w:r>
      <w:r w:rsidR="00E631B6" w:rsidRPr="00D92FC7">
        <w:rPr>
          <w:color w:val="000000" w:themeColor="text1"/>
          <w:sz w:val="28"/>
          <w:szCs w:val="28"/>
        </w:rPr>
        <w:t>согласно приложению № 7 к настоящему Решению</w:t>
      </w:r>
      <w:r w:rsidR="00D074A1">
        <w:rPr>
          <w:color w:val="000000" w:themeColor="text1"/>
          <w:sz w:val="28"/>
          <w:szCs w:val="28"/>
        </w:rPr>
        <w:t>.»</w:t>
      </w:r>
      <w:r w:rsidR="00E631B6" w:rsidRPr="00D92FC7">
        <w:rPr>
          <w:color w:val="000000" w:themeColor="text1"/>
          <w:sz w:val="28"/>
          <w:szCs w:val="28"/>
        </w:rPr>
        <w:t>.</w:t>
      </w:r>
    </w:p>
    <w:p w:rsidR="00D074A1" w:rsidRDefault="00D074A1" w:rsidP="00B571CC">
      <w:pPr>
        <w:pStyle w:val="3"/>
        <w:keepNext w:val="0"/>
        <w:numPr>
          <w:ilvl w:val="0"/>
          <w:numId w:val="50"/>
        </w:numPr>
        <w:tabs>
          <w:tab w:val="left" w:pos="1134"/>
        </w:tabs>
        <w:ind w:left="0" w:firstLine="709"/>
        <w:rPr>
          <w:b w:val="0"/>
          <w:bCs/>
          <w:sz w:val="28"/>
          <w:szCs w:val="28"/>
        </w:rPr>
      </w:pPr>
      <w:r w:rsidRPr="00D92FC7">
        <w:rPr>
          <w:b w:val="0"/>
          <w:sz w:val="28"/>
          <w:szCs w:val="28"/>
        </w:rPr>
        <w:t xml:space="preserve">Статью </w:t>
      </w:r>
      <w:r>
        <w:rPr>
          <w:b w:val="0"/>
          <w:sz w:val="28"/>
          <w:szCs w:val="28"/>
        </w:rPr>
        <w:t>8</w:t>
      </w:r>
      <w:r w:rsidRPr="00D92FC7">
        <w:rPr>
          <w:b w:val="0"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>изложить в следующей редакции:</w:t>
      </w:r>
    </w:p>
    <w:p w:rsidR="00E631B6" w:rsidRPr="00D92FC7" w:rsidRDefault="00D074A1" w:rsidP="00B571C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1F34FF" w:rsidRPr="00D92FC7">
        <w:rPr>
          <w:color w:val="000000" w:themeColor="text1"/>
          <w:sz w:val="28"/>
          <w:szCs w:val="28"/>
        </w:rPr>
        <w:t>Утвердить распределение бюджетных ассигнований на реализацию муниципальных программ муниципального образования «Ягоднинский городской округ»</w:t>
      </w:r>
      <w:r>
        <w:rPr>
          <w:color w:val="000000" w:themeColor="text1"/>
          <w:sz w:val="28"/>
          <w:szCs w:val="28"/>
        </w:rPr>
        <w:t xml:space="preserve"> </w:t>
      </w:r>
      <w:r w:rsidR="00E631B6" w:rsidRPr="00D92FC7">
        <w:rPr>
          <w:color w:val="000000" w:themeColor="text1"/>
          <w:sz w:val="28"/>
          <w:szCs w:val="28"/>
        </w:rPr>
        <w:t xml:space="preserve">на </w:t>
      </w:r>
      <w:r w:rsidR="00CE7657" w:rsidRPr="00D92FC7">
        <w:rPr>
          <w:color w:val="000000" w:themeColor="text1"/>
          <w:sz w:val="28"/>
          <w:szCs w:val="28"/>
        </w:rPr>
        <w:t>2022</w:t>
      </w:r>
      <w:r w:rsidR="00E631B6" w:rsidRPr="00D92FC7">
        <w:rPr>
          <w:color w:val="000000" w:themeColor="text1"/>
          <w:sz w:val="28"/>
          <w:szCs w:val="28"/>
        </w:rPr>
        <w:t xml:space="preserve"> год </w:t>
      </w:r>
      <w:r>
        <w:rPr>
          <w:color w:val="000000" w:themeColor="text1"/>
          <w:sz w:val="28"/>
          <w:szCs w:val="28"/>
        </w:rPr>
        <w:t xml:space="preserve">и </w:t>
      </w:r>
      <w:r>
        <w:rPr>
          <w:bCs/>
          <w:color w:val="000000" w:themeColor="text1"/>
          <w:sz w:val="28"/>
          <w:szCs w:val="28"/>
        </w:rPr>
        <w:t xml:space="preserve">плановый период 2023 и 2024 годов </w:t>
      </w:r>
      <w:r w:rsidR="00E631B6" w:rsidRPr="00D92FC7">
        <w:rPr>
          <w:color w:val="000000" w:themeColor="text1"/>
          <w:sz w:val="28"/>
          <w:szCs w:val="28"/>
        </w:rPr>
        <w:t xml:space="preserve">согласно приложению № 8 </w:t>
      </w:r>
      <w:r>
        <w:rPr>
          <w:color w:val="000000" w:themeColor="text1"/>
          <w:sz w:val="28"/>
          <w:szCs w:val="28"/>
        </w:rPr>
        <w:t>к настоящему Решению.»</w:t>
      </w:r>
      <w:r w:rsidR="00E631B6" w:rsidRPr="00D92FC7">
        <w:rPr>
          <w:color w:val="000000" w:themeColor="text1"/>
          <w:sz w:val="28"/>
          <w:szCs w:val="28"/>
        </w:rPr>
        <w:t>.</w:t>
      </w:r>
    </w:p>
    <w:p w:rsidR="00724DA6" w:rsidRDefault="00724DA6" w:rsidP="00B571CC">
      <w:pPr>
        <w:pStyle w:val="3"/>
        <w:keepNext w:val="0"/>
        <w:numPr>
          <w:ilvl w:val="0"/>
          <w:numId w:val="50"/>
        </w:numPr>
        <w:tabs>
          <w:tab w:val="left" w:pos="1134"/>
        </w:tabs>
        <w:ind w:left="0" w:firstLine="709"/>
        <w:rPr>
          <w:b w:val="0"/>
          <w:bCs/>
          <w:sz w:val="28"/>
          <w:szCs w:val="28"/>
        </w:rPr>
      </w:pPr>
      <w:r w:rsidRPr="00D92FC7">
        <w:rPr>
          <w:b w:val="0"/>
          <w:sz w:val="28"/>
          <w:szCs w:val="28"/>
        </w:rPr>
        <w:t xml:space="preserve">Статью </w:t>
      </w:r>
      <w:r>
        <w:rPr>
          <w:b w:val="0"/>
          <w:sz w:val="28"/>
          <w:szCs w:val="28"/>
        </w:rPr>
        <w:t>9</w:t>
      </w:r>
      <w:r w:rsidRPr="00D92FC7">
        <w:rPr>
          <w:b w:val="0"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>изложить в следующей редакции:</w:t>
      </w:r>
    </w:p>
    <w:p w:rsidR="00202256" w:rsidRPr="00D92FC7" w:rsidRDefault="00724DA6" w:rsidP="00B571C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202256" w:rsidRPr="00D92FC7">
        <w:rPr>
          <w:color w:val="000000" w:themeColor="text1"/>
          <w:sz w:val="28"/>
          <w:szCs w:val="28"/>
        </w:rPr>
        <w:t>1. Утвердить общий объем бюджетных ассигнований, направляемых на исполнение публичных нормативных обязательств муниципального образования «Ягоднинский городской округ»:</w:t>
      </w:r>
    </w:p>
    <w:p w:rsidR="00202256" w:rsidRPr="00D92FC7" w:rsidRDefault="00202256" w:rsidP="00B571CC">
      <w:pPr>
        <w:ind w:firstLine="709"/>
        <w:jc w:val="both"/>
        <w:rPr>
          <w:color w:val="000000" w:themeColor="text1"/>
          <w:sz w:val="28"/>
          <w:szCs w:val="28"/>
        </w:rPr>
      </w:pPr>
      <w:r w:rsidRPr="00D92FC7">
        <w:rPr>
          <w:color w:val="000000" w:themeColor="text1"/>
          <w:sz w:val="28"/>
          <w:szCs w:val="28"/>
        </w:rPr>
        <w:t xml:space="preserve">на </w:t>
      </w:r>
      <w:r w:rsidR="00CE7657" w:rsidRPr="00D92FC7">
        <w:rPr>
          <w:color w:val="000000" w:themeColor="text1"/>
          <w:sz w:val="28"/>
          <w:szCs w:val="28"/>
        </w:rPr>
        <w:t>2022</w:t>
      </w:r>
      <w:r w:rsidRPr="00D92FC7">
        <w:rPr>
          <w:color w:val="000000" w:themeColor="text1"/>
          <w:sz w:val="28"/>
          <w:szCs w:val="28"/>
        </w:rPr>
        <w:t xml:space="preserve"> года в сумме </w:t>
      </w:r>
      <w:r w:rsidR="004C2B31">
        <w:rPr>
          <w:color w:val="000000" w:themeColor="text1"/>
          <w:sz w:val="28"/>
          <w:szCs w:val="28"/>
        </w:rPr>
        <w:t>8 917,7</w:t>
      </w:r>
      <w:r w:rsidRPr="00D92FC7">
        <w:rPr>
          <w:color w:val="000000" w:themeColor="text1"/>
          <w:sz w:val="28"/>
          <w:szCs w:val="28"/>
        </w:rPr>
        <w:t xml:space="preserve"> тысяч рублей;</w:t>
      </w:r>
    </w:p>
    <w:p w:rsidR="00202256" w:rsidRPr="00D92FC7" w:rsidRDefault="00202256" w:rsidP="00B571CC">
      <w:pPr>
        <w:ind w:firstLine="709"/>
        <w:jc w:val="both"/>
        <w:rPr>
          <w:color w:val="000000" w:themeColor="text1"/>
          <w:sz w:val="28"/>
          <w:szCs w:val="28"/>
        </w:rPr>
      </w:pPr>
      <w:r w:rsidRPr="00D92FC7">
        <w:rPr>
          <w:color w:val="000000" w:themeColor="text1"/>
          <w:sz w:val="28"/>
          <w:szCs w:val="28"/>
        </w:rPr>
        <w:t xml:space="preserve">на </w:t>
      </w:r>
      <w:r w:rsidR="00CE7657" w:rsidRPr="00D92FC7">
        <w:rPr>
          <w:color w:val="000000" w:themeColor="text1"/>
          <w:sz w:val="28"/>
          <w:szCs w:val="28"/>
        </w:rPr>
        <w:t>2023</w:t>
      </w:r>
      <w:r w:rsidRPr="00D92FC7">
        <w:rPr>
          <w:color w:val="000000" w:themeColor="text1"/>
          <w:sz w:val="28"/>
          <w:szCs w:val="28"/>
        </w:rPr>
        <w:t xml:space="preserve"> года в сумме 8 747,5 тысяч рублей;</w:t>
      </w:r>
    </w:p>
    <w:p w:rsidR="00202256" w:rsidRPr="00D92FC7" w:rsidRDefault="00202256" w:rsidP="00B571CC">
      <w:pPr>
        <w:ind w:firstLine="709"/>
        <w:jc w:val="both"/>
        <w:rPr>
          <w:color w:val="000000" w:themeColor="text1"/>
          <w:sz w:val="28"/>
          <w:szCs w:val="28"/>
        </w:rPr>
      </w:pPr>
      <w:r w:rsidRPr="00D92FC7">
        <w:rPr>
          <w:color w:val="000000" w:themeColor="text1"/>
          <w:sz w:val="28"/>
          <w:szCs w:val="28"/>
        </w:rPr>
        <w:t xml:space="preserve">на </w:t>
      </w:r>
      <w:r w:rsidR="00CE7657" w:rsidRPr="00D92FC7">
        <w:rPr>
          <w:color w:val="000000" w:themeColor="text1"/>
          <w:sz w:val="28"/>
          <w:szCs w:val="28"/>
        </w:rPr>
        <w:t>2024</w:t>
      </w:r>
      <w:r w:rsidRPr="00D92FC7">
        <w:rPr>
          <w:color w:val="000000" w:themeColor="text1"/>
          <w:sz w:val="28"/>
          <w:szCs w:val="28"/>
        </w:rPr>
        <w:t xml:space="preserve"> года в сумме 8 747,5 тысяч рублей.</w:t>
      </w:r>
    </w:p>
    <w:p w:rsidR="00202256" w:rsidRPr="00D92FC7" w:rsidRDefault="00202256" w:rsidP="00B571CC">
      <w:pPr>
        <w:ind w:firstLine="709"/>
        <w:jc w:val="both"/>
        <w:rPr>
          <w:color w:val="000000" w:themeColor="text1"/>
          <w:sz w:val="28"/>
          <w:szCs w:val="28"/>
        </w:rPr>
      </w:pPr>
      <w:r w:rsidRPr="00D92FC7">
        <w:rPr>
          <w:color w:val="000000" w:themeColor="text1"/>
          <w:sz w:val="28"/>
          <w:szCs w:val="28"/>
        </w:rPr>
        <w:t>2. Утвердить распределение бюджетных ассигнований, направляемых на исполнение публичных нормативных обязательств муниципального образования «Ягоднинский городской округ»</w:t>
      </w:r>
      <w:r w:rsidR="00724DA6">
        <w:rPr>
          <w:color w:val="000000" w:themeColor="text1"/>
          <w:sz w:val="28"/>
          <w:szCs w:val="28"/>
        </w:rPr>
        <w:t xml:space="preserve"> </w:t>
      </w:r>
      <w:r w:rsidRPr="00D92FC7">
        <w:rPr>
          <w:color w:val="000000" w:themeColor="text1"/>
          <w:sz w:val="28"/>
          <w:szCs w:val="28"/>
        </w:rPr>
        <w:t xml:space="preserve">на </w:t>
      </w:r>
      <w:r w:rsidR="00CE7657" w:rsidRPr="00D92FC7">
        <w:rPr>
          <w:color w:val="000000" w:themeColor="text1"/>
          <w:sz w:val="28"/>
          <w:szCs w:val="28"/>
        </w:rPr>
        <w:t>2022</w:t>
      </w:r>
      <w:r w:rsidRPr="00D92FC7">
        <w:rPr>
          <w:color w:val="000000" w:themeColor="text1"/>
          <w:sz w:val="28"/>
          <w:szCs w:val="28"/>
        </w:rPr>
        <w:t xml:space="preserve"> год </w:t>
      </w:r>
      <w:r w:rsidR="00724DA6">
        <w:rPr>
          <w:color w:val="000000" w:themeColor="text1"/>
          <w:sz w:val="28"/>
          <w:szCs w:val="28"/>
        </w:rPr>
        <w:t xml:space="preserve">и </w:t>
      </w:r>
      <w:r w:rsidR="00724DA6">
        <w:rPr>
          <w:bCs/>
          <w:color w:val="000000" w:themeColor="text1"/>
          <w:sz w:val="28"/>
          <w:szCs w:val="28"/>
        </w:rPr>
        <w:t xml:space="preserve">плановый период 2023 и 2024 годов </w:t>
      </w:r>
      <w:r w:rsidRPr="00D92FC7">
        <w:rPr>
          <w:color w:val="000000" w:themeColor="text1"/>
          <w:sz w:val="28"/>
          <w:szCs w:val="28"/>
        </w:rPr>
        <w:t>согласно приложению № 9 к настоящему Решению</w:t>
      </w:r>
      <w:r w:rsidR="00724DA6">
        <w:rPr>
          <w:color w:val="000000" w:themeColor="text1"/>
          <w:sz w:val="28"/>
          <w:szCs w:val="28"/>
        </w:rPr>
        <w:t>.»</w:t>
      </w:r>
      <w:r w:rsidRPr="00D92FC7">
        <w:rPr>
          <w:color w:val="000000" w:themeColor="text1"/>
          <w:sz w:val="28"/>
          <w:szCs w:val="28"/>
        </w:rPr>
        <w:t>.</w:t>
      </w:r>
    </w:p>
    <w:p w:rsidR="00724DA6" w:rsidRDefault="00724DA6" w:rsidP="00B571CC">
      <w:pPr>
        <w:pStyle w:val="3"/>
        <w:keepNext w:val="0"/>
        <w:numPr>
          <w:ilvl w:val="0"/>
          <w:numId w:val="50"/>
        </w:numPr>
        <w:tabs>
          <w:tab w:val="left" w:pos="1134"/>
        </w:tabs>
        <w:ind w:left="0" w:firstLine="709"/>
        <w:rPr>
          <w:b w:val="0"/>
          <w:bCs/>
          <w:sz w:val="28"/>
          <w:szCs w:val="28"/>
        </w:rPr>
      </w:pPr>
      <w:r w:rsidRPr="00D92FC7">
        <w:rPr>
          <w:b w:val="0"/>
          <w:sz w:val="28"/>
          <w:szCs w:val="28"/>
        </w:rPr>
        <w:t xml:space="preserve">Статью </w:t>
      </w:r>
      <w:r>
        <w:rPr>
          <w:b w:val="0"/>
          <w:sz w:val="28"/>
          <w:szCs w:val="28"/>
        </w:rPr>
        <w:t>10</w:t>
      </w:r>
      <w:r w:rsidRPr="00D92FC7">
        <w:rPr>
          <w:b w:val="0"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>изложить в следующей редакции:</w:t>
      </w:r>
    </w:p>
    <w:p w:rsidR="004A3443" w:rsidRPr="00D92FC7" w:rsidRDefault="00724DA6" w:rsidP="00B571C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1E594D" w:rsidRPr="00D92FC7">
        <w:rPr>
          <w:color w:val="000000" w:themeColor="text1"/>
          <w:sz w:val="28"/>
          <w:szCs w:val="28"/>
        </w:rPr>
        <w:t>Утвердить источники внутреннего финансирования бюджета муниципального образовани</w:t>
      </w:r>
      <w:r w:rsidR="004A3443" w:rsidRPr="00D92FC7">
        <w:rPr>
          <w:color w:val="000000" w:themeColor="text1"/>
          <w:sz w:val="28"/>
          <w:szCs w:val="28"/>
        </w:rPr>
        <w:t>я «Ягоднинский городской округ»</w:t>
      </w:r>
      <w:r>
        <w:rPr>
          <w:color w:val="000000" w:themeColor="text1"/>
          <w:sz w:val="28"/>
          <w:szCs w:val="28"/>
        </w:rPr>
        <w:t xml:space="preserve"> </w:t>
      </w:r>
      <w:r w:rsidR="004A3443" w:rsidRPr="00D92FC7">
        <w:rPr>
          <w:color w:val="000000" w:themeColor="text1"/>
          <w:sz w:val="28"/>
          <w:szCs w:val="28"/>
        </w:rPr>
        <w:t xml:space="preserve">на </w:t>
      </w:r>
      <w:r w:rsidR="00CE7657" w:rsidRPr="00D92FC7">
        <w:rPr>
          <w:color w:val="000000" w:themeColor="text1"/>
          <w:sz w:val="28"/>
          <w:szCs w:val="28"/>
        </w:rPr>
        <w:t>2022</w:t>
      </w:r>
      <w:r w:rsidR="004A3443" w:rsidRPr="00D92FC7">
        <w:rPr>
          <w:color w:val="000000" w:themeColor="text1"/>
          <w:sz w:val="28"/>
          <w:szCs w:val="28"/>
        </w:rPr>
        <w:t xml:space="preserve"> год </w:t>
      </w:r>
      <w:r>
        <w:rPr>
          <w:color w:val="000000" w:themeColor="text1"/>
          <w:sz w:val="28"/>
          <w:szCs w:val="28"/>
        </w:rPr>
        <w:t xml:space="preserve">и </w:t>
      </w:r>
      <w:r>
        <w:rPr>
          <w:bCs/>
          <w:color w:val="000000" w:themeColor="text1"/>
          <w:sz w:val="28"/>
          <w:szCs w:val="28"/>
        </w:rPr>
        <w:t xml:space="preserve">плановый период 2023 и 2024 годов </w:t>
      </w:r>
      <w:r w:rsidR="004A3443" w:rsidRPr="00D92FC7">
        <w:rPr>
          <w:color w:val="000000" w:themeColor="text1"/>
          <w:sz w:val="28"/>
          <w:szCs w:val="28"/>
        </w:rPr>
        <w:t>согласно приложению № </w:t>
      </w:r>
      <w:r w:rsidR="00202256" w:rsidRPr="00D92FC7">
        <w:rPr>
          <w:color w:val="000000" w:themeColor="text1"/>
          <w:sz w:val="28"/>
          <w:szCs w:val="28"/>
        </w:rPr>
        <w:t>1</w:t>
      </w:r>
      <w:r w:rsidR="00C07898" w:rsidRPr="00D92FC7">
        <w:rPr>
          <w:color w:val="000000" w:themeColor="text1"/>
          <w:sz w:val="28"/>
          <w:szCs w:val="28"/>
        </w:rPr>
        <w:t>0</w:t>
      </w:r>
      <w:r w:rsidR="004A3443" w:rsidRPr="00D92FC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 настоящему Решению.»</w:t>
      </w:r>
      <w:r w:rsidR="004A3443" w:rsidRPr="00D92FC7">
        <w:rPr>
          <w:color w:val="000000" w:themeColor="text1"/>
          <w:sz w:val="28"/>
          <w:szCs w:val="28"/>
        </w:rPr>
        <w:t>.</w:t>
      </w:r>
    </w:p>
    <w:p w:rsidR="003E11C7" w:rsidRDefault="003E11C7" w:rsidP="00B571CC">
      <w:pPr>
        <w:pStyle w:val="3"/>
        <w:keepNext w:val="0"/>
        <w:numPr>
          <w:ilvl w:val="0"/>
          <w:numId w:val="50"/>
        </w:numPr>
        <w:tabs>
          <w:tab w:val="left" w:pos="1134"/>
        </w:tabs>
        <w:ind w:left="0" w:firstLine="709"/>
        <w:rPr>
          <w:b w:val="0"/>
          <w:bCs/>
          <w:sz w:val="28"/>
          <w:szCs w:val="28"/>
        </w:rPr>
      </w:pPr>
      <w:r>
        <w:rPr>
          <w:b w:val="0"/>
          <w:sz w:val="28"/>
          <w:szCs w:val="28"/>
        </w:rPr>
        <w:lastRenderedPageBreak/>
        <w:t>Приложения 1.1, 2.1, 5.1, 6.1, 7.1, 8.1, 9.1 и 10.1 признать утратившим</w:t>
      </w:r>
      <w:r w:rsidR="00FC6462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 силу</w:t>
      </w:r>
      <w:r>
        <w:rPr>
          <w:b w:val="0"/>
          <w:bCs/>
          <w:sz w:val="28"/>
          <w:szCs w:val="28"/>
        </w:rPr>
        <w:t>.</w:t>
      </w:r>
    </w:p>
    <w:p w:rsidR="001E594D" w:rsidRPr="00D92FC7" w:rsidRDefault="001E594D" w:rsidP="00B571CC">
      <w:pPr>
        <w:numPr>
          <w:ilvl w:val="12"/>
          <w:numId w:val="0"/>
        </w:numPr>
        <w:ind w:firstLine="709"/>
        <w:jc w:val="both"/>
        <w:rPr>
          <w:b/>
          <w:sz w:val="28"/>
          <w:szCs w:val="28"/>
        </w:rPr>
      </w:pPr>
    </w:p>
    <w:p w:rsidR="001F34FF" w:rsidRPr="00724DA6" w:rsidRDefault="001F34FF" w:rsidP="00B571CC">
      <w:pPr>
        <w:pStyle w:val="3"/>
        <w:keepNext w:val="0"/>
        <w:ind w:firstLine="709"/>
        <w:rPr>
          <w:b w:val="0"/>
          <w:sz w:val="28"/>
          <w:szCs w:val="28"/>
        </w:rPr>
      </w:pPr>
      <w:r w:rsidRPr="00D92FC7">
        <w:rPr>
          <w:sz w:val="28"/>
          <w:szCs w:val="28"/>
        </w:rPr>
        <w:t xml:space="preserve">Статья </w:t>
      </w:r>
      <w:r w:rsidR="00724DA6">
        <w:rPr>
          <w:sz w:val="28"/>
          <w:szCs w:val="28"/>
        </w:rPr>
        <w:t xml:space="preserve">2. </w:t>
      </w:r>
      <w:r w:rsidR="00724DA6" w:rsidRPr="00724DA6">
        <w:rPr>
          <w:b w:val="0"/>
          <w:sz w:val="28"/>
          <w:szCs w:val="28"/>
        </w:rPr>
        <w:t>Настоящее решение подлежит официальному опубликованию</w:t>
      </w:r>
      <w:r w:rsidR="00724DA6">
        <w:rPr>
          <w:b w:val="0"/>
          <w:sz w:val="28"/>
          <w:szCs w:val="28"/>
        </w:rPr>
        <w:t>.</w:t>
      </w:r>
    </w:p>
    <w:p w:rsidR="00681DD1" w:rsidRPr="00D92FC7" w:rsidRDefault="00681DD1" w:rsidP="00B571CC">
      <w:pPr>
        <w:jc w:val="both"/>
        <w:rPr>
          <w:sz w:val="28"/>
          <w:szCs w:val="28"/>
        </w:rPr>
      </w:pPr>
    </w:p>
    <w:p w:rsidR="003403F1" w:rsidRDefault="003403F1" w:rsidP="001F34FF">
      <w:pPr>
        <w:jc w:val="both"/>
        <w:rPr>
          <w:sz w:val="28"/>
          <w:szCs w:val="28"/>
        </w:rPr>
      </w:pPr>
    </w:p>
    <w:p w:rsidR="00B571CC" w:rsidRPr="00D92FC7" w:rsidRDefault="00B571CC" w:rsidP="001F34FF">
      <w:pPr>
        <w:jc w:val="both"/>
        <w:rPr>
          <w:sz w:val="28"/>
          <w:szCs w:val="28"/>
        </w:rPr>
      </w:pPr>
      <w:bookmarkStart w:id="0" w:name="_GoBack"/>
      <w:bookmarkEnd w:id="0"/>
    </w:p>
    <w:p w:rsidR="000F3321" w:rsidRPr="000F3321" w:rsidRDefault="000F3321" w:rsidP="000F3321">
      <w:pPr>
        <w:spacing w:line="259" w:lineRule="auto"/>
        <w:ind w:firstLine="284"/>
        <w:rPr>
          <w:b/>
          <w:sz w:val="28"/>
          <w:szCs w:val="28"/>
        </w:rPr>
      </w:pPr>
      <w:r w:rsidRPr="000F3321">
        <w:rPr>
          <w:b/>
          <w:sz w:val="28"/>
          <w:szCs w:val="28"/>
        </w:rPr>
        <w:t>И.о. главы</w:t>
      </w:r>
    </w:p>
    <w:p w:rsidR="000F3321" w:rsidRPr="000F3321" w:rsidRDefault="000F3321" w:rsidP="000F3321">
      <w:pPr>
        <w:spacing w:line="259" w:lineRule="auto"/>
        <w:ind w:firstLine="284"/>
        <w:rPr>
          <w:b/>
          <w:sz w:val="28"/>
          <w:szCs w:val="28"/>
        </w:rPr>
      </w:pPr>
      <w:r w:rsidRPr="000F3321">
        <w:rPr>
          <w:b/>
          <w:sz w:val="28"/>
          <w:szCs w:val="28"/>
        </w:rPr>
        <w:t>Ягоднинского городского округа                                               Е.В. Ступак</w:t>
      </w:r>
    </w:p>
    <w:tbl>
      <w:tblPr>
        <w:tblW w:w="13316" w:type="dxa"/>
        <w:tblInd w:w="108" w:type="dxa"/>
        <w:tblLook w:val="0000" w:firstRow="0" w:lastRow="0" w:firstColumn="0" w:lastColumn="0" w:noHBand="0" w:noVBand="0"/>
      </w:tblPr>
      <w:tblGrid>
        <w:gridCol w:w="10065"/>
        <w:gridCol w:w="3251"/>
      </w:tblGrid>
      <w:tr w:rsidR="000F3321" w:rsidRPr="000F3321" w:rsidTr="00130FC4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0F3321" w:rsidRPr="000F3321" w:rsidRDefault="000F3321" w:rsidP="000F3321">
            <w:pPr>
              <w:widowControl w:val="0"/>
              <w:autoSpaceDE w:val="0"/>
              <w:autoSpaceDN w:val="0"/>
              <w:adjustRightInd w:val="0"/>
              <w:ind w:firstLine="284"/>
              <w:rPr>
                <w:b/>
                <w:sz w:val="28"/>
                <w:szCs w:val="28"/>
              </w:rPr>
            </w:pPr>
          </w:p>
          <w:p w:rsidR="000F3321" w:rsidRPr="000F3321" w:rsidRDefault="000F3321" w:rsidP="000F3321">
            <w:pPr>
              <w:widowControl w:val="0"/>
              <w:autoSpaceDE w:val="0"/>
              <w:autoSpaceDN w:val="0"/>
              <w:adjustRightInd w:val="0"/>
              <w:ind w:left="-108" w:firstLine="284"/>
              <w:rPr>
                <w:b/>
                <w:sz w:val="28"/>
                <w:szCs w:val="28"/>
              </w:rPr>
            </w:pPr>
          </w:p>
          <w:p w:rsidR="000F3321" w:rsidRPr="000F3321" w:rsidRDefault="000F3321" w:rsidP="000F3321">
            <w:pPr>
              <w:widowControl w:val="0"/>
              <w:autoSpaceDE w:val="0"/>
              <w:autoSpaceDN w:val="0"/>
              <w:adjustRightInd w:val="0"/>
              <w:ind w:left="-108" w:firstLine="284"/>
              <w:rPr>
                <w:b/>
                <w:sz w:val="28"/>
                <w:szCs w:val="28"/>
              </w:rPr>
            </w:pPr>
            <w:r w:rsidRPr="000F3321">
              <w:rPr>
                <w:b/>
                <w:sz w:val="28"/>
                <w:szCs w:val="28"/>
              </w:rPr>
              <w:t xml:space="preserve">Председатель </w:t>
            </w:r>
          </w:p>
          <w:p w:rsidR="000F3321" w:rsidRPr="000F3321" w:rsidRDefault="000F3321" w:rsidP="000F3321">
            <w:pPr>
              <w:widowControl w:val="0"/>
              <w:autoSpaceDE w:val="0"/>
              <w:autoSpaceDN w:val="0"/>
              <w:adjustRightInd w:val="0"/>
              <w:ind w:left="-108" w:firstLine="284"/>
              <w:rPr>
                <w:b/>
                <w:sz w:val="28"/>
                <w:szCs w:val="28"/>
              </w:rPr>
            </w:pPr>
            <w:r w:rsidRPr="000F3321">
              <w:rPr>
                <w:b/>
                <w:sz w:val="28"/>
                <w:szCs w:val="28"/>
              </w:rPr>
              <w:t xml:space="preserve">Собрания представителей </w:t>
            </w:r>
          </w:p>
          <w:p w:rsidR="000F3321" w:rsidRPr="000F3321" w:rsidRDefault="000F3321" w:rsidP="000F3321">
            <w:pPr>
              <w:widowControl w:val="0"/>
              <w:autoSpaceDE w:val="0"/>
              <w:autoSpaceDN w:val="0"/>
              <w:adjustRightInd w:val="0"/>
              <w:ind w:left="-108" w:firstLine="284"/>
              <w:rPr>
                <w:b/>
                <w:sz w:val="28"/>
                <w:szCs w:val="28"/>
              </w:rPr>
            </w:pPr>
            <w:r w:rsidRPr="000F3321">
              <w:rPr>
                <w:b/>
                <w:sz w:val="28"/>
                <w:szCs w:val="28"/>
              </w:rPr>
              <w:t>Ягоднинского городского округа                                              О.Г. Гаврилова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0F3321" w:rsidRPr="000F3321" w:rsidRDefault="000F3321" w:rsidP="000F3321">
            <w:pPr>
              <w:widowControl w:val="0"/>
              <w:autoSpaceDE w:val="0"/>
              <w:autoSpaceDN w:val="0"/>
              <w:adjustRightInd w:val="0"/>
              <w:ind w:firstLine="284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34039B" w:rsidRPr="00D92FC7" w:rsidRDefault="0034039B" w:rsidP="000F3321">
      <w:pPr>
        <w:jc w:val="both"/>
        <w:rPr>
          <w:sz w:val="28"/>
          <w:szCs w:val="28"/>
        </w:rPr>
      </w:pPr>
    </w:p>
    <w:sectPr w:rsidR="0034039B" w:rsidRPr="00D92FC7" w:rsidSect="00B571CC">
      <w:footerReference w:type="default" r:id="rId8"/>
      <w:pgSz w:w="11907" w:h="16840"/>
      <w:pgMar w:top="709" w:right="850" w:bottom="993" w:left="1418" w:header="720" w:footer="30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56A" w:rsidRDefault="001C756A">
      <w:r>
        <w:separator/>
      </w:r>
    </w:p>
  </w:endnote>
  <w:endnote w:type="continuationSeparator" w:id="0">
    <w:p w:rsidR="001C756A" w:rsidRDefault="001C7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DB3" w:rsidRDefault="00AB2DE2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F0DB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7629F">
      <w:rPr>
        <w:rStyle w:val="a4"/>
        <w:noProof/>
      </w:rPr>
      <w:t>3</w:t>
    </w:r>
    <w:r>
      <w:rPr>
        <w:rStyle w:val="a4"/>
      </w:rPr>
      <w:fldChar w:fldCharType="end"/>
    </w:r>
  </w:p>
  <w:p w:rsidR="003F0DB3" w:rsidRDefault="003F0DB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56A" w:rsidRDefault="001C756A">
      <w:r>
        <w:separator/>
      </w:r>
    </w:p>
  </w:footnote>
  <w:footnote w:type="continuationSeparator" w:id="0">
    <w:p w:rsidR="001C756A" w:rsidRDefault="001C75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0DCC36A"/>
    <w:lvl w:ilvl="0">
      <w:numFmt w:val="decimal"/>
      <w:lvlText w:val="*"/>
      <w:lvlJc w:val="left"/>
    </w:lvl>
  </w:abstractNum>
  <w:abstractNum w:abstractNumId="1" w15:restartNumberingAfterBreak="0">
    <w:nsid w:val="15995584"/>
    <w:multiLevelType w:val="hybridMultilevel"/>
    <w:tmpl w:val="F9DC2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E40C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2C772F7"/>
    <w:multiLevelType w:val="singleLevel"/>
    <w:tmpl w:val="7D62A4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33D52384"/>
    <w:multiLevelType w:val="multilevel"/>
    <w:tmpl w:val="598A6A2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5" w15:restartNumberingAfterBreak="0">
    <w:nsid w:val="343F19B6"/>
    <w:multiLevelType w:val="hybridMultilevel"/>
    <w:tmpl w:val="35FA3D8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281088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4D428B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5FD3283"/>
    <w:multiLevelType w:val="singleLevel"/>
    <w:tmpl w:val="F342EDB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595E33D0"/>
    <w:multiLevelType w:val="singleLevel"/>
    <w:tmpl w:val="F15E5DC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5EC20819"/>
    <w:multiLevelType w:val="hybridMultilevel"/>
    <w:tmpl w:val="CCD8F664"/>
    <w:lvl w:ilvl="0" w:tplc="7D62A4D2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D094F29"/>
    <w:multiLevelType w:val="hybridMultilevel"/>
    <w:tmpl w:val="1E90E5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295A57"/>
    <w:multiLevelType w:val="hybridMultilevel"/>
    <w:tmpl w:val="F6E097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6FD80FF3"/>
    <w:multiLevelType w:val="hybridMultilevel"/>
    <w:tmpl w:val="1E90E5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71539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7FDA2FC9"/>
    <w:multiLevelType w:val="hybridMultilevel"/>
    <w:tmpl w:val="C944B0F6"/>
    <w:lvl w:ilvl="0" w:tplc="6616F75A">
      <w:numFmt w:val="bullet"/>
      <w:lvlText w:val="-"/>
      <w:lvlJc w:val="left"/>
      <w:pPr>
        <w:tabs>
          <w:tab w:val="num" w:pos="1351"/>
        </w:tabs>
        <w:ind w:left="1351" w:hanging="360"/>
      </w:pPr>
      <w:rPr>
        <w:rFonts w:ascii="Times New Roman" w:eastAsia="Times New Roman" w:hAnsi="Times New Roman" w:cs="Times New Roman" w:hint="default"/>
      </w:rPr>
    </w:lvl>
    <w:lvl w:ilvl="1" w:tplc="CE7CFDCA" w:tentative="1">
      <w:start w:val="1"/>
      <w:numFmt w:val="bullet"/>
      <w:lvlText w:val="o"/>
      <w:lvlJc w:val="left"/>
      <w:pPr>
        <w:tabs>
          <w:tab w:val="num" w:pos="2071"/>
        </w:tabs>
        <w:ind w:left="2071" w:hanging="360"/>
      </w:pPr>
      <w:rPr>
        <w:rFonts w:ascii="Courier New" w:hAnsi="Courier New" w:hint="default"/>
      </w:rPr>
    </w:lvl>
    <w:lvl w:ilvl="2" w:tplc="D676FEBE" w:tentative="1">
      <w:start w:val="1"/>
      <w:numFmt w:val="bullet"/>
      <w:lvlText w:val=""/>
      <w:lvlJc w:val="left"/>
      <w:pPr>
        <w:tabs>
          <w:tab w:val="num" w:pos="2791"/>
        </w:tabs>
        <w:ind w:left="2791" w:hanging="360"/>
      </w:pPr>
      <w:rPr>
        <w:rFonts w:ascii="Wingdings" w:hAnsi="Wingdings" w:hint="default"/>
      </w:rPr>
    </w:lvl>
    <w:lvl w:ilvl="3" w:tplc="72082282" w:tentative="1">
      <w:start w:val="1"/>
      <w:numFmt w:val="bullet"/>
      <w:lvlText w:val=""/>
      <w:lvlJc w:val="left"/>
      <w:pPr>
        <w:tabs>
          <w:tab w:val="num" w:pos="3511"/>
        </w:tabs>
        <w:ind w:left="3511" w:hanging="360"/>
      </w:pPr>
      <w:rPr>
        <w:rFonts w:ascii="Symbol" w:hAnsi="Symbol" w:hint="default"/>
      </w:rPr>
    </w:lvl>
    <w:lvl w:ilvl="4" w:tplc="3A40F894" w:tentative="1">
      <w:start w:val="1"/>
      <w:numFmt w:val="bullet"/>
      <w:lvlText w:val="o"/>
      <w:lvlJc w:val="left"/>
      <w:pPr>
        <w:tabs>
          <w:tab w:val="num" w:pos="4231"/>
        </w:tabs>
        <w:ind w:left="4231" w:hanging="360"/>
      </w:pPr>
      <w:rPr>
        <w:rFonts w:ascii="Courier New" w:hAnsi="Courier New" w:hint="default"/>
      </w:rPr>
    </w:lvl>
    <w:lvl w:ilvl="5" w:tplc="0936B4CE" w:tentative="1">
      <w:start w:val="1"/>
      <w:numFmt w:val="bullet"/>
      <w:lvlText w:val=""/>
      <w:lvlJc w:val="left"/>
      <w:pPr>
        <w:tabs>
          <w:tab w:val="num" w:pos="4951"/>
        </w:tabs>
        <w:ind w:left="4951" w:hanging="360"/>
      </w:pPr>
      <w:rPr>
        <w:rFonts w:ascii="Wingdings" w:hAnsi="Wingdings" w:hint="default"/>
      </w:rPr>
    </w:lvl>
    <w:lvl w:ilvl="6" w:tplc="C6B484BC" w:tentative="1">
      <w:start w:val="1"/>
      <w:numFmt w:val="bullet"/>
      <w:lvlText w:val=""/>
      <w:lvlJc w:val="left"/>
      <w:pPr>
        <w:tabs>
          <w:tab w:val="num" w:pos="5671"/>
        </w:tabs>
        <w:ind w:left="5671" w:hanging="360"/>
      </w:pPr>
      <w:rPr>
        <w:rFonts w:ascii="Symbol" w:hAnsi="Symbol" w:hint="default"/>
      </w:rPr>
    </w:lvl>
    <w:lvl w:ilvl="7" w:tplc="BE926930" w:tentative="1">
      <w:start w:val="1"/>
      <w:numFmt w:val="bullet"/>
      <w:lvlText w:val="o"/>
      <w:lvlJc w:val="left"/>
      <w:pPr>
        <w:tabs>
          <w:tab w:val="num" w:pos="6391"/>
        </w:tabs>
        <w:ind w:left="6391" w:hanging="360"/>
      </w:pPr>
      <w:rPr>
        <w:rFonts w:ascii="Courier New" w:hAnsi="Courier New" w:hint="default"/>
      </w:rPr>
    </w:lvl>
    <w:lvl w:ilvl="8" w:tplc="CE2AE14C" w:tentative="1">
      <w:start w:val="1"/>
      <w:numFmt w:val="bullet"/>
      <w:lvlText w:val=""/>
      <w:lvlJc w:val="left"/>
      <w:pPr>
        <w:tabs>
          <w:tab w:val="num" w:pos="7111"/>
        </w:tabs>
        <w:ind w:left="711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  <w:sz w:val="24"/>
          <w:szCs w:val="24"/>
        </w:rPr>
      </w:lvl>
    </w:lvlOverride>
  </w:num>
  <w:num w:numId="5">
    <w:abstractNumId w:val="9"/>
  </w:num>
  <w:num w:numId="6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8"/>
  </w:num>
  <w:num w:numId="8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3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7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8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9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0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1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2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3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4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5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6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7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8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9">
    <w:abstractNumId w:val="2"/>
  </w:num>
  <w:num w:numId="40">
    <w:abstractNumId w:val="6"/>
  </w:num>
  <w:num w:numId="41">
    <w:abstractNumId w:val="14"/>
  </w:num>
  <w:num w:numId="42">
    <w:abstractNumId w:val="7"/>
  </w:num>
  <w:num w:numId="43">
    <w:abstractNumId w:val="15"/>
  </w:num>
  <w:num w:numId="44">
    <w:abstractNumId w:val="10"/>
  </w:num>
  <w:num w:numId="45">
    <w:abstractNumId w:val="4"/>
  </w:num>
  <w:num w:numId="46">
    <w:abstractNumId w:val="12"/>
  </w:num>
  <w:num w:numId="47">
    <w:abstractNumId w:val="1"/>
  </w:num>
  <w:num w:numId="48">
    <w:abstractNumId w:val="11"/>
  </w:num>
  <w:num w:numId="49">
    <w:abstractNumId w:val="13"/>
  </w:num>
  <w:num w:numId="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1D7"/>
    <w:rsid w:val="000005E4"/>
    <w:rsid w:val="000053A1"/>
    <w:rsid w:val="0000664C"/>
    <w:rsid w:val="000105B8"/>
    <w:rsid w:val="00011000"/>
    <w:rsid w:val="0001580E"/>
    <w:rsid w:val="000166CA"/>
    <w:rsid w:val="000259A4"/>
    <w:rsid w:val="00034561"/>
    <w:rsid w:val="00034DCD"/>
    <w:rsid w:val="00035C54"/>
    <w:rsid w:val="00037D19"/>
    <w:rsid w:val="000410AB"/>
    <w:rsid w:val="00042ED0"/>
    <w:rsid w:val="00045D2F"/>
    <w:rsid w:val="00051684"/>
    <w:rsid w:val="0005260C"/>
    <w:rsid w:val="0005676E"/>
    <w:rsid w:val="000615BD"/>
    <w:rsid w:val="0006237F"/>
    <w:rsid w:val="000627CC"/>
    <w:rsid w:val="000633B0"/>
    <w:rsid w:val="0006415A"/>
    <w:rsid w:val="00065628"/>
    <w:rsid w:val="00065F58"/>
    <w:rsid w:val="00070900"/>
    <w:rsid w:val="00071938"/>
    <w:rsid w:val="00082B39"/>
    <w:rsid w:val="000837D4"/>
    <w:rsid w:val="00092B25"/>
    <w:rsid w:val="000A0151"/>
    <w:rsid w:val="000A0846"/>
    <w:rsid w:val="000A1B92"/>
    <w:rsid w:val="000A36C1"/>
    <w:rsid w:val="000A3815"/>
    <w:rsid w:val="000A5610"/>
    <w:rsid w:val="000A6429"/>
    <w:rsid w:val="000B1439"/>
    <w:rsid w:val="000B2512"/>
    <w:rsid w:val="000B2FF3"/>
    <w:rsid w:val="000B3361"/>
    <w:rsid w:val="000B448E"/>
    <w:rsid w:val="000B7102"/>
    <w:rsid w:val="000C7A48"/>
    <w:rsid w:val="000D0B5D"/>
    <w:rsid w:val="000D10A8"/>
    <w:rsid w:val="000D3AEC"/>
    <w:rsid w:val="000D3C7A"/>
    <w:rsid w:val="000D6842"/>
    <w:rsid w:val="000E15CB"/>
    <w:rsid w:val="000E16D7"/>
    <w:rsid w:val="000E186D"/>
    <w:rsid w:val="000E3970"/>
    <w:rsid w:val="000E6409"/>
    <w:rsid w:val="000F0330"/>
    <w:rsid w:val="000F256E"/>
    <w:rsid w:val="000F3270"/>
    <w:rsid w:val="000F3321"/>
    <w:rsid w:val="000F3A7A"/>
    <w:rsid w:val="0010082D"/>
    <w:rsid w:val="00101EFA"/>
    <w:rsid w:val="00103618"/>
    <w:rsid w:val="00104473"/>
    <w:rsid w:val="00110D1E"/>
    <w:rsid w:val="001143E3"/>
    <w:rsid w:val="001146AD"/>
    <w:rsid w:val="00120683"/>
    <w:rsid w:val="00121322"/>
    <w:rsid w:val="001223BA"/>
    <w:rsid w:val="0012727C"/>
    <w:rsid w:val="0013047E"/>
    <w:rsid w:val="001316DA"/>
    <w:rsid w:val="0013291E"/>
    <w:rsid w:val="00140B44"/>
    <w:rsid w:val="00142B0D"/>
    <w:rsid w:val="00144487"/>
    <w:rsid w:val="001469A4"/>
    <w:rsid w:val="00147293"/>
    <w:rsid w:val="00151123"/>
    <w:rsid w:val="00156816"/>
    <w:rsid w:val="00157391"/>
    <w:rsid w:val="001635AE"/>
    <w:rsid w:val="00163BC8"/>
    <w:rsid w:val="00163D80"/>
    <w:rsid w:val="0017425A"/>
    <w:rsid w:val="001748D1"/>
    <w:rsid w:val="00174E7F"/>
    <w:rsid w:val="001753F7"/>
    <w:rsid w:val="00181995"/>
    <w:rsid w:val="00185D84"/>
    <w:rsid w:val="00187812"/>
    <w:rsid w:val="00191DB8"/>
    <w:rsid w:val="00192771"/>
    <w:rsid w:val="00192CD0"/>
    <w:rsid w:val="00197E79"/>
    <w:rsid w:val="001A100D"/>
    <w:rsid w:val="001A215A"/>
    <w:rsid w:val="001A40EB"/>
    <w:rsid w:val="001A66FF"/>
    <w:rsid w:val="001A7CE0"/>
    <w:rsid w:val="001B1E5B"/>
    <w:rsid w:val="001C40E1"/>
    <w:rsid w:val="001C756A"/>
    <w:rsid w:val="001D18FB"/>
    <w:rsid w:val="001D23DE"/>
    <w:rsid w:val="001D6F4C"/>
    <w:rsid w:val="001D76B4"/>
    <w:rsid w:val="001E0F42"/>
    <w:rsid w:val="001E2624"/>
    <w:rsid w:val="001E594D"/>
    <w:rsid w:val="001E79A7"/>
    <w:rsid w:val="001F0853"/>
    <w:rsid w:val="001F22B0"/>
    <w:rsid w:val="001F34FF"/>
    <w:rsid w:val="001F3942"/>
    <w:rsid w:val="001F3ABF"/>
    <w:rsid w:val="001F533C"/>
    <w:rsid w:val="001F629E"/>
    <w:rsid w:val="001F7620"/>
    <w:rsid w:val="00200A3E"/>
    <w:rsid w:val="00200D79"/>
    <w:rsid w:val="00202256"/>
    <w:rsid w:val="00203CA9"/>
    <w:rsid w:val="002048AF"/>
    <w:rsid w:val="002102B8"/>
    <w:rsid w:val="002121D7"/>
    <w:rsid w:val="0022114F"/>
    <w:rsid w:val="00223090"/>
    <w:rsid w:val="00223D3A"/>
    <w:rsid w:val="002249A7"/>
    <w:rsid w:val="002340AA"/>
    <w:rsid w:val="00236006"/>
    <w:rsid w:val="0023631A"/>
    <w:rsid w:val="00242595"/>
    <w:rsid w:val="002449E9"/>
    <w:rsid w:val="00245273"/>
    <w:rsid w:val="00245C0B"/>
    <w:rsid w:val="00245CD5"/>
    <w:rsid w:val="00246AEC"/>
    <w:rsid w:val="00250E7A"/>
    <w:rsid w:val="00251880"/>
    <w:rsid w:val="00254307"/>
    <w:rsid w:val="00254614"/>
    <w:rsid w:val="00255680"/>
    <w:rsid w:val="00255E55"/>
    <w:rsid w:val="0025613E"/>
    <w:rsid w:val="0026588E"/>
    <w:rsid w:val="00266D8A"/>
    <w:rsid w:val="00270A2D"/>
    <w:rsid w:val="00270D05"/>
    <w:rsid w:val="00273BA0"/>
    <w:rsid w:val="00274C48"/>
    <w:rsid w:val="0027596A"/>
    <w:rsid w:val="00286951"/>
    <w:rsid w:val="002926A4"/>
    <w:rsid w:val="002A5365"/>
    <w:rsid w:val="002B1453"/>
    <w:rsid w:val="002B4BFE"/>
    <w:rsid w:val="002B4CB7"/>
    <w:rsid w:val="002C2AE4"/>
    <w:rsid w:val="002C4DDF"/>
    <w:rsid w:val="002C5BF9"/>
    <w:rsid w:val="002D01D1"/>
    <w:rsid w:val="002D1A24"/>
    <w:rsid w:val="002D1BE7"/>
    <w:rsid w:val="002D2197"/>
    <w:rsid w:val="002D516A"/>
    <w:rsid w:val="002D6A32"/>
    <w:rsid w:val="002E1CCA"/>
    <w:rsid w:val="002E246F"/>
    <w:rsid w:val="002E3CA4"/>
    <w:rsid w:val="002E4F11"/>
    <w:rsid w:val="002E5B6C"/>
    <w:rsid w:val="002E7021"/>
    <w:rsid w:val="002E74EB"/>
    <w:rsid w:val="002F198A"/>
    <w:rsid w:val="00300AF6"/>
    <w:rsid w:val="003021F3"/>
    <w:rsid w:val="00302CFB"/>
    <w:rsid w:val="003031FD"/>
    <w:rsid w:val="00305706"/>
    <w:rsid w:val="003074DD"/>
    <w:rsid w:val="00307564"/>
    <w:rsid w:val="003147A2"/>
    <w:rsid w:val="0031536F"/>
    <w:rsid w:val="00315B32"/>
    <w:rsid w:val="003166AA"/>
    <w:rsid w:val="0032738C"/>
    <w:rsid w:val="00333DB4"/>
    <w:rsid w:val="00334F52"/>
    <w:rsid w:val="00335FC8"/>
    <w:rsid w:val="00336D68"/>
    <w:rsid w:val="0034039B"/>
    <w:rsid w:val="003403F1"/>
    <w:rsid w:val="00345688"/>
    <w:rsid w:val="003462DD"/>
    <w:rsid w:val="00350B8F"/>
    <w:rsid w:val="003525DC"/>
    <w:rsid w:val="003559D0"/>
    <w:rsid w:val="00357001"/>
    <w:rsid w:val="00361E71"/>
    <w:rsid w:val="00363680"/>
    <w:rsid w:val="00367A99"/>
    <w:rsid w:val="0037113F"/>
    <w:rsid w:val="00371299"/>
    <w:rsid w:val="0037444A"/>
    <w:rsid w:val="0037450E"/>
    <w:rsid w:val="00380EFB"/>
    <w:rsid w:val="003846B9"/>
    <w:rsid w:val="003853DF"/>
    <w:rsid w:val="003857A3"/>
    <w:rsid w:val="00386602"/>
    <w:rsid w:val="0038718A"/>
    <w:rsid w:val="00391865"/>
    <w:rsid w:val="00393376"/>
    <w:rsid w:val="00397847"/>
    <w:rsid w:val="003A108B"/>
    <w:rsid w:val="003A4F89"/>
    <w:rsid w:val="003A565F"/>
    <w:rsid w:val="003A714D"/>
    <w:rsid w:val="003B4714"/>
    <w:rsid w:val="003B5C58"/>
    <w:rsid w:val="003C2F19"/>
    <w:rsid w:val="003C3819"/>
    <w:rsid w:val="003D42DF"/>
    <w:rsid w:val="003D57C8"/>
    <w:rsid w:val="003D6515"/>
    <w:rsid w:val="003E11C7"/>
    <w:rsid w:val="003E2B0E"/>
    <w:rsid w:val="003E45F1"/>
    <w:rsid w:val="003E55CF"/>
    <w:rsid w:val="003E5CE8"/>
    <w:rsid w:val="003E6870"/>
    <w:rsid w:val="003F0DB3"/>
    <w:rsid w:val="003F314E"/>
    <w:rsid w:val="003F4ACB"/>
    <w:rsid w:val="003F538C"/>
    <w:rsid w:val="003F74D5"/>
    <w:rsid w:val="0040121E"/>
    <w:rsid w:val="00403E84"/>
    <w:rsid w:val="0041004F"/>
    <w:rsid w:val="00420238"/>
    <w:rsid w:val="00431A24"/>
    <w:rsid w:val="00431C27"/>
    <w:rsid w:val="00432E07"/>
    <w:rsid w:val="00434AA9"/>
    <w:rsid w:val="00441C98"/>
    <w:rsid w:val="004423BC"/>
    <w:rsid w:val="00454068"/>
    <w:rsid w:val="00454F6C"/>
    <w:rsid w:val="004622DB"/>
    <w:rsid w:val="00473AFE"/>
    <w:rsid w:val="0048167C"/>
    <w:rsid w:val="00487763"/>
    <w:rsid w:val="004915D5"/>
    <w:rsid w:val="00491995"/>
    <w:rsid w:val="004A0BFC"/>
    <w:rsid w:val="004A0F75"/>
    <w:rsid w:val="004A231E"/>
    <w:rsid w:val="004A3098"/>
    <w:rsid w:val="004A3443"/>
    <w:rsid w:val="004A6BB6"/>
    <w:rsid w:val="004B48E2"/>
    <w:rsid w:val="004B4C12"/>
    <w:rsid w:val="004B5457"/>
    <w:rsid w:val="004B6E23"/>
    <w:rsid w:val="004C127B"/>
    <w:rsid w:val="004C2B31"/>
    <w:rsid w:val="004D16F6"/>
    <w:rsid w:val="004D2A02"/>
    <w:rsid w:val="004D4BB8"/>
    <w:rsid w:val="004E0DDC"/>
    <w:rsid w:val="004E19CA"/>
    <w:rsid w:val="004E1CB2"/>
    <w:rsid w:val="004E5287"/>
    <w:rsid w:val="004E694B"/>
    <w:rsid w:val="004F00DB"/>
    <w:rsid w:val="004F1155"/>
    <w:rsid w:val="004F2096"/>
    <w:rsid w:val="00503FB0"/>
    <w:rsid w:val="00510BED"/>
    <w:rsid w:val="00510F53"/>
    <w:rsid w:val="005170A0"/>
    <w:rsid w:val="0051720B"/>
    <w:rsid w:val="0052176A"/>
    <w:rsid w:val="00521BB8"/>
    <w:rsid w:val="00525B5A"/>
    <w:rsid w:val="00525D05"/>
    <w:rsid w:val="00527A1C"/>
    <w:rsid w:val="00527C44"/>
    <w:rsid w:val="0053055B"/>
    <w:rsid w:val="00541364"/>
    <w:rsid w:val="00544A22"/>
    <w:rsid w:val="00563A9E"/>
    <w:rsid w:val="00563F5F"/>
    <w:rsid w:val="00564B07"/>
    <w:rsid w:val="005715E1"/>
    <w:rsid w:val="00571F87"/>
    <w:rsid w:val="005773BC"/>
    <w:rsid w:val="005814BF"/>
    <w:rsid w:val="005815C3"/>
    <w:rsid w:val="005845D5"/>
    <w:rsid w:val="00585C8D"/>
    <w:rsid w:val="00586AF3"/>
    <w:rsid w:val="00590DE9"/>
    <w:rsid w:val="00597762"/>
    <w:rsid w:val="00597AD7"/>
    <w:rsid w:val="005A1869"/>
    <w:rsid w:val="005A1C6C"/>
    <w:rsid w:val="005B0F41"/>
    <w:rsid w:val="005B423A"/>
    <w:rsid w:val="005B4C3F"/>
    <w:rsid w:val="005C1572"/>
    <w:rsid w:val="005C2DE8"/>
    <w:rsid w:val="005C6E92"/>
    <w:rsid w:val="005D1EA5"/>
    <w:rsid w:val="005D493A"/>
    <w:rsid w:val="005D5ACE"/>
    <w:rsid w:val="005D62E3"/>
    <w:rsid w:val="005E0978"/>
    <w:rsid w:val="005E1519"/>
    <w:rsid w:val="005E4D0D"/>
    <w:rsid w:val="005E5AE8"/>
    <w:rsid w:val="005E5D25"/>
    <w:rsid w:val="005F3267"/>
    <w:rsid w:val="005F5959"/>
    <w:rsid w:val="00601CF1"/>
    <w:rsid w:val="00601F6F"/>
    <w:rsid w:val="00602BA7"/>
    <w:rsid w:val="00615690"/>
    <w:rsid w:val="00616E2B"/>
    <w:rsid w:val="006250A7"/>
    <w:rsid w:val="006256E6"/>
    <w:rsid w:val="006277D0"/>
    <w:rsid w:val="00635D20"/>
    <w:rsid w:val="00636078"/>
    <w:rsid w:val="006378B3"/>
    <w:rsid w:val="00646ADB"/>
    <w:rsid w:val="0065775E"/>
    <w:rsid w:val="00667E0B"/>
    <w:rsid w:val="00670622"/>
    <w:rsid w:val="00670F95"/>
    <w:rsid w:val="00671706"/>
    <w:rsid w:val="006721FF"/>
    <w:rsid w:val="00672AFA"/>
    <w:rsid w:val="00676C46"/>
    <w:rsid w:val="00681DD1"/>
    <w:rsid w:val="00682820"/>
    <w:rsid w:val="006920D7"/>
    <w:rsid w:val="00692B90"/>
    <w:rsid w:val="0069342F"/>
    <w:rsid w:val="00697E94"/>
    <w:rsid w:val="006A14E0"/>
    <w:rsid w:val="006A3017"/>
    <w:rsid w:val="006A3729"/>
    <w:rsid w:val="006B01D7"/>
    <w:rsid w:val="006B0AF0"/>
    <w:rsid w:val="006B0DE7"/>
    <w:rsid w:val="006B7067"/>
    <w:rsid w:val="006C09D7"/>
    <w:rsid w:val="006C2B00"/>
    <w:rsid w:val="006C3501"/>
    <w:rsid w:val="006D1436"/>
    <w:rsid w:val="006D3458"/>
    <w:rsid w:val="006D52F3"/>
    <w:rsid w:val="006D6328"/>
    <w:rsid w:val="006E37AB"/>
    <w:rsid w:val="006E4090"/>
    <w:rsid w:val="006E49EC"/>
    <w:rsid w:val="006E5A46"/>
    <w:rsid w:val="006E7336"/>
    <w:rsid w:val="006F33B4"/>
    <w:rsid w:val="00702BA4"/>
    <w:rsid w:val="00705286"/>
    <w:rsid w:val="0070544C"/>
    <w:rsid w:val="00706652"/>
    <w:rsid w:val="00707861"/>
    <w:rsid w:val="00712845"/>
    <w:rsid w:val="00716431"/>
    <w:rsid w:val="00716717"/>
    <w:rsid w:val="00724C4B"/>
    <w:rsid w:val="00724DA6"/>
    <w:rsid w:val="00733225"/>
    <w:rsid w:val="00740179"/>
    <w:rsid w:val="00742603"/>
    <w:rsid w:val="0074410B"/>
    <w:rsid w:val="00744639"/>
    <w:rsid w:val="00745D9D"/>
    <w:rsid w:val="007461DF"/>
    <w:rsid w:val="00746E5E"/>
    <w:rsid w:val="00750EF7"/>
    <w:rsid w:val="007525E7"/>
    <w:rsid w:val="007631F2"/>
    <w:rsid w:val="00763E79"/>
    <w:rsid w:val="0076605A"/>
    <w:rsid w:val="007747A4"/>
    <w:rsid w:val="00780B9F"/>
    <w:rsid w:val="007823DF"/>
    <w:rsid w:val="00783E9B"/>
    <w:rsid w:val="007850CC"/>
    <w:rsid w:val="00786D88"/>
    <w:rsid w:val="00793066"/>
    <w:rsid w:val="00795D0B"/>
    <w:rsid w:val="007A3DC6"/>
    <w:rsid w:val="007B4F20"/>
    <w:rsid w:val="007B6E69"/>
    <w:rsid w:val="007C4471"/>
    <w:rsid w:val="007C5735"/>
    <w:rsid w:val="007C6BBB"/>
    <w:rsid w:val="007D2BD1"/>
    <w:rsid w:val="007D47A5"/>
    <w:rsid w:val="007E140F"/>
    <w:rsid w:val="007E2864"/>
    <w:rsid w:val="007E39A8"/>
    <w:rsid w:val="007F10D0"/>
    <w:rsid w:val="007F573E"/>
    <w:rsid w:val="00802098"/>
    <w:rsid w:val="00807B67"/>
    <w:rsid w:val="00807EB3"/>
    <w:rsid w:val="00812EA0"/>
    <w:rsid w:val="008171F3"/>
    <w:rsid w:val="00820598"/>
    <w:rsid w:val="008239CF"/>
    <w:rsid w:val="00825B0B"/>
    <w:rsid w:val="008261B3"/>
    <w:rsid w:val="00827D7F"/>
    <w:rsid w:val="008345AB"/>
    <w:rsid w:val="00846969"/>
    <w:rsid w:val="0084752F"/>
    <w:rsid w:val="00851B8D"/>
    <w:rsid w:val="008561C5"/>
    <w:rsid w:val="00857517"/>
    <w:rsid w:val="00863102"/>
    <w:rsid w:val="008652DD"/>
    <w:rsid w:val="008655C6"/>
    <w:rsid w:val="00872229"/>
    <w:rsid w:val="008742F0"/>
    <w:rsid w:val="00874DAF"/>
    <w:rsid w:val="00876B0A"/>
    <w:rsid w:val="00880639"/>
    <w:rsid w:val="00881A6A"/>
    <w:rsid w:val="00881CC7"/>
    <w:rsid w:val="00882346"/>
    <w:rsid w:val="00884852"/>
    <w:rsid w:val="00887BF4"/>
    <w:rsid w:val="00887E61"/>
    <w:rsid w:val="00896A57"/>
    <w:rsid w:val="00897067"/>
    <w:rsid w:val="008A1066"/>
    <w:rsid w:val="008A7332"/>
    <w:rsid w:val="008B0DBD"/>
    <w:rsid w:val="008B24B0"/>
    <w:rsid w:val="008B6F85"/>
    <w:rsid w:val="008C212F"/>
    <w:rsid w:val="008C416F"/>
    <w:rsid w:val="008C57BD"/>
    <w:rsid w:val="008D3E4A"/>
    <w:rsid w:val="008D5EEF"/>
    <w:rsid w:val="008E130E"/>
    <w:rsid w:val="008E58DE"/>
    <w:rsid w:val="008F07E5"/>
    <w:rsid w:val="008F1C9E"/>
    <w:rsid w:val="008F2929"/>
    <w:rsid w:val="008F5804"/>
    <w:rsid w:val="008F6E07"/>
    <w:rsid w:val="008F7DCF"/>
    <w:rsid w:val="00900DFA"/>
    <w:rsid w:val="00913F67"/>
    <w:rsid w:val="0091555F"/>
    <w:rsid w:val="00921C78"/>
    <w:rsid w:val="00923261"/>
    <w:rsid w:val="009240E1"/>
    <w:rsid w:val="00924D06"/>
    <w:rsid w:val="00926A60"/>
    <w:rsid w:val="00930002"/>
    <w:rsid w:val="009327FD"/>
    <w:rsid w:val="00932A8F"/>
    <w:rsid w:val="009338F8"/>
    <w:rsid w:val="00934B34"/>
    <w:rsid w:val="00937767"/>
    <w:rsid w:val="00945710"/>
    <w:rsid w:val="00946486"/>
    <w:rsid w:val="00952072"/>
    <w:rsid w:val="00953832"/>
    <w:rsid w:val="009555BB"/>
    <w:rsid w:val="00955C49"/>
    <w:rsid w:val="00955FC7"/>
    <w:rsid w:val="0096137D"/>
    <w:rsid w:val="00964D2B"/>
    <w:rsid w:val="00965503"/>
    <w:rsid w:val="00971E57"/>
    <w:rsid w:val="00971E7C"/>
    <w:rsid w:val="00971FBE"/>
    <w:rsid w:val="009731D6"/>
    <w:rsid w:val="00974252"/>
    <w:rsid w:val="00974A13"/>
    <w:rsid w:val="00977BE1"/>
    <w:rsid w:val="00981FDB"/>
    <w:rsid w:val="009856CC"/>
    <w:rsid w:val="0099121F"/>
    <w:rsid w:val="0099162C"/>
    <w:rsid w:val="00991C65"/>
    <w:rsid w:val="009A375E"/>
    <w:rsid w:val="009A417E"/>
    <w:rsid w:val="009A797A"/>
    <w:rsid w:val="009B0587"/>
    <w:rsid w:val="009B4C4A"/>
    <w:rsid w:val="009B6168"/>
    <w:rsid w:val="009C1905"/>
    <w:rsid w:val="009C754B"/>
    <w:rsid w:val="009D254F"/>
    <w:rsid w:val="009D461B"/>
    <w:rsid w:val="009D79AC"/>
    <w:rsid w:val="009E4957"/>
    <w:rsid w:val="009E7AA1"/>
    <w:rsid w:val="009F07DB"/>
    <w:rsid w:val="009F0A80"/>
    <w:rsid w:val="009F0ADB"/>
    <w:rsid w:val="009F40A1"/>
    <w:rsid w:val="009F649E"/>
    <w:rsid w:val="009F6FF4"/>
    <w:rsid w:val="00A032BC"/>
    <w:rsid w:val="00A1280B"/>
    <w:rsid w:val="00A206F6"/>
    <w:rsid w:val="00A20D29"/>
    <w:rsid w:val="00A26A07"/>
    <w:rsid w:val="00A30414"/>
    <w:rsid w:val="00A32017"/>
    <w:rsid w:val="00A35C54"/>
    <w:rsid w:val="00A36561"/>
    <w:rsid w:val="00A4082B"/>
    <w:rsid w:val="00A414F3"/>
    <w:rsid w:val="00A44DCD"/>
    <w:rsid w:val="00A46775"/>
    <w:rsid w:val="00A5221A"/>
    <w:rsid w:val="00A54FDD"/>
    <w:rsid w:val="00A5510D"/>
    <w:rsid w:val="00A63B52"/>
    <w:rsid w:val="00A63F71"/>
    <w:rsid w:val="00A646E8"/>
    <w:rsid w:val="00A70E54"/>
    <w:rsid w:val="00A72D1C"/>
    <w:rsid w:val="00A72DAC"/>
    <w:rsid w:val="00A91213"/>
    <w:rsid w:val="00A92E6E"/>
    <w:rsid w:val="00AA52BE"/>
    <w:rsid w:val="00AA5BF8"/>
    <w:rsid w:val="00AA63F8"/>
    <w:rsid w:val="00AA71D4"/>
    <w:rsid w:val="00AB2DE2"/>
    <w:rsid w:val="00AC0E1F"/>
    <w:rsid w:val="00AC0EEA"/>
    <w:rsid w:val="00AC2F96"/>
    <w:rsid w:val="00AC42FE"/>
    <w:rsid w:val="00AC74CD"/>
    <w:rsid w:val="00AD43A8"/>
    <w:rsid w:val="00AD6F0D"/>
    <w:rsid w:val="00AE1B03"/>
    <w:rsid w:val="00AE3170"/>
    <w:rsid w:val="00AE3AF8"/>
    <w:rsid w:val="00AE49D9"/>
    <w:rsid w:val="00AE58C5"/>
    <w:rsid w:val="00AF5B29"/>
    <w:rsid w:val="00B036CF"/>
    <w:rsid w:val="00B0492C"/>
    <w:rsid w:val="00B04B76"/>
    <w:rsid w:val="00B07EA1"/>
    <w:rsid w:val="00B07FEE"/>
    <w:rsid w:val="00B1326D"/>
    <w:rsid w:val="00B152D0"/>
    <w:rsid w:val="00B201C6"/>
    <w:rsid w:val="00B20B15"/>
    <w:rsid w:val="00B23599"/>
    <w:rsid w:val="00B27BDC"/>
    <w:rsid w:val="00B27BFB"/>
    <w:rsid w:val="00B30B21"/>
    <w:rsid w:val="00B321F6"/>
    <w:rsid w:val="00B37785"/>
    <w:rsid w:val="00B408A1"/>
    <w:rsid w:val="00B41149"/>
    <w:rsid w:val="00B507E3"/>
    <w:rsid w:val="00B52742"/>
    <w:rsid w:val="00B571CC"/>
    <w:rsid w:val="00B60300"/>
    <w:rsid w:val="00B60602"/>
    <w:rsid w:val="00B61715"/>
    <w:rsid w:val="00B61735"/>
    <w:rsid w:val="00B621E1"/>
    <w:rsid w:val="00B629BF"/>
    <w:rsid w:val="00B75953"/>
    <w:rsid w:val="00B8472E"/>
    <w:rsid w:val="00B868B4"/>
    <w:rsid w:val="00B930A3"/>
    <w:rsid w:val="00B956DD"/>
    <w:rsid w:val="00B96ED2"/>
    <w:rsid w:val="00BA2529"/>
    <w:rsid w:val="00BA2B6C"/>
    <w:rsid w:val="00BA4654"/>
    <w:rsid w:val="00BA46BD"/>
    <w:rsid w:val="00BB34D0"/>
    <w:rsid w:val="00BB4EA4"/>
    <w:rsid w:val="00BB5934"/>
    <w:rsid w:val="00BB5F45"/>
    <w:rsid w:val="00BC0108"/>
    <w:rsid w:val="00BC08F9"/>
    <w:rsid w:val="00BC0D4D"/>
    <w:rsid w:val="00BC1A30"/>
    <w:rsid w:val="00BC22D8"/>
    <w:rsid w:val="00BC43F4"/>
    <w:rsid w:val="00BC4F4D"/>
    <w:rsid w:val="00BC7CF5"/>
    <w:rsid w:val="00BC7E5D"/>
    <w:rsid w:val="00BE6F86"/>
    <w:rsid w:val="00BF17FF"/>
    <w:rsid w:val="00BF1E46"/>
    <w:rsid w:val="00BF613F"/>
    <w:rsid w:val="00C00521"/>
    <w:rsid w:val="00C012AA"/>
    <w:rsid w:val="00C018B2"/>
    <w:rsid w:val="00C064A7"/>
    <w:rsid w:val="00C07898"/>
    <w:rsid w:val="00C11681"/>
    <w:rsid w:val="00C174EA"/>
    <w:rsid w:val="00C231C1"/>
    <w:rsid w:val="00C30A1B"/>
    <w:rsid w:val="00C31E42"/>
    <w:rsid w:val="00C321E5"/>
    <w:rsid w:val="00C3406C"/>
    <w:rsid w:val="00C3621B"/>
    <w:rsid w:val="00C40C9F"/>
    <w:rsid w:val="00C42BC4"/>
    <w:rsid w:val="00C4374B"/>
    <w:rsid w:val="00C444CA"/>
    <w:rsid w:val="00C51473"/>
    <w:rsid w:val="00C543BC"/>
    <w:rsid w:val="00C6404C"/>
    <w:rsid w:val="00C66B38"/>
    <w:rsid w:val="00C7549F"/>
    <w:rsid w:val="00C813EC"/>
    <w:rsid w:val="00C8679B"/>
    <w:rsid w:val="00C90E4D"/>
    <w:rsid w:val="00C91F70"/>
    <w:rsid w:val="00C96854"/>
    <w:rsid w:val="00C9783A"/>
    <w:rsid w:val="00CA125D"/>
    <w:rsid w:val="00CA194D"/>
    <w:rsid w:val="00CA6138"/>
    <w:rsid w:val="00CA68DC"/>
    <w:rsid w:val="00CA7D15"/>
    <w:rsid w:val="00CB0804"/>
    <w:rsid w:val="00CB0F35"/>
    <w:rsid w:val="00CB55C3"/>
    <w:rsid w:val="00CC09A6"/>
    <w:rsid w:val="00CC1EAD"/>
    <w:rsid w:val="00CC3AAE"/>
    <w:rsid w:val="00CC7637"/>
    <w:rsid w:val="00CD29E0"/>
    <w:rsid w:val="00CD36F5"/>
    <w:rsid w:val="00CD377D"/>
    <w:rsid w:val="00CD6B28"/>
    <w:rsid w:val="00CE259B"/>
    <w:rsid w:val="00CE7657"/>
    <w:rsid w:val="00CF1516"/>
    <w:rsid w:val="00CF3707"/>
    <w:rsid w:val="00CF4972"/>
    <w:rsid w:val="00CF4E9A"/>
    <w:rsid w:val="00CF5F1F"/>
    <w:rsid w:val="00CF7D5E"/>
    <w:rsid w:val="00D01796"/>
    <w:rsid w:val="00D0294B"/>
    <w:rsid w:val="00D02E28"/>
    <w:rsid w:val="00D0358F"/>
    <w:rsid w:val="00D074A1"/>
    <w:rsid w:val="00D114F8"/>
    <w:rsid w:val="00D2047E"/>
    <w:rsid w:val="00D20FD1"/>
    <w:rsid w:val="00D23DE3"/>
    <w:rsid w:val="00D30A0F"/>
    <w:rsid w:val="00D3240F"/>
    <w:rsid w:val="00D32AF8"/>
    <w:rsid w:val="00D34FD8"/>
    <w:rsid w:val="00D37D1E"/>
    <w:rsid w:val="00D4025E"/>
    <w:rsid w:val="00D40EC0"/>
    <w:rsid w:val="00D4279C"/>
    <w:rsid w:val="00D543F1"/>
    <w:rsid w:val="00D55EA2"/>
    <w:rsid w:val="00D62861"/>
    <w:rsid w:val="00D6373E"/>
    <w:rsid w:val="00D65933"/>
    <w:rsid w:val="00D724AA"/>
    <w:rsid w:val="00D75F58"/>
    <w:rsid w:val="00D80FE0"/>
    <w:rsid w:val="00D837A0"/>
    <w:rsid w:val="00D84134"/>
    <w:rsid w:val="00D84581"/>
    <w:rsid w:val="00D908B0"/>
    <w:rsid w:val="00D90E22"/>
    <w:rsid w:val="00D91488"/>
    <w:rsid w:val="00D92FC7"/>
    <w:rsid w:val="00D97DFD"/>
    <w:rsid w:val="00DA5E37"/>
    <w:rsid w:val="00DB05BF"/>
    <w:rsid w:val="00DB1AEF"/>
    <w:rsid w:val="00DB338B"/>
    <w:rsid w:val="00DB3737"/>
    <w:rsid w:val="00DB499E"/>
    <w:rsid w:val="00DB57A8"/>
    <w:rsid w:val="00DB6594"/>
    <w:rsid w:val="00DC24B1"/>
    <w:rsid w:val="00DC2C22"/>
    <w:rsid w:val="00DC4DBC"/>
    <w:rsid w:val="00DC5048"/>
    <w:rsid w:val="00DC63B1"/>
    <w:rsid w:val="00DD0AA2"/>
    <w:rsid w:val="00DD1365"/>
    <w:rsid w:val="00DD2ADC"/>
    <w:rsid w:val="00DD3E7D"/>
    <w:rsid w:val="00DD4882"/>
    <w:rsid w:val="00DD4E25"/>
    <w:rsid w:val="00DD52C1"/>
    <w:rsid w:val="00DD7C3F"/>
    <w:rsid w:val="00DE1A91"/>
    <w:rsid w:val="00DE2BCE"/>
    <w:rsid w:val="00DE372A"/>
    <w:rsid w:val="00DE4B74"/>
    <w:rsid w:val="00DE6CC4"/>
    <w:rsid w:val="00E00385"/>
    <w:rsid w:val="00E032D1"/>
    <w:rsid w:val="00E10E07"/>
    <w:rsid w:val="00E123F1"/>
    <w:rsid w:val="00E13F23"/>
    <w:rsid w:val="00E17C45"/>
    <w:rsid w:val="00E22DB7"/>
    <w:rsid w:val="00E34965"/>
    <w:rsid w:val="00E35331"/>
    <w:rsid w:val="00E41464"/>
    <w:rsid w:val="00E4297B"/>
    <w:rsid w:val="00E431B2"/>
    <w:rsid w:val="00E443A1"/>
    <w:rsid w:val="00E510D0"/>
    <w:rsid w:val="00E52212"/>
    <w:rsid w:val="00E52C82"/>
    <w:rsid w:val="00E5366E"/>
    <w:rsid w:val="00E631B6"/>
    <w:rsid w:val="00E64DA5"/>
    <w:rsid w:val="00E6733E"/>
    <w:rsid w:val="00E67DCE"/>
    <w:rsid w:val="00E825E7"/>
    <w:rsid w:val="00E82E51"/>
    <w:rsid w:val="00E9542A"/>
    <w:rsid w:val="00E959F8"/>
    <w:rsid w:val="00EA032D"/>
    <w:rsid w:val="00EA3BEA"/>
    <w:rsid w:val="00EA4830"/>
    <w:rsid w:val="00EA59E9"/>
    <w:rsid w:val="00EA654E"/>
    <w:rsid w:val="00EA7D70"/>
    <w:rsid w:val="00EB3351"/>
    <w:rsid w:val="00EB6A59"/>
    <w:rsid w:val="00EC14BC"/>
    <w:rsid w:val="00EC2417"/>
    <w:rsid w:val="00EC272E"/>
    <w:rsid w:val="00EC4B1C"/>
    <w:rsid w:val="00ED0697"/>
    <w:rsid w:val="00ED367D"/>
    <w:rsid w:val="00EE0F93"/>
    <w:rsid w:val="00EE50EE"/>
    <w:rsid w:val="00EF13E0"/>
    <w:rsid w:val="00EF4FCB"/>
    <w:rsid w:val="00EF6046"/>
    <w:rsid w:val="00EF7CA5"/>
    <w:rsid w:val="00F01702"/>
    <w:rsid w:val="00F01711"/>
    <w:rsid w:val="00F04346"/>
    <w:rsid w:val="00F05EDF"/>
    <w:rsid w:val="00F10FE7"/>
    <w:rsid w:val="00F15733"/>
    <w:rsid w:val="00F15E9C"/>
    <w:rsid w:val="00F166FE"/>
    <w:rsid w:val="00F17B1C"/>
    <w:rsid w:val="00F2193A"/>
    <w:rsid w:val="00F22927"/>
    <w:rsid w:val="00F230A3"/>
    <w:rsid w:val="00F30FD2"/>
    <w:rsid w:val="00F354AF"/>
    <w:rsid w:val="00F410AF"/>
    <w:rsid w:val="00F504AB"/>
    <w:rsid w:val="00F53EF8"/>
    <w:rsid w:val="00F5424E"/>
    <w:rsid w:val="00F60E59"/>
    <w:rsid w:val="00F64A2E"/>
    <w:rsid w:val="00F652CF"/>
    <w:rsid w:val="00F664BD"/>
    <w:rsid w:val="00F70FE5"/>
    <w:rsid w:val="00F72786"/>
    <w:rsid w:val="00F734ED"/>
    <w:rsid w:val="00F76241"/>
    <w:rsid w:val="00F7629F"/>
    <w:rsid w:val="00F8018E"/>
    <w:rsid w:val="00F8363A"/>
    <w:rsid w:val="00F83AFB"/>
    <w:rsid w:val="00F8626C"/>
    <w:rsid w:val="00F90EB0"/>
    <w:rsid w:val="00F9672A"/>
    <w:rsid w:val="00FA06CA"/>
    <w:rsid w:val="00FA5AAF"/>
    <w:rsid w:val="00FA6F2E"/>
    <w:rsid w:val="00FA6F56"/>
    <w:rsid w:val="00FB287D"/>
    <w:rsid w:val="00FB696D"/>
    <w:rsid w:val="00FB7220"/>
    <w:rsid w:val="00FB737F"/>
    <w:rsid w:val="00FC01AC"/>
    <w:rsid w:val="00FC4296"/>
    <w:rsid w:val="00FC6462"/>
    <w:rsid w:val="00FD0C2F"/>
    <w:rsid w:val="00FD1F5E"/>
    <w:rsid w:val="00FD2190"/>
    <w:rsid w:val="00FD3164"/>
    <w:rsid w:val="00FE0ED8"/>
    <w:rsid w:val="00FE2F55"/>
    <w:rsid w:val="00FE4087"/>
    <w:rsid w:val="00FE4343"/>
    <w:rsid w:val="00FE4B1F"/>
    <w:rsid w:val="00FE604C"/>
    <w:rsid w:val="00FF00FE"/>
    <w:rsid w:val="00FF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0E7AAB"/>
  <w15:docId w15:val="{E9246CB7-2E83-4B99-8E69-6EBD7227F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30E"/>
  </w:style>
  <w:style w:type="paragraph" w:styleId="1">
    <w:name w:val="heading 1"/>
    <w:basedOn w:val="a"/>
    <w:next w:val="a"/>
    <w:qFormat/>
    <w:rsid w:val="003A714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3A714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A714D"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3A714D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3A714D"/>
    <w:pPr>
      <w:keepNext/>
      <w:numPr>
        <w:ilvl w:val="12"/>
      </w:numPr>
      <w:ind w:hanging="284"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3A714D"/>
    <w:pPr>
      <w:keepNext/>
      <w:jc w:val="right"/>
      <w:outlineLvl w:val="5"/>
    </w:pPr>
    <w:rPr>
      <w:sz w:val="24"/>
    </w:rPr>
  </w:style>
  <w:style w:type="paragraph" w:styleId="7">
    <w:name w:val="heading 7"/>
    <w:basedOn w:val="a"/>
    <w:next w:val="a"/>
    <w:qFormat/>
    <w:rsid w:val="003A714D"/>
    <w:pPr>
      <w:keepNext/>
      <w:ind w:right="-211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3A714D"/>
    <w:pPr>
      <w:keepNext/>
      <w:ind w:right="-211"/>
      <w:outlineLvl w:val="7"/>
    </w:pPr>
    <w:rPr>
      <w:color w:val="0000FF"/>
      <w:sz w:val="24"/>
    </w:rPr>
  </w:style>
  <w:style w:type="paragraph" w:styleId="9">
    <w:name w:val="heading 9"/>
    <w:basedOn w:val="a"/>
    <w:next w:val="a"/>
    <w:qFormat/>
    <w:rsid w:val="003A714D"/>
    <w:pPr>
      <w:keepNext/>
      <w:outlineLvl w:val="8"/>
    </w:pPr>
    <w:rPr>
      <w:color w:val="0000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A714D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3A714D"/>
  </w:style>
  <w:style w:type="character" w:styleId="a5">
    <w:name w:val="annotation reference"/>
    <w:basedOn w:val="a0"/>
    <w:semiHidden/>
    <w:rsid w:val="003A714D"/>
    <w:rPr>
      <w:sz w:val="16"/>
    </w:rPr>
  </w:style>
  <w:style w:type="paragraph" w:styleId="a6">
    <w:name w:val="annotation text"/>
    <w:basedOn w:val="a"/>
    <w:semiHidden/>
    <w:rsid w:val="003A714D"/>
  </w:style>
  <w:style w:type="paragraph" w:styleId="a7">
    <w:name w:val="Body Text"/>
    <w:basedOn w:val="a"/>
    <w:rsid w:val="003A714D"/>
    <w:pPr>
      <w:jc w:val="both"/>
    </w:pPr>
    <w:rPr>
      <w:sz w:val="24"/>
    </w:rPr>
  </w:style>
  <w:style w:type="paragraph" w:styleId="20">
    <w:name w:val="Body Text 2"/>
    <w:basedOn w:val="a"/>
    <w:rsid w:val="003A714D"/>
    <w:rPr>
      <w:sz w:val="24"/>
    </w:rPr>
  </w:style>
  <w:style w:type="paragraph" w:styleId="a8">
    <w:name w:val="header"/>
    <w:basedOn w:val="a"/>
    <w:rsid w:val="003A714D"/>
    <w:pPr>
      <w:tabs>
        <w:tab w:val="center" w:pos="4153"/>
        <w:tab w:val="right" w:pos="8306"/>
      </w:tabs>
    </w:pPr>
  </w:style>
  <w:style w:type="paragraph" w:styleId="31">
    <w:name w:val="Body Text 3"/>
    <w:basedOn w:val="a"/>
    <w:link w:val="32"/>
    <w:rsid w:val="003A714D"/>
    <w:pPr>
      <w:jc w:val="both"/>
    </w:pPr>
    <w:rPr>
      <w:bCs/>
      <w:sz w:val="24"/>
      <w:u w:val="single"/>
    </w:rPr>
  </w:style>
  <w:style w:type="paragraph" w:styleId="a9">
    <w:name w:val="Body Text Indent"/>
    <w:basedOn w:val="a"/>
    <w:rsid w:val="003A714D"/>
    <w:pPr>
      <w:ind w:left="284" w:firstLine="283"/>
      <w:jc w:val="both"/>
    </w:pPr>
    <w:rPr>
      <w:sz w:val="24"/>
    </w:rPr>
  </w:style>
  <w:style w:type="paragraph" w:styleId="aa">
    <w:name w:val="Balloon Text"/>
    <w:basedOn w:val="a"/>
    <w:semiHidden/>
    <w:rsid w:val="00274C4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2193A"/>
    <w:pPr>
      <w:ind w:left="708"/>
    </w:pPr>
  </w:style>
  <w:style w:type="paragraph" w:customStyle="1" w:styleId="ConsPlusNormal">
    <w:name w:val="ConsPlusNormal"/>
    <w:rsid w:val="006F33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rsid w:val="00202256"/>
    <w:rPr>
      <w:b/>
      <w:sz w:val="24"/>
    </w:rPr>
  </w:style>
  <w:style w:type="character" w:customStyle="1" w:styleId="32">
    <w:name w:val="Основной текст 3 Знак"/>
    <w:basedOn w:val="a0"/>
    <w:link w:val="31"/>
    <w:rsid w:val="00D114F8"/>
    <w:rPr>
      <w:bCs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5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25042-24B4-4D75-9442-6D8ABBF1C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Районный финансовый отдел</Company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Морозова</dc:creator>
  <cp:lastModifiedBy>Катя</cp:lastModifiedBy>
  <cp:revision>4</cp:revision>
  <cp:lastPrinted>2022-10-21T05:04:00Z</cp:lastPrinted>
  <dcterms:created xsi:type="dcterms:W3CDTF">2022-10-21T01:21:00Z</dcterms:created>
  <dcterms:modified xsi:type="dcterms:W3CDTF">2022-10-21T05:08:00Z</dcterms:modified>
</cp:coreProperties>
</file>