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7E1E64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104" w:rsidRPr="002A439A" w:rsidRDefault="00881104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88110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337913">
        <w:rPr>
          <w:rFonts w:ascii="Times New Roman" w:eastAsia="Times New Roman" w:hAnsi="Times New Roman"/>
          <w:sz w:val="28"/>
          <w:szCs w:val="28"/>
        </w:rPr>
        <w:t>20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2C18E9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2C18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881104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37913">
        <w:rPr>
          <w:rFonts w:ascii="Times New Roman" w:eastAsia="Times New Roman" w:hAnsi="Times New Roman"/>
          <w:sz w:val="28"/>
          <w:szCs w:val="28"/>
        </w:rPr>
        <w:t>243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3A0CE3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="003A0C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Социальное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4" w:rsidRPr="000C30B9" w:rsidRDefault="00881104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96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1.2023 г.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881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104" w:rsidRPr="00881104" w:rsidRDefault="00881104" w:rsidP="00881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BD" w:rsidRPr="00881104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1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D7E4F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D78DF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0CE3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D020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403798" w:rsidRPr="00403798" w:rsidRDefault="000864A1" w:rsidP="000864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CE3">
        <w:rPr>
          <w:rFonts w:ascii="Times New Roman" w:hAnsi="Times New Roman" w:cs="Times New Roman"/>
          <w:sz w:val="28"/>
          <w:szCs w:val="28"/>
        </w:rPr>
        <w:t>3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.yagodnoeadm.ru и вступает в силу с момента опубликования.</w:t>
      </w:r>
    </w:p>
    <w:p w:rsidR="00403798" w:rsidRPr="00DD1854" w:rsidRDefault="000864A1" w:rsidP="003A0CE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3A0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C18E9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8E9" w:rsidRDefault="002C18E9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1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Pr="000C30B9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lastRenderedPageBreak/>
        <w:t>УТВЕРЖДЕНА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постановлением администрации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3A0CE3" w:rsidRPr="00881104" w:rsidRDefault="00881104" w:rsidP="00587161">
      <w:pPr>
        <w:spacing w:after="0" w:line="240" w:lineRule="auto"/>
        <w:ind w:left="6096" w:hanging="284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ab/>
      </w:r>
      <w:r w:rsidR="003A0CE3" w:rsidRPr="00881104">
        <w:rPr>
          <w:rFonts w:ascii="Times New Roman" w:eastAsia="Times New Roman" w:hAnsi="Times New Roman" w:cs="Arial"/>
        </w:rPr>
        <w:t>от «</w:t>
      </w:r>
      <w:r w:rsidR="00337913">
        <w:rPr>
          <w:rFonts w:ascii="Times New Roman" w:eastAsia="Times New Roman" w:hAnsi="Times New Roman" w:cs="Arial"/>
        </w:rPr>
        <w:t>20</w:t>
      </w:r>
      <w:r w:rsidR="003A0CE3" w:rsidRPr="00881104">
        <w:rPr>
          <w:rFonts w:ascii="Times New Roman" w:eastAsia="Times New Roman" w:hAnsi="Times New Roman" w:cs="Arial"/>
        </w:rPr>
        <w:t xml:space="preserve">» </w:t>
      </w:r>
      <w:r w:rsidR="00337913">
        <w:rPr>
          <w:rFonts w:ascii="Times New Roman" w:eastAsia="Times New Roman" w:hAnsi="Times New Roman" w:cs="Arial"/>
        </w:rPr>
        <w:t>марта</w:t>
      </w:r>
      <w:r w:rsidR="003A0CE3" w:rsidRPr="00881104">
        <w:rPr>
          <w:rFonts w:ascii="Times New Roman" w:eastAsia="Times New Roman" w:hAnsi="Times New Roman" w:cs="Arial"/>
        </w:rPr>
        <w:t xml:space="preserve"> 2023 г. № </w:t>
      </w:r>
      <w:r w:rsidR="00337913">
        <w:rPr>
          <w:rFonts w:ascii="Times New Roman" w:eastAsia="Times New Roman" w:hAnsi="Times New Roman" w:cs="Arial"/>
        </w:rPr>
        <w:t>243</w:t>
      </w: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Pr="00587161" w:rsidRDefault="003A0CE3" w:rsidP="003A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16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  <w:bCs/>
              </w:rPr>
              <w:t xml:space="preserve">«Социальное развитие Ягоднинского муниципального округа Магаданской области» </w:t>
            </w:r>
            <w:r w:rsidRPr="00707195">
              <w:rPr>
                <w:rFonts w:ascii="Times New Roman" w:eastAsia="Calibri" w:hAnsi="Times New Roman" w:cs="Times New Roman"/>
              </w:rPr>
              <w:t>(далее - Программа)</w:t>
            </w:r>
          </w:p>
        </w:tc>
      </w:tr>
      <w:tr w:rsidR="003A0CE3" w:rsidRPr="00707195" w:rsidTr="00881104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06.10.2003 г. № 131-ФЗ «Об общих принципах местного самоуправления в Российской Федерации»;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10.12.1995 г. № 196-ФЗ «О безопасности дорожного движения;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>государственная программа Российской Федерации «Реализация государственной наци</w:t>
            </w:r>
            <w:r w:rsidR="001D0206">
              <w:rPr>
                <w:rFonts w:ascii="Times New Roman" w:eastAsia="Calibri" w:hAnsi="Times New Roman" w:cs="Times New Roman"/>
              </w:rPr>
              <w:t>ональной политики», утвержденная</w:t>
            </w:r>
            <w:r w:rsidRPr="00707195"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1D0206">
              <w:rPr>
                <w:rFonts w:ascii="Times New Roman" w:eastAsia="Calibri" w:hAnsi="Times New Roman" w:cs="Times New Roman"/>
              </w:rPr>
              <w:t>м</w:t>
            </w:r>
            <w:r w:rsidRPr="00707195">
              <w:rPr>
                <w:rFonts w:ascii="Times New Roman" w:eastAsia="Calibri" w:hAnsi="Times New Roman" w:cs="Times New Roman"/>
              </w:rPr>
              <w:t xml:space="preserve"> Правительства РФ от 29.12.2016 года № 1532;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государственная программа </w:t>
            </w:r>
            <w:r w:rsidRPr="00707195">
              <w:rPr>
                <w:rFonts w:ascii="Times New Roman" w:hAnsi="Times New Roman" w:cs="Times New Roman"/>
              </w:rPr>
              <w:t>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</w:t>
            </w:r>
            <w:r w:rsidR="001D0206">
              <w:rPr>
                <w:rFonts w:ascii="Times New Roman" w:hAnsi="Times New Roman" w:cs="Times New Roman"/>
              </w:rPr>
              <w:t>анской области»,</w:t>
            </w:r>
            <w:r w:rsidRPr="00707195">
              <w:rPr>
                <w:rFonts w:ascii="Times New Roman" w:hAnsi="Times New Roman" w:cs="Times New Roman"/>
              </w:rPr>
              <w:t xml:space="preserve">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области», утвержденная постановлением Правительства Магаданской области от 30.12.2021 г. № 1079</w:t>
            </w:r>
            <w:r w:rsidR="001D0206">
              <w:rPr>
                <w:rFonts w:ascii="Times New Roman" w:hAnsi="Times New Roman" w:cs="Times New Roman"/>
              </w:rPr>
              <w:t>-пп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Постановление администрации Ягоднинского городского округа от 09.01.2023 г. № 10 «</w:t>
            </w:r>
            <w:r w:rsidRPr="00707195">
              <w:rPr>
                <w:rFonts w:ascii="Times New Roman" w:hAnsi="Times New Roman" w:cs="Times New Roman"/>
                <w:bCs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="008573D6" w:rsidRPr="00707195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1D0206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жилищно-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коммунального хозяйства администрации Ягоднинского муниципального округа Магаданской области (далее – Управление ЖКХ);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Перечень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«Формирование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</w:rPr>
              <w:t xml:space="preserve"> округ</w:t>
            </w:r>
            <w:r w:rsidR="00CF347B" w:rsidRPr="00707195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</w:rPr>
              <w:t>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Pr="00707195">
              <w:rPr>
                <w:rFonts w:ascii="Times New Roman" w:eastAsia="Calibri" w:hAnsi="Times New Roman" w:cs="Times New Roman"/>
              </w:rPr>
              <w:t xml:space="preserve"> «Реализация государственной национальной политики и укрепление гражданского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общества в Ягоднинском муниципальном округе Магаданской области»;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</w:t>
            </w:r>
            <w:r w:rsidRPr="00707195">
              <w:rPr>
                <w:rFonts w:ascii="Times New Roman" w:hAnsi="Times New Roman" w:cs="Times New Roman"/>
              </w:rPr>
              <w:t>«Повышение безопасности дорожного движения на территории Ягоднинского муниципального округа Магаданской области».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Создание условий направленных на </w:t>
            </w:r>
            <w:r w:rsidRPr="00707195">
              <w:rPr>
                <w:rFonts w:ascii="Times New Roman" w:eastAsia="Times New Roman" w:hAnsi="Times New Roman" w:cs="Times New Roman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707195">
              <w:rPr>
                <w:rFonts w:ascii="Times New Roman" w:hAnsi="Times New Roman" w:cs="Times New Roman"/>
              </w:rPr>
      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 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условий доступа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  <w:r w:rsidR="00890FB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МГН)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улучшение жилищных условий инвалидов;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9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745BBB">
        <w:trPr>
          <w:trHeight w:val="55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повышение уровня доступности для инвалидов и маломобильных граждан объектов социальной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доли жилых домов инвалидов-колясочников, оборудованных пандусами;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охвата инвалидов культурно-массовыми мероприятиями;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охват всех детей количество с ограниченными возможностями здоровья и детей-инвалидов, специализированным (коррекционным) образованием;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увеличение мероприятий, вт.ч. межведомственных, направленных на укрепление и единство, гармонизацию общественных отношений, в сфере образования, культуры;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 в Ягоднинском муниципальном округе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количество ДТП с участием детей.</w:t>
            </w:r>
          </w:p>
        </w:tc>
      </w:tr>
      <w:tr w:rsidR="003A0CE3" w:rsidRPr="00707195" w:rsidTr="00881104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</w:t>
            </w:r>
            <w:r w:rsidR="00CF347B" w:rsidRPr="00707195">
              <w:rPr>
                <w:rFonts w:ascii="Times New Roman" w:eastAsia="Calibri" w:hAnsi="Times New Roman" w:cs="Times New Roman"/>
              </w:rPr>
              <w:t>3</w:t>
            </w:r>
            <w:r w:rsidRPr="00707195">
              <w:rPr>
                <w:rFonts w:ascii="Times New Roman" w:eastAsia="Calibri" w:hAnsi="Times New Roman" w:cs="Times New Roman"/>
              </w:rPr>
              <w:t>-2025 годы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CE3" w:rsidRPr="00707195" w:rsidTr="00707195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A520E8">
              <w:rPr>
                <w:rFonts w:ascii="Times New Roman" w:hAnsi="Times New Roman" w:cs="Times New Roman"/>
                <w:sz w:val="22"/>
                <w:szCs w:val="22"/>
              </w:rPr>
              <w:t>ьтате ДТП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</w:t>
            </w:r>
            <w:r w:rsidR="006A384C">
              <w:rPr>
                <w:rFonts w:ascii="Times New Roman" w:hAnsi="Times New Roman" w:cs="Times New Roman"/>
                <w:sz w:val="22"/>
                <w:szCs w:val="22"/>
              </w:rPr>
              <w:t xml:space="preserve">огибших в результате ДТП на 10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% к уровню 2022</w:t>
            </w:r>
            <w:r w:rsidR="000D78DF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0D78D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0D78DF">
              <w:rPr>
                <w:rFonts w:ascii="Times New Roman" w:hAnsi="Times New Roman" w:cs="Times New Roman"/>
              </w:rPr>
              <w:t>отсутствие</w:t>
            </w:r>
            <w:r w:rsidRPr="00707195">
              <w:rPr>
                <w:rFonts w:ascii="Times New Roman" w:hAnsi="Times New Roman" w:cs="Times New Roman"/>
              </w:rPr>
              <w:t xml:space="preserve"> ДТП с участием детей.</w:t>
            </w:r>
          </w:p>
        </w:tc>
      </w:tr>
      <w:tr w:rsidR="003A0CE3" w:rsidRPr="00707195" w:rsidTr="00707195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областной бюджета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0,0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2022 год – 0,00 тыс. руб. 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8573D6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480,6тыс. руб.</w:t>
            </w:r>
          </w:p>
        </w:tc>
      </w:tr>
      <w:tr w:rsidR="003A0CE3" w:rsidRPr="00707195" w:rsidTr="00707195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881104" w:rsidRDefault="00881104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доступной среды в муниципальном образовании</w:t>
      </w:r>
      <w:r w:rsidR="00707195" w:rsidRPr="00F4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«Ягоднинский 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CE3" w:rsidRPr="00835CC0" w:rsidRDefault="003A0CE3" w:rsidP="003A0CE3">
      <w:pPr>
        <w:pStyle w:val="ConsPlusNormal"/>
        <w:jc w:val="center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Управление жилищного коммунального хозяйства администрации Ягоднинского муниципального округа Магаданской области (далее – Управление ЖКХ).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Создание безбарьерной среды жизнедеятельности инвалидов и маломобильных групп населения.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инвалидов.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CF347B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результат: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0,0 тыс. руб., в том числе: 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</w:tc>
      </w:tr>
      <w:tr w:rsidR="003A0CE3" w:rsidRPr="00707195" w:rsidTr="00881104">
        <w:trPr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</w:t>
            </w:r>
          </w:p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eastAsia="Times New Roman" w:hAnsi="Times New Roman" w:cs="Times New Roman"/>
                <w:sz w:val="22"/>
                <w:szCs w:val="22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pStyle w:val="ConsPlusNormal"/>
        <w:jc w:val="center"/>
        <w:outlineLvl w:val="1"/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E3" w:rsidRPr="00F448C5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государственной национальной политики и укрепление гражданского общества в Ягоднинском муниципальном округе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подпрограммы</w:t>
            </w:r>
            <w:r w:rsidRPr="00707195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, в том числе учреждения, подведом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ственные Управлению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707195">
        <w:trPr>
          <w:trHeight w:val="5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Укрепление единства многонационального народа (российской нации), гармонизация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доля граждан, положительно оценивающих состояние межнациональных отношений в Ягоднинском муниципальном округе Магаданской области;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745BBB">
        <w:trPr>
          <w:trHeight w:val="6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общества.</w:t>
            </w:r>
          </w:p>
        </w:tc>
      </w:tr>
      <w:tr w:rsidR="003A0CE3" w:rsidRPr="00707195" w:rsidTr="00745BBB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Объемы и источники реализации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</w:t>
            </w:r>
            <w:r w:rsidRPr="00707195">
              <w:rPr>
                <w:rFonts w:ascii="Times New Roman" w:eastAsia="Calibri" w:hAnsi="Times New Roman" w:cs="Times New Roman"/>
              </w:rPr>
              <w:t>,0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2025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 xml:space="preserve">0 </w:t>
            </w:r>
            <w:r w:rsidRPr="00707195">
              <w:rPr>
                <w:rFonts w:ascii="Times New Roman" w:eastAsia="Calibri" w:hAnsi="Times New Roman" w:cs="Times New Roman"/>
              </w:rPr>
              <w:t xml:space="preserve">тыс. руб., в том числе: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600,0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200,0 тыс. руб.</w:t>
            </w:r>
          </w:p>
        </w:tc>
      </w:tr>
      <w:tr w:rsidR="003A0CE3" w:rsidRPr="00707195" w:rsidTr="00745BB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Ягоднинского муниципального округа Магаданской области» </w:t>
      </w:r>
    </w:p>
    <w:p w:rsidR="003A0CE3" w:rsidRPr="000F0DB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8363"/>
      </w:tblGrid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987C62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0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количества ДТП с участием детей.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погибших в рез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ультате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E0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E03F05">
              <w:rPr>
                <w:rFonts w:ascii="Times New Roman" w:hAnsi="Times New Roman" w:cs="Times New Roman"/>
              </w:rPr>
              <w:t>отсутствие ДТП с участием детей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587161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2023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2024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2025 г – 44,8 тыс. руб.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3A0CE3" w:rsidSect="00745B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Обоснование необходимости разработки Программы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8C5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повышения благосостояния, улучшения качества жизни населения, создание благоприятного социального климата в реализации планов социального развития, стабилизацию и закрепление положительных тенденций в отдельных отраслях экономики, создание условий для успешной </w:t>
      </w:r>
      <w:r w:rsidR="000E3EFA">
        <w:rPr>
          <w:rFonts w:ascii="Times New Roman" w:hAnsi="Times New Roman" w:cs="Times New Roman"/>
          <w:sz w:val="28"/>
          <w:szCs w:val="28"/>
        </w:rPr>
        <w:t>самореализации населения, а так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же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</w:t>
      </w:r>
      <w:proofErr w:type="gramEnd"/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возможностями. 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определены приоритетные социальные задачи территории на 202</w:t>
      </w:r>
      <w:r w:rsidR="00987C62"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-2025 годы и будет направлена </w:t>
      </w:r>
      <w:r w:rsidRPr="00F448C5">
        <w:rPr>
          <w:rFonts w:ascii="Times New Roman" w:hAnsi="Times New Roman" w:cs="Times New Roman"/>
          <w:sz w:val="28"/>
          <w:szCs w:val="28"/>
        </w:rPr>
        <w:t>на: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условий для повышения комфортности и доступности государственных и муниципальных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услуг;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привлечение разных структур и общественных формирований к реализации задач по укреплению гражданского и духовного единства населения, воспитанию патриотизма, организованному противодействию экстремизму;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3A0CE3" w:rsidRPr="00F448C5" w:rsidRDefault="003A0CE3" w:rsidP="00745BBB">
      <w:pPr>
        <w:pStyle w:val="2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8C5"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3A0CE3" w:rsidRPr="00F448C5" w:rsidRDefault="003A0CE3" w:rsidP="00745BBB">
      <w:pPr>
        <w:pStyle w:val="a7"/>
        <w:spacing w:before="0" w:beforeAutospacing="0" w:after="0" w:afterAutospacing="0"/>
        <w:ind w:left="-567" w:right="142" w:firstLine="709"/>
        <w:jc w:val="both"/>
        <w:rPr>
          <w:sz w:val="28"/>
          <w:szCs w:val="28"/>
        </w:rPr>
      </w:pPr>
      <w:r w:rsidRPr="00F448C5">
        <w:rPr>
          <w:sz w:val="28"/>
          <w:szCs w:val="28"/>
        </w:rPr>
        <w:t>Программа призвана решать следующие основные задачи: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3A0CE3" w:rsidRPr="00F448C5" w:rsidRDefault="003A0CE3" w:rsidP="00745BBB">
      <w:pPr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улучшение жилищных условий инвалидов;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развитие и совершенствование институтов гражданского общества;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содействие этнокультурному многообразию жителей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проведение мониторинга состояния и уровня межэтнических отношений;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организация и проведение общественно значимых мероприятий;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безопасных дорожных условий для участников дорожного движения;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1" w:history="1">
        <w:r w:rsidRPr="00F448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дорожного движения в средствах массовой информации (далее - СМИ);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организации дорожного движения транспорта и пешеходов.</w:t>
      </w:r>
    </w:p>
    <w:p w:rsidR="003A0CE3" w:rsidRPr="00F448C5" w:rsidRDefault="003A0CE3" w:rsidP="00745BBB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p w:rsidR="003A0CE3" w:rsidRPr="00F448C5" w:rsidRDefault="003926B3" w:rsidP="003926B3">
      <w:pPr>
        <w:tabs>
          <w:tab w:val="left" w:pos="372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CE3" w:rsidRPr="00F448C5">
        <w:rPr>
          <w:rFonts w:ascii="Times New Roman" w:hAnsi="Times New Roman" w:cs="Times New Roman"/>
          <w:sz w:val="28"/>
          <w:szCs w:val="28"/>
        </w:rPr>
        <w:t>3. Целевые показатели (индикаторы) достижения цели и непосредственные результаты реализации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CE3" w:rsidRPr="00745BBB" w:rsidRDefault="003A0CE3" w:rsidP="00745BBB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745BBB">
        <w:rPr>
          <w:rFonts w:ascii="Times New Roman" w:hAnsi="Times New Roman" w:cs="Times New Roman"/>
        </w:rPr>
        <w:t>Таблица № 1</w:t>
      </w:r>
    </w:p>
    <w:p w:rsidR="003A0CE3" w:rsidRPr="00F448C5" w:rsidRDefault="003A0CE3" w:rsidP="00745BB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«Целевые показатели (индикаторы)»</w:t>
      </w:r>
    </w:p>
    <w:p w:rsidR="00587161" w:rsidRDefault="00587161" w:rsidP="003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651"/>
        <w:gridCol w:w="4027"/>
        <w:gridCol w:w="992"/>
        <w:gridCol w:w="1135"/>
        <w:gridCol w:w="1134"/>
        <w:gridCol w:w="1134"/>
        <w:gridCol w:w="1134"/>
      </w:tblGrid>
      <w:tr w:rsidR="00707195" w:rsidRPr="003926B3" w:rsidTr="003144D7">
        <w:tc>
          <w:tcPr>
            <w:tcW w:w="651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№</w:t>
            </w:r>
          </w:p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27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Ед.</w:t>
            </w:r>
          </w:p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537" w:type="dxa"/>
            <w:gridSpan w:val="4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07195" w:rsidRPr="003926B3" w:rsidTr="003144D7">
        <w:tc>
          <w:tcPr>
            <w:tcW w:w="651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2025 год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социальной инфраструктуры на которые сформированы паспорта доступности, среди общего количества объектов социальной инфраструктуры в приоритетных сферах 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жизнедеятельности инвалидов и других МГН (к 2021 году);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инвалидов 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 xml:space="preserve">Подпрограмма </w:t>
            </w:r>
            <w:r w:rsidRPr="003926B3">
              <w:rPr>
                <w:rFonts w:ascii="Times New Roman" w:eastAsia="Calibri" w:hAnsi="Times New Roman" w:cs="Times New Roman"/>
                <w:bCs/>
              </w:rPr>
              <w:t>«Реализация государственной национальной политики и укрепление  гражданского общества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84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5480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1650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мероприятий, в том числе 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Ед-ц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21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ДТП (происшествий)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26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пострадало,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7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погибло,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 том числе дети,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</w:tr>
    </w:tbl>
    <w:p w:rsidR="00CF0569" w:rsidRDefault="00CF0569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BBB" w:rsidRDefault="00745BBB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4. Перечень основных мероприятий муниципальной Программы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BBB">
        <w:rPr>
          <w:rFonts w:ascii="Times New Roman" w:hAnsi="Times New Roman"/>
        </w:rPr>
        <w:t>Таблица № 2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«Перечень основных мероприятий»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4"/>
        <w:gridCol w:w="2268"/>
        <w:gridCol w:w="1560"/>
        <w:gridCol w:w="2976"/>
      </w:tblGrid>
      <w:tr w:rsidR="003A0CE3" w:rsidRPr="00745BBB" w:rsidTr="00ED7E4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5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lastRenderedPageBreak/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45BBB">
              <w:rPr>
                <w:rFonts w:ascii="Times New Roman" w:eastAsia="Times New Roman" w:hAnsi="Times New Roman"/>
                <w:color w:val="000000"/>
              </w:rPr>
              <w:t>«Реализация мероприятий в рамках подпрограммы «Формирование доступной среды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202</w:t>
            </w:r>
            <w:r w:rsidR="00987C62" w:rsidRPr="00745BBB">
              <w:rPr>
                <w:rFonts w:ascii="Times New Roman" w:hAnsi="Times New Roman"/>
              </w:rPr>
              <w:t>3</w:t>
            </w:r>
            <w:r w:rsidRPr="00745BBB">
              <w:rPr>
                <w:rFonts w:ascii="Times New Roman" w:hAnsi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pStyle w:val="ConsPlusNormal"/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 w:cs="Times New Roman"/>
                <w:sz w:val="22"/>
                <w:szCs w:val="22"/>
              </w:rPr>
              <w:t>Предусматривает комплекс мероприятий по формированию доступной среды в Ягоднинском муниципальном округе Магаданской области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745BB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745BBB">
              <w:rPr>
                <w:rFonts w:ascii="Times New Roman" w:hAnsi="Times New Roman"/>
                <w:bCs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 w:rsidR="002839BB"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2839BB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3A0CE3"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1A777D" w:rsidP="003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987C62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highlight w:val="yellow"/>
              </w:rPr>
            </w:pPr>
            <w:r w:rsidRPr="00745BBB">
              <w:rPr>
                <w:rFonts w:ascii="Times New Roman" w:hAnsi="Times New Roman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2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F23E2E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</w:tbl>
    <w:p w:rsidR="003A0CE3" w:rsidRPr="00835CC0" w:rsidRDefault="003A0CE3" w:rsidP="003A0CE3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1487,0 тыс. руб. 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муниципальную программу утверждается Решением Собрание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Таблице № 3.</w:t>
      </w:r>
    </w:p>
    <w:p w:rsidR="00745BBB" w:rsidRPr="00F448C5" w:rsidRDefault="00745BBB" w:rsidP="00745BBB">
      <w:pPr>
        <w:spacing w:after="0" w:line="240" w:lineRule="auto"/>
        <w:ind w:left="-567" w:right="142"/>
        <w:rPr>
          <w:sz w:val="28"/>
          <w:szCs w:val="28"/>
        </w:rPr>
      </w:pPr>
    </w:p>
    <w:p w:rsidR="00745BBB" w:rsidRPr="00F448C5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CE3" w:rsidRDefault="003A0CE3" w:rsidP="003A0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881104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5A65E7" w:rsidRPr="00F448C5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</w:rPr>
      </w:pPr>
      <w:r w:rsidRPr="00F448C5">
        <w:rPr>
          <w:rFonts w:ascii="Times New Roman" w:eastAsia="Times New Roman" w:hAnsi="Times New Roman" w:cs="Times New Roman"/>
        </w:rPr>
        <w:lastRenderedPageBreak/>
        <w:t>Таблица №3</w:t>
      </w:r>
    </w:p>
    <w:p w:rsidR="007A0BAB" w:rsidRDefault="007A0BAB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F448C5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65E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</w:t>
      </w:r>
      <w:r w:rsidR="005D1175" w:rsidRPr="00F448C5">
        <w:rPr>
          <w:rFonts w:ascii="Times New Roman" w:hAnsi="Times New Roman" w:cs="Times New Roman"/>
          <w:sz w:val="28"/>
          <w:szCs w:val="28"/>
        </w:rPr>
        <w:t>Социальное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</w:t>
      </w: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6" w:type="dxa"/>
        <w:tblInd w:w="93" w:type="dxa"/>
        <w:tblLook w:val="04A0"/>
      </w:tblPr>
      <w:tblGrid>
        <w:gridCol w:w="1140"/>
        <w:gridCol w:w="4404"/>
        <w:gridCol w:w="2616"/>
        <w:gridCol w:w="1926"/>
        <w:gridCol w:w="1380"/>
        <w:gridCol w:w="1280"/>
        <w:gridCol w:w="1180"/>
        <w:gridCol w:w="1200"/>
      </w:tblGrid>
      <w:tr w:rsidR="007F15C7" w:rsidRPr="007F15C7" w:rsidTr="00B067FF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5C7" w:rsidRPr="007F15C7" w:rsidTr="001A777D">
        <w:trPr>
          <w:trHeight w:val="4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F15C7"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45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доступной среды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67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80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доступной среды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77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6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9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70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28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2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учреждений социальной сферы для доступности инвалидам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группам населения»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83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112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9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8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жилищных условий инвалидов»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26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информации, полноценного образования и досуга, развития их творческого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потенциала»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5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15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1A777D">
        <w:trPr>
          <w:trHeight w:val="89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государственной национальной политики и укрепление гражданского общества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4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национальной политики и укрепление гражданского общества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1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1A777D">
        <w:trPr>
          <w:trHeight w:val="45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укрепления гражданского единства, гармонизации межнациональных отношений,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органов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 гражданским обществом»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proofErr w:type="spellEnd"/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системы мониторинга состояния межнациональных отношений и раннего предупрежд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межнациональных конфликтов»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7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эффективного использования потенциала молодежи в укреплении единства, мира и согласия (гражда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нско-патриотическое воспитание)»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этнокультурного развития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ациональной и религиозной почве»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F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ческой, консультационной помощи»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C163:J174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bookmarkEnd w:id="1"/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безопасности дорожного движения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воспитательной работы с участниками дорожного движения и пропаганды </w:t>
            </w:r>
            <w:r w:rsidR="001A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7FF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детского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рожно-транспортного травматизма»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образовательных организациях»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E80" w:rsidRDefault="00F12E8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2D" w:rsidRDefault="003D4D2D" w:rsidP="009B1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3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8C3" w:rsidSect="007A0B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6. Основные меры правового регулирования Программы</w:t>
      </w: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</w:rPr>
      </w:pPr>
      <w:bookmarkStart w:id="2" w:name="Par16495"/>
      <w:bookmarkEnd w:id="2"/>
      <w:r w:rsidRPr="00A30C61">
        <w:rPr>
          <w:rFonts w:ascii="Times New Roman" w:eastAsia="Times New Roman" w:hAnsi="Times New Roman" w:cs="Times New Roman"/>
        </w:rPr>
        <w:t>Таблица № 4</w:t>
      </w:r>
    </w:p>
    <w:p w:rsidR="00515155" w:rsidRPr="00A30C61" w:rsidRDefault="00515155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3" w:name="Par16497"/>
      <w:bookmarkEnd w:id="3"/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4" w:name="_GoBack"/>
      <w:bookmarkEnd w:id="4"/>
      <w:r w:rsidRPr="00F448C5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23E2E" w:rsidRPr="00A30C61" w:rsidRDefault="00F23E2E" w:rsidP="00F23E2E">
      <w:pPr>
        <w:pStyle w:val="a6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8" w:tblpY="135"/>
        <w:tblW w:w="101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7"/>
        <w:gridCol w:w="2272"/>
        <w:gridCol w:w="1587"/>
      </w:tblGrid>
      <w:tr w:rsidR="00F23E2E" w:rsidRPr="00ED7E4F" w:rsidTr="00A30C6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23E2E" w:rsidRPr="00ED7E4F" w:rsidTr="00A30C61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</w:tr>
      <w:tr w:rsidR="00F23E2E" w:rsidRPr="00ED7E4F" w:rsidTr="00A30C61">
        <w:trPr>
          <w:trHeight w:val="473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Муниципальная программа «Социальное развитие</w:t>
            </w:r>
            <w:r w:rsidR="00F448C5">
              <w:rPr>
                <w:rFonts w:ascii="Times New Roman" w:hAnsi="Times New Roman" w:cs="Times New Roman"/>
              </w:rPr>
              <w:t xml:space="preserve"> </w:t>
            </w:r>
            <w:r w:rsidRPr="00ED7E4F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«Формирование доступной среды в Ягоднинском </w:t>
            </w:r>
            <w:r w:rsidR="000802B8" w:rsidRPr="00ED7E4F">
              <w:rPr>
                <w:rFonts w:ascii="Times New Roman" w:hAnsi="Times New Roman" w:cs="Times New Roman"/>
              </w:rPr>
              <w:t>муниципальном</w:t>
            </w:r>
            <w:r w:rsidRPr="00ED7E4F">
              <w:rPr>
                <w:rFonts w:ascii="Times New Roman" w:hAnsi="Times New Roman" w:cs="Times New Roman"/>
              </w:rPr>
              <w:t xml:space="preserve"> округе</w:t>
            </w:r>
            <w:r w:rsidR="000802B8" w:rsidRPr="00ED7E4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F448C5" w:rsidRDefault="00F23E2E" w:rsidP="00F448C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E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Внесение изменений в подпрограмму 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доступной среды в муниципальном образовании «Ягоднинский 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ED7E4F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ЖКХ,</w:t>
            </w:r>
          </w:p>
          <w:p w:rsidR="00F23E2E" w:rsidRPr="00ED7E4F" w:rsidRDefault="00CF0569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</w:t>
            </w:r>
            <w:r w:rsidRPr="00ED7E4F">
              <w:rPr>
                <w:rFonts w:ascii="Times New Roman" w:eastAsia="Calibri" w:hAnsi="Times New Roman" w:cs="Times New Roman"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Ягоднинском муниципальном округе Магаданской области</w:t>
            </w:r>
            <w:r w:rsidRPr="00ED7E4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муниципальном округе Магаданской области»  на 2023-2025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физической кул</w:t>
            </w:r>
            <w:r w:rsidRPr="00ED7E4F">
              <w:rPr>
                <w:rFonts w:ascii="Times New Roman" w:eastAsia="Times New Roman" w:hAnsi="Times New Roman" w:cs="Times New Roman"/>
              </w:rPr>
              <w:t>ьтуре, спорту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0802B8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7F1D5D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 физической культуре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 спорт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Утверждение составов комиссий и советов по реализации основных положений Стратегии </w:t>
            </w: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(по согласованию</w:t>
            </w:r>
            <w:proofErr w:type="gramEnd"/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B067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среди библиотек Ягоднинского </w:t>
            </w:r>
            <w:r w:rsidR="00B067FF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B067FF">
              <w:rPr>
                <w:rFonts w:ascii="Times New Roman" w:eastAsia="Times New Roman" w:hAnsi="Times New Roman" w:cs="Times New Roman"/>
              </w:rPr>
              <w:t xml:space="preserve">Магаданской области </w:t>
            </w:r>
            <w:r w:rsidRPr="00ED7E4F">
              <w:rPr>
                <w:rFonts w:ascii="Times New Roman" w:eastAsia="Times New Roman" w:hAnsi="Times New Roman" w:cs="Times New Roman"/>
              </w:rPr>
              <w:t>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округа,</w:t>
            </w:r>
          </w:p>
          <w:p w:rsidR="00F23E2E" w:rsidRPr="00ED7E4F" w:rsidRDefault="000B49D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3F4126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Ягоднинского муниципального округа Магаданской области 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3F4126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Внесение изменений в муниципальную подпрограмму «Повышение безопасности дорожного движения на территории Ягоднинского муниципального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округа Магаданской области»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 xml:space="preserve">Управление экономического развития администрации Ягоднинского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:rsidR="00F23E2E" w:rsidRPr="00835CC0" w:rsidRDefault="00F23E2E" w:rsidP="00F23E2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5155" w:rsidRPr="00637073" w:rsidRDefault="00515155" w:rsidP="00F23E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7. Система контроля за реализацией Программы</w:t>
      </w: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Контроль реализации программы осуществляет администрация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>, для чего: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у исполнителей сведения о достижении целевых показателей, 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F27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2700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448C5">
        <w:rPr>
          <w:rFonts w:ascii="Times New Roman" w:hAnsi="Times New Roman" w:cs="Times New Roman"/>
          <w:sz w:val="28"/>
          <w:szCs w:val="28"/>
        </w:rPr>
        <w:t>и поступлений из внебюджетных источников, в случае, если таковые предусмотрены.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ab/>
        <w:t xml:space="preserve">С целью оптимизации расходования средств бюджета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мероприятий Подпрограммы, администрация Ягоднинского </w:t>
      </w:r>
      <w:r w:rsidR="000B49D6" w:rsidRPr="00F448C5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поступающих от исполнителей, может вносить изменения в программу.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8. Сроки реализации Программы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A717F1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 составляет три года – 2023-2025 годы.</w:t>
      </w: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B62" w:rsidRDefault="00F97B62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Sect="00A30C6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34F88"/>
    <w:rsid w:val="00047CA1"/>
    <w:rsid w:val="0005466A"/>
    <w:rsid w:val="000802B8"/>
    <w:rsid w:val="000864A1"/>
    <w:rsid w:val="000B49D6"/>
    <w:rsid w:val="000D78DF"/>
    <w:rsid w:val="000E3EFA"/>
    <w:rsid w:val="00157F5E"/>
    <w:rsid w:val="001A0DFA"/>
    <w:rsid w:val="001A777D"/>
    <w:rsid w:val="001D0206"/>
    <w:rsid w:val="001D72A8"/>
    <w:rsid w:val="001F0AFD"/>
    <w:rsid w:val="002839BB"/>
    <w:rsid w:val="002C18E9"/>
    <w:rsid w:val="0031167E"/>
    <w:rsid w:val="003144D7"/>
    <w:rsid w:val="00337913"/>
    <w:rsid w:val="00386837"/>
    <w:rsid w:val="003926B3"/>
    <w:rsid w:val="0039415F"/>
    <w:rsid w:val="003A0CE3"/>
    <w:rsid w:val="003D4D2D"/>
    <w:rsid w:val="003F4126"/>
    <w:rsid w:val="00403798"/>
    <w:rsid w:val="004870E4"/>
    <w:rsid w:val="00515155"/>
    <w:rsid w:val="00587161"/>
    <w:rsid w:val="005A65E7"/>
    <w:rsid w:val="005B1558"/>
    <w:rsid w:val="005C2F4C"/>
    <w:rsid w:val="005D1175"/>
    <w:rsid w:val="0062238B"/>
    <w:rsid w:val="006419FA"/>
    <w:rsid w:val="00660F05"/>
    <w:rsid w:val="006852DC"/>
    <w:rsid w:val="006A3618"/>
    <w:rsid w:val="006A384C"/>
    <w:rsid w:val="006C1FE4"/>
    <w:rsid w:val="006C4037"/>
    <w:rsid w:val="00707195"/>
    <w:rsid w:val="00745BBB"/>
    <w:rsid w:val="00761250"/>
    <w:rsid w:val="007A0BAB"/>
    <w:rsid w:val="007B6054"/>
    <w:rsid w:val="007F15C7"/>
    <w:rsid w:val="007F1D5D"/>
    <w:rsid w:val="0080491C"/>
    <w:rsid w:val="00804FA9"/>
    <w:rsid w:val="00846C81"/>
    <w:rsid w:val="008573D6"/>
    <w:rsid w:val="008725F1"/>
    <w:rsid w:val="00881104"/>
    <w:rsid w:val="00890FB4"/>
    <w:rsid w:val="008916CE"/>
    <w:rsid w:val="00893E6A"/>
    <w:rsid w:val="008B0BFF"/>
    <w:rsid w:val="008B1F02"/>
    <w:rsid w:val="008E1356"/>
    <w:rsid w:val="00901E07"/>
    <w:rsid w:val="009263CF"/>
    <w:rsid w:val="009673EB"/>
    <w:rsid w:val="009839DA"/>
    <w:rsid w:val="00987C62"/>
    <w:rsid w:val="009B14BD"/>
    <w:rsid w:val="00A002F9"/>
    <w:rsid w:val="00A30C61"/>
    <w:rsid w:val="00A520E8"/>
    <w:rsid w:val="00A5632D"/>
    <w:rsid w:val="00A717F1"/>
    <w:rsid w:val="00AB497D"/>
    <w:rsid w:val="00AD0578"/>
    <w:rsid w:val="00AE45B2"/>
    <w:rsid w:val="00B067FF"/>
    <w:rsid w:val="00B60F8B"/>
    <w:rsid w:val="00BA6CE2"/>
    <w:rsid w:val="00C0259A"/>
    <w:rsid w:val="00C138C3"/>
    <w:rsid w:val="00C85A81"/>
    <w:rsid w:val="00CF0569"/>
    <w:rsid w:val="00CF347B"/>
    <w:rsid w:val="00D74ACC"/>
    <w:rsid w:val="00DC7A89"/>
    <w:rsid w:val="00E03F05"/>
    <w:rsid w:val="00E25D96"/>
    <w:rsid w:val="00E30F29"/>
    <w:rsid w:val="00E36099"/>
    <w:rsid w:val="00E91FB4"/>
    <w:rsid w:val="00EB1E8F"/>
    <w:rsid w:val="00ED7E4F"/>
    <w:rsid w:val="00F12E80"/>
    <w:rsid w:val="00F23E2E"/>
    <w:rsid w:val="00F27001"/>
    <w:rsid w:val="00F34730"/>
    <w:rsid w:val="00F448C5"/>
    <w:rsid w:val="00F97B62"/>
    <w:rsid w:val="00FA1A6D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13954138B1561FB05CB614CCDA0487CC13D6159DD80DA9AE1F302496424876A73C289645BF719379ICN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54138B1561FB05CB614CCDA0487CC13D6159DD80DA9AE1F302496424876A73C289645BF719379IC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CD27-3B64-4BB8-995F-468016D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27</Pages>
  <Words>7135</Words>
  <Characters>40673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ZAR-PC</dc:creator>
  <cp:lastModifiedBy>BIV</cp:lastModifiedBy>
  <cp:revision>20</cp:revision>
  <cp:lastPrinted>2023-03-06T01:08:00Z</cp:lastPrinted>
  <dcterms:created xsi:type="dcterms:W3CDTF">2023-02-13T08:50:00Z</dcterms:created>
  <dcterms:modified xsi:type="dcterms:W3CDTF">2023-03-21T05:03:00Z</dcterms:modified>
</cp:coreProperties>
</file>