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E5" w:rsidRDefault="00B233E5" w:rsidP="00B233E5">
      <w:pPr>
        <w:spacing w:after="120" w:line="240" w:lineRule="auto"/>
        <w:ind w:right="-6"/>
        <w:contextualSpacing/>
        <w:jc w:val="center"/>
        <w:rPr>
          <w:rFonts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</w:rPr>
        <w:t>ПЕНСИОННЫЙ ФОНД РОССИЙСКОЙ  ФЕДЕРАЦИИ</w:t>
      </w:r>
    </w:p>
    <w:p w:rsidR="00B233E5" w:rsidRPr="004B64D9" w:rsidRDefault="00B233E5" w:rsidP="00B233E5">
      <w:pPr>
        <w:spacing w:after="120" w:line="240" w:lineRule="auto"/>
        <w:ind w:left="0" w:right="-6" w:firstLine="0"/>
        <w:contextualSpacing/>
        <w:rPr>
          <w:rFonts w:cs="Times New Roman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233E5" w:rsidRPr="004B64D9" w:rsidTr="00AF3341">
        <w:trPr>
          <w:trHeight w:val="871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3E5" w:rsidRPr="004B64D9" w:rsidRDefault="00B233E5" w:rsidP="00AF3341">
            <w:pPr>
              <w:spacing w:after="120" w:line="240" w:lineRule="auto"/>
              <w:ind w:left="0" w:right="-6" w:firstLine="0"/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B64D9">
              <w:rPr>
                <w:rFonts w:cs="Times New Roman"/>
                <w:b/>
                <w:i/>
                <w:sz w:val="22"/>
                <w:szCs w:val="22"/>
              </w:rPr>
              <w:t xml:space="preserve">       ГОСУДАРСТВЕННОЕ УЧРЕЖДЕНИЕ – ОТДЕЛЕНИЕ ПЕНСИОННОГО ФОНДА</w:t>
            </w:r>
          </w:p>
          <w:p w:rsidR="00B233E5" w:rsidRPr="004B64D9" w:rsidRDefault="00B233E5" w:rsidP="00AF3341">
            <w:pPr>
              <w:spacing w:after="120" w:line="240" w:lineRule="auto"/>
              <w:ind w:left="0" w:right="-6" w:firstLine="0"/>
              <w:contextualSpacing/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4B64D9">
              <w:rPr>
                <w:rFonts w:cs="Times New Roman"/>
                <w:b/>
                <w:i/>
                <w:sz w:val="22"/>
                <w:szCs w:val="22"/>
              </w:rPr>
              <w:t>РОССИЙСКОЙ ФЕДЕРАЦИИ ПО МАГАДАНСКОЙ ОБЛАСТИ</w:t>
            </w:r>
          </w:p>
          <w:p w:rsidR="00B233E5" w:rsidRPr="004B64D9" w:rsidRDefault="00B233E5" w:rsidP="00AF3341">
            <w:pPr>
              <w:spacing w:after="120" w:line="240" w:lineRule="auto"/>
              <w:ind w:left="0" w:right="-6" w:firstLine="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B64D9">
              <w:rPr>
                <w:rFonts w:cs="Times New Roman"/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B233E5" w:rsidRPr="004B64D9" w:rsidRDefault="002F493C" w:rsidP="00B233E5">
      <w:pPr>
        <w:spacing w:after="120" w:line="240" w:lineRule="auto"/>
        <w:ind w:left="0" w:right="-6" w:firstLine="0"/>
        <w:contextualSpacing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11</w:t>
      </w:r>
      <w:r w:rsidR="00B233E5">
        <w:rPr>
          <w:rFonts w:cs="Times New Roman"/>
          <w:b/>
          <w:i/>
          <w:szCs w:val="24"/>
        </w:rPr>
        <w:t>.10</w:t>
      </w:r>
      <w:r w:rsidR="00B233E5" w:rsidRPr="004B64D9">
        <w:rPr>
          <w:rFonts w:cs="Times New Roman"/>
          <w:b/>
          <w:i/>
          <w:szCs w:val="24"/>
        </w:rPr>
        <w:t>.201</w:t>
      </w:r>
      <w:r w:rsidR="00B233E5">
        <w:rPr>
          <w:rFonts w:cs="Times New Roman"/>
          <w:b/>
          <w:i/>
          <w:szCs w:val="24"/>
        </w:rPr>
        <w:t>9</w:t>
      </w:r>
      <w:r w:rsidR="00B233E5" w:rsidRPr="004B64D9">
        <w:rPr>
          <w:rFonts w:cs="Times New Roman"/>
          <w:b/>
          <w:i/>
          <w:szCs w:val="24"/>
        </w:rPr>
        <w:t xml:space="preserve">                                               </w:t>
      </w:r>
    </w:p>
    <w:p w:rsidR="00B233E5" w:rsidRPr="004B64D9" w:rsidRDefault="00B233E5" w:rsidP="00B233E5">
      <w:pPr>
        <w:spacing w:after="120" w:line="240" w:lineRule="auto"/>
        <w:ind w:left="0" w:right="-6" w:firstLine="0"/>
        <w:contextualSpacing/>
        <w:jc w:val="center"/>
        <w:rPr>
          <w:rFonts w:cs="Times New Roman"/>
          <w:b/>
          <w:szCs w:val="24"/>
        </w:rPr>
      </w:pPr>
      <w:r w:rsidRPr="004B64D9">
        <w:rPr>
          <w:rFonts w:cs="Times New Roman"/>
          <w:b/>
          <w:szCs w:val="24"/>
        </w:rPr>
        <w:t>ПРЕСС-РЕЛИЗ</w:t>
      </w:r>
    </w:p>
    <w:p w:rsidR="00B233E5" w:rsidRPr="004B64D9" w:rsidRDefault="00B233E5" w:rsidP="00B233E5">
      <w:pPr>
        <w:spacing w:after="120" w:line="240" w:lineRule="auto"/>
        <w:ind w:left="0" w:right="-6" w:firstLine="0"/>
        <w:contextualSpacing/>
        <w:jc w:val="center"/>
        <w:rPr>
          <w:rFonts w:cs="Times New Roman"/>
          <w:b/>
          <w:sz w:val="22"/>
          <w:szCs w:val="22"/>
        </w:rPr>
      </w:pPr>
    </w:p>
    <w:p w:rsidR="00B233E5" w:rsidRPr="00B233E5" w:rsidRDefault="00B233E5" w:rsidP="00B233E5">
      <w:pPr>
        <w:spacing w:line="240" w:lineRule="auto"/>
        <w:ind w:left="0" w:right="0"/>
        <w:jc w:val="center"/>
        <w:rPr>
          <w:rFonts w:cs="Times New Roman"/>
          <w:b/>
          <w:szCs w:val="24"/>
        </w:rPr>
      </w:pPr>
      <w:r w:rsidRPr="00B233E5">
        <w:rPr>
          <w:rFonts w:cs="Times New Roman"/>
          <w:b/>
          <w:color w:val="000000"/>
          <w:szCs w:val="24"/>
        </w:rPr>
        <w:t>Если данные не совпадают</w:t>
      </w:r>
    </w:p>
    <w:p w:rsidR="00B233E5" w:rsidRPr="00B233E5" w:rsidRDefault="00B233E5" w:rsidP="00B233E5">
      <w:pPr>
        <w:shd w:val="clear" w:color="auto" w:fill="FFFFFF"/>
        <w:spacing w:line="240" w:lineRule="auto"/>
        <w:ind w:left="0" w:right="0"/>
        <w:outlineLvl w:val="2"/>
        <w:rPr>
          <w:rFonts w:eastAsia="Times New Roman" w:cs="Times New Roman"/>
          <w:color w:val="556677"/>
          <w:szCs w:val="24"/>
          <w:lang w:eastAsia="ru-RU"/>
        </w:rPr>
      </w:pPr>
    </w:p>
    <w:p w:rsidR="00B233E5" w:rsidRPr="00B233E5" w:rsidRDefault="00B233E5" w:rsidP="00B233E5">
      <w:pPr>
        <w:shd w:val="clear" w:color="auto" w:fill="FFFFFF"/>
        <w:spacing w:line="240" w:lineRule="auto"/>
        <w:ind w:left="0" w:right="0"/>
        <w:rPr>
          <w:rFonts w:eastAsia="Times New Roman" w:cs="Times New Roman"/>
          <w:b/>
          <w:i/>
          <w:color w:val="333333"/>
          <w:szCs w:val="24"/>
          <w:lang w:eastAsia="ru-RU"/>
        </w:rPr>
      </w:pPr>
      <w:r w:rsidRPr="00B233E5">
        <w:rPr>
          <w:rFonts w:eastAsia="Times New Roman" w:cs="Times New Roman"/>
          <w:b/>
          <w:i/>
          <w:color w:val="333333"/>
          <w:szCs w:val="24"/>
          <w:lang w:eastAsia="ru-RU"/>
        </w:rPr>
        <w:t> В Личном кабинете на официальном сайте ПФР заработал новый электронный сервис по уведомлению гражданина о расхождениях его анкетных данных из базы персонифицированного учёта</w:t>
      </w:r>
      <w:r>
        <w:rPr>
          <w:rFonts w:eastAsia="Times New Roman" w:cs="Times New Roman"/>
          <w:b/>
          <w:i/>
          <w:color w:val="333333"/>
          <w:szCs w:val="24"/>
          <w:lang w:eastAsia="ru-RU"/>
        </w:rPr>
        <w:t xml:space="preserve"> Пенсионного фонда</w:t>
      </w:r>
      <w:r w:rsidRPr="00B233E5">
        <w:rPr>
          <w:rFonts w:eastAsia="Times New Roman" w:cs="Times New Roman"/>
          <w:b/>
          <w:i/>
          <w:color w:val="333333"/>
          <w:szCs w:val="24"/>
          <w:lang w:eastAsia="ru-RU"/>
        </w:rPr>
        <w:t xml:space="preserve"> со сведениями, содержащимися в единой системе идентификации и авторизации (ЕСИА).</w:t>
      </w:r>
    </w:p>
    <w:p w:rsidR="00B233E5" w:rsidRPr="00B233E5" w:rsidRDefault="00B233E5" w:rsidP="00B233E5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 w:rsidRPr="00B233E5">
        <w:rPr>
          <w:rFonts w:eastAsia="Times New Roman" w:cs="Times New Roman"/>
          <w:color w:val="333333"/>
          <w:szCs w:val="24"/>
          <w:lang w:eastAsia="ru-RU"/>
        </w:rPr>
        <w:t>Указанный сервис даёт возможность гражданину без посещения клиентской службы ПФР провести актуализацию анкетных данных, включая информацию о документе, удостоверяющем личность.</w:t>
      </w:r>
    </w:p>
    <w:p w:rsidR="00B233E5" w:rsidRPr="00B233E5" w:rsidRDefault="00B233E5" w:rsidP="00B233E5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 w:rsidRPr="00B233E5">
        <w:rPr>
          <w:rFonts w:eastAsia="Times New Roman" w:cs="Times New Roman"/>
          <w:color w:val="333333"/>
          <w:szCs w:val="24"/>
          <w:lang w:eastAsia="ru-RU"/>
        </w:rPr>
        <w:t xml:space="preserve">Режим реализован следующим образом: после авторизации гражданина на портале ПФР проводится сверка анкетных данных, полученных </w:t>
      </w:r>
      <w:r>
        <w:rPr>
          <w:rFonts w:eastAsia="Times New Roman" w:cs="Times New Roman"/>
          <w:color w:val="333333"/>
          <w:szCs w:val="24"/>
          <w:lang w:eastAsia="ru-RU"/>
        </w:rPr>
        <w:t>из</w:t>
      </w:r>
      <w:r w:rsidRPr="00B233E5">
        <w:rPr>
          <w:rFonts w:eastAsia="Times New Roman" w:cs="Times New Roman"/>
          <w:color w:val="333333"/>
          <w:szCs w:val="24"/>
          <w:lang w:eastAsia="ru-RU"/>
        </w:rPr>
        <w:t xml:space="preserve"> ЕСИА, и сведений, содержащихся в базе персонифицированного учёта ПФР. При выявлении расхождений гражданину выдается сообщение с предложение</w:t>
      </w:r>
      <w:r w:rsidR="00E76056">
        <w:rPr>
          <w:rFonts w:eastAsia="Times New Roman" w:cs="Times New Roman"/>
          <w:color w:val="333333"/>
          <w:szCs w:val="24"/>
          <w:lang w:eastAsia="ru-RU"/>
        </w:rPr>
        <w:t>м</w:t>
      </w:r>
      <w:r w:rsidRPr="00B233E5">
        <w:rPr>
          <w:rFonts w:eastAsia="Times New Roman" w:cs="Times New Roman"/>
          <w:color w:val="333333"/>
          <w:szCs w:val="24"/>
          <w:lang w:eastAsia="ru-RU"/>
        </w:rPr>
        <w:t xml:space="preserve"> актуализировать данные в ПФР или ЕСИА.</w:t>
      </w:r>
    </w:p>
    <w:p w:rsidR="00B233E5" w:rsidRPr="00B233E5" w:rsidRDefault="00B233E5" w:rsidP="00B233E5">
      <w:pPr>
        <w:shd w:val="clear" w:color="auto" w:fill="FFFFFF"/>
        <w:spacing w:line="240" w:lineRule="auto"/>
        <w:ind w:left="0" w:right="0"/>
        <w:rPr>
          <w:rFonts w:eastAsia="Times New Roman" w:cs="Times New Roman"/>
          <w:color w:val="333333"/>
          <w:szCs w:val="24"/>
          <w:lang w:eastAsia="ru-RU"/>
        </w:rPr>
      </w:pPr>
      <w:r w:rsidRPr="00B233E5">
        <w:rPr>
          <w:rFonts w:eastAsia="Times New Roman" w:cs="Times New Roman"/>
          <w:color w:val="333333"/>
          <w:szCs w:val="24"/>
          <w:lang w:eastAsia="ru-RU"/>
        </w:rPr>
        <w:t>Для актуализации сведений в ПФР гражданину необходимо выбрать соответствующую опцию «Обновить данные в ПФР». В случае</w:t>
      </w:r>
      <w:proofErr w:type="gramStart"/>
      <w:r w:rsidRPr="00B233E5">
        <w:rPr>
          <w:rFonts w:eastAsia="Times New Roman" w:cs="Times New Roman"/>
          <w:color w:val="333333"/>
          <w:szCs w:val="24"/>
          <w:lang w:eastAsia="ru-RU"/>
        </w:rPr>
        <w:t>,</w:t>
      </w:r>
      <w:proofErr w:type="gramEnd"/>
      <w:r w:rsidRPr="00B233E5">
        <w:rPr>
          <w:rFonts w:eastAsia="Times New Roman" w:cs="Times New Roman"/>
          <w:color w:val="333333"/>
          <w:szCs w:val="24"/>
          <w:lang w:eastAsia="ru-RU"/>
        </w:rPr>
        <w:t xml:space="preserve"> если гражданин сначала актуализировал данные в клиентской службе ПФР при очном обращении за услугой, то после авторизации на портале ПФР гражданину будет предложена опция «Обновить данные в профиле ЕСИА».</w:t>
      </w:r>
    </w:p>
    <w:p w:rsidR="00B233E5" w:rsidRPr="00B233E5" w:rsidRDefault="00B233E5" w:rsidP="00B233E5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color w:val="000000"/>
          <w:szCs w:val="24"/>
        </w:rPr>
      </w:pPr>
    </w:p>
    <w:p w:rsidR="00B233E5" w:rsidRPr="00B233E5" w:rsidRDefault="00B233E5" w:rsidP="00B233E5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color w:val="000000"/>
          <w:szCs w:val="24"/>
        </w:rPr>
      </w:pPr>
    </w:p>
    <w:p w:rsidR="00B233E5" w:rsidRDefault="00B233E5" w:rsidP="00B233E5">
      <w:pPr>
        <w:autoSpaceDE w:val="0"/>
        <w:autoSpaceDN w:val="0"/>
        <w:adjustRightInd w:val="0"/>
        <w:spacing w:after="240" w:line="240" w:lineRule="auto"/>
        <w:ind w:left="0" w:right="0" w:firstLine="0"/>
        <w:jc w:val="left"/>
        <w:rPr>
          <w:rFonts w:ascii="Arial" w:hAnsi="Arial" w:cs="Arial"/>
          <w:color w:val="000000"/>
          <w:szCs w:val="24"/>
        </w:rPr>
      </w:pPr>
    </w:p>
    <w:p w:rsidR="002C1C5F" w:rsidRDefault="002C1C5F" w:rsidP="002C1C5F">
      <w:pPr>
        <w:spacing w:line="240" w:lineRule="auto"/>
        <w:ind w:left="567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Руководитель клиентской службы</w:t>
      </w:r>
    </w:p>
    <w:p w:rsidR="002C1C5F" w:rsidRDefault="002C1C5F" w:rsidP="002C1C5F">
      <w:pPr>
        <w:spacing w:line="240" w:lineRule="auto"/>
        <w:ind w:left="567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Дегтярь</w:t>
      </w:r>
      <w:proofErr w:type="spellEnd"/>
      <w:r>
        <w:rPr>
          <w:rFonts w:cs="Times New Roman"/>
          <w:b/>
          <w:szCs w:val="24"/>
        </w:rPr>
        <w:t xml:space="preserve"> Надежда Михайловна</w:t>
      </w:r>
    </w:p>
    <w:p w:rsidR="002C1C5F" w:rsidRDefault="002C1C5F" w:rsidP="002C1C5F">
      <w:pPr>
        <w:spacing w:line="240" w:lineRule="auto"/>
        <w:ind w:left="567" w:right="-47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тел.  225-86, </w:t>
      </w:r>
    </w:p>
    <w:p w:rsidR="002C1C5F" w:rsidRDefault="002C1C5F" w:rsidP="002C1C5F">
      <w:pPr>
        <w:spacing w:line="240" w:lineRule="auto"/>
        <w:ind w:left="567" w:right="-470"/>
        <w:rPr>
          <w:rFonts w:asciiTheme="minorHAnsi" w:hAnsiTheme="minorHAnsi" w:cstheme="minorBidi"/>
          <w:sz w:val="22"/>
          <w:szCs w:val="22"/>
        </w:rPr>
      </w:pPr>
      <w:r>
        <w:rPr>
          <w:rFonts w:cs="Times New Roman"/>
          <w:szCs w:val="24"/>
        </w:rPr>
        <w:t>моб. 9246903801</w:t>
      </w:r>
    </w:p>
    <w:p w:rsidR="002876C1" w:rsidRDefault="002876C1">
      <w:bookmarkStart w:id="0" w:name="_GoBack"/>
      <w:bookmarkEnd w:id="0"/>
    </w:p>
    <w:sectPr w:rsidR="002876C1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33E5"/>
    <w:rsid w:val="002876C1"/>
    <w:rsid w:val="002C1C5F"/>
    <w:rsid w:val="002F493C"/>
    <w:rsid w:val="00374234"/>
    <w:rsid w:val="003A0338"/>
    <w:rsid w:val="003F378C"/>
    <w:rsid w:val="00565C4D"/>
    <w:rsid w:val="00A5408D"/>
    <w:rsid w:val="00A85E27"/>
    <w:rsid w:val="00B00742"/>
    <w:rsid w:val="00B233E5"/>
    <w:rsid w:val="00B364FF"/>
    <w:rsid w:val="00C312D1"/>
    <w:rsid w:val="00CA5BA5"/>
    <w:rsid w:val="00DA4688"/>
    <w:rsid w:val="00DB5978"/>
    <w:rsid w:val="00E76056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E5"/>
  </w:style>
  <w:style w:type="paragraph" w:styleId="1">
    <w:name w:val="heading 1"/>
    <w:basedOn w:val="a"/>
    <w:link w:val="10"/>
    <w:uiPriority w:val="9"/>
    <w:qFormat/>
    <w:rsid w:val="00B233E5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33E5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3E5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233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33E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3E5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B233E5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23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8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Дегтярь Надежда Михайловна</cp:lastModifiedBy>
  <cp:revision>6</cp:revision>
  <dcterms:created xsi:type="dcterms:W3CDTF">2019-10-09T00:12:00Z</dcterms:created>
  <dcterms:modified xsi:type="dcterms:W3CDTF">2019-10-30T04:44:00Z</dcterms:modified>
</cp:coreProperties>
</file>