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1F" w:rsidRPr="00607ABE" w:rsidRDefault="00E37A1F" w:rsidP="00607A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E37A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«Ответственность за нарушение законодательства о собраниях, митингах, демонстрациях, шествиях и пикетированиях»</w:t>
      </w:r>
    </w:p>
    <w:p w:rsidR="00E37A1F" w:rsidRPr="00E37A1F" w:rsidRDefault="00E37A1F" w:rsidP="00E37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A1F" w:rsidRPr="00E9383F" w:rsidRDefault="00E37A1F" w:rsidP="0060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38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Право граждан Российской Федерации собираться мирно, без оружия, проводить собрания, митинги и демонстрации, шествия и пикетирование </w:t>
      </w:r>
      <w:r w:rsidR="00607ABE" w:rsidRPr="00E938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предусмотрено</w:t>
      </w:r>
      <w:r w:rsidRPr="00E938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07ABE" w:rsidRPr="00E9383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уровне</w:t>
      </w:r>
      <w:r w:rsidRPr="00E938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Конституции Российской Федерации.</w:t>
      </w:r>
    </w:p>
    <w:p w:rsidR="00E37A1F" w:rsidRPr="00E9383F" w:rsidRDefault="00607ABE" w:rsidP="0060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383F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Действующим законодательством определено</w:t>
      </w:r>
      <w:r w:rsidR="00E37A1F" w:rsidRPr="00E9383F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мероприятия.</w:t>
      </w:r>
    </w:p>
    <w:p w:rsidR="00E37A1F" w:rsidRPr="00E9383F" w:rsidRDefault="00E37A1F" w:rsidP="0060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383F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нарушение организатором публичного мероприятия установленного порядка организации либо проведения собрания, митинга, демонстрации, шествия или пикетирования, а также за организацию либо проведение публичного мероприятия без подачи в установленном порядке уведомления о проведении публичного мероприятия ст. 20.2 Кодекса Российской Федерации об административных правонарушениях предусмотрена административная ответственность.</w:t>
      </w:r>
    </w:p>
    <w:p w:rsidR="00E37A1F" w:rsidRPr="00E9383F" w:rsidRDefault="00E37A1F" w:rsidP="0060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9383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граждан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инфраструктуры, является административным правонарушением, предусмотренным частью 6.1 статьи 20.2 Кодекса Российской Федерации об административных правонарушениях, и влечет наказание для граждан в виде</w:t>
      </w:r>
      <w:proofErr w:type="gramEnd"/>
      <w:r w:rsidRPr="00E938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штрафа от 10 до 20 тыс. рублей, </w:t>
      </w:r>
      <w:r w:rsidR="00607ABE" w:rsidRPr="00E9383F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должностных лиц - от 50</w:t>
      </w:r>
      <w:r w:rsidRPr="00E938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до 100 тыс. рублей, для юридических лиц - от 200 тыс. до 300 тыс. рублей.</w:t>
      </w:r>
    </w:p>
    <w:p w:rsidR="000A3DC3" w:rsidRPr="00E9383F" w:rsidRDefault="000A3DC3" w:rsidP="0060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383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</w:t>
      </w:r>
      <w:r w:rsidR="00607ABE" w:rsidRPr="00E938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Вам стало известно о </w:t>
      </w:r>
      <w:r w:rsidRPr="00E938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планируемом </w:t>
      </w:r>
      <w:r w:rsidR="00607ABE" w:rsidRPr="00E9383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незаконном проведении вышеуказанных мероприятий</w:t>
      </w:r>
      <w:r w:rsidRPr="00E938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просьба сообщить о данном факте в прокуратуру района любым удобным способом, в т.ч. </w:t>
      </w:r>
      <w:proofErr w:type="gramStart"/>
      <w:r w:rsidRPr="00E9383F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End"/>
      <w:r w:rsidRPr="00E938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тел. 2-21-90, 2-37-07.</w:t>
      </w:r>
    </w:p>
    <w:p w:rsidR="00A826C3" w:rsidRPr="00E9383F" w:rsidRDefault="00607ABE" w:rsidP="0060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383F">
        <w:rPr>
          <w:rFonts w:ascii="Times New Roman" w:hAnsi="Times New Roman" w:cs="Times New Roman"/>
          <w:sz w:val="27"/>
          <w:szCs w:val="27"/>
        </w:rPr>
        <w:t>Соблюдение законодательства о собраниях, митингах, демонстрациях, шествиях и пикетированиях находятся на постоянном контроле прокуратуры Ягоднинского района.</w:t>
      </w:r>
    </w:p>
    <w:p w:rsidR="00E9383F" w:rsidRDefault="00E9383F" w:rsidP="00E938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9383F" w:rsidRDefault="00E9383F" w:rsidP="00E938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9383F" w:rsidRDefault="00E9383F" w:rsidP="00E938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9383F" w:rsidRPr="00E9383F" w:rsidRDefault="00E9383F" w:rsidP="00E938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83F">
        <w:rPr>
          <w:rFonts w:ascii="Times New Roman" w:hAnsi="Times New Roman" w:cs="Times New Roman"/>
          <w:sz w:val="27"/>
          <w:szCs w:val="27"/>
        </w:rPr>
        <w:t>Помощник проку</w:t>
      </w:r>
      <w:r w:rsidRPr="00E9383F">
        <w:rPr>
          <w:rFonts w:ascii="Times New Roman" w:hAnsi="Times New Roman" w:cs="Times New Roman"/>
          <w:sz w:val="27"/>
          <w:szCs w:val="27"/>
        </w:rPr>
        <w:t xml:space="preserve">рора района  </w:t>
      </w:r>
    </w:p>
    <w:p w:rsidR="00E9383F" w:rsidRPr="00E9383F" w:rsidRDefault="00E9383F" w:rsidP="00E938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83F">
        <w:rPr>
          <w:rFonts w:ascii="Times New Roman" w:hAnsi="Times New Roman" w:cs="Times New Roman"/>
          <w:sz w:val="27"/>
          <w:szCs w:val="27"/>
        </w:rPr>
        <w:t xml:space="preserve">юрист 2 класса                       </w:t>
      </w:r>
      <w:r w:rsidRPr="00E9383F">
        <w:rPr>
          <w:rFonts w:ascii="Times New Roman" w:hAnsi="Times New Roman" w:cs="Times New Roman"/>
          <w:sz w:val="27"/>
          <w:szCs w:val="27"/>
        </w:rPr>
        <w:t xml:space="preserve">       </w:t>
      </w:r>
      <w:r w:rsidRPr="00E9383F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E9383F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E9383F">
        <w:rPr>
          <w:rFonts w:ascii="Times New Roman" w:hAnsi="Times New Roman" w:cs="Times New Roman"/>
          <w:sz w:val="27"/>
          <w:szCs w:val="27"/>
        </w:rPr>
        <w:t xml:space="preserve">      А.П. </w:t>
      </w:r>
      <w:proofErr w:type="spellStart"/>
      <w:r w:rsidRPr="00E9383F">
        <w:rPr>
          <w:rFonts w:ascii="Times New Roman" w:hAnsi="Times New Roman" w:cs="Times New Roman"/>
          <w:sz w:val="27"/>
          <w:szCs w:val="27"/>
        </w:rPr>
        <w:t>Кажгалиева</w:t>
      </w:r>
      <w:proofErr w:type="spellEnd"/>
      <w:r w:rsidRPr="00E9383F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E9383F" w:rsidRPr="00E9383F" w:rsidSect="00A8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A1F"/>
    <w:rsid w:val="000A3DC3"/>
    <w:rsid w:val="0011222F"/>
    <w:rsid w:val="001D62FD"/>
    <w:rsid w:val="00602758"/>
    <w:rsid w:val="00607ABE"/>
    <w:rsid w:val="00A826C3"/>
    <w:rsid w:val="00BC580D"/>
    <w:rsid w:val="00E37A1F"/>
    <w:rsid w:val="00E9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C3"/>
  </w:style>
  <w:style w:type="paragraph" w:styleId="1">
    <w:name w:val="heading 1"/>
    <w:basedOn w:val="a"/>
    <w:link w:val="10"/>
    <w:uiPriority w:val="9"/>
    <w:qFormat/>
    <w:rsid w:val="00E37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A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2020-09-02T04:59:00Z</dcterms:created>
  <dcterms:modified xsi:type="dcterms:W3CDTF">2020-09-02T05:01:00Z</dcterms:modified>
</cp:coreProperties>
</file>