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EC2793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И.о. главы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Н.И. </w:t>
      </w:r>
      <w:proofErr w:type="spellStart"/>
      <w:r w:rsidR="00EC279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Агарков</w:t>
      </w:r>
      <w:proofErr w:type="spellEnd"/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9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июня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Default="00B11F28" w:rsidP="008162AA">
      <w:pPr>
        <w:pStyle w:val="a4"/>
        <w:jc w:val="both"/>
        <w:rPr>
          <w:rFonts w:ascii="Times New Roman" w:hAnsi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EC2793" w:rsidRPr="00EC2793">
        <w:rPr>
          <w:rFonts w:ascii="Times New Roman" w:hAnsi="Times New Roman" w:cs="Times New Roman"/>
          <w:u w:val="single"/>
        </w:rPr>
        <w:t>«О социальных магазинах на террит</w:t>
      </w:r>
      <w:r w:rsidR="00EC2793" w:rsidRPr="00EC2793">
        <w:rPr>
          <w:rFonts w:ascii="Times New Roman" w:hAnsi="Times New Roman" w:cs="Times New Roman"/>
          <w:u w:val="single"/>
        </w:rPr>
        <w:t>о</w:t>
      </w:r>
      <w:r w:rsidR="00EC2793" w:rsidRPr="00EC2793">
        <w:rPr>
          <w:rFonts w:ascii="Times New Roman" w:hAnsi="Times New Roman" w:cs="Times New Roman"/>
          <w:u w:val="single"/>
        </w:rPr>
        <w:t>рии Ягоднинского городского округа»</w:t>
      </w:r>
      <w:r w:rsidR="00EC2793">
        <w:rPr>
          <w:rFonts w:ascii="Times New Roman" w:hAnsi="Times New Roman" w:cs="Times New Roman"/>
          <w:u w:val="single"/>
        </w:rPr>
        <w:t>______________________________________________________</w:t>
      </w:r>
      <w:proofErr w:type="gramEnd"/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B4309A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C2793">
        <w:rPr>
          <w:rFonts w:ascii="Times New Roman" w:hAnsi="Times New Roman" w:cs="Times New Roman"/>
          <w:u w:val="single"/>
        </w:rPr>
        <w:t xml:space="preserve"> </w:t>
      </w:r>
      <w:r w:rsidR="00EC2793">
        <w:rPr>
          <w:rFonts w:ascii="Times New Roman" w:hAnsi="Times New Roman" w:cs="Times New Roman"/>
          <w:u w:val="single"/>
        </w:rPr>
        <w:t xml:space="preserve"> от </w:t>
      </w:r>
      <w:r w:rsidR="00EC2793">
        <w:rPr>
          <w:rFonts w:ascii="Times New Roman" w:hAnsi="Times New Roman" w:cs="Times New Roman"/>
          <w:color w:val="000000" w:themeColor="text1"/>
          <w:u w:val="single"/>
        </w:rPr>
        <w:t>13.04.2016</w:t>
      </w:r>
      <w:r w:rsidR="00B11F28" w:rsidRPr="00EC2793"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="005A4D67">
        <w:rPr>
          <w:rFonts w:ascii="Times New Roman" w:hAnsi="Times New Roman" w:cs="Times New Roman"/>
          <w:color w:val="000000" w:themeColor="text1"/>
          <w:u w:val="single"/>
        </w:rPr>
        <w:t>283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 (далее - акт),  разработчиком 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  комитет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B4309A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(далее - Регулирующий орган)  и   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                                                               </w:t>
      </w:r>
      <w:r w:rsidR="008162AA"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______________</w:t>
      </w:r>
      <w:r w:rsidR="009C6158">
        <w:rPr>
          <w:rFonts w:ascii="Times New Roman" w:hAnsi="Times New Roman" w:cs="Times New Roman"/>
          <w:color w:val="000000" w:themeColor="text1"/>
          <w:u w:val="single"/>
        </w:rPr>
        <w:t>____________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1</w:t>
      </w:r>
      <w:r w:rsidR="005A4D67">
        <w:rPr>
          <w:rFonts w:ascii="Times New Roman" w:hAnsi="Times New Roman" w:cs="Times New Roman"/>
          <w:color w:val="000000" w:themeColor="text1"/>
          <w:u w:val="single"/>
        </w:rPr>
        <w:t>7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5A4D67">
        <w:rPr>
          <w:rFonts w:ascii="Times New Roman" w:hAnsi="Times New Roman" w:cs="Times New Roman"/>
          <w:color w:val="000000" w:themeColor="text1"/>
          <w:u w:val="single"/>
        </w:rPr>
        <w:t>мая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B4309A">
        <w:rPr>
          <w:rFonts w:ascii="Times New Roman" w:hAnsi="Times New Roman" w:cs="Times New Roman"/>
          <w:color w:val="000000" w:themeColor="text1"/>
          <w:u w:val="single"/>
        </w:rPr>
        <w:t>1</w:t>
      </w:r>
      <w:r w:rsidR="005A4D67">
        <w:rPr>
          <w:rFonts w:ascii="Times New Roman" w:hAnsi="Times New Roman" w:cs="Times New Roman"/>
          <w:color w:val="000000" w:themeColor="text1"/>
          <w:u w:val="single"/>
        </w:rPr>
        <w:t>8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5A4D67">
        <w:rPr>
          <w:rFonts w:ascii="Times New Roman" w:hAnsi="Times New Roman" w:cs="Times New Roman"/>
          <w:color w:val="000000" w:themeColor="text1"/>
          <w:u w:val="single"/>
        </w:rPr>
        <w:t>июня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7B22B5" w:rsidRPr="009C6158" w:rsidRDefault="00B11F28" w:rsidP="009C6158">
      <w:pPr>
        <w:rPr>
          <w:rFonts w:ascii="Times New Roman" w:hAnsi="Times New Roman" w:cs="Times New Roman"/>
          <w:color w:val="000000" w:themeColor="text1"/>
        </w:rPr>
      </w:pPr>
      <w:r w:rsidRPr="00C03045">
        <w:rPr>
          <w:rFonts w:ascii="Times New Roman" w:hAnsi="Times New Roman" w:cs="Times New Roman"/>
          <w:color w:val="000000" w:themeColor="text1"/>
        </w:rPr>
        <w:t>Нормативным 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B22B5">
        <w:rPr>
          <w:rFonts w:ascii="Times New Roman" w:hAnsi="Times New Roman" w:cs="Times New Roman"/>
          <w:color w:val="000000" w:themeColor="text1"/>
        </w:rPr>
        <w:t>утверждены</w:t>
      </w:r>
      <w:proofErr w:type="gramEnd"/>
      <w:r w:rsidR="007B22B5">
        <w:rPr>
          <w:rFonts w:ascii="Times New Roman" w:hAnsi="Times New Roman" w:cs="Times New Roman"/>
          <w:color w:val="000000" w:themeColor="text1"/>
        </w:rPr>
        <w:t>:</w:t>
      </w:r>
      <w:r w:rsidR="007B22B5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6" w:history="1">
        <w:r w:rsidR="007B22B5" w:rsidRPr="007B22B5">
          <w:rPr>
            <w:rFonts w:ascii="Times New Roman" w:eastAsiaTheme="minorHAnsi" w:hAnsi="Times New Roman" w:cs="Times New Roman"/>
            <w:lang w:eastAsia="en-US"/>
          </w:rPr>
          <w:t>Положение</w:t>
        </w:r>
      </w:hyperlink>
      <w:r w:rsidR="007B22B5" w:rsidRPr="007B22B5">
        <w:rPr>
          <w:rFonts w:ascii="Times New Roman" w:eastAsiaTheme="minorHAnsi" w:hAnsi="Times New Roman" w:cs="Times New Roman"/>
          <w:lang w:eastAsia="en-US"/>
        </w:rPr>
        <w:t xml:space="preserve"> о социальных магазинах на территории</w:t>
      </w:r>
      <w:r w:rsidR="007B22B5">
        <w:rPr>
          <w:rFonts w:ascii="Times New Roman" w:eastAsiaTheme="minorHAnsi" w:hAnsi="Times New Roman" w:cs="Times New Roman"/>
          <w:lang w:eastAsia="en-US"/>
        </w:rPr>
        <w:t xml:space="preserve"> Ягоднинского городского округа; </w:t>
      </w:r>
      <w:hyperlink r:id="rId7" w:history="1">
        <w:r w:rsidR="007B22B5" w:rsidRPr="007B22B5">
          <w:rPr>
            <w:rFonts w:ascii="Times New Roman" w:eastAsiaTheme="minorHAnsi" w:hAnsi="Times New Roman" w:cs="Times New Roman"/>
            <w:lang w:eastAsia="en-US"/>
          </w:rPr>
          <w:t>Положение</w:t>
        </w:r>
      </w:hyperlink>
      <w:r w:rsidR="007B22B5">
        <w:rPr>
          <w:rFonts w:ascii="Times New Roman" w:eastAsiaTheme="minorHAnsi" w:hAnsi="Times New Roman" w:cs="Times New Roman"/>
          <w:lang w:eastAsia="en-US"/>
        </w:rPr>
        <w:t xml:space="preserve"> о комиссии по присвоению статуса социального магазина объектам розничной торговли на территории Ягоднинского городского округа; </w:t>
      </w:r>
      <w:hyperlink r:id="rId8" w:history="1">
        <w:r w:rsidR="007B22B5" w:rsidRPr="007B22B5">
          <w:rPr>
            <w:rFonts w:ascii="Times New Roman" w:eastAsiaTheme="minorHAnsi" w:hAnsi="Times New Roman" w:cs="Times New Roman"/>
            <w:lang w:eastAsia="en-US"/>
          </w:rPr>
          <w:t>состав</w:t>
        </w:r>
      </w:hyperlink>
      <w:r w:rsidR="007B22B5">
        <w:rPr>
          <w:rFonts w:ascii="Times New Roman" w:eastAsiaTheme="minorHAnsi" w:hAnsi="Times New Roman" w:cs="Times New Roman"/>
          <w:lang w:eastAsia="en-US"/>
        </w:rPr>
        <w:t xml:space="preserve"> комиссии по присвоению статуса социального магазина объектам розничной торговли на </w:t>
      </w:r>
      <w:r w:rsidR="007B22B5">
        <w:rPr>
          <w:rFonts w:ascii="Times New Roman" w:eastAsiaTheme="minorHAnsi" w:hAnsi="Times New Roman" w:cs="Times New Roman"/>
          <w:lang w:eastAsia="en-US"/>
        </w:rPr>
        <w:lastRenderedPageBreak/>
        <w:t>территории Ягоднинского городского округа.</w:t>
      </w:r>
    </w:p>
    <w:p w:rsidR="00B11F28" w:rsidRPr="00E03190" w:rsidRDefault="0019462C" w:rsidP="00B11F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B11F28" w:rsidRPr="00DF61CD">
        <w:rPr>
          <w:rFonts w:ascii="Times New Roman" w:hAnsi="Times New Roman" w:cs="Times New Roman"/>
          <w:color w:val="000000" w:themeColor="text1"/>
        </w:rPr>
        <w:t xml:space="preserve">остановление разработано в </w:t>
      </w:r>
      <w:r w:rsidR="007B22B5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r w:rsidR="00E03190" w:rsidRPr="00E03190">
        <w:rPr>
          <w:rFonts w:ascii="Times New Roman" w:hAnsi="Times New Roman" w:cs="Times New Roman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E03190">
        <w:rPr>
          <w:rFonts w:ascii="Times New Roman" w:hAnsi="Times New Roman" w:cs="Times New Roman"/>
          <w:bCs/>
        </w:rPr>
        <w:t>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акта распространяется на </w:t>
      </w:r>
      <w:r>
        <w:rPr>
          <w:rFonts w:ascii="Times New Roman" w:hAnsi="Times New Roman" w:cs="Times New Roman"/>
        </w:rPr>
        <w:t xml:space="preserve">предпринимательство в сфере </w:t>
      </w:r>
      <w:r>
        <w:rPr>
          <w:rFonts w:ascii="Times New Roman" w:hAnsi="Times New Roman"/>
        </w:rPr>
        <w:t>торговли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11F28" w:rsidRPr="00CD6739" w:rsidRDefault="00B11F28" w:rsidP="00595A6F">
      <w:pPr>
        <w:ind w:firstLine="0"/>
        <w:rPr>
          <w:rFonts w:ascii="Times New Roman" w:hAnsi="Times New Roman"/>
          <w:sz w:val="28"/>
          <w:szCs w:val="28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77F8" w:rsidRPr="004B77F8" w:rsidRDefault="00B11F28" w:rsidP="004B77F8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B1639F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на </w:t>
      </w:r>
      <w:r w:rsidR="00785238">
        <w:rPr>
          <w:rFonts w:ascii="Times New Roman" w:eastAsiaTheme="minorHAnsi" w:hAnsi="Times New Roman" w:cs="Times New Roman"/>
          <w:lang w:eastAsia="en-US"/>
        </w:rPr>
        <w:t xml:space="preserve">развитие системы торгового обслуживания льготных категорий граждан, гарантирующей качество реализуемых товаров по доступным ценам </w:t>
      </w:r>
      <w:r w:rsidRPr="00B93435">
        <w:rPr>
          <w:rFonts w:ascii="Times New Roman" w:hAnsi="Times New Roman" w:cs="Times New Roman"/>
        </w:rPr>
        <w:t>на территории муниципального образования «</w:t>
      </w:r>
      <w:r w:rsidR="002C7D8F">
        <w:rPr>
          <w:rFonts w:ascii="Times New Roman" w:hAnsi="Times New Roman" w:cs="Times New Roman"/>
        </w:rPr>
        <w:t>Ягоднинский</w:t>
      </w:r>
      <w:r w:rsidRPr="00B93435">
        <w:rPr>
          <w:rFonts w:ascii="Times New Roman" w:hAnsi="Times New Roman" w:cs="Times New Roman"/>
        </w:rPr>
        <w:t xml:space="preserve"> городской округ»</w:t>
      </w:r>
      <w:r w:rsidR="004B77F8">
        <w:rPr>
          <w:rFonts w:ascii="Times New Roman" w:hAnsi="Times New Roman" w:cs="Times New Roman"/>
        </w:rPr>
        <w:t xml:space="preserve">; </w:t>
      </w:r>
      <w:r w:rsidR="004B77F8">
        <w:rPr>
          <w:rFonts w:ascii="Times New Roman" w:eastAsiaTheme="minorHAnsi" w:hAnsi="Times New Roman" w:cs="Times New Roman"/>
          <w:lang w:eastAsia="en-US"/>
        </w:rPr>
        <w:t>о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>каз</w:t>
      </w:r>
      <w:r w:rsidR="004B77F8">
        <w:rPr>
          <w:rFonts w:ascii="Times New Roman" w:eastAsiaTheme="minorHAnsi" w:hAnsi="Times New Roman" w:cs="Times New Roman"/>
          <w:lang w:eastAsia="en-US"/>
        </w:rPr>
        <w:t>ание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организациям (индивидуальным предпринимателям) открывшим социальные магазины всесторонн</w:t>
      </w:r>
      <w:r w:rsidR="004B77F8">
        <w:rPr>
          <w:rFonts w:ascii="Times New Roman" w:eastAsiaTheme="minorHAnsi" w:hAnsi="Times New Roman" w:cs="Times New Roman"/>
          <w:lang w:eastAsia="en-US"/>
        </w:rPr>
        <w:t>ей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консультативно-методическ</w:t>
      </w:r>
      <w:r w:rsidR="004B77F8">
        <w:rPr>
          <w:rFonts w:ascii="Times New Roman" w:eastAsiaTheme="minorHAnsi" w:hAnsi="Times New Roman" w:cs="Times New Roman"/>
          <w:lang w:eastAsia="en-US"/>
        </w:rPr>
        <w:t>ой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помощ</w:t>
      </w:r>
      <w:r w:rsidR="004B77F8">
        <w:rPr>
          <w:rFonts w:ascii="Times New Roman" w:eastAsiaTheme="minorHAnsi" w:hAnsi="Times New Roman" w:cs="Times New Roman"/>
          <w:lang w:eastAsia="en-US"/>
        </w:rPr>
        <w:t>и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и ин</w:t>
      </w:r>
      <w:r w:rsidR="004B77F8">
        <w:rPr>
          <w:rFonts w:ascii="Times New Roman" w:eastAsiaTheme="minorHAnsi" w:hAnsi="Times New Roman" w:cs="Times New Roman"/>
          <w:lang w:eastAsia="en-US"/>
        </w:rPr>
        <w:t>ой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поддержк</w:t>
      </w:r>
      <w:r w:rsidR="004B77F8">
        <w:rPr>
          <w:rFonts w:ascii="Times New Roman" w:eastAsiaTheme="minorHAnsi" w:hAnsi="Times New Roman" w:cs="Times New Roman"/>
          <w:lang w:eastAsia="en-US"/>
        </w:rPr>
        <w:t>и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для привлечения покупательских потоков </w:t>
      </w:r>
      <w:r w:rsidR="004B77F8">
        <w:rPr>
          <w:rFonts w:ascii="Times New Roman" w:eastAsiaTheme="minorHAnsi" w:hAnsi="Times New Roman" w:cs="Times New Roman"/>
          <w:lang w:eastAsia="en-US"/>
        </w:rPr>
        <w:t>и развития социальных магазинов; п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>ривле</w:t>
      </w:r>
      <w:r w:rsidR="004B77F8">
        <w:rPr>
          <w:rFonts w:ascii="Times New Roman" w:eastAsiaTheme="minorHAnsi" w:hAnsi="Times New Roman" w:cs="Times New Roman"/>
          <w:lang w:eastAsia="en-US"/>
        </w:rPr>
        <w:t>чение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социальны</w:t>
      </w:r>
      <w:r w:rsidR="004B77F8">
        <w:rPr>
          <w:rFonts w:ascii="Times New Roman" w:eastAsiaTheme="minorHAnsi" w:hAnsi="Times New Roman" w:cs="Times New Roman"/>
          <w:lang w:eastAsia="en-US"/>
        </w:rPr>
        <w:t>х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магазин</w:t>
      </w:r>
      <w:r w:rsidR="004B77F8">
        <w:rPr>
          <w:rFonts w:ascii="Times New Roman" w:eastAsiaTheme="minorHAnsi" w:hAnsi="Times New Roman" w:cs="Times New Roman"/>
          <w:lang w:eastAsia="en-US"/>
        </w:rPr>
        <w:t>ов</w:t>
      </w:r>
      <w:r w:rsidR="004B77F8" w:rsidRPr="004B77F8">
        <w:rPr>
          <w:rFonts w:ascii="Times New Roman" w:eastAsiaTheme="minorHAnsi" w:hAnsi="Times New Roman" w:cs="Times New Roman"/>
          <w:lang w:eastAsia="en-US"/>
        </w:rPr>
        <w:t xml:space="preserve"> к торговому обслуживанию при проведении различных мероприятий, организуемых администрацией Ягоднинского городского округа.</w:t>
      </w:r>
    </w:p>
    <w:p w:rsidR="00BB3167" w:rsidRPr="00BB3167" w:rsidRDefault="00BB3167" w:rsidP="00BB3167">
      <w:pPr>
        <w:ind w:firstLine="0"/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предусматривает норм, ограничивающих деятельность субъектов малого и среднего предпринимательства в 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Ягоднинском</w:t>
      </w:r>
      <w:proofErr w:type="spellEnd"/>
      <w:r w:rsidR="002C7D8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округ», необходимость вносить изменения в действующий нормативно-правовой акт отсутствует.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9462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Вагнер О.Н.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  <w:u w:val="single"/>
        </w:rPr>
        <w:t>1</w:t>
      </w:r>
      <w:r w:rsidR="004B77F8"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B77F8">
        <w:rPr>
          <w:rFonts w:ascii="Times New Roman" w:hAnsi="Times New Roman" w:cs="Times New Roman"/>
          <w:color w:val="000000" w:themeColor="text1"/>
          <w:u w:val="single"/>
        </w:rPr>
        <w:t>июня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201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61809"/>
    <w:rsid w:val="000E0020"/>
    <w:rsid w:val="00156A57"/>
    <w:rsid w:val="0019462C"/>
    <w:rsid w:val="001C3CD6"/>
    <w:rsid w:val="002C7D8F"/>
    <w:rsid w:val="003350BF"/>
    <w:rsid w:val="0046594A"/>
    <w:rsid w:val="004B77F8"/>
    <w:rsid w:val="004D74ED"/>
    <w:rsid w:val="005018F3"/>
    <w:rsid w:val="00514ABE"/>
    <w:rsid w:val="005526F9"/>
    <w:rsid w:val="00595A6F"/>
    <w:rsid w:val="005A4D67"/>
    <w:rsid w:val="006F7656"/>
    <w:rsid w:val="00710D5D"/>
    <w:rsid w:val="00727345"/>
    <w:rsid w:val="00785238"/>
    <w:rsid w:val="007B22B5"/>
    <w:rsid w:val="007C48E0"/>
    <w:rsid w:val="007D47AF"/>
    <w:rsid w:val="008162AA"/>
    <w:rsid w:val="009A74BE"/>
    <w:rsid w:val="009C6158"/>
    <w:rsid w:val="00A31B6C"/>
    <w:rsid w:val="00AF1D08"/>
    <w:rsid w:val="00B11F28"/>
    <w:rsid w:val="00B210F1"/>
    <w:rsid w:val="00B4309A"/>
    <w:rsid w:val="00BB3167"/>
    <w:rsid w:val="00BC0161"/>
    <w:rsid w:val="00CA2173"/>
    <w:rsid w:val="00CB3D62"/>
    <w:rsid w:val="00E03190"/>
    <w:rsid w:val="00EC2793"/>
    <w:rsid w:val="00F70449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237E328BE6BC0C031A3FE593D521208F892A634F1B294C3F488AC31521995F819BD650F3A634ED4EDA5E0625251660FB83790DD1639871FECC5L8e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237E328BE6BC0C031A3FE593D521208F892A634F1B294C3F488AC31521995F819BD650F3A634ED4EDA6EF625251660FB83790DD1639871FECC5L8e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37E328BE6BC0C031A3FE593D521208F892A634F1B294C3F488AC31521995F819BD650F3A634ED4ECA2ED625251660FB83790DD1639871FECC5L8e0F" TargetMode="External"/><Relationship Id="rId5" Type="http://schemas.openxmlformats.org/officeDocument/2006/relationships/hyperlink" Target="http://yagodnoeadm.ru/otsenka-reguliruyuschego-vozdejstviya/publichnyie-obsuzhd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6802372.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ONV</cp:lastModifiedBy>
  <cp:revision>8</cp:revision>
  <dcterms:created xsi:type="dcterms:W3CDTF">2019-04-17T07:13:00Z</dcterms:created>
  <dcterms:modified xsi:type="dcterms:W3CDTF">2019-06-19T06:01:00Z</dcterms:modified>
</cp:coreProperties>
</file>