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B" w:rsidRDefault="00C27B5B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CC4FFC">
        <w:rPr>
          <w:rFonts w:ascii="Times New Roman" w:eastAsia="Times New Roman" w:hAnsi="Times New Roman" w:cs="Times New Roman"/>
          <w:b/>
          <w:sz w:val="36"/>
          <w:szCs w:val="24"/>
        </w:rPr>
        <w:t xml:space="preserve">ЯГОДНИНСКИЙ </w:t>
      </w:r>
      <w:r w:rsidR="005859DF">
        <w:rPr>
          <w:rFonts w:ascii="Times New Roman" w:eastAsia="Times New Roman" w:hAnsi="Times New Roman" w:cs="Times New Roman"/>
          <w:b/>
          <w:sz w:val="36"/>
          <w:szCs w:val="24"/>
        </w:rPr>
        <w:t>ГОРОДСКОЙ ОКРУГ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1AD6" w:rsidRPr="00CC4FFC" w:rsidRDefault="00C11AD6" w:rsidP="00C11AD6">
      <w:pPr>
        <w:tabs>
          <w:tab w:val="left" w:pos="3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FFC">
        <w:rPr>
          <w:rFonts w:ascii="Times New Roman" w:eastAsia="Times New Roman" w:hAnsi="Times New Roman" w:cs="Times New Roman"/>
          <w:sz w:val="28"/>
          <w:szCs w:val="28"/>
        </w:rPr>
        <w:t>МЕЖВЕДОМСТВЕННЫЙ КООРДИНАЦИОННЫЙ СОВЕТ ПО ПРОФИЛАКТИКЕ СОЦИАЛЬНОГО СИРОТСТВА И ЗАЩИТЕ ПРАВ ДЕТЕЙ, ОСТАВШИХСЯ БЕЗ ПОПЕЧЕНИЯ РОДИТЕЛЕЙ</w:t>
      </w:r>
    </w:p>
    <w:p w:rsidR="00C11AD6" w:rsidRPr="00CC4FFC" w:rsidRDefault="00C11AD6" w:rsidP="00C11AD6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ПЛАН РАБОТЫ</w:t>
      </w:r>
    </w:p>
    <w:p w:rsidR="005859DF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Межведомственного совета по профилактике социального сиротства и защите прав детей, оставшихся без попечения родителей, </w:t>
      </w:r>
    </w:p>
    <w:p w:rsidR="00C11AD6" w:rsidRPr="00CC4FFC" w:rsidRDefault="00C11AD6" w:rsidP="005859D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</w:t>
      </w:r>
      <w:r w:rsidR="005859D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а</w:t>
      </w:r>
    </w:p>
    <w:p w:rsidR="00C11AD6" w:rsidRPr="00CC4FFC" w:rsidRDefault="00C11AD6" w:rsidP="00C11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FB09D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C4FFC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4FF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направления работы Межведомственного совета: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разработка и формирование нормативной правовой базы по защите прав и интересов несовершеннолетних;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организация форм семейного устройства детей-сирот и детей, оставшихся без попечения родителей;</w:t>
      </w: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оказание социально-правовой помощи опекунам и подопечным</w:t>
      </w:r>
    </w:p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FFC">
        <w:rPr>
          <w:rFonts w:ascii="Times New Roman" w:eastAsia="Times New Roman" w:hAnsi="Times New Roman" w:cs="Times New Roman"/>
          <w:sz w:val="24"/>
          <w:szCs w:val="24"/>
        </w:rPr>
        <w:t>- рассмотрение спорных вопросов жизнедеятельности несовершеннолетних, нуждающихся в помощи государства</w:t>
      </w:r>
    </w:p>
    <w:p w:rsidR="00F83898" w:rsidRDefault="00F83898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8"/>
        <w:gridCol w:w="2052"/>
      </w:tblGrid>
      <w:tr w:rsidR="00C11AD6" w:rsidRPr="00F83898" w:rsidTr="00BD64AE">
        <w:trPr>
          <w:trHeight w:val="30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0C1CC4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72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245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работе органов опеки и попечительства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защите прав и интересов несовершеннолетних  в 201</w:t>
            </w:r>
            <w:r w:rsidR="00CE18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11AD6" w:rsidRPr="00F83898" w:rsidRDefault="00C11AD6" w:rsidP="006F2CF5">
            <w:pPr>
              <w:tabs>
                <w:tab w:val="num" w:pos="72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2. Об утверждении плана и состава Межведомственного совета на 201</w:t>
            </w:r>
            <w:r w:rsidR="00CE18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11AD6" w:rsidRPr="00F83898" w:rsidRDefault="00C11AD6" w:rsidP="006F2CF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«Мама» </w:t>
            </w:r>
            <w:r w:rsidR="00077BC8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Ягоднинском городском округе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оказанию помощи детям, оставшимся без попечения родителей, семьям с детьми-инвалидами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C11AD6" w:rsidP="004E313F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выявлению, организации обучения и психолого-педагогическому сопровождению детей, обучающихся по отдельным образовательным программам</w:t>
            </w:r>
          </w:p>
          <w:p w:rsidR="00330B6C" w:rsidRDefault="00330B6C" w:rsidP="004E313F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сопровождение многодетных и малообеспеченных семей, состоящих на учёте, </w:t>
            </w:r>
            <w:r w:rsidR="0045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 w:rsidRPr="00E62861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профилактики жестокого обращения с детьми</w:t>
            </w:r>
          </w:p>
          <w:p w:rsidR="00330B6C" w:rsidRDefault="00330B6C" w:rsidP="004E313F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330B6C" w:rsidP="004E313F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E313F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о социально неблагополучной семье и исполнении обязанностей по защите прав и интересов несовершеннолетних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tabs>
                <w:tab w:val="num" w:pos="-180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C11AD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D6" w:rsidRPr="00F83898" w:rsidRDefault="00F7245C" w:rsidP="006F2CF5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</w:t>
            </w:r>
            <w:r w:rsidR="00C11AD6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40BA" w:rsidRPr="00F83898" w:rsidRDefault="00B12DE4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Пестерникова </w:t>
            </w:r>
            <w:r w:rsidR="00852C2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r w:rsidR="008140BA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BC8" w:rsidRPr="00F83898" w:rsidRDefault="00077BC8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Игнаткина Е.Ю.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F" w:rsidRPr="00F83898" w:rsidRDefault="004E313F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C11AD6" w:rsidRPr="00F83898" w:rsidRDefault="00C11AD6" w:rsidP="006F2CF5">
            <w:pPr>
              <w:tabs>
                <w:tab w:val="left" w:pos="1080"/>
              </w:tabs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C27B5B">
        <w:trPr>
          <w:trHeight w:val="1554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30B6C" w:rsidRPr="00D45D96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 городском округе летней оздоровительной кампании среди детей-сирот и детей, оставшихся без попечения родителей, детей, находящихся в трудной жизненной ситуации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0B6C" w:rsidRPr="00F83898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деятельности ГКУ «ЦЗН» по содействию занятости, профессионального обучения и устройства детей из числа сирот, опекаемых и инвалидов</w:t>
            </w:r>
            <w:r w:rsidR="00330B6C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4AE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330B6C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защите прав и законных интересов несовершеннолетних, находящихся в учреждениях с круглосуточным пребыванием</w:t>
            </w:r>
          </w:p>
          <w:p w:rsidR="00BD64AE" w:rsidRPr="00F83898" w:rsidRDefault="00BD64AE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330B6C" w:rsidRPr="00D45D96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выплате пособий и других форм материальной поддержки детей-сирот и  опекаемых</w:t>
            </w:r>
          </w:p>
          <w:p w:rsidR="00330B6C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330B6C" w:rsidP="00B96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семьи, ребёнок из которой находится в государственном учреждении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Кашпур Г.Н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852C20" w:rsidRPr="00F83898" w:rsidRDefault="00852C20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8E7" w:rsidRPr="00F83898" w:rsidRDefault="000128E7" w:rsidP="000128E7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BD64AE" w:rsidRPr="00F83898" w:rsidRDefault="000128E7" w:rsidP="00B96075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</w:tc>
      </w:tr>
      <w:tr w:rsidR="00BD64AE" w:rsidRPr="00F83898" w:rsidTr="001C66BD">
        <w:trPr>
          <w:trHeight w:val="4815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330B6C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 результативности работы органов и учреждений системы профилактики по предупреждению изъятия детей из семей «группы риска» (по итогам </w:t>
            </w:r>
            <w:r w:rsidR="00C27B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мес.)</w:t>
            </w: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30B6C" w:rsidRPr="00F83898">
              <w:rPr>
                <w:rFonts w:ascii="Times New Roman" w:hAnsi="Times New Roman" w:cs="Times New Roman"/>
                <w:sz w:val="24"/>
                <w:szCs w:val="24"/>
              </w:rPr>
              <w:t>О работе органа опеки и попечительства по защите жилищных прав детей-сирот и детей, оставшихся без попечения родителей. О списках детей-сирот и детей оставшихся без попечения родителей, подлежащих в 201</w:t>
            </w:r>
            <w:r w:rsidR="001B3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0B6C" w:rsidRPr="00F83898">
              <w:rPr>
                <w:rFonts w:ascii="Times New Roman" w:hAnsi="Times New Roman" w:cs="Times New Roman"/>
                <w:sz w:val="24"/>
                <w:szCs w:val="24"/>
              </w:rPr>
              <w:t xml:space="preserve"> году обеспечению жилыми помещениями из специализированного жилого фонда, получивших жильё</w:t>
            </w:r>
          </w:p>
          <w:p w:rsidR="00D45D96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BD64AE" w:rsidP="00330B6C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работы учреждений образования и здравоохранения по профилактике и раннему выявлению детей с проблемами в психическом и физическом развитии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BD64AE" w:rsidP="00C27B5B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 итогам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 xml:space="preserve">аботы по 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C27B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7B5B" w:rsidRPr="00D45D9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находящихся в трудной жизненной ситуации, в Магаданский областной социально-реабилитационный центр для несовершеннолетних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опекунской (приёмной) семьи об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Бурнашева О.А.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Блюма Е.Л.</w:t>
            </w: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Игнаткина Е.Ю.</w:t>
            </w: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0B6C" w:rsidRPr="00F83898" w:rsidRDefault="00330B6C" w:rsidP="00330B6C">
            <w:pPr>
              <w:tabs>
                <w:tab w:val="num" w:pos="-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D96" w:rsidRPr="00F83898" w:rsidRDefault="00D45D96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13F" w:rsidRPr="00F83898" w:rsidRDefault="004E313F" w:rsidP="004E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4AE" w:rsidRPr="00F83898" w:rsidTr="006F2CF5">
        <w:trPr>
          <w:trHeight w:val="395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D4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D64AE" w:rsidRPr="00F83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ЯБРЬ 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 органа опеки Ягоднинского городского округа по устройству вновь выявленных детей в приёмные, опекунские семьи</w:t>
            </w:r>
          </w:p>
          <w:p w:rsidR="00BD64AE" w:rsidRPr="00F83898" w:rsidRDefault="00BD64AE" w:rsidP="006F2CF5">
            <w:pPr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7B5B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МОГБУЗ «ЯРБ» по медицинскому сопровождению, оздоровлению  детей-сирот и детей, оставшихся без попечения родителей, детей с проблемами в развитии</w:t>
            </w:r>
            <w:r w:rsidR="00C27B5B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43B8" w:rsidRPr="00F8389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BD64AE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27B5B" w:rsidRPr="00A52C2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с семьями несовершеннолетних, направленных в Магаданский областной социально-реабилитационный центр для несовершеннолетних</w:t>
            </w:r>
          </w:p>
          <w:p w:rsidR="00C27B5B" w:rsidRDefault="00C27B5B" w:rsidP="006F2CF5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6F2CF5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C27B5B" w:rsidP="006F2CF5">
            <w:pPr>
              <w:tabs>
                <w:tab w:val="left" w:pos="10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D64AE"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социального патронажа семей с детьми-инвалидами, семей, находящихся в кризисной ситуации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48724C" w:rsidP="0071316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D64AE" w:rsidRPr="0080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04791" w:rsidRPr="00804791">
              <w:rPr>
                <w:rFonts w:ascii="Times New Roman" w:hAnsi="Times New Roman" w:cs="Times New Roman"/>
                <w:sz w:val="24"/>
                <w:szCs w:val="24"/>
              </w:rPr>
              <w:t>Отчёт о социально неблагополучной семье и исполнении обязанностей по защите прав и интересов несовершеннолетних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7B5B" w:rsidRPr="00F83898" w:rsidRDefault="00C27B5B" w:rsidP="00C2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Науменко В.И.</w:t>
            </w: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B5B" w:rsidRDefault="00C27B5B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Голоцван Е.И.</w:t>
            </w:r>
          </w:p>
          <w:p w:rsidR="00EF43B8" w:rsidRDefault="00EF43B8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А.М.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9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Рыбалка М.А.</w:t>
            </w:r>
          </w:p>
          <w:p w:rsidR="00BD64AE" w:rsidRPr="00F83898" w:rsidRDefault="00BD64AE" w:rsidP="006F2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1AD6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65" w:rsidRDefault="00713165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AD6" w:rsidRPr="00CC4FFC" w:rsidRDefault="00C11AD6" w:rsidP="00C11AD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Pr="00CC4FFC">
        <w:rPr>
          <w:rFonts w:ascii="Times New Roman" w:eastAsia="Times New Roman" w:hAnsi="Times New Roman" w:cs="Times New Roman"/>
          <w:sz w:val="26"/>
          <w:szCs w:val="26"/>
        </w:rPr>
        <w:tab/>
      </w:r>
      <w:r w:rsidR="00CD4694">
        <w:rPr>
          <w:rFonts w:ascii="Times New Roman" w:eastAsia="Times New Roman" w:hAnsi="Times New Roman" w:cs="Times New Roman"/>
          <w:sz w:val="26"/>
          <w:szCs w:val="26"/>
        </w:rPr>
        <w:t xml:space="preserve">   Т.В. Высоцкая</w:t>
      </w:r>
    </w:p>
    <w:p w:rsidR="00B0236C" w:rsidRDefault="00C11AD6" w:rsidP="002A7C00">
      <w:pPr>
        <w:spacing w:after="0" w:line="240" w:lineRule="auto"/>
        <w:ind w:left="-360"/>
        <w:jc w:val="both"/>
      </w:pPr>
      <w:r w:rsidRPr="00CC4FFC">
        <w:rPr>
          <w:rFonts w:ascii="Times New Roman" w:eastAsia="Times New Roman" w:hAnsi="Times New Roman" w:cs="Times New Roman"/>
          <w:sz w:val="26"/>
          <w:szCs w:val="26"/>
        </w:rPr>
        <w:t>Межведомственного совета</w:t>
      </w:r>
    </w:p>
    <w:sectPr w:rsidR="00B0236C" w:rsidSect="00C27B5B">
      <w:pgSz w:w="11906" w:h="16838"/>
      <w:pgMar w:top="709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D45" w:rsidRDefault="00DB3D45" w:rsidP="005859DF">
      <w:pPr>
        <w:spacing w:after="0" w:line="240" w:lineRule="auto"/>
      </w:pPr>
      <w:r>
        <w:separator/>
      </w:r>
    </w:p>
  </w:endnote>
  <w:endnote w:type="continuationSeparator" w:id="0">
    <w:p w:rsidR="00DB3D45" w:rsidRDefault="00DB3D45" w:rsidP="005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D45" w:rsidRDefault="00DB3D45" w:rsidP="005859DF">
      <w:pPr>
        <w:spacing w:after="0" w:line="240" w:lineRule="auto"/>
      </w:pPr>
      <w:r>
        <w:separator/>
      </w:r>
    </w:p>
  </w:footnote>
  <w:footnote w:type="continuationSeparator" w:id="0">
    <w:p w:rsidR="00DB3D45" w:rsidRDefault="00DB3D45" w:rsidP="005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D6"/>
    <w:rsid w:val="000128E7"/>
    <w:rsid w:val="00016549"/>
    <w:rsid w:val="00024788"/>
    <w:rsid w:val="0004210C"/>
    <w:rsid w:val="00067C6D"/>
    <w:rsid w:val="00077BC8"/>
    <w:rsid w:val="000A39E6"/>
    <w:rsid w:val="000C1CC4"/>
    <w:rsid w:val="000D07AC"/>
    <w:rsid w:val="000D57C0"/>
    <w:rsid w:val="000E343F"/>
    <w:rsid w:val="00106CF4"/>
    <w:rsid w:val="00112E16"/>
    <w:rsid w:val="00143513"/>
    <w:rsid w:val="00183A9E"/>
    <w:rsid w:val="001A6F63"/>
    <w:rsid w:val="001B3AAD"/>
    <w:rsid w:val="001C66BD"/>
    <w:rsid w:val="001D643B"/>
    <w:rsid w:val="001D6E0C"/>
    <w:rsid w:val="001E00BB"/>
    <w:rsid w:val="0023098F"/>
    <w:rsid w:val="00236484"/>
    <w:rsid w:val="00261A9F"/>
    <w:rsid w:val="002703D4"/>
    <w:rsid w:val="00276F20"/>
    <w:rsid w:val="00284A48"/>
    <w:rsid w:val="0029190B"/>
    <w:rsid w:val="002A7C00"/>
    <w:rsid w:val="002F0C43"/>
    <w:rsid w:val="00302765"/>
    <w:rsid w:val="00306194"/>
    <w:rsid w:val="0032134C"/>
    <w:rsid w:val="00330B6C"/>
    <w:rsid w:val="003320A7"/>
    <w:rsid w:val="00340B63"/>
    <w:rsid w:val="00354CE7"/>
    <w:rsid w:val="00380A2E"/>
    <w:rsid w:val="003A127E"/>
    <w:rsid w:val="003D42E6"/>
    <w:rsid w:val="003F1E5B"/>
    <w:rsid w:val="003F32A6"/>
    <w:rsid w:val="004000F2"/>
    <w:rsid w:val="004456E1"/>
    <w:rsid w:val="004504DB"/>
    <w:rsid w:val="004524C8"/>
    <w:rsid w:val="0045745E"/>
    <w:rsid w:val="0045771F"/>
    <w:rsid w:val="004649DC"/>
    <w:rsid w:val="004819D5"/>
    <w:rsid w:val="0048724C"/>
    <w:rsid w:val="004D04C9"/>
    <w:rsid w:val="004E107B"/>
    <w:rsid w:val="004E313F"/>
    <w:rsid w:val="00500635"/>
    <w:rsid w:val="00501C93"/>
    <w:rsid w:val="00515F8D"/>
    <w:rsid w:val="00520A71"/>
    <w:rsid w:val="00531CE6"/>
    <w:rsid w:val="005455F4"/>
    <w:rsid w:val="00560297"/>
    <w:rsid w:val="0056116B"/>
    <w:rsid w:val="005859DF"/>
    <w:rsid w:val="005B2883"/>
    <w:rsid w:val="005D6D37"/>
    <w:rsid w:val="005F1342"/>
    <w:rsid w:val="005F2184"/>
    <w:rsid w:val="00617BE3"/>
    <w:rsid w:val="00622070"/>
    <w:rsid w:val="00657012"/>
    <w:rsid w:val="006900F6"/>
    <w:rsid w:val="00693867"/>
    <w:rsid w:val="006A2F3B"/>
    <w:rsid w:val="006A4F4A"/>
    <w:rsid w:val="006B334B"/>
    <w:rsid w:val="006E2FC3"/>
    <w:rsid w:val="006F2CF5"/>
    <w:rsid w:val="007014B8"/>
    <w:rsid w:val="00713165"/>
    <w:rsid w:val="00725891"/>
    <w:rsid w:val="00737B88"/>
    <w:rsid w:val="00751B0B"/>
    <w:rsid w:val="00756FAC"/>
    <w:rsid w:val="007574C4"/>
    <w:rsid w:val="007629DB"/>
    <w:rsid w:val="00766E4E"/>
    <w:rsid w:val="007742E3"/>
    <w:rsid w:val="007808D3"/>
    <w:rsid w:val="00791647"/>
    <w:rsid w:val="00795EFD"/>
    <w:rsid w:val="007B2083"/>
    <w:rsid w:val="007B686C"/>
    <w:rsid w:val="0080110D"/>
    <w:rsid w:val="00804791"/>
    <w:rsid w:val="00813250"/>
    <w:rsid w:val="008140BA"/>
    <w:rsid w:val="008171DE"/>
    <w:rsid w:val="00825B09"/>
    <w:rsid w:val="00827B7A"/>
    <w:rsid w:val="00852351"/>
    <w:rsid w:val="00852C20"/>
    <w:rsid w:val="00855E91"/>
    <w:rsid w:val="0085700F"/>
    <w:rsid w:val="00884F2C"/>
    <w:rsid w:val="00890008"/>
    <w:rsid w:val="008944E6"/>
    <w:rsid w:val="00894788"/>
    <w:rsid w:val="008D77AD"/>
    <w:rsid w:val="008F35FA"/>
    <w:rsid w:val="00904EC0"/>
    <w:rsid w:val="00912B5E"/>
    <w:rsid w:val="009153A0"/>
    <w:rsid w:val="00946620"/>
    <w:rsid w:val="00981460"/>
    <w:rsid w:val="009861A2"/>
    <w:rsid w:val="009C646B"/>
    <w:rsid w:val="009D20A5"/>
    <w:rsid w:val="00A22ADF"/>
    <w:rsid w:val="00A24669"/>
    <w:rsid w:val="00A72D67"/>
    <w:rsid w:val="00AE75AE"/>
    <w:rsid w:val="00B01CC9"/>
    <w:rsid w:val="00B0236C"/>
    <w:rsid w:val="00B10FDC"/>
    <w:rsid w:val="00B12DE4"/>
    <w:rsid w:val="00B164E6"/>
    <w:rsid w:val="00B26621"/>
    <w:rsid w:val="00B31CFB"/>
    <w:rsid w:val="00B46DC6"/>
    <w:rsid w:val="00B621FD"/>
    <w:rsid w:val="00B8591D"/>
    <w:rsid w:val="00B92DB5"/>
    <w:rsid w:val="00BC292F"/>
    <w:rsid w:val="00BD64AE"/>
    <w:rsid w:val="00BF480D"/>
    <w:rsid w:val="00C11AD6"/>
    <w:rsid w:val="00C22801"/>
    <w:rsid w:val="00C238D1"/>
    <w:rsid w:val="00C27B5B"/>
    <w:rsid w:val="00C470FB"/>
    <w:rsid w:val="00C55A43"/>
    <w:rsid w:val="00C561ED"/>
    <w:rsid w:val="00C57A1B"/>
    <w:rsid w:val="00C807D6"/>
    <w:rsid w:val="00C80B33"/>
    <w:rsid w:val="00C949B2"/>
    <w:rsid w:val="00CB23F0"/>
    <w:rsid w:val="00CD4694"/>
    <w:rsid w:val="00CD7852"/>
    <w:rsid w:val="00CE18FE"/>
    <w:rsid w:val="00D3388F"/>
    <w:rsid w:val="00D3506D"/>
    <w:rsid w:val="00D444D7"/>
    <w:rsid w:val="00D45D96"/>
    <w:rsid w:val="00D46010"/>
    <w:rsid w:val="00D66418"/>
    <w:rsid w:val="00D7330F"/>
    <w:rsid w:val="00D94C0D"/>
    <w:rsid w:val="00DA76F0"/>
    <w:rsid w:val="00DB352C"/>
    <w:rsid w:val="00DB3D45"/>
    <w:rsid w:val="00DB711C"/>
    <w:rsid w:val="00DD0C41"/>
    <w:rsid w:val="00DD23B8"/>
    <w:rsid w:val="00E3584F"/>
    <w:rsid w:val="00E3746C"/>
    <w:rsid w:val="00E515DE"/>
    <w:rsid w:val="00E61976"/>
    <w:rsid w:val="00E744AD"/>
    <w:rsid w:val="00E7678E"/>
    <w:rsid w:val="00ED6241"/>
    <w:rsid w:val="00EF43B8"/>
    <w:rsid w:val="00F02F16"/>
    <w:rsid w:val="00F158E5"/>
    <w:rsid w:val="00F5094F"/>
    <w:rsid w:val="00F675D8"/>
    <w:rsid w:val="00F71903"/>
    <w:rsid w:val="00F7245C"/>
    <w:rsid w:val="00F83898"/>
    <w:rsid w:val="00FB09D7"/>
    <w:rsid w:val="00FC2647"/>
    <w:rsid w:val="00FD0B4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6"/>
    <w:rPr>
      <w:rFonts w:ascii="Calibri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</w:rPr>
  </w:style>
  <w:style w:type="paragraph" w:styleId="af4">
    <w:name w:val="header"/>
    <w:basedOn w:val="a"/>
    <w:link w:val="af5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859DF"/>
    <w:rPr>
      <w:rFonts w:ascii="Calibri" w:hAnsi="Calibri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58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859DF"/>
    <w:rPr>
      <w:rFonts w:ascii="Calibri" w:hAnsi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RMA</cp:lastModifiedBy>
  <cp:revision>58</cp:revision>
  <cp:lastPrinted>2018-03-01T02:03:00Z</cp:lastPrinted>
  <dcterms:created xsi:type="dcterms:W3CDTF">2015-01-19T04:58:00Z</dcterms:created>
  <dcterms:modified xsi:type="dcterms:W3CDTF">2018-09-11T04:38:00Z</dcterms:modified>
</cp:coreProperties>
</file>