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F" w:rsidRPr="00B4237A" w:rsidRDefault="004F621F" w:rsidP="005601CE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4F621F" w:rsidRPr="00B4237A" w:rsidRDefault="004F621F" w:rsidP="004F621F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4237A">
        <w:rPr>
          <w:rFonts w:ascii="Times New Roman" w:hAnsi="Times New Roman"/>
          <w:sz w:val="12"/>
          <w:szCs w:val="12"/>
        </w:rPr>
        <w:t>Ягодное</w:t>
      </w:r>
      <w:proofErr w:type="gramEnd"/>
      <w:r w:rsidRPr="00B4237A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4F621F" w:rsidRPr="00B4237A" w:rsidRDefault="004F621F" w:rsidP="004F621F">
      <w:pPr>
        <w:jc w:val="center"/>
        <w:rPr>
          <w:rFonts w:ascii="Times New Roman" w:hAnsi="Times New Roman"/>
          <w:sz w:val="12"/>
          <w:szCs w:val="12"/>
        </w:rPr>
      </w:pPr>
    </w:p>
    <w:p w:rsidR="004F621F" w:rsidRPr="00B4237A" w:rsidRDefault="004F621F" w:rsidP="004F621F">
      <w:pPr>
        <w:jc w:val="center"/>
        <w:rPr>
          <w:rFonts w:ascii="Times New Roman" w:hAnsi="Times New Roman"/>
          <w:sz w:val="12"/>
          <w:szCs w:val="12"/>
        </w:rPr>
      </w:pPr>
    </w:p>
    <w:p w:rsidR="004F621F" w:rsidRPr="00B4237A" w:rsidRDefault="004F621F" w:rsidP="004F621F">
      <w:pPr>
        <w:jc w:val="center"/>
        <w:rPr>
          <w:rFonts w:ascii="Times New Roman" w:hAnsi="Times New Roman"/>
          <w:sz w:val="12"/>
          <w:szCs w:val="12"/>
        </w:rPr>
      </w:pPr>
    </w:p>
    <w:p w:rsidR="004F621F" w:rsidRPr="00B4237A" w:rsidRDefault="004F621F" w:rsidP="004F62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4F621F" w:rsidRPr="00B4237A" w:rsidRDefault="004F621F" w:rsidP="004F621F">
      <w:pPr>
        <w:rPr>
          <w:rFonts w:ascii="Times New Roman" w:hAnsi="Times New Roman"/>
          <w:b/>
          <w:sz w:val="28"/>
          <w:szCs w:val="28"/>
        </w:rPr>
      </w:pPr>
    </w:p>
    <w:p w:rsidR="004F621F" w:rsidRPr="00B4237A" w:rsidRDefault="004F621F" w:rsidP="004F621F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4F621F" w:rsidRPr="00B4237A" w:rsidRDefault="004F621F" w:rsidP="004F621F">
      <w:pPr>
        <w:spacing w:line="240" w:lineRule="atLeast"/>
        <w:ind w:left="-142"/>
        <w:rPr>
          <w:rFonts w:ascii="Times New Roman" w:hAnsi="Times New Roman"/>
          <w:b/>
        </w:rPr>
      </w:pPr>
    </w:p>
    <w:p w:rsidR="004F621F" w:rsidRPr="00B4237A" w:rsidRDefault="005601CE" w:rsidP="005601CE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«03</w:t>
      </w:r>
      <w:r w:rsidR="004F621F" w:rsidRPr="00B4237A">
        <w:rPr>
          <w:rFonts w:ascii="Times New Roman" w:hAnsi="Times New Roman"/>
          <w:b/>
        </w:rPr>
        <w:t xml:space="preserve">»  </w:t>
      </w:r>
      <w:r>
        <w:rPr>
          <w:rFonts w:ascii="Times New Roman" w:hAnsi="Times New Roman"/>
          <w:b/>
        </w:rPr>
        <w:t>ноября</w:t>
      </w:r>
      <w:r w:rsidR="004F621F" w:rsidRPr="00B4237A">
        <w:rPr>
          <w:rFonts w:ascii="Times New Roman" w:hAnsi="Times New Roman"/>
          <w:b/>
        </w:rPr>
        <w:t xml:space="preserve"> 2016 г.                                                                                           № </w:t>
      </w:r>
      <w:r>
        <w:rPr>
          <w:rFonts w:ascii="Times New Roman" w:hAnsi="Times New Roman"/>
          <w:b/>
        </w:rPr>
        <w:t>841</w:t>
      </w:r>
    </w:p>
    <w:p w:rsidR="004F621F" w:rsidRPr="00B4237A" w:rsidRDefault="004F621F" w:rsidP="004F621F">
      <w:pPr>
        <w:spacing w:line="240" w:lineRule="atLeast"/>
        <w:ind w:firstLine="0"/>
        <w:rPr>
          <w:rFonts w:ascii="Times New Roman" w:hAnsi="Times New Roman"/>
          <w:b/>
        </w:rPr>
      </w:pP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№357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4F621F" w:rsidRPr="00B4237A" w:rsidRDefault="004F621F" w:rsidP="004F621F">
      <w:pPr>
        <w:rPr>
          <w:rFonts w:ascii="Times New Roman" w:hAnsi="Times New Roman"/>
        </w:rPr>
      </w:pPr>
    </w:p>
    <w:p w:rsidR="004F621F" w:rsidRPr="00B4237A" w:rsidRDefault="004F621F" w:rsidP="004F621F">
      <w:pPr>
        <w:rPr>
          <w:rFonts w:ascii="Times New Roman" w:hAnsi="Times New Roman"/>
        </w:rPr>
      </w:pPr>
    </w:p>
    <w:p w:rsidR="004F621F" w:rsidRPr="00B4237A" w:rsidRDefault="004F621F" w:rsidP="004F621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4F621F" w:rsidRPr="00B4237A" w:rsidRDefault="004F621F" w:rsidP="004F621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 w:rsidR="00AB3BDF" w:rsidRPr="00B4237A"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 Магаданской области от 15.03.2005</w:t>
      </w:r>
      <w:r w:rsidR="00AB3BDF" w:rsidRPr="00B4237A">
        <w:rPr>
          <w:rFonts w:ascii="Times New Roman" w:eastAsiaTheme="minorHAnsi" w:hAnsi="Times New Roman"/>
          <w:lang w:eastAsia="en-US"/>
        </w:rPr>
        <w:t>г.</w:t>
      </w:r>
      <w:r w:rsidRPr="00B4237A">
        <w:rPr>
          <w:rFonts w:ascii="Times New Roman" w:eastAsiaTheme="minorHAnsi" w:hAnsi="Times New Roman"/>
          <w:lang w:eastAsia="en-US"/>
        </w:rPr>
        <w:t xml:space="preserve"> № 583-ОЗ «Об 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4F621F" w:rsidRPr="00B4237A" w:rsidRDefault="004F621F" w:rsidP="004F621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4F621F" w:rsidRPr="00B4237A" w:rsidRDefault="004F621F" w:rsidP="004F621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4F621F" w:rsidRPr="00B4237A" w:rsidRDefault="004F621F" w:rsidP="004F621F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4F621F" w:rsidRPr="00B4237A" w:rsidRDefault="004F621F" w:rsidP="004F621F">
      <w:pPr>
        <w:autoSpaceDE w:val="0"/>
        <w:autoSpaceDN w:val="0"/>
        <w:ind w:firstLine="540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B4237A">
        <w:rPr>
          <w:rFonts w:ascii="Times New Roman" w:hAnsi="Times New Roman"/>
          <w:color w:val="000000"/>
        </w:rPr>
        <w:t xml:space="preserve"> 16.05.2016 г. № 357</w:t>
      </w:r>
      <w:r w:rsidRPr="00B4237A"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правонарушениях».</w:t>
      </w:r>
    </w:p>
    <w:p w:rsidR="004F621F" w:rsidRPr="00B4237A" w:rsidRDefault="004F621F" w:rsidP="004F621F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4F621F" w:rsidRPr="00B4237A" w:rsidRDefault="004F621F" w:rsidP="004F621F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F621F" w:rsidRPr="00B4237A" w:rsidRDefault="004F621F" w:rsidP="004F621F">
      <w:pPr>
        <w:jc w:val="left"/>
        <w:rPr>
          <w:rFonts w:ascii="Times New Roman" w:hAnsi="Times New Roman"/>
        </w:rPr>
      </w:pPr>
    </w:p>
    <w:p w:rsidR="004F621F" w:rsidRPr="00B4237A" w:rsidRDefault="004F621F" w:rsidP="004F621F">
      <w:pPr>
        <w:jc w:val="left"/>
        <w:rPr>
          <w:rFonts w:ascii="Times New Roman" w:hAnsi="Times New Roman"/>
        </w:rPr>
      </w:pPr>
    </w:p>
    <w:p w:rsidR="004F621F" w:rsidRPr="00B4237A" w:rsidRDefault="004F621F" w:rsidP="004F621F">
      <w:pPr>
        <w:jc w:val="left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Глава Ягоднинского</w:t>
      </w:r>
    </w:p>
    <w:p w:rsidR="004F621F" w:rsidRPr="00B4237A" w:rsidRDefault="004F621F" w:rsidP="004F621F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городского округа                                                                                                  </w:t>
      </w:r>
      <w:proofErr w:type="spellStart"/>
      <w:r w:rsidRPr="00B4237A">
        <w:rPr>
          <w:rFonts w:ascii="Times New Roman" w:hAnsi="Times New Roman"/>
        </w:rPr>
        <w:t>П.Н.Страдомский</w:t>
      </w:r>
      <w:proofErr w:type="spellEnd"/>
    </w:p>
    <w:p w:rsidR="004F621F" w:rsidRPr="00B4237A" w:rsidRDefault="004F621F" w:rsidP="004F621F">
      <w:pPr>
        <w:ind w:firstLine="0"/>
        <w:jc w:val="left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jc w:val="left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ind w:firstLine="0"/>
        <w:rPr>
          <w:rFonts w:ascii="Times New Roman" w:hAnsi="Times New Roman"/>
        </w:rPr>
      </w:pPr>
    </w:p>
    <w:p w:rsidR="004F621F" w:rsidRPr="00B4237A" w:rsidRDefault="004F621F" w:rsidP="004F621F">
      <w:pPr>
        <w:shd w:val="clear" w:color="auto" w:fill="FFFFFF"/>
        <w:jc w:val="center"/>
        <w:rPr>
          <w:rFonts w:ascii="Times New Roman" w:hAnsi="Times New Roman"/>
        </w:rPr>
      </w:pPr>
    </w:p>
    <w:p w:rsidR="004F621F" w:rsidRPr="00B4237A" w:rsidRDefault="004F621F" w:rsidP="004F621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4F621F" w:rsidRPr="00B4237A" w:rsidRDefault="004F621F" w:rsidP="004F621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4F621F" w:rsidRPr="00B4237A" w:rsidRDefault="004F621F" w:rsidP="004F621F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680559" w:rsidRDefault="00680559" w:rsidP="00680559">
      <w:pPr>
        <w:shd w:val="clear" w:color="auto" w:fill="FFFFFF"/>
        <w:spacing w:line="36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5</w:t>
      </w:r>
      <w:r w:rsidRPr="00B4237A">
        <w:rPr>
          <w:rFonts w:ascii="Times New Roman" w:hAnsi="Times New Roman"/>
        </w:rPr>
        <w:t xml:space="preserve"> 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534"/>
        <w:gridCol w:w="4110"/>
        <w:gridCol w:w="5529"/>
      </w:tblGrid>
      <w:tr w:rsidR="00680559" w:rsidRPr="00B66D12" w:rsidTr="00680559">
        <w:tc>
          <w:tcPr>
            <w:tcW w:w="534" w:type="dxa"/>
          </w:tcPr>
          <w:p w:rsidR="00680559" w:rsidRPr="00B66D12" w:rsidRDefault="00680559" w:rsidP="005733B6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0" w:type="dxa"/>
          </w:tcPr>
          <w:p w:rsidR="00680559" w:rsidRPr="00B66D12" w:rsidRDefault="00680559" w:rsidP="008E6C2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Начальники территориальных отделов</w:t>
            </w:r>
            <w:r w:rsidR="008E6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округа: 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инегорье, п.Дебин, п.Оротукан, п.Бурхала</w:t>
            </w:r>
          </w:p>
        </w:tc>
        <w:tc>
          <w:tcPr>
            <w:tcW w:w="5529" w:type="dxa"/>
          </w:tcPr>
          <w:p w:rsidR="00680559" w:rsidRDefault="00680559" w:rsidP="005733B6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>3.1. Нарушение общественного спокойствия граждан</w:t>
            </w:r>
            <w:r>
              <w:rPr>
                <w:rFonts w:eastAsia="Calibri"/>
                <w:sz w:val="20"/>
                <w:lang w:eastAsia="en-US"/>
              </w:rPr>
              <w:t xml:space="preserve">.  </w:t>
            </w:r>
          </w:p>
          <w:p w:rsidR="00680559" w:rsidRPr="00B66D12" w:rsidRDefault="00680559" w:rsidP="005733B6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3.10. Нарушение общественного порядка и общественной безопасности при содержании собак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047F9">
              <w:rPr>
                <w:rFonts w:eastAsiaTheme="minorHAnsi"/>
                <w:sz w:val="20"/>
                <w:lang w:eastAsia="en-US"/>
              </w:rPr>
              <w:t>Пункт 2 ст.3.17. Нарушение общественного порядка посредством публичного надругательства над официальными символами муниципального образования.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Ст.3.18.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Пункт 2 ст.4.1. Использование официальной символики муниципального образования в нарушение правил, установленных органом местного самоуправления.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поселения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Ст.  6.13. Нарушение правил  выполнения работ  по ремонту, 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Не принятие мер по  установке   на  фасадах зданий указателей с названиями  улиц  и номерами домов.</w:t>
            </w:r>
          </w:p>
        </w:tc>
      </w:tr>
    </w:tbl>
    <w:p w:rsidR="004F621F" w:rsidRDefault="004F621F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B4237A" w:rsidRDefault="008E6C27" w:rsidP="006042C9">
      <w:pPr>
        <w:shd w:val="clear" w:color="auto" w:fill="FFFFFF"/>
        <w:spacing w:line="36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4237A" w:rsidRPr="00B4237A">
        <w:rPr>
          <w:rFonts w:ascii="Times New Roman" w:hAnsi="Times New Roman"/>
        </w:rPr>
        <w:t xml:space="preserve">. Пункт 8 Перечня </w:t>
      </w:r>
      <w:r w:rsidR="00B4237A"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 w:rsidR="00B4237A"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p w:rsid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tbl>
      <w:tblPr>
        <w:tblStyle w:val="a4"/>
        <w:tblW w:w="10173" w:type="dxa"/>
        <w:tblLook w:val="04A0"/>
      </w:tblPr>
      <w:tblGrid>
        <w:gridCol w:w="534"/>
        <w:gridCol w:w="3969"/>
        <w:gridCol w:w="5670"/>
      </w:tblGrid>
      <w:tr w:rsidR="00B4237A" w:rsidRPr="00680559" w:rsidTr="00680559">
        <w:tc>
          <w:tcPr>
            <w:tcW w:w="534" w:type="dxa"/>
          </w:tcPr>
          <w:p w:rsidR="00B4237A" w:rsidRPr="00680559" w:rsidRDefault="00B4237A" w:rsidP="004F62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05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B4237A" w:rsidRPr="00680559" w:rsidRDefault="00B4237A" w:rsidP="004F62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0559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6042C9" w:rsidRPr="00680559">
              <w:rPr>
                <w:rFonts w:ascii="Times New Roman" w:hAnsi="Times New Roman"/>
                <w:sz w:val="20"/>
                <w:szCs w:val="20"/>
              </w:rPr>
              <w:t xml:space="preserve">управления по организационной </w:t>
            </w:r>
            <w:r w:rsidRPr="00680559">
              <w:rPr>
                <w:rFonts w:ascii="Times New Roman" w:hAnsi="Times New Roman"/>
                <w:sz w:val="20"/>
                <w:szCs w:val="20"/>
              </w:rPr>
              <w:t>работе</w:t>
            </w:r>
            <w:r w:rsidR="006042C9" w:rsidRPr="00680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55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  <w:r w:rsidR="006042C9" w:rsidRPr="00680559">
              <w:rPr>
                <w:rFonts w:ascii="Times New Roman" w:hAnsi="Times New Roman"/>
                <w:sz w:val="20"/>
                <w:szCs w:val="20"/>
              </w:rPr>
              <w:t>.</w:t>
            </w:r>
            <w:r w:rsidRPr="00680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237A" w:rsidRPr="00680559" w:rsidRDefault="00B4237A" w:rsidP="004F62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237A" w:rsidRPr="00680559" w:rsidRDefault="00B4237A" w:rsidP="006042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055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Пункт 2 ст.3.17. Нарушение общественного порядка посредством публичного надругательства над официальными символами муниципального образования. Пункт 2 ст.4.1. Использование официальной символики муниципального образования в нарушение правил, установленных органом местного самоуправления. Пункт 3, п.4 ст. 4.4.</w:t>
            </w:r>
            <w:r w:rsidR="006042C9" w:rsidRPr="00680559">
              <w:rPr>
                <w:sz w:val="20"/>
                <w:szCs w:val="20"/>
              </w:rPr>
              <w:t xml:space="preserve"> </w:t>
            </w:r>
            <w:r w:rsidR="006042C9" w:rsidRPr="0068055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самоуправления.</w:t>
            </w:r>
          </w:p>
        </w:tc>
      </w:tr>
    </w:tbl>
    <w:p w:rsid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B4237A" w:rsidRPr="00B4237A" w:rsidRDefault="00B4237A" w:rsidP="004F621F">
      <w:pPr>
        <w:shd w:val="clear" w:color="auto" w:fill="FFFFFF"/>
        <w:ind w:firstLine="540"/>
        <w:rPr>
          <w:rFonts w:ascii="Times New Roman" w:hAnsi="Times New Roman"/>
        </w:rPr>
      </w:pPr>
    </w:p>
    <w:p w:rsidR="004F621F" w:rsidRPr="00B4237A" w:rsidRDefault="004F621F" w:rsidP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8E6C27" w:rsidRDefault="008E6C27" w:rsidP="008E6C27">
      <w:pPr>
        <w:ind w:firstLine="0"/>
      </w:pPr>
    </w:p>
    <w:p w:rsidR="008E6C27" w:rsidRDefault="008E6C27" w:rsidP="008E6C27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t>ПРОЕКТ ПОСТАНОВЛЕНИЯ</w:t>
      </w:r>
    </w:p>
    <w:p w:rsidR="008E6C27" w:rsidRDefault="008E6C27" w:rsidP="008E6C27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 xml:space="preserve">«О внесении изменений в постановление администрации </w:t>
      </w:r>
    </w:p>
    <w:p w:rsidR="008E6C27" w:rsidRPr="008E6C27" w:rsidRDefault="008E6C27" w:rsidP="008E6C27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>Ягоднинского городского округа от 16.05.2016года №</w:t>
      </w:r>
      <w:r>
        <w:rPr>
          <w:rFonts w:ascii="Times New Roman" w:hAnsi="Times New Roman"/>
          <w:color w:val="000000"/>
        </w:rPr>
        <w:t xml:space="preserve"> </w:t>
      </w:r>
      <w:r w:rsidRPr="008E6C27">
        <w:rPr>
          <w:rFonts w:ascii="Times New Roman" w:hAnsi="Times New Roman"/>
          <w:color w:val="000000"/>
        </w:rPr>
        <w:t>357</w:t>
      </w:r>
      <w:r>
        <w:rPr>
          <w:rFonts w:ascii="Times New Roman" w:hAnsi="Times New Roman"/>
          <w:color w:val="000000"/>
        </w:rPr>
        <w:t xml:space="preserve"> </w:t>
      </w:r>
      <w:r w:rsidRPr="008E6C27">
        <w:rPr>
          <w:rFonts w:ascii="Times New Roman" w:hAnsi="Times New Roman"/>
          <w:color w:val="000000"/>
        </w:rPr>
        <w:t>«Об утверждении перечня  должностных лиц органов местного    самоуправления     МО   «Ягоднинский</w:t>
      </w:r>
      <w:r>
        <w:rPr>
          <w:rFonts w:ascii="Times New Roman" w:hAnsi="Times New Roman"/>
          <w:color w:val="000000"/>
        </w:rPr>
        <w:t xml:space="preserve"> городской округ»,  </w:t>
      </w:r>
      <w:r w:rsidRPr="008E6C27">
        <w:rPr>
          <w:rFonts w:ascii="Times New Roman" w:hAnsi="Times New Roman"/>
          <w:color w:val="000000"/>
        </w:rPr>
        <w:t>уполномоченных   составлять</w:t>
      </w:r>
      <w:r>
        <w:rPr>
          <w:rFonts w:ascii="Times New Roman" w:hAnsi="Times New Roman"/>
          <w:color w:val="000000"/>
        </w:rPr>
        <w:t xml:space="preserve"> </w:t>
      </w:r>
      <w:r w:rsidRPr="008E6C27">
        <w:rPr>
          <w:rFonts w:ascii="Times New Roman" w:hAnsi="Times New Roman"/>
          <w:color w:val="000000"/>
        </w:rPr>
        <w:t>на территории   Ягоднинского   городского   округа протоколы об административных правонарушениях»</w:t>
      </w:r>
    </w:p>
    <w:p w:rsidR="008E6C27" w:rsidRPr="008E6C27" w:rsidRDefault="008E6C27" w:rsidP="008E6C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E6C27" w:rsidRPr="006B7EC3" w:rsidRDefault="008E6C27" w:rsidP="008E6C2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8E6C27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8E6C27" w:rsidRPr="00F6535E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</w:p>
    <w:p w:rsidR="008E6C27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8E6C27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8E6C27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Соловьев Д.А.</w:t>
      </w:r>
    </w:p>
    <w:p w:rsidR="008E6C27" w:rsidRPr="00F6535E" w:rsidRDefault="008E6C27" w:rsidP="008E6C27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8E6C27" w:rsidRPr="00F6535E" w:rsidTr="005733B6">
        <w:tc>
          <w:tcPr>
            <w:tcW w:w="4395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</w:tc>
      </w:tr>
      <w:tr w:rsidR="008E6C27" w:rsidRPr="00F6535E" w:rsidTr="005733B6">
        <w:tc>
          <w:tcPr>
            <w:tcW w:w="4395" w:type="dxa"/>
          </w:tcPr>
          <w:p w:rsidR="008E6C27" w:rsidRDefault="008E6C27" w:rsidP="005733B6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  <w:p w:rsidR="008E6C27" w:rsidRDefault="008E6C27" w:rsidP="005733B6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управления правого обеспечения и исполнения полномочий</w:t>
            </w:r>
          </w:p>
          <w:p w:rsidR="008E6C27" w:rsidRDefault="008E6C27" w:rsidP="005733B6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E6C27" w:rsidRDefault="008E6C27" w:rsidP="005733B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8E6C27" w:rsidRDefault="008E6C27" w:rsidP="005733B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Агарков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560" w:type="dxa"/>
          </w:tcPr>
          <w:p w:rsidR="008E6C27" w:rsidRPr="00F6535E" w:rsidRDefault="008E6C27" w:rsidP="005733B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</w:p>
    <w:p w:rsidR="008E6C27" w:rsidRPr="00F6535E" w:rsidRDefault="008E6C27" w:rsidP="008E6C27">
      <w:pPr>
        <w:autoSpaceDE w:val="0"/>
        <w:autoSpaceDN w:val="0"/>
        <w:rPr>
          <w:rFonts w:ascii="Times New Roman" w:hAnsi="Times New Roman"/>
        </w:rPr>
      </w:pPr>
    </w:p>
    <w:p w:rsidR="008E6C27" w:rsidRPr="00F6535E" w:rsidRDefault="008E6C27" w:rsidP="008E6C27">
      <w:pPr>
        <w:autoSpaceDE w:val="0"/>
        <w:autoSpaceDN w:val="0"/>
        <w:jc w:val="right"/>
        <w:rPr>
          <w:rFonts w:ascii="Times New Roman" w:hAnsi="Times New Roman"/>
        </w:rPr>
      </w:pPr>
    </w:p>
    <w:p w:rsidR="008E6C27" w:rsidRPr="00F6535E" w:rsidRDefault="008E6C27" w:rsidP="008E6C27">
      <w:pPr>
        <w:tabs>
          <w:tab w:val="left" w:pos="3218"/>
        </w:tabs>
      </w:pPr>
    </w:p>
    <w:p w:rsidR="008E6C27" w:rsidRDefault="008E6C27" w:rsidP="008E6C27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8E6C27" w:rsidRDefault="008E6C27" w:rsidP="008E6C27">
      <w:pPr>
        <w:autoSpaceDE w:val="0"/>
        <w:autoSpaceDN w:val="0"/>
        <w:rPr>
          <w:rFonts w:ascii="Times New Roman" w:hAnsi="Times New Roman"/>
        </w:rPr>
      </w:pPr>
    </w:p>
    <w:p w:rsidR="008E6C27" w:rsidRPr="00F6535E" w:rsidRDefault="008E6C27" w:rsidP="008E6C27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«Управление правого обеспечения и исполнения полномочий»</w:t>
      </w:r>
      <w:r w:rsidRPr="00F6535E">
        <w:rPr>
          <w:rFonts w:ascii="Times New Roman" w:hAnsi="Times New Roman"/>
        </w:rPr>
        <w:t>;</w:t>
      </w:r>
    </w:p>
    <w:p w:rsidR="008E6C27" w:rsidRDefault="008E6C27" w:rsidP="008E6C27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Управление по организационной работе</w:t>
      </w:r>
      <w:r w:rsidRPr="00F6535E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8E6C27" w:rsidRDefault="008E6C27" w:rsidP="008E6C27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E6C27">
        <w:rPr>
          <w:rFonts w:ascii="Times New Roman" w:hAnsi="Times New Roman"/>
        </w:rPr>
        <w:t>Начальники территориальных отделов Ягоднинского городского округа:  п</w:t>
      </w:r>
      <w:proofErr w:type="gramStart"/>
      <w:r w:rsidRPr="008E6C27">
        <w:rPr>
          <w:rFonts w:ascii="Times New Roman" w:hAnsi="Times New Roman"/>
        </w:rPr>
        <w:t>.С</w:t>
      </w:r>
      <w:proofErr w:type="gramEnd"/>
      <w:r w:rsidRPr="008E6C27">
        <w:rPr>
          <w:rFonts w:ascii="Times New Roman" w:hAnsi="Times New Roman"/>
        </w:rPr>
        <w:t>инегорье, п.Дебин, п.Оротукан, п.Бурхала</w:t>
      </w:r>
      <w:r>
        <w:rPr>
          <w:rFonts w:ascii="Times New Roman" w:hAnsi="Times New Roman"/>
        </w:rPr>
        <w:t>»</w:t>
      </w:r>
    </w:p>
    <w:p w:rsidR="008E6C27" w:rsidRPr="00F6535E" w:rsidRDefault="008E6C27" w:rsidP="008E6C27">
      <w:pPr>
        <w:widowControl w:val="0"/>
        <w:autoSpaceDE w:val="0"/>
        <w:autoSpaceDN w:val="0"/>
        <w:ind w:left="1080"/>
        <w:rPr>
          <w:rFonts w:ascii="Times New Roman" w:hAnsi="Times New Roman"/>
        </w:rPr>
      </w:pPr>
    </w:p>
    <w:p w:rsidR="008E6C27" w:rsidRPr="00F6535E" w:rsidRDefault="008E6C27" w:rsidP="008E6C27">
      <w:pPr>
        <w:tabs>
          <w:tab w:val="left" w:pos="3218"/>
        </w:tabs>
      </w:pPr>
      <w:r>
        <w:t xml:space="preserve"> </w:t>
      </w:r>
    </w:p>
    <w:p w:rsidR="008E6C27" w:rsidRDefault="008E6C27" w:rsidP="008E6C27">
      <w:pPr>
        <w:ind w:firstLine="0"/>
      </w:pPr>
    </w:p>
    <w:p w:rsidR="008E6C27" w:rsidRDefault="008E6C27" w:rsidP="008E6C27">
      <w:pPr>
        <w:ind w:firstLine="0"/>
      </w:pPr>
    </w:p>
    <w:p w:rsidR="008E6C27" w:rsidRDefault="008E6C27" w:rsidP="008E6C27">
      <w:pPr>
        <w:ind w:firstLine="0"/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Pr="00B4237A" w:rsidRDefault="004F621F">
      <w:pPr>
        <w:rPr>
          <w:rFonts w:ascii="Times New Roman" w:hAnsi="Times New Roman"/>
        </w:rPr>
      </w:pPr>
    </w:p>
    <w:p w:rsidR="004F621F" w:rsidRDefault="004F621F">
      <w:pPr>
        <w:rPr>
          <w:rFonts w:ascii="Times New Roman" w:hAnsi="Times New Roman"/>
        </w:rPr>
      </w:pPr>
    </w:p>
    <w:p w:rsidR="00B4237A" w:rsidRDefault="00B4237A">
      <w:pPr>
        <w:rPr>
          <w:rFonts w:ascii="Times New Roman" w:hAnsi="Times New Roman"/>
        </w:rPr>
      </w:pPr>
    </w:p>
    <w:p w:rsidR="00B4237A" w:rsidRDefault="00B4237A">
      <w:pPr>
        <w:rPr>
          <w:rFonts w:ascii="Times New Roman" w:hAnsi="Times New Roman"/>
        </w:rPr>
      </w:pPr>
    </w:p>
    <w:sectPr w:rsidR="00B4237A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F07"/>
    <w:rsid w:val="002152C3"/>
    <w:rsid w:val="00390E03"/>
    <w:rsid w:val="003B7829"/>
    <w:rsid w:val="00427A6D"/>
    <w:rsid w:val="004F621F"/>
    <w:rsid w:val="005601CE"/>
    <w:rsid w:val="00597CCB"/>
    <w:rsid w:val="006042C9"/>
    <w:rsid w:val="00680559"/>
    <w:rsid w:val="00701221"/>
    <w:rsid w:val="00794F07"/>
    <w:rsid w:val="00886F44"/>
    <w:rsid w:val="008E6C27"/>
    <w:rsid w:val="009D6924"/>
    <w:rsid w:val="009E6911"/>
    <w:rsid w:val="009E6FA7"/>
    <w:rsid w:val="00AB3BDF"/>
    <w:rsid w:val="00B4237A"/>
    <w:rsid w:val="00C30155"/>
    <w:rsid w:val="00D3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F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F07"/>
    <w:rPr>
      <w:color w:val="0000FF"/>
      <w:u w:val="none"/>
    </w:rPr>
  </w:style>
  <w:style w:type="table" w:styleId="a4">
    <w:name w:val="Table Grid"/>
    <w:basedOn w:val="a1"/>
    <w:uiPriority w:val="59"/>
    <w:rsid w:val="00B4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5</cp:revision>
  <cp:lastPrinted>2016-11-03T01:51:00Z</cp:lastPrinted>
  <dcterms:created xsi:type="dcterms:W3CDTF">2016-09-26T02:10:00Z</dcterms:created>
  <dcterms:modified xsi:type="dcterms:W3CDTF">2016-11-07T03:04:00Z</dcterms:modified>
</cp:coreProperties>
</file>