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F" w:rsidRPr="007B4E8F" w:rsidRDefault="007B4E8F" w:rsidP="007B4E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E8F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4E8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B4E8F" w:rsidRPr="00D349CC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4E8F" w:rsidRPr="007B4E8F" w:rsidRDefault="007B4E8F" w:rsidP="007B4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F92663" w:rsidRDefault="0017288A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92663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25D9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425D9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26CC0" w:rsidRPr="00F92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 xml:space="preserve">декабря </w:t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4E8F" w:rsidRPr="00F9266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53363" w:rsidRPr="00F9266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578F" w:rsidRPr="00F9266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4E8F" w:rsidRPr="00F92663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7B0583" w:rsidRPr="00F92663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498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5532" w:rsidRPr="00F926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4E8F" w:rsidRPr="00F92663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01314">
        <w:rPr>
          <w:rFonts w:ascii="Times New Roman" w:eastAsia="Calibri" w:hAnsi="Times New Roman" w:cs="Times New Roman"/>
          <w:b/>
          <w:sz w:val="28"/>
          <w:szCs w:val="28"/>
        </w:rPr>
        <w:t xml:space="preserve"> 930</w:t>
      </w:r>
    </w:p>
    <w:p w:rsidR="00FD2498" w:rsidRDefault="00FD2498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5"/>
      </w:tblGrid>
      <w:tr w:rsidR="00F92663" w:rsidTr="00F9266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92663" w:rsidRPr="00F92663" w:rsidRDefault="00F92663" w:rsidP="00F9266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6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05.02.2020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F92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50 </w:t>
            </w:r>
            <w:r w:rsidR="00425D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92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425D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9266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 в Ягоднинском городском округе</w:t>
            </w:r>
            <w:r w:rsidR="00425D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97FD3" w:rsidRPr="00D270BC" w:rsidRDefault="00097FD3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0B" w:rsidRPr="00D270BC" w:rsidRDefault="007B0583" w:rsidP="00097FD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r w:rsidR="0074690B" w:rsidRPr="00D270BC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средств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 бюджета Ягоднинского городского округа</w:t>
      </w:r>
      <w:r w:rsidR="0074690B" w:rsidRPr="00D270BC">
        <w:rPr>
          <w:rFonts w:ascii="Times New Roman" w:hAnsi="Times New Roman" w:cs="Times New Roman"/>
          <w:sz w:val="28"/>
          <w:szCs w:val="28"/>
        </w:rPr>
        <w:t>, в соответствии со статьёй 179 Бюджетного кодекса Российской Федерации, постановлением администрации Ягоднинского городского округа от 13</w:t>
      </w:r>
      <w:r w:rsidR="00C90B5C">
        <w:rPr>
          <w:rFonts w:ascii="Times New Roman" w:hAnsi="Times New Roman" w:cs="Times New Roman"/>
          <w:sz w:val="28"/>
          <w:szCs w:val="28"/>
        </w:rPr>
        <w:t>.01.2016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года № 21 </w:t>
      </w:r>
      <w:r w:rsidR="00425D94">
        <w:rPr>
          <w:rFonts w:ascii="Times New Roman" w:hAnsi="Times New Roman" w:cs="Times New Roman"/>
          <w:sz w:val="28"/>
          <w:szCs w:val="28"/>
        </w:rPr>
        <w:t>«</w:t>
      </w:r>
      <w:r w:rsidR="0074690B" w:rsidRPr="00D270B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425D94">
        <w:rPr>
          <w:rFonts w:ascii="Times New Roman" w:hAnsi="Times New Roman" w:cs="Times New Roman"/>
          <w:sz w:val="28"/>
          <w:szCs w:val="28"/>
        </w:rPr>
        <w:t>»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5A24C4" w:rsidRPr="00D270BC" w:rsidRDefault="005A24C4" w:rsidP="00097FD3">
      <w:pPr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4C4" w:rsidRPr="00D270BC" w:rsidRDefault="005A24C4" w:rsidP="00097FD3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4C4" w:rsidRPr="00D270BC" w:rsidRDefault="005A24C4" w:rsidP="00097FD3">
      <w:pPr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90B" w:rsidRPr="00D270BC" w:rsidRDefault="0074690B" w:rsidP="00097FD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D270BC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  <w:r w:rsidRPr="00D270BC">
        <w:rPr>
          <w:rFonts w:ascii="Times New Roman" w:eastAsia="Calibri" w:hAnsi="Times New Roman" w:cs="Times New Roman"/>
          <w:sz w:val="28"/>
          <w:szCs w:val="28"/>
        </w:rPr>
        <w:t>от 05.02.2020 г</w:t>
      </w:r>
      <w:r w:rsidR="00F92663">
        <w:rPr>
          <w:rFonts w:ascii="Times New Roman" w:eastAsia="Calibri" w:hAnsi="Times New Roman" w:cs="Times New Roman"/>
          <w:sz w:val="28"/>
          <w:szCs w:val="28"/>
        </w:rPr>
        <w:t>ода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 № 50 </w:t>
      </w:r>
      <w:r w:rsidR="00425D94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25D94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>Развитие образования в Ягоднинском городском округе</w:t>
      </w:r>
      <w:r w:rsidR="00425D94">
        <w:rPr>
          <w:rFonts w:ascii="Times New Roman" w:eastAsia="Calibri" w:hAnsi="Times New Roman" w:cs="Times New Roman"/>
          <w:sz w:val="28"/>
          <w:szCs w:val="28"/>
        </w:rPr>
        <w:t>»</w:t>
      </w:r>
      <w:r w:rsidR="0005599B" w:rsidRPr="00D270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90B" w:rsidRPr="00D270BC" w:rsidRDefault="0074690B" w:rsidP="00097FD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</w:t>
      </w:r>
      <w:r w:rsidR="00425D94">
        <w:rPr>
          <w:rFonts w:ascii="Times New Roman" w:hAnsi="Times New Roman" w:cs="Times New Roman"/>
          <w:sz w:val="28"/>
          <w:szCs w:val="28"/>
        </w:rPr>
        <w:t>«</w:t>
      </w:r>
      <w:r w:rsidRPr="00D270BC">
        <w:rPr>
          <w:rFonts w:ascii="Times New Roman" w:hAnsi="Times New Roman" w:cs="Times New Roman"/>
          <w:sz w:val="28"/>
          <w:szCs w:val="28"/>
        </w:rPr>
        <w:t>Северная правда</w:t>
      </w:r>
      <w:r w:rsidR="00425D94">
        <w:rPr>
          <w:rFonts w:ascii="Times New Roman" w:hAnsi="Times New Roman" w:cs="Times New Roman"/>
          <w:sz w:val="28"/>
          <w:szCs w:val="28"/>
        </w:rPr>
        <w:t>»</w:t>
      </w:r>
      <w:r w:rsidRPr="00D270B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</w:t>
      </w:r>
      <w:r w:rsidRPr="00E221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hyperlink r:id="rId9" w:history="1">
        <w:r w:rsidRPr="00E22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22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22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E22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2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22142">
        <w:rPr>
          <w:rFonts w:ascii="Times New Roman" w:hAnsi="Times New Roman" w:cs="Times New Roman"/>
          <w:sz w:val="28"/>
          <w:szCs w:val="28"/>
        </w:rPr>
        <w:t>.</w:t>
      </w:r>
    </w:p>
    <w:p w:rsidR="005A24C4" w:rsidRPr="00D270BC" w:rsidRDefault="007B0583" w:rsidP="00097FD3">
      <w:pPr>
        <w:spacing w:after="0" w:line="336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r w:rsidR="0074690B" w:rsidRPr="00D270B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0C3A75" w:rsidRPr="00D270BC">
        <w:rPr>
          <w:rFonts w:ascii="Times New Roman" w:hAnsi="Times New Roman" w:cs="Times New Roman"/>
          <w:sz w:val="28"/>
          <w:szCs w:val="28"/>
        </w:rPr>
        <w:t>оставляю</w:t>
      </w:r>
      <w:r w:rsidR="00F9266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97FD3" w:rsidRDefault="00097FD3" w:rsidP="00097FD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9E" w:rsidRDefault="0000069E" w:rsidP="00097FD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63" w:rsidRDefault="0000069E" w:rsidP="0000069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</w:p>
    <w:p w:rsidR="00F92663" w:rsidRDefault="005A24C4" w:rsidP="0000069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Олейник</w:t>
      </w:r>
      <w:r w:rsidR="00F926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F39" w:rsidRP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lastRenderedPageBreak/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УТВЕРЖДЕНЫ</w:t>
      </w:r>
    </w:p>
    <w:p w:rsidR="00DD4802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постановлением администрации Ягоднинского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городского </w:t>
      </w:r>
      <w:r w:rsidR="00F92663" w:rsidRPr="00F12F39">
        <w:rPr>
          <w:rFonts w:ascii="Times New Roman" w:hAnsi="Times New Roman" w:cs="Times New Roman"/>
          <w:bCs/>
          <w:szCs w:val="22"/>
        </w:rPr>
        <w:t>округа</w:t>
      </w:r>
      <w:r w:rsidR="00425D94">
        <w:rPr>
          <w:rFonts w:ascii="Times New Roman" w:hAnsi="Times New Roman" w:cs="Times New Roman"/>
          <w:bCs/>
          <w:szCs w:val="22"/>
        </w:rPr>
        <w:t>«</w:t>
      </w:r>
      <w:r w:rsidR="00F92663" w:rsidRPr="00F12F39">
        <w:rPr>
          <w:rFonts w:ascii="Times New Roman" w:hAnsi="Times New Roman" w:cs="Times New Roman"/>
          <w:bCs/>
          <w:szCs w:val="22"/>
        </w:rPr>
        <w:t>О</w:t>
      </w:r>
      <w:r w:rsidR="00526CC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внесении изменений в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постановление администрации Ягоднинского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</w:t>
      </w:r>
      <w:r w:rsidR="00F92663">
        <w:rPr>
          <w:rFonts w:ascii="Times New Roman" w:hAnsi="Times New Roman" w:cs="Times New Roman"/>
          <w:bCs/>
          <w:szCs w:val="22"/>
        </w:rPr>
        <w:t>родского округа от 05.02.2020 года</w:t>
      </w:r>
      <w:r w:rsidRPr="00F12F39">
        <w:rPr>
          <w:rFonts w:ascii="Times New Roman" w:hAnsi="Times New Roman" w:cs="Times New Roman"/>
          <w:bCs/>
          <w:szCs w:val="22"/>
        </w:rPr>
        <w:t xml:space="preserve"> № 50 </w:t>
      </w:r>
      <w:r w:rsidR="00425D94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Об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утверждении муниципальной программы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425D94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Развитие образования в Ягоднинском </w:t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 w:rsidR="00526CC0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городском округе</w:t>
      </w:r>
      <w:r w:rsidR="00425D94">
        <w:rPr>
          <w:rFonts w:ascii="Times New Roman" w:hAnsi="Times New Roman" w:cs="Times New Roman"/>
          <w:bCs/>
          <w:szCs w:val="22"/>
        </w:rPr>
        <w:t>»</w:t>
      </w:r>
    </w:p>
    <w:p w:rsidR="00F12F39" w:rsidRDefault="00DD4802" w:rsidP="00FA721B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="00E349E0"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от </w:t>
      </w:r>
      <w:r w:rsidR="00425D94">
        <w:rPr>
          <w:rFonts w:ascii="Times New Roman" w:hAnsi="Times New Roman" w:cs="Times New Roman"/>
          <w:bCs/>
          <w:szCs w:val="22"/>
        </w:rPr>
        <w:t>«</w:t>
      </w:r>
      <w:r w:rsidR="00401314">
        <w:rPr>
          <w:rFonts w:ascii="Times New Roman" w:hAnsi="Times New Roman" w:cs="Times New Roman"/>
          <w:bCs/>
          <w:szCs w:val="22"/>
        </w:rPr>
        <w:t>30</w:t>
      </w:r>
      <w:r w:rsidR="00425D94">
        <w:rPr>
          <w:rFonts w:ascii="Times New Roman" w:hAnsi="Times New Roman" w:cs="Times New Roman"/>
          <w:bCs/>
          <w:szCs w:val="22"/>
        </w:rPr>
        <w:t>»</w:t>
      </w:r>
      <w:r w:rsidR="00401314">
        <w:rPr>
          <w:rFonts w:ascii="Times New Roman" w:hAnsi="Times New Roman" w:cs="Times New Roman"/>
          <w:bCs/>
          <w:szCs w:val="22"/>
        </w:rPr>
        <w:t xml:space="preserve">декабря </w:t>
      </w:r>
      <w:r w:rsidR="00F12F39" w:rsidRPr="00F12F39">
        <w:rPr>
          <w:rFonts w:ascii="Times New Roman" w:hAnsi="Times New Roman" w:cs="Times New Roman"/>
          <w:bCs/>
          <w:szCs w:val="22"/>
        </w:rPr>
        <w:t>202</w:t>
      </w:r>
      <w:r w:rsidR="00660343">
        <w:rPr>
          <w:rFonts w:ascii="Times New Roman" w:hAnsi="Times New Roman" w:cs="Times New Roman"/>
          <w:bCs/>
          <w:szCs w:val="22"/>
        </w:rPr>
        <w:t>2</w:t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 г</w:t>
      </w:r>
      <w:r w:rsidR="00FA721B">
        <w:rPr>
          <w:rFonts w:ascii="Times New Roman" w:hAnsi="Times New Roman" w:cs="Times New Roman"/>
          <w:bCs/>
          <w:szCs w:val="22"/>
        </w:rPr>
        <w:t>ода</w:t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 №</w:t>
      </w:r>
      <w:r w:rsidR="00401314">
        <w:rPr>
          <w:rFonts w:ascii="Times New Roman" w:hAnsi="Times New Roman" w:cs="Times New Roman"/>
          <w:bCs/>
          <w:szCs w:val="22"/>
        </w:rPr>
        <w:t xml:space="preserve"> 930</w:t>
      </w:r>
    </w:p>
    <w:p w:rsidR="00FA721B" w:rsidRDefault="00FA721B" w:rsidP="00FA72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7949">
        <w:rPr>
          <w:rFonts w:ascii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8479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05.02.2020 года № 50 </w:t>
      </w: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A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D9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муниципальную программу </w:t>
      </w:r>
      <w:r w:rsidR="00425D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5D98">
        <w:rPr>
          <w:rFonts w:ascii="Times New Roman" w:hAnsi="Times New Roman" w:cs="Times New Roman"/>
          <w:bCs/>
          <w:sz w:val="24"/>
          <w:szCs w:val="24"/>
        </w:rPr>
        <w:t>Развитие образования в Ягоднинском городском округе</w:t>
      </w:r>
      <w:r w:rsidR="00425D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25D9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указанным постановлением внести следующие изменения:</w:t>
      </w:r>
    </w:p>
    <w:p w:rsidR="00822836" w:rsidRPr="00525D98" w:rsidRDefault="00822836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750" w:rsidRDefault="000D02A4" w:rsidP="002E17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D9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</w:t>
      </w:r>
      <w:r w:rsidR="002E17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Позицию </w:t>
      </w:r>
      <w:r w:rsidR="00425D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E1750">
        <w:rPr>
          <w:rFonts w:ascii="Times New Roman" w:eastAsia="Times New Roman" w:hAnsi="Times New Roman" w:cs="Times New Roman"/>
          <w:bCs/>
          <w:sz w:val="24"/>
          <w:szCs w:val="24"/>
        </w:rPr>
        <w:t>Объемы и источники финансирования программы</w:t>
      </w:r>
      <w:r w:rsidR="00425D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E17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</w:t>
      </w:r>
    </w:p>
    <w:p w:rsidR="002E1750" w:rsidRDefault="00425D94" w:rsidP="002E17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8431"/>
      </w:tblGrid>
      <w:tr w:rsidR="002E1750" w:rsidRPr="00CD6810" w:rsidTr="00FD5E6F">
        <w:trPr>
          <w:trHeight w:val="1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50" w:rsidRPr="00CD6810" w:rsidRDefault="002E17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0" w:rsidRPr="006D102C" w:rsidRDefault="00CD68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2 294 </w:t>
            </w:r>
            <w:r w:rsidR="00684EBB" w:rsidRPr="006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F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84EBB" w:rsidRPr="006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0678</w:t>
            </w:r>
            <w:r w:rsidR="002E1750" w:rsidRPr="006D102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 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2020 год – </w:t>
            </w:r>
            <w:r w:rsidRPr="006D102C">
              <w:rPr>
                <w:rFonts w:ascii="Times New Roman" w:hAnsi="Times New Roman"/>
                <w:lang w:eastAsia="ru-RU"/>
              </w:rPr>
              <w:t>486 858,813710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2021 год – </w:t>
            </w:r>
            <w:r w:rsidRPr="006D102C">
              <w:rPr>
                <w:rFonts w:ascii="Times New Roman" w:hAnsi="Times New Roman"/>
                <w:lang w:eastAsia="ru-RU"/>
              </w:rPr>
              <w:t>477 248,496070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CD6810">
            <w:pPr>
              <w:pStyle w:val="a5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2022 год – </w:t>
            </w:r>
            <w:r w:rsidR="00CD6810" w:rsidRPr="006D102C">
              <w:rPr>
                <w:rFonts w:ascii="Times New Roman" w:hAnsi="Times New Roman"/>
                <w:color w:val="000000"/>
              </w:rPr>
              <w:t>468 4</w:t>
            </w:r>
            <w:r w:rsidR="00684EBB">
              <w:rPr>
                <w:rFonts w:ascii="Times New Roman" w:hAnsi="Times New Roman"/>
                <w:color w:val="000000"/>
              </w:rPr>
              <w:t>9</w:t>
            </w:r>
            <w:r w:rsidR="00CD6810" w:rsidRPr="006D102C">
              <w:rPr>
                <w:rFonts w:ascii="Times New Roman" w:hAnsi="Times New Roman"/>
                <w:color w:val="000000"/>
              </w:rPr>
              <w:t>1,</w:t>
            </w:r>
            <w:r w:rsidR="00684EBB">
              <w:rPr>
                <w:rFonts w:ascii="Times New Roman" w:hAnsi="Times New Roman"/>
                <w:color w:val="000000"/>
              </w:rPr>
              <w:t>6</w:t>
            </w:r>
            <w:r w:rsidR="00CD6810" w:rsidRPr="006D102C">
              <w:rPr>
                <w:rFonts w:ascii="Times New Roman" w:hAnsi="Times New Roman"/>
                <w:color w:val="000000"/>
              </w:rPr>
              <w:t xml:space="preserve">4700 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2023 год – </w:t>
            </w:r>
            <w:r w:rsidRPr="006D102C">
              <w:rPr>
                <w:rFonts w:ascii="Times New Roman" w:hAnsi="Times New Roman"/>
                <w:lang w:eastAsia="ru-RU"/>
              </w:rPr>
              <w:t>464 908,970000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2024 год – </w:t>
            </w:r>
            <w:r w:rsidRPr="006D102C">
              <w:rPr>
                <w:rFonts w:ascii="Times New Roman" w:hAnsi="Times New Roman"/>
                <w:lang w:eastAsia="ru-RU"/>
              </w:rPr>
              <w:t>397 233,580000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 xml:space="preserve">Из них: федеральный бюджет: </w:t>
            </w:r>
            <w:r w:rsidR="00CD6810"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108 767,95066 </w:t>
            </w: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2020 год – </w:t>
            </w:r>
            <w:r w:rsidRPr="006D102C">
              <w:rPr>
                <w:rFonts w:ascii="Times New Roman" w:hAnsi="Times New Roman"/>
                <w:lang w:eastAsia="ru-RU"/>
              </w:rPr>
              <w:t>28 586,000000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2021 год – </w:t>
            </w:r>
            <w:r w:rsidRPr="006D102C">
              <w:rPr>
                <w:rFonts w:ascii="Times New Roman" w:hAnsi="Times New Roman"/>
                <w:lang w:eastAsia="ru-RU"/>
              </w:rPr>
              <w:t>17 310,235000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CD6810">
            <w:pPr>
              <w:pStyle w:val="a5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2022 год – </w:t>
            </w:r>
            <w:r w:rsidR="00CD6810" w:rsidRPr="006D102C">
              <w:rPr>
                <w:rFonts w:ascii="Times New Roman" w:hAnsi="Times New Roman"/>
                <w:color w:val="000000"/>
              </w:rPr>
              <w:t>24 397,61566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2023 год – </w:t>
            </w:r>
            <w:r w:rsidRPr="006D102C">
              <w:rPr>
                <w:rFonts w:ascii="Times New Roman" w:hAnsi="Times New Roman"/>
                <w:lang w:eastAsia="ru-RU"/>
              </w:rPr>
              <w:t>19 684,700000</w:t>
            </w:r>
            <w:r w:rsidRPr="006D102C">
              <w:rPr>
                <w:rFonts w:ascii="Times New Roman" w:hAnsi="Times New Roman"/>
              </w:rPr>
              <w:t xml:space="preserve">тыс. руб. 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2024 год – </w:t>
            </w:r>
            <w:r w:rsidRPr="006D102C">
              <w:rPr>
                <w:rFonts w:ascii="Times New Roman" w:hAnsi="Times New Roman"/>
                <w:lang w:eastAsia="ru-RU"/>
              </w:rPr>
              <w:t>18 789,400000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2E1750" w:rsidRPr="006D102C" w:rsidRDefault="002E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CD6810"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1 479 328,28398 </w:t>
            </w: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2020 год- </w:t>
            </w:r>
            <w:r w:rsidRPr="006D102C">
              <w:rPr>
                <w:rFonts w:ascii="Times New Roman" w:hAnsi="Times New Roman"/>
                <w:lang w:eastAsia="ru-RU"/>
              </w:rPr>
              <w:t>311 087,791570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2021 год- </w:t>
            </w:r>
            <w:r w:rsidRPr="006D102C">
              <w:rPr>
                <w:rFonts w:ascii="Times New Roman" w:hAnsi="Times New Roman"/>
                <w:lang w:eastAsia="ru-RU"/>
              </w:rPr>
              <w:t>316 482,361070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CD6810">
            <w:pPr>
              <w:pStyle w:val="a5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2022 год- </w:t>
            </w:r>
            <w:r w:rsidR="00CD6810" w:rsidRPr="006D102C">
              <w:rPr>
                <w:rFonts w:ascii="Times New Roman" w:hAnsi="Times New Roman"/>
                <w:color w:val="000000"/>
              </w:rPr>
              <w:t>310 999,28134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2023 год – </w:t>
            </w:r>
            <w:r w:rsidRPr="006D102C">
              <w:rPr>
                <w:rFonts w:ascii="Times New Roman" w:hAnsi="Times New Roman"/>
                <w:lang w:eastAsia="ru-RU"/>
              </w:rPr>
              <w:t>303 888,970000</w:t>
            </w:r>
            <w:r w:rsidRPr="006D102C">
              <w:rPr>
                <w:rFonts w:ascii="Times New Roman" w:hAnsi="Times New Roman"/>
              </w:rPr>
              <w:t xml:space="preserve">тыс. руб. 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2024 год – </w:t>
            </w:r>
            <w:r w:rsidRPr="006D102C">
              <w:rPr>
                <w:rFonts w:ascii="Times New Roman" w:hAnsi="Times New Roman"/>
                <w:lang w:eastAsia="ru-RU"/>
              </w:rPr>
              <w:t>236 869,880000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2E1750" w:rsidRPr="006D102C" w:rsidRDefault="002E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CD6810"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706 </w:t>
            </w:r>
            <w:r w:rsidR="00684EBB" w:rsidRPr="006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6810"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684EBB" w:rsidRPr="006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6810" w:rsidRPr="006D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7214 </w:t>
            </w:r>
            <w:r w:rsidRPr="006D102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2020 год- </w:t>
            </w:r>
            <w:r w:rsidRPr="006D102C">
              <w:rPr>
                <w:rFonts w:ascii="Times New Roman" w:hAnsi="Times New Roman"/>
                <w:lang w:eastAsia="ru-RU"/>
              </w:rPr>
              <w:t>147 185,022140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2021 год- </w:t>
            </w:r>
            <w:r w:rsidRPr="006D102C">
              <w:rPr>
                <w:rFonts w:ascii="Times New Roman" w:hAnsi="Times New Roman"/>
                <w:lang w:eastAsia="ru-RU"/>
              </w:rPr>
              <w:t>143 455,900000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CD6810">
            <w:pPr>
              <w:pStyle w:val="a5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2022 год- </w:t>
            </w:r>
            <w:r w:rsidR="00CD6810" w:rsidRPr="006D102C">
              <w:rPr>
                <w:rFonts w:ascii="Times New Roman" w:hAnsi="Times New Roman"/>
                <w:color w:val="000000"/>
              </w:rPr>
              <w:t>133 0</w:t>
            </w:r>
            <w:r w:rsidR="00684EBB">
              <w:rPr>
                <w:rFonts w:ascii="Times New Roman" w:hAnsi="Times New Roman"/>
                <w:color w:val="000000"/>
              </w:rPr>
              <w:t>94</w:t>
            </w:r>
            <w:r w:rsidR="00CD6810" w:rsidRPr="006D102C">
              <w:rPr>
                <w:rFonts w:ascii="Times New Roman" w:hAnsi="Times New Roman"/>
                <w:color w:val="000000"/>
              </w:rPr>
              <w:t>,</w:t>
            </w:r>
            <w:r w:rsidR="00684EBB">
              <w:rPr>
                <w:rFonts w:ascii="Times New Roman" w:hAnsi="Times New Roman"/>
                <w:color w:val="000000"/>
              </w:rPr>
              <w:t>7</w:t>
            </w:r>
            <w:r w:rsidR="00CD6810" w:rsidRPr="006D102C">
              <w:rPr>
                <w:rFonts w:ascii="Times New Roman" w:hAnsi="Times New Roman"/>
                <w:color w:val="000000"/>
              </w:rPr>
              <w:t>5000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>2023 год –</w:t>
            </w:r>
            <w:r w:rsidRPr="006D102C">
              <w:rPr>
                <w:rFonts w:ascii="Times New Roman" w:hAnsi="Times New Roman"/>
                <w:lang w:eastAsia="ru-RU"/>
              </w:rPr>
              <w:t>141 335,300000</w:t>
            </w:r>
            <w:r w:rsidRPr="006D102C">
              <w:rPr>
                <w:rFonts w:ascii="Times New Roman" w:hAnsi="Times New Roman"/>
              </w:rPr>
              <w:t>тыс. руб.</w:t>
            </w:r>
          </w:p>
          <w:p w:rsidR="002E1750" w:rsidRPr="006D102C" w:rsidRDefault="002E1750" w:rsidP="002E1750">
            <w:pPr>
              <w:pStyle w:val="a5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</w:rPr>
            </w:pPr>
            <w:r w:rsidRPr="006D102C">
              <w:rPr>
                <w:rFonts w:ascii="Times New Roman" w:hAnsi="Times New Roman"/>
              </w:rPr>
              <w:t xml:space="preserve">2024 год – </w:t>
            </w:r>
            <w:r w:rsidRPr="006D102C">
              <w:rPr>
                <w:rFonts w:ascii="Times New Roman" w:hAnsi="Times New Roman"/>
                <w:lang w:eastAsia="ru-RU"/>
              </w:rPr>
              <w:t>141 574,300000</w:t>
            </w:r>
            <w:r w:rsidRPr="006D102C">
              <w:rPr>
                <w:rFonts w:ascii="Times New Roman" w:hAnsi="Times New Roman"/>
              </w:rPr>
              <w:t>тыс. руб.</w:t>
            </w:r>
          </w:p>
        </w:tc>
      </w:tr>
    </w:tbl>
    <w:p w:rsidR="002E1750" w:rsidRPr="00CD6810" w:rsidRDefault="00425D9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E1750" w:rsidRPr="00CD6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1750" w:rsidRPr="00525D98" w:rsidRDefault="002E1750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1204" w:rsidRDefault="0000069E" w:rsidP="00F31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31204" w:rsidRPr="00F3120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3 муниципальной программы Таблицу № 1 </w:t>
      </w:r>
      <w:r w:rsidR="00425D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31204" w:rsidRPr="00F31204">
        <w:rPr>
          <w:rFonts w:ascii="Times New Roman" w:eastAsia="Times New Roman" w:hAnsi="Times New Roman" w:cs="Times New Roman"/>
          <w:bCs/>
          <w:sz w:val="24"/>
          <w:szCs w:val="24"/>
        </w:rPr>
        <w:t>Целевые показатели (индикаторы</w:t>
      </w:r>
      <w:r w:rsidR="009907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25D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732E2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</w:t>
      </w:r>
      <w:r w:rsidR="00F3120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732E2" w:rsidRPr="00C543B4" w:rsidRDefault="00425D94" w:rsidP="003732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32E2" w:rsidRPr="00C543B4">
        <w:rPr>
          <w:rFonts w:ascii="Times New Roman" w:hAnsi="Times New Roman" w:cs="Times New Roman"/>
          <w:b/>
        </w:rPr>
        <w:t>Таблица № 1</w:t>
      </w:r>
    </w:p>
    <w:p w:rsidR="003732E2" w:rsidRPr="00FB0566" w:rsidRDefault="00425D94" w:rsidP="003732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732E2" w:rsidRPr="00FB0566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32E2" w:rsidRPr="00C543B4" w:rsidRDefault="003732E2" w:rsidP="003732E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185"/>
        <w:gridCol w:w="1134"/>
        <w:gridCol w:w="851"/>
        <w:gridCol w:w="709"/>
        <w:gridCol w:w="708"/>
        <w:gridCol w:w="709"/>
        <w:gridCol w:w="851"/>
      </w:tblGrid>
      <w:tr w:rsidR="003732E2" w:rsidRPr="00FB0566" w:rsidTr="00FD5E6F">
        <w:trPr>
          <w:trHeight w:val="79"/>
        </w:trPr>
        <w:tc>
          <w:tcPr>
            <w:tcW w:w="913" w:type="dxa"/>
            <w:vMerge w:val="restart"/>
            <w:vAlign w:val="center"/>
          </w:tcPr>
          <w:p w:rsidR="00E176FF" w:rsidRDefault="00E176FF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строки</w:t>
            </w:r>
          </w:p>
        </w:tc>
        <w:tc>
          <w:tcPr>
            <w:tcW w:w="4185" w:type="dxa"/>
            <w:vMerge w:val="restart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28" w:type="dxa"/>
            <w:gridSpan w:val="5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Значение целевого показателя реализации муниципальной программы</w:t>
            </w:r>
          </w:p>
        </w:tc>
      </w:tr>
      <w:tr w:rsidR="0089502C" w:rsidRPr="00FB0566" w:rsidTr="00FD5E6F">
        <w:trPr>
          <w:trHeight w:val="5"/>
        </w:trPr>
        <w:tc>
          <w:tcPr>
            <w:tcW w:w="913" w:type="dxa"/>
            <w:vMerge/>
            <w:vAlign w:val="center"/>
          </w:tcPr>
          <w:p w:rsidR="003732E2" w:rsidRPr="00847949" w:rsidRDefault="003732E2" w:rsidP="00373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vMerge/>
            <w:vAlign w:val="center"/>
          </w:tcPr>
          <w:p w:rsidR="003732E2" w:rsidRPr="00847949" w:rsidRDefault="003732E2" w:rsidP="00373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32E2" w:rsidRPr="00847949" w:rsidRDefault="003732E2" w:rsidP="00373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023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9502C" w:rsidRPr="00FB0566" w:rsidTr="00FD5E6F">
        <w:trPr>
          <w:trHeight w:val="11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9502C" w:rsidRPr="00FB0566" w:rsidTr="00FD5E6F">
        <w:trPr>
          <w:trHeight w:val="62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9502C" w:rsidRPr="007B20B9" w:rsidTr="00FD5E6F">
        <w:trPr>
          <w:trHeight w:val="87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502C" w:rsidRPr="00FB0566" w:rsidTr="00FD5E6F">
        <w:trPr>
          <w:trHeight w:val="100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732E2" w:rsidRPr="00847949" w:rsidRDefault="0000069E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9502C" w:rsidRPr="00FB0566" w:rsidTr="00FD5E6F">
        <w:trPr>
          <w:trHeight w:val="36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9502C" w:rsidRPr="00FB0566" w:rsidTr="00FD5E6F">
        <w:trPr>
          <w:trHeight w:val="49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9502C" w:rsidRPr="00FB0566" w:rsidTr="00FD5E6F">
        <w:trPr>
          <w:trHeight w:val="45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9502C" w:rsidRPr="00FB0566" w:rsidTr="00FD5E6F">
        <w:trPr>
          <w:trHeight w:val="100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9502C" w:rsidRPr="00FB0566" w:rsidTr="00FD5E6F">
        <w:trPr>
          <w:trHeight w:val="36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педагогов, принявших участие в конкурсах профессионального мастерства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3732E2" w:rsidRPr="00847949" w:rsidRDefault="0000069E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9502C" w:rsidRPr="00FB0566" w:rsidTr="00FD5E6F">
        <w:trPr>
          <w:trHeight w:val="36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Количество образовательных организаций, принявших участие в реализации федеральных программ национального проекта </w:t>
            </w:r>
            <w:r w:rsidR="00425D94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Образование</w:t>
            </w:r>
            <w:r w:rsidR="00425D9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3732E2" w:rsidRPr="00847949" w:rsidRDefault="0000069E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732E2" w:rsidRPr="00FB0566" w:rsidTr="00FD5E6F">
        <w:trPr>
          <w:trHeight w:val="36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2E2">
              <w:rPr>
                <w:rFonts w:ascii="Times New Roman" w:hAnsi="Times New Roman" w:cs="Times New Roman"/>
                <w:szCs w:val="22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</w:t>
            </w:r>
            <w:r w:rsidRPr="003732E2">
              <w:rPr>
                <w:rFonts w:ascii="Times New Roman" w:hAnsi="Times New Roman" w:cs="Times New Roman"/>
                <w:szCs w:val="22"/>
              </w:rPr>
              <w:lastRenderedPageBreak/>
              <w:t>обучающихся в детских школах искусств)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732E2" w:rsidRPr="00FB0566" w:rsidTr="00FD5E6F">
        <w:trPr>
          <w:trHeight w:val="36"/>
        </w:trPr>
        <w:tc>
          <w:tcPr>
            <w:tcW w:w="913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4185" w:type="dxa"/>
            <w:vAlign w:val="center"/>
          </w:tcPr>
          <w:p w:rsidR="003732E2" w:rsidRPr="00847949" w:rsidRDefault="003732E2" w:rsidP="003732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2E2">
              <w:rPr>
                <w:rFonts w:ascii="Times New Roman" w:hAnsi="Times New Roman" w:cs="Times New Roman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32E2" w:rsidRPr="00847949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732E2" w:rsidRDefault="0000069E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732E2" w:rsidRDefault="003732E2" w:rsidP="00373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F31204" w:rsidRPr="003732E2" w:rsidRDefault="00425D94" w:rsidP="00373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30F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750" w:rsidRPr="006D102C" w:rsidRDefault="0000069E" w:rsidP="0000069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</w:t>
      </w:r>
      <w:r w:rsidR="00930F5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E1750">
        <w:rPr>
          <w:rFonts w:ascii="Times New Roman" w:eastAsia="Times New Roman" w:hAnsi="Times New Roman" w:cs="Times New Roman"/>
          <w:sz w:val="24"/>
          <w:szCs w:val="20"/>
        </w:rPr>
        <w:t>Второй абзац р</w:t>
      </w:r>
      <w:r w:rsidR="002E1750">
        <w:rPr>
          <w:rFonts w:ascii="Times New Roman" w:eastAsia="Times New Roman" w:hAnsi="Times New Roman" w:cs="Times New Roman"/>
          <w:sz w:val="24"/>
          <w:szCs w:val="24"/>
        </w:rPr>
        <w:t xml:space="preserve">аздела </w:t>
      </w:r>
      <w:r w:rsidR="002E1750">
        <w:rPr>
          <w:rFonts w:ascii="Times New Roman" w:eastAsia="Times New Roman" w:hAnsi="Times New Roman" w:cs="Times New Roman"/>
          <w:sz w:val="24"/>
          <w:szCs w:val="20"/>
        </w:rPr>
        <w:t>5</w:t>
      </w:r>
      <w:r w:rsidR="002E17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2E1750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редакции: </w:t>
      </w:r>
      <w:r w:rsidR="00425D94">
        <w:rPr>
          <w:rFonts w:ascii="Times New Roman" w:eastAsia="Times New Roman" w:hAnsi="Times New Roman" w:cs="Times New Roman"/>
          <w:sz w:val="24"/>
          <w:szCs w:val="20"/>
        </w:rPr>
        <w:t>«</w:t>
      </w:r>
      <w:r w:rsidR="002E1750">
        <w:rPr>
          <w:rFonts w:ascii="Times New Roman" w:eastAsia="Calibri" w:hAnsi="Times New Roman" w:cs="Times New Roman"/>
          <w:bCs/>
          <w:sz w:val="24"/>
          <w:szCs w:val="24"/>
        </w:rPr>
        <w:t>Общий объем финанси</w:t>
      </w:r>
      <w:r w:rsidR="002E1750" w:rsidRPr="006D102C">
        <w:rPr>
          <w:rFonts w:ascii="Times New Roman" w:eastAsia="Calibri" w:hAnsi="Times New Roman" w:cs="Times New Roman"/>
          <w:bCs/>
          <w:sz w:val="24"/>
          <w:szCs w:val="24"/>
        </w:rPr>
        <w:t xml:space="preserve">рования составит </w:t>
      </w:r>
      <w:r w:rsidR="00CD6810" w:rsidRPr="006D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2 294 </w:t>
      </w:r>
      <w:r w:rsidR="00684EBB" w:rsidRPr="0068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CD6810" w:rsidRPr="006D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684EBB" w:rsidRPr="0068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D6810" w:rsidRPr="006D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0678</w:t>
      </w:r>
      <w:r w:rsidR="002E1750" w:rsidRPr="006D102C">
        <w:rPr>
          <w:rFonts w:ascii="Times New Roman" w:eastAsia="Calibri" w:hAnsi="Times New Roman" w:cs="Times New Roman"/>
          <w:bCs/>
          <w:sz w:val="24"/>
          <w:szCs w:val="24"/>
        </w:rPr>
        <w:t>тыс. рублей</w:t>
      </w:r>
      <w:r w:rsidR="002E1750" w:rsidRPr="006D102C">
        <w:rPr>
          <w:rFonts w:ascii="Times New Roman" w:eastAsia="Times New Roman" w:hAnsi="Times New Roman" w:cs="Times New Roman"/>
          <w:sz w:val="24"/>
          <w:szCs w:val="20"/>
        </w:rPr>
        <w:t>.</w:t>
      </w:r>
      <w:r w:rsidR="00425D94">
        <w:rPr>
          <w:rFonts w:ascii="Times New Roman" w:eastAsia="Times New Roman" w:hAnsi="Times New Roman" w:cs="Times New Roman"/>
          <w:sz w:val="24"/>
          <w:szCs w:val="20"/>
        </w:rPr>
        <w:t>»</w:t>
      </w:r>
      <w:r w:rsidR="002E1750" w:rsidRPr="006D102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A57A78" w:rsidRPr="00A57A78" w:rsidRDefault="0000069E" w:rsidP="0000069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7A78" w:rsidRPr="00A57A78" w:rsidSect="006257BD">
          <w:pgSz w:w="11905" w:h="16838"/>
          <w:pgMar w:top="567" w:right="567" w:bottom="567" w:left="1134" w:header="0" w:footer="0" w:gutter="0"/>
          <w:cols w:space="720"/>
        </w:sectPr>
      </w:pPr>
      <w:r w:rsidRPr="006D102C">
        <w:rPr>
          <w:rFonts w:ascii="Times New Roman" w:eastAsia="Times New Roman" w:hAnsi="Times New Roman" w:cs="Times New Roman"/>
          <w:sz w:val="24"/>
          <w:szCs w:val="20"/>
        </w:rPr>
        <w:tab/>
        <w:t>4</w:t>
      </w:r>
      <w:r w:rsidR="00660343" w:rsidRPr="006D102C">
        <w:rPr>
          <w:rFonts w:ascii="Times New Roman" w:hAnsi="Times New Roman" w:cs="Times New Roman"/>
          <w:sz w:val="24"/>
          <w:szCs w:val="24"/>
        </w:rPr>
        <w:t xml:space="preserve">. </w:t>
      </w:r>
      <w:r w:rsidR="00A43BF9" w:rsidRPr="006D102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 w:rsidR="00660343" w:rsidRPr="006D102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43BF9" w:rsidRPr="006D102C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</w:t>
      </w:r>
      <w:r w:rsidR="00A43BF9" w:rsidRPr="00525D98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Par16533"/>
      <w:bookmarkEnd w:id="0"/>
    </w:p>
    <w:p w:rsidR="009B50E8" w:rsidRPr="007F26BC" w:rsidRDefault="00660343" w:rsidP="007D01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25D94">
        <w:rPr>
          <w:rFonts w:ascii="Times New Roman" w:eastAsia="Times New Roman" w:hAnsi="Times New Roman" w:cs="Times New Roman"/>
        </w:rPr>
        <w:t>«</w:t>
      </w:r>
      <w:r w:rsidR="009B50E8" w:rsidRPr="007F26BC">
        <w:rPr>
          <w:rFonts w:ascii="Times New Roman" w:eastAsia="Times New Roman" w:hAnsi="Times New Roman" w:cs="Times New Roman"/>
        </w:rPr>
        <w:t>Приложение №1:</w:t>
      </w:r>
    </w:p>
    <w:p w:rsidR="0000069E" w:rsidRDefault="00660343" w:rsidP="00660343">
      <w:pPr>
        <w:spacing w:after="0" w:line="240" w:lineRule="auto"/>
        <w:rPr>
          <w:rFonts w:ascii="Times New Roman" w:hAnsi="Times New Roman" w:cs="Times New Roman"/>
        </w:rPr>
      </w:pP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>к</w:t>
      </w:r>
      <w:r w:rsidR="009B50E8" w:rsidRPr="007F26BC">
        <w:rPr>
          <w:rFonts w:ascii="Times New Roman" w:hAnsi="Times New Roman" w:cs="Times New Roman"/>
        </w:rPr>
        <w:t xml:space="preserve"> муниципальной программе</w:t>
      </w:r>
    </w:p>
    <w:p w:rsidR="009B50E8" w:rsidRPr="0089331D" w:rsidRDefault="0000069E" w:rsidP="00660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5D94">
        <w:rPr>
          <w:rFonts w:ascii="Times New Roman" w:hAnsi="Times New Roman" w:cs="Times New Roman"/>
        </w:rPr>
        <w:t>«</w:t>
      </w:r>
      <w:r w:rsidR="009B50E8" w:rsidRPr="007F26BC">
        <w:rPr>
          <w:rFonts w:ascii="Times New Roman" w:hAnsi="Times New Roman" w:cs="Times New Roman"/>
        </w:rPr>
        <w:t xml:space="preserve">Развитие </w:t>
      </w:r>
      <w:r w:rsidR="00662B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бразования в Ягоднинском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017301">
        <w:rPr>
          <w:rFonts w:ascii="Times New Roman" w:hAnsi="Times New Roman" w:cs="Times New Roman"/>
        </w:rPr>
        <w:tab/>
      </w:r>
      <w:r w:rsidR="001260CD">
        <w:rPr>
          <w:rFonts w:ascii="Times New Roman" w:hAnsi="Times New Roman" w:cs="Times New Roman"/>
        </w:rPr>
        <w:tab/>
      </w:r>
      <w:r w:rsidR="001260CD">
        <w:rPr>
          <w:rFonts w:ascii="Times New Roman" w:hAnsi="Times New Roman" w:cs="Times New Roman"/>
        </w:rPr>
        <w:tab/>
      </w:r>
      <w:r w:rsidR="009B50E8" w:rsidRPr="0089331D">
        <w:rPr>
          <w:rFonts w:ascii="Times New Roman" w:hAnsi="Times New Roman" w:cs="Times New Roman"/>
        </w:rPr>
        <w:t>городском округе</w:t>
      </w:r>
      <w:r w:rsidR="00425D94">
        <w:rPr>
          <w:rFonts w:ascii="Times New Roman" w:hAnsi="Times New Roman" w:cs="Times New Roman"/>
        </w:rPr>
        <w:t>»</w:t>
      </w:r>
    </w:p>
    <w:p w:rsidR="009B50E8" w:rsidRPr="0089331D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50E8" w:rsidRPr="0089331D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1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B50E8" w:rsidRPr="0089331D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1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B50E8" w:rsidRPr="0089331D" w:rsidRDefault="00425D94" w:rsidP="009B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50E8" w:rsidRPr="0089331D">
        <w:rPr>
          <w:rFonts w:ascii="Times New Roman" w:hAnsi="Times New Roman" w:cs="Times New Roman"/>
          <w:sz w:val="24"/>
          <w:szCs w:val="24"/>
        </w:rPr>
        <w:t>Развитие образования в Ягоднинском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50E8" w:rsidRPr="0089331D" w:rsidRDefault="009B50E8" w:rsidP="009B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Layout w:type="fixed"/>
        <w:tblLook w:val="04A0"/>
      </w:tblPr>
      <w:tblGrid>
        <w:gridCol w:w="541"/>
        <w:gridCol w:w="2289"/>
        <w:gridCol w:w="1560"/>
        <w:gridCol w:w="1275"/>
        <w:gridCol w:w="1418"/>
        <w:gridCol w:w="1559"/>
        <w:gridCol w:w="1276"/>
        <w:gridCol w:w="1276"/>
        <w:gridCol w:w="1559"/>
        <w:gridCol w:w="1559"/>
      </w:tblGrid>
      <w:tr w:rsidR="00684EBB" w:rsidRPr="00684EBB" w:rsidTr="00B40AFB">
        <w:trPr>
          <w:trHeight w:val="14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бюджетных ассигнований (тыс.руб.)</w:t>
            </w:r>
          </w:p>
        </w:tc>
      </w:tr>
      <w:tr w:rsidR="00684EBB" w:rsidRPr="00684EBB" w:rsidTr="00B40AF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B40AFB" w:rsidRPr="00684EBB" w:rsidTr="00B40AF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образования в Ягоднинском городском округе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2 294 741,50678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486 858,81371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477 248,49607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468 491,64700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464 908,97000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397 233,58000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108 767,95066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17 310,23500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24 397,61566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19 684,70000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18 789,40000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1 479 328,28398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311 087,79157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316 482,36107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310 999,28134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303 888,97000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236 869,88000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706 645,27214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147 185,02214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143 455,90000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133 094,75000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141 335,30000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141 574,30000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2 294 741,50678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486 858,81371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477 248,49607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468 491,64700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464 908,97000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397 233,58000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108 767,95066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17 310,23500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24 397,61566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19 684,70000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18 789,40000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1 479 328,28398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311 087,79157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316 482,36107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310 999,28134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303 888,97000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236 869,88000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706 645,27214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147 185,02214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143 455,90000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133 094,75000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141 335,30000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141 574,30000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2 187 508,66678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460 640,60371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457 894,19607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447 938,91700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444 420,87000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376 614,08000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108 767,95066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17 310,23500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24 397,61566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19 684,70000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18 789,40000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1 463 051,18398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307 360,29157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313 387,66107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308 242,38134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300 605,67000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233 455,18000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615 689,53214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124 694,31214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127 196,30000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115 298,92000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124 130,50000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124 369,50000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624 231,49188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133 143,51549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135 763,44437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128 423,65202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121 928,10000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104 972,78000</w:t>
            </w:r>
          </w:p>
        </w:tc>
      </w:tr>
      <w:tr w:rsidR="00B40AFB" w:rsidRPr="00684EBB" w:rsidTr="00B40AFB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463 689,08939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102 311,26300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102 879,89437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98 939,05202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88 257,10000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71 301,78000</w:t>
            </w:r>
          </w:p>
        </w:tc>
      </w:tr>
      <w:tr w:rsidR="00684EBB" w:rsidRPr="00684EBB" w:rsidTr="00B40AFB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AFB" w:rsidRPr="00684EBB" w:rsidTr="00B40AFB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160 542,40249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30 832,25249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32 883,55000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29 484,60000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</w:tr>
      <w:tr w:rsidR="00684EBB" w:rsidRPr="00684EBB" w:rsidTr="00B40AFB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624 231,49188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133 143,51549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135 763,44437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128 423,65202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121 928,10000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104 972,78000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463 689,08939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102 311,26300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102 879,89437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98 939,05202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88 257,10000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71 301,78000</w:t>
            </w:r>
          </w:p>
        </w:tc>
      </w:tr>
      <w:tr w:rsidR="00B40AFB" w:rsidRPr="00684EBB" w:rsidTr="00B40AFB">
        <w:trPr>
          <w:trHeight w:val="11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160 542,40249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30 832,25249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32 883,55000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624 231,49188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133 143,51549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135 763,44437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128 423,65202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121 928,10000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104 972,78000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463 689,08939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102 311,26300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102 879,89437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98 939,05202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88 257,10000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71 301,78000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160 542,40249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30 832,25249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32 883,55000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33 671,00000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56 762,84000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12 895,69000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12 612,55000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11 217,20000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10 018,70000</w:t>
            </w:r>
          </w:p>
        </w:tc>
      </w:tr>
      <w:tr w:rsidR="00B40AFB" w:rsidRPr="00684EBB" w:rsidTr="00B40AFB">
        <w:trPr>
          <w:trHeight w:val="13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56 762,84000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12 895,69000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12 612,55000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11 217,20000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10 018,70000</w:t>
            </w:r>
          </w:p>
        </w:tc>
      </w:tr>
      <w:tr w:rsidR="00B40AFB" w:rsidRPr="00684EBB" w:rsidTr="00B40AFB">
        <w:trPr>
          <w:trHeight w:val="9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84 887,90000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17 056,50000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20 664,70000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20 664,70000</w:t>
            </w:r>
          </w:p>
        </w:tc>
      </w:tr>
      <w:tr w:rsidR="00B40AFB" w:rsidRPr="00684EBB" w:rsidTr="00B40AFB">
        <w:trPr>
          <w:trHeight w:val="25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17 056,50000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20 664,70000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20 664,70000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1 871,20000</w:t>
            </w:r>
          </w:p>
        </w:tc>
      </w:tr>
      <w:tr w:rsidR="00B40AFB" w:rsidRPr="00684EBB" w:rsidTr="00B40AFB">
        <w:trPr>
          <w:trHeight w:val="8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1 871,20000</w:t>
            </w:r>
          </w:p>
        </w:tc>
      </w:tr>
      <w:tr w:rsidR="00B40AFB" w:rsidRPr="00684EBB" w:rsidTr="00B40AFB">
        <w:trPr>
          <w:trHeight w:val="128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300,28900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7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300,28900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2 956,74456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1 239,14456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0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2 956,74456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1 239,14456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8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193 214,29350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97 386,36300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95 827,93050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7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193 214,29350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97 386,36300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95 827,93050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8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</w:tr>
      <w:tr w:rsidR="00684EBB" w:rsidRPr="00684EBB" w:rsidTr="00B40AFB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</w:tr>
      <w:tr w:rsidR="00684EBB" w:rsidRPr="00684EBB" w:rsidTr="00B40AFB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</w:tr>
      <w:tr w:rsidR="00684EBB" w:rsidRPr="00684EBB" w:rsidTr="00B40AFB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3 859,90000</w:t>
            </w:r>
          </w:p>
        </w:tc>
      </w:tr>
      <w:tr w:rsidR="00684EBB" w:rsidRPr="00684EBB" w:rsidTr="00B40AFB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воспитанников в дошкольных 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1 115,30000</w:t>
            </w:r>
          </w:p>
        </w:tc>
      </w:tr>
      <w:tr w:rsidR="00B40AFB" w:rsidRPr="00684EBB" w:rsidTr="00B40AFB">
        <w:trPr>
          <w:trHeight w:val="10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1 115,30000</w:t>
            </w:r>
          </w:p>
        </w:tc>
      </w:tr>
      <w:tr w:rsidR="00B40AFB" w:rsidRPr="00684EBB" w:rsidTr="00B40AFB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5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16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6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248 326,13202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96 537,85202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67 415,98000</w:t>
            </w:r>
          </w:p>
        </w:tc>
      </w:tr>
      <w:tr w:rsidR="00B40AFB" w:rsidRPr="00684EBB" w:rsidTr="00B40AFB">
        <w:trPr>
          <w:trHeight w:val="24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248 326,13202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96 537,85202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84 372,30000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67 415,98000</w:t>
            </w:r>
          </w:p>
        </w:tc>
      </w:tr>
      <w:tr w:rsidR="00B40AFB" w:rsidRPr="00684EBB" w:rsidTr="00B40AFB">
        <w:trPr>
          <w:trHeight w:val="8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в образовательных учреждениях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27,00000</w:t>
            </w:r>
          </w:p>
        </w:tc>
      </w:tr>
      <w:tr w:rsidR="00B40AFB" w:rsidRPr="00684EBB" w:rsidTr="00B40AFB">
        <w:trPr>
          <w:trHeight w:val="82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25,90000</w:t>
            </w:r>
          </w:p>
        </w:tc>
      </w:tr>
      <w:tr w:rsidR="00B40AFB" w:rsidRPr="00684EBB" w:rsidTr="00B40AFB">
        <w:trPr>
          <w:trHeight w:val="8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1,10000</w:t>
            </w:r>
          </w:p>
        </w:tc>
      </w:tr>
      <w:tr w:rsidR="00B40AFB" w:rsidRPr="00684EBB" w:rsidTr="00B40AFB">
        <w:trPr>
          <w:trHeight w:val="5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8 338,09280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8 338,09280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2 408,13031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95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5 929,96249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1 431 988,85262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303 700,69722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297 471,33042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291 434,05498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294 313,17000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245 069,60000</w:t>
            </w:r>
          </w:p>
        </w:tc>
      </w:tr>
      <w:tr w:rsidR="00684EBB" w:rsidRPr="00684EBB" w:rsidTr="00B40AFB">
        <w:trPr>
          <w:trHeight w:val="4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81 238,90000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23 312,30000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14 666,50000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989 941,58397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203 389,22857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207 744,75042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208 256,83498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210 209,67000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160 341,10000</w:t>
            </w:r>
          </w:p>
        </w:tc>
      </w:tr>
      <w:tr w:rsidR="00B40AFB" w:rsidRPr="00684EBB" w:rsidTr="00B40AFB">
        <w:trPr>
          <w:trHeight w:val="12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360 808,36865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76 999,16865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75 502,88000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68 657,82000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69 586,50000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70 062,00000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1 431 988,85262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303 700,69722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297 471,33042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291 434,05498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294 313,17000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245 069,60000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81 238,90000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23 312,30000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14 666,50000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989 941,58397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203 389,22857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207 744,75042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208 256,83498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210 209,67000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160 341,10000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360 808,36865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76 999,16865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75 502,88000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68 657,82000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70 062,00000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1 431 988,85262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303 700,69722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297 471,33042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291 434,05498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294 313,17000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245 069,60000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23 312,30000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14 666,50000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989 941,58397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203 389,22857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207 744,75042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208 256,83498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210 209,67000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160 341,10000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360 808,36865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76 999,16865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75 502,88000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68 657,82000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70 062,00000</w:t>
            </w:r>
          </w:p>
        </w:tc>
      </w:tr>
      <w:tr w:rsidR="00B40AFB" w:rsidRPr="00684EBB" w:rsidTr="00B40AFB">
        <w:trPr>
          <w:trHeight w:val="5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82 698,74000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20 810,90000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19 033,46000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12 273,00000</w:t>
            </w:r>
          </w:p>
        </w:tc>
      </w:tr>
      <w:tr w:rsidR="00B40AFB" w:rsidRPr="00684EBB" w:rsidTr="00B40AFB">
        <w:trPr>
          <w:trHeight w:val="11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82 698,74000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20 810,90000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19 033,46000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12 273,00000</w:t>
            </w:r>
          </w:p>
        </w:tc>
      </w:tr>
      <w:tr w:rsidR="00B40AFB" w:rsidRPr="00684EBB" w:rsidTr="00B40AFB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237 360,84000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52 919,02000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46 519,52000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54 224,60000</w:t>
            </w:r>
          </w:p>
        </w:tc>
      </w:tr>
      <w:tr w:rsidR="00B40AFB" w:rsidRPr="00684EBB" w:rsidTr="00B40AFB">
        <w:trPr>
          <w:trHeight w:val="10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237 360,84000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52 919,02000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46 519,52000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54 224,60000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погашение кредиторской задолженности муниципальных учреждений за коммунальные услуги 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(средства резервного фонда Правительства Магаданской области)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18 139,61165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18 139,61165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18 139,61165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18 139,61165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15 098,21998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3 301,58000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2 707,73998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3 137,10000</w:t>
            </w:r>
          </w:p>
        </w:tc>
      </w:tr>
      <w:tr w:rsidR="00B40AFB" w:rsidRPr="00684EBB" w:rsidTr="00B40AFB">
        <w:trPr>
          <w:trHeight w:val="19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15 098,21998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3 301,58000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2 707,73998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3 137,10000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370 827,96202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182 051,32857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188 776,63345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4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370 827,96202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182 051,32857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188 776,63345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7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1 684,99617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586,49617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5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1 684,99617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586,49617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6 681,54889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3 677,70000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3 003,84889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20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6 681,54889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3 677,70000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3 003,84889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ежемесячного денежного вознаграждения за классное руководство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47 883,51791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4 489,50000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10 166,01791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10 545,20000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11 341,40000</w:t>
            </w:r>
          </w:p>
        </w:tc>
      </w:tr>
      <w:tr w:rsidR="00684EBB" w:rsidRPr="00684EBB" w:rsidTr="00B40AFB">
        <w:trPr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9 569,70000</w:t>
            </w:r>
          </w:p>
        </w:tc>
      </w:tr>
      <w:tr w:rsidR="00684EBB" w:rsidRPr="00684EBB" w:rsidTr="00B40AFB">
        <w:trPr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7 219,01791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1 088,21791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1 771,70000</w:t>
            </w:r>
          </w:p>
        </w:tc>
      </w:tr>
      <w:tr w:rsidR="00B40AFB" w:rsidRPr="00684EBB" w:rsidTr="00B40AFB">
        <w:trPr>
          <w:trHeight w:val="105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47 883,51791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10 166,01791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11 341,40000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9 569,70000</w:t>
            </w:r>
          </w:p>
        </w:tc>
      </w:tr>
      <w:tr w:rsidR="00B40AFB" w:rsidRPr="00684EBB" w:rsidTr="00B40AFB">
        <w:trPr>
          <w:trHeight w:val="10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7 219,01791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1 088,21791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1 771,70000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38 695,15400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6 979,75400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38 695,15400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6 979,75400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38 695,15400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6 979,75400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37 818,55400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6 982,30000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6 979,75400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8 322,60000</w:t>
            </w:r>
          </w:p>
        </w:tc>
      </w:tr>
      <w:tr w:rsidR="00684EBB" w:rsidRPr="00684EBB" w:rsidTr="00B40AFB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питания учащихся в общеобразовательных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4 294,85500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1 315,15500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2 428,45500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770,65500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4 294,85500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1 315,15500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2 428,45500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770,65500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 (завтрак или полдник) детей из многодетных семей, обучающихся в общеобразовательных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316,50500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581,40500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211,50500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316,50500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581,40500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211,50500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 (завтрак и обед ) детей - инвалидов  обучающихся в общеобразовательных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2 775,34000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2 390,44000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2 676,94000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2 307,84000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2 775,34000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2 390,44000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2 676,94000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2 307,84000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17 300,70000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17 300,70000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пищеблоков общеобразовательных организаций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6 029,10002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5 898,00000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5 096,80000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1 088,40002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247,20002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26 545,20002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6 029,10002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5 898,00000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5 096,80000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1 088,40002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247,20002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мероприятий по предупреждению и борьбе с коронавирусом на территории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3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6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реконструкции и капитальному ремонту общеобразовательных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B5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536 554,90498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195 857,83498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195 349,27000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145 347,80000</w:t>
            </w:r>
          </w:p>
        </w:tc>
      </w:tr>
      <w:tr w:rsidR="00B40AFB" w:rsidRPr="00684EBB" w:rsidTr="00B40AFB">
        <w:trPr>
          <w:trHeight w:val="23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536 554,90498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195 857,83498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195 349,27000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145 347,80000</w:t>
            </w:r>
          </w:p>
        </w:tc>
      </w:tr>
      <w:tr w:rsidR="00B40AFB" w:rsidRPr="00684EBB" w:rsidTr="00B40AFB">
        <w:trPr>
          <w:trHeight w:val="8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в образовательных учреждениях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4 525,10000</w:t>
            </w:r>
          </w:p>
        </w:tc>
      </w:tr>
      <w:tr w:rsidR="00684EBB" w:rsidRPr="00684EBB" w:rsidTr="00B40AFB">
        <w:trPr>
          <w:trHeight w:val="8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4 339,60000</w:t>
            </w:r>
          </w:p>
        </w:tc>
      </w:tr>
      <w:tr w:rsidR="00684EBB" w:rsidRPr="00684EBB" w:rsidTr="00B40AFB">
        <w:trPr>
          <w:trHeight w:val="8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4 525,10000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4 339,60000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в сфере образования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101 706,98428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17 842,89800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21 375,08628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17 667,20000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8 411,31628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1 224,10000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2 699,91628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93 295,66800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16 618,79800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18 675,17000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16 728,70000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101 706,98428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17 842,89800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21 375,08628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8 411,31628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2 699,91628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93 295,66800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16 618,79800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18 675,17000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101 706,98428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17 842,89800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21 375,08628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22 410,90000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8 411,31628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2 699,91628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1 774,40000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93 295,66800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16 618,79800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18 675,17000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20 636,50000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77 581,58900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15 912,65500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7 868,17000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17 998,86400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19 552,20000</w:t>
            </w:r>
          </w:p>
        </w:tc>
      </w:tr>
      <w:tr w:rsidR="00B40AFB" w:rsidRPr="00684EBB" w:rsidTr="00B40AFB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77 581,58900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15 912,65500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7 868,17000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17 998,86400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19 552,20000</w:t>
            </w:r>
          </w:p>
        </w:tc>
      </w:tr>
      <w:tr w:rsidR="00B40AFB" w:rsidRPr="00684EBB" w:rsidTr="00B40AFB">
        <w:trPr>
          <w:trHeight w:val="7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 государственного (муниципального) задания на оказание государственных (муниципальных) услуг (выполнение работ)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11 433,50000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11 433,50000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519,50000</w:t>
            </w:r>
          </w:p>
        </w:tc>
      </w:tr>
      <w:tr w:rsidR="00B40AFB" w:rsidRPr="00684EBB" w:rsidTr="00B40AFB">
        <w:trPr>
          <w:trHeight w:val="14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519,50000</w:t>
            </w:r>
          </w:p>
        </w:tc>
      </w:tr>
      <w:tr w:rsidR="00B40AFB" w:rsidRPr="00684EBB" w:rsidTr="00B40AFB">
        <w:trPr>
          <w:trHeight w:val="109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564,80000</w:t>
            </w:r>
          </w:p>
        </w:tc>
      </w:tr>
      <w:tr w:rsidR="00B40AFB" w:rsidRPr="00684EBB" w:rsidTr="00B40AFB">
        <w:trPr>
          <w:trHeight w:val="21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564,80000</w:t>
            </w:r>
          </w:p>
        </w:tc>
      </w:tr>
      <w:tr w:rsidR="00B40AFB" w:rsidRPr="00684EBB" w:rsidTr="00B40AFB">
        <w:trPr>
          <w:trHeight w:val="19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9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8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886,20218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477,20218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22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886,20218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477,20218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8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</w:tr>
      <w:tr w:rsidR="00684EBB" w:rsidRPr="00684EBB" w:rsidTr="00B40AFB">
        <w:trPr>
          <w:trHeight w:val="8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8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1 169,20000</w:t>
            </w:r>
          </w:p>
        </w:tc>
      </w:tr>
      <w:tr w:rsidR="00B40AFB" w:rsidRPr="00684EBB" w:rsidTr="00B40AFB">
        <w:trPr>
          <w:trHeight w:val="10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11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9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605,20000</w:t>
            </w:r>
          </w:p>
        </w:tc>
      </w:tr>
      <w:tr w:rsidR="00B40AFB" w:rsidRPr="00684EBB" w:rsidTr="00B40AFB">
        <w:trPr>
          <w:trHeight w:val="17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605,20000</w:t>
            </w:r>
          </w:p>
        </w:tc>
      </w:tr>
      <w:tr w:rsidR="00B40AFB" w:rsidRPr="00684EBB" w:rsidTr="00B40AFB">
        <w:trPr>
          <w:trHeight w:val="82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Комитетом образования администрации Ягоднинского городского округа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105 680,34000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25 535,01000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18 840,30000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20 375,43000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20 399,10000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20 530,50000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3 414,70000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89 403,24000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17 618,53000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17 115,80000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82 881,34000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19 946,01000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16 616,33000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16 035,00000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коммунальных услуг муниципальных органов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4 424,90000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743,20000</w:t>
            </w:r>
          </w:p>
        </w:tc>
      </w:tr>
      <w:tr w:rsidR="00B40AFB" w:rsidRPr="00684EBB" w:rsidTr="00B40AFB">
        <w:trPr>
          <w:trHeight w:val="29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337,60000</w:t>
            </w:r>
          </w:p>
        </w:tc>
      </w:tr>
      <w:tr w:rsidR="00B40AFB" w:rsidRPr="00684EBB" w:rsidTr="00B40AFB">
        <w:trPr>
          <w:trHeight w:val="17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16 277,10000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3 414,70000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Обеспечение, организация и проведение мероприятий в сфере образования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Обеспечение, организация и проведение мероприятий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</w:tr>
      <w:tr w:rsidR="00684EBB" w:rsidRPr="00684EBB" w:rsidTr="00B40AFB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2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Мепроприятия по установке ограждений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1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Современная школа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2 785,36900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1 164,85900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2 616,91566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1 522,21566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2 785,36900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1 164,85900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2 616,91566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1 522,21566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42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2 785,36900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1 164,85900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2 616,91566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1 522,21566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31,19434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2 785,36900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1 164,85900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2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2 616,91566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1 522,21566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31,19434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Успех каждого ребенка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22 746,16900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4 788,63400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3 284,33500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22 746,16900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4 788,63400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3 284,33500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21 377,83500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3 086,53500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4 122,90000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37,90000</w:t>
            </w:r>
          </w:p>
        </w:tc>
      </w:tr>
      <w:tr w:rsidR="00B40AFB" w:rsidRPr="00684EBB" w:rsidTr="00B40AFB">
        <w:trPr>
          <w:trHeight w:val="10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762,23400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196,33400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22 746,16900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4 788,63400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3 284,33500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4 160,80000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22 746,16900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4 788,63400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3 284,33500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4 160,80000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3 086,53500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4 122,90000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37,90000</w:t>
            </w:r>
          </w:p>
        </w:tc>
      </w:tr>
      <w:tr w:rsidR="00684EBB" w:rsidRPr="00684EBB" w:rsidTr="00B40AFB">
        <w:trPr>
          <w:trHeight w:val="46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762,23400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196,33400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Цифровая образовательная среда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образования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5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="00425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40AF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учреждения, подведомственные Комитету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84EBB" w:rsidRPr="00684EBB" w:rsidTr="00B40AFB">
        <w:trPr>
          <w:trHeight w:val="7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BB" w:rsidRPr="00B40AFB" w:rsidRDefault="00684EBB" w:rsidP="0068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E916EC" w:rsidRPr="00056027" w:rsidRDefault="00425D94" w:rsidP="00AE5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»</w:t>
      </w:r>
      <w:r w:rsidR="00E22142" w:rsidRPr="0089331D">
        <w:rPr>
          <w:rFonts w:ascii="Times New Roman" w:hAnsi="Times New Roman" w:cs="Times New Roman"/>
          <w:sz w:val="16"/>
          <w:szCs w:val="16"/>
        </w:rPr>
        <w:t>.</w:t>
      </w:r>
    </w:p>
    <w:sectPr w:rsidR="00E916EC" w:rsidRPr="00056027" w:rsidSect="00CD6810">
      <w:pgSz w:w="16838" w:h="11905" w:orient="landscape"/>
      <w:pgMar w:top="567" w:right="1134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C1" w:rsidRDefault="005063C1" w:rsidP="00235DF5">
      <w:pPr>
        <w:spacing w:after="0" w:line="240" w:lineRule="auto"/>
      </w:pPr>
      <w:r>
        <w:separator/>
      </w:r>
    </w:p>
  </w:endnote>
  <w:endnote w:type="continuationSeparator" w:id="1">
    <w:p w:rsidR="005063C1" w:rsidRDefault="005063C1" w:rsidP="002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C1" w:rsidRDefault="005063C1" w:rsidP="00235DF5">
      <w:pPr>
        <w:spacing w:after="0" w:line="240" w:lineRule="auto"/>
      </w:pPr>
      <w:r>
        <w:separator/>
      </w:r>
    </w:p>
  </w:footnote>
  <w:footnote w:type="continuationSeparator" w:id="1">
    <w:p w:rsidR="005063C1" w:rsidRDefault="005063C1" w:rsidP="0023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2160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67D"/>
    <w:multiLevelType w:val="hybridMultilevel"/>
    <w:tmpl w:val="732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D02"/>
    <w:multiLevelType w:val="hybridMultilevel"/>
    <w:tmpl w:val="6A3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F144C"/>
    <w:multiLevelType w:val="hybridMultilevel"/>
    <w:tmpl w:val="C86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5739"/>
    <w:multiLevelType w:val="hybridMultilevel"/>
    <w:tmpl w:val="E29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24AD"/>
    <w:multiLevelType w:val="hybridMultilevel"/>
    <w:tmpl w:val="B44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FD9"/>
    <w:multiLevelType w:val="hybridMultilevel"/>
    <w:tmpl w:val="F6E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E70BD"/>
    <w:multiLevelType w:val="hybridMultilevel"/>
    <w:tmpl w:val="989629AE"/>
    <w:lvl w:ilvl="0" w:tplc="6A28035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AC3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C064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4049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09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2BE0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6E2A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4768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AF43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E3DCA"/>
    <w:multiLevelType w:val="multilevel"/>
    <w:tmpl w:val="3D2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7286"/>
    <w:multiLevelType w:val="hybridMultilevel"/>
    <w:tmpl w:val="8BB04FBC"/>
    <w:lvl w:ilvl="0" w:tplc="4F282D80">
      <w:start w:val="4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9BD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C9E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1E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A59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8A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0CF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D5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92527A"/>
    <w:multiLevelType w:val="hybridMultilevel"/>
    <w:tmpl w:val="E17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4C4"/>
    <w:rsid w:val="0000069E"/>
    <w:rsid w:val="00006ECF"/>
    <w:rsid w:val="00013FB0"/>
    <w:rsid w:val="000161D2"/>
    <w:rsid w:val="00017301"/>
    <w:rsid w:val="00020383"/>
    <w:rsid w:val="00023F03"/>
    <w:rsid w:val="00034E3D"/>
    <w:rsid w:val="00036A4B"/>
    <w:rsid w:val="00040807"/>
    <w:rsid w:val="0005599B"/>
    <w:rsid w:val="00056027"/>
    <w:rsid w:val="00057CF5"/>
    <w:rsid w:val="00060D0C"/>
    <w:rsid w:val="00066704"/>
    <w:rsid w:val="0006753B"/>
    <w:rsid w:val="00082C94"/>
    <w:rsid w:val="00083533"/>
    <w:rsid w:val="00084BEA"/>
    <w:rsid w:val="00091930"/>
    <w:rsid w:val="00096049"/>
    <w:rsid w:val="00097FD3"/>
    <w:rsid w:val="000A6C06"/>
    <w:rsid w:val="000A779C"/>
    <w:rsid w:val="000B017F"/>
    <w:rsid w:val="000C3A75"/>
    <w:rsid w:val="000C7780"/>
    <w:rsid w:val="000D0190"/>
    <w:rsid w:val="000D02A4"/>
    <w:rsid w:val="000E2ED6"/>
    <w:rsid w:val="000F0613"/>
    <w:rsid w:val="000F2A81"/>
    <w:rsid w:val="000F709E"/>
    <w:rsid w:val="00104421"/>
    <w:rsid w:val="00111F57"/>
    <w:rsid w:val="00121974"/>
    <w:rsid w:val="00125E5A"/>
    <w:rsid w:val="001260CD"/>
    <w:rsid w:val="00126DA9"/>
    <w:rsid w:val="0013285C"/>
    <w:rsid w:val="00146C48"/>
    <w:rsid w:val="00154E31"/>
    <w:rsid w:val="001609E6"/>
    <w:rsid w:val="0017288A"/>
    <w:rsid w:val="00175AD8"/>
    <w:rsid w:val="00194E80"/>
    <w:rsid w:val="001B1E6E"/>
    <w:rsid w:val="001B3040"/>
    <w:rsid w:val="001B3C17"/>
    <w:rsid w:val="001B6A95"/>
    <w:rsid w:val="001C1613"/>
    <w:rsid w:val="001D0E67"/>
    <w:rsid w:val="001D2F9E"/>
    <w:rsid w:val="001D3C6C"/>
    <w:rsid w:val="001E106B"/>
    <w:rsid w:val="001E1446"/>
    <w:rsid w:val="001E39F7"/>
    <w:rsid w:val="001E3B85"/>
    <w:rsid w:val="001F1A7A"/>
    <w:rsid w:val="001F4869"/>
    <w:rsid w:val="00235DF5"/>
    <w:rsid w:val="00247A35"/>
    <w:rsid w:val="00250AFC"/>
    <w:rsid w:val="002672E6"/>
    <w:rsid w:val="002729C9"/>
    <w:rsid w:val="0027688B"/>
    <w:rsid w:val="00295D9C"/>
    <w:rsid w:val="002A5D1A"/>
    <w:rsid w:val="002A7E3B"/>
    <w:rsid w:val="002B4ACA"/>
    <w:rsid w:val="002B537F"/>
    <w:rsid w:val="002B67FA"/>
    <w:rsid w:val="002E1750"/>
    <w:rsid w:val="002E745B"/>
    <w:rsid w:val="002F5E3F"/>
    <w:rsid w:val="00302CFB"/>
    <w:rsid w:val="00304C78"/>
    <w:rsid w:val="00304E01"/>
    <w:rsid w:val="003076B9"/>
    <w:rsid w:val="00310896"/>
    <w:rsid w:val="00312331"/>
    <w:rsid w:val="00317E86"/>
    <w:rsid w:val="00325CD8"/>
    <w:rsid w:val="00327359"/>
    <w:rsid w:val="00330BC9"/>
    <w:rsid w:val="003402FC"/>
    <w:rsid w:val="00341547"/>
    <w:rsid w:val="003527F9"/>
    <w:rsid w:val="003732E2"/>
    <w:rsid w:val="003967DC"/>
    <w:rsid w:val="003A0CFA"/>
    <w:rsid w:val="003A6DC6"/>
    <w:rsid w:val="003B6D0B"/>
    <w:rsid w:val="003C1EC7"/>
    <w:rsid w:val="003C3DEB"/>
    <w:rsid w:val="003C7332"/>
    <w:rsid w:val="003D47B5"/>
    <w:rsid w:val="003F45D0"/>
    <w:rsid w:val="00401314"/>
    <w:rsid w:val="004064CF"/>
    <w:rsid w:val="004179F2"/>
    <w:rsid w:val="004231EA"/>
    <w:rsid w:val="00423E6B"/>
    <w:rsid w:val="0042578F"/>
    <w:rsid w:val="00425D94"/>
    <w:rsid w:val="00431F94"/>
    <w:rsid w:val="004348F4"/>
    <w:rsid w:val="00435EE3"/>
    <w:rsid w:val="004444BB"/>
    <w:rsid w:val="004606F0"/>
    <w:rsid w:val="0049677A"/>
    <w:rsid w:val="004A149E"/>
    <w:rsid w:val="004A1E55"/>
    <w:rsid w:val="004A2F69"/>
    <w:rsid w:val="004A3E6C"/>
    <w:rsid w:val="004A4B27"/>
    <w:rsid w:val="004A58ED"/>
    <w:rsid w:val="004A71F5"/>
    <w:rsid w:val="004A7A2C"/>
    <w:rsid w:val="004B08CE"/>
    <w:rsid w:val="004C0B30"/>
    <w:rsid w:val="004C5466"/>
    <w:rsid w:val="004D24E3"/>
    <w:rsid w:val="004D6454"/>
    <w:rsid w:val="005002A3"/>
    <w:rsid w:val="005063C1"/>
    <w:rsid w:val="0051598F"/>
    <w:rsid w:val="00525D98"/>
    <w:rsid w:val="00526CC0"/>
    <w:rsid w:val="0053695E"/>
    <w:rsid w:val="00546B2E"/>
    <w:rsid w:val="00553595"/>
    <w:rsid w:val="005755DE"/>
    <w:rsid w:val="005757C4"/>
    <w:rsid w:val="00583320"/>
    <w:rsid w:val="00583DDB"/>
    <w:rsid w:val="005A24C4"/>
    <w:rsid w:val="005C5B19"/>
    <w:rsid w:val="005E5879"/>
    <w:rsid w:val="006002C8"/>
    <w:rsid w:val="00605DD8"/>
    <w:rsid w:val="0062380D"/>
    <w:rsid w:val="00625050"/>
    <w:rsid w:val="006257BD"/>
    <w:rsid w:val="00631BE5"/>
    <w:rsid w:val="00637488"/>
    <w:rsid w:val="00660343"/>
    <w:rsid w:val="00661A82"/>
    <w:rsid w:val="00662B7F"/>
    <w:rsid w:val="0066551C"/>
    <w:rsid w:val="00680A72"/>
    <w:rsid w:val="00680E76"/>
    <w:rsid w:val="00682334"/>
    <w:rsid w:val="00684EBB"/>
    <w:rsid w:val="00685C8C"/>
    <w:rsid w:val="00691634"/>
    <w:rsid w:val="006A73C3"/>
    <w:rsid w:val="006B2002"/>
    <w:rsid w:val="006C1C57"/>
    <w:rsid w:val="006C2B45"/>
    <w:rsid w:val="006C61A6"/>
    <w:rsid w:val="006C7F7D"/>
    <w:rsid w:val="006D102C"/>
    <w:rsid w:val="006D26FB"/>
    <w:rsid w:val="006D46F7"/>
    <w:rsid w:val="006E46D1"/>
    <w:rsid w:val="006E7FAC"/>
    <w:rsid w:val="00704541"/>
    <w:rsid w:val="00705377"/>
    <w:rsid w:val="00706D46"/>
    <w:rsid w:val="00711182"/>
    <w:rsid w:val="00730DF8"/>
    <w:rsid w:val="007330F9"/>
    <w:rsid w:val="00745B2C"/>
    <w:rsid w:val="00745CC1"/>
    <w:rsid w:val="0074690B"/>
    <w:rsid w:val="0074718C"/>
    <w:rsid w:val="00782C5F"/>
    <w:rsid w:val="00786F3A"/>
    <w:rsid w:val="00795F69"/>
    <w:rsid w:val="007A59BA"/>
    <w:rsid w:val="007B0583"/>
    <w:rsid w:val="007B20B9"/>
    <w:rsid w:val="007B4E8F"/>
    <w:rsid w:val="007B7298"/>
    <w:rsid w:val="007C316E"/>
    <w:rsid w:val="007C5E17"/>
    <w:rsid w:val="007D013B"/>
    <w:rsid w:val="007E63F7"/>
    <w:rsid w:val="007F2650"/>
    <w:rsid w:val="007F26BC"/>
    <w:rsid w:val="007F582D"/>
    <w:rsid w:val="00806F9F"/>
    <w:rsid w:val="00811550"/>
    <w:rsid w:val="008177FD"/>
    <w:rsid w:val="00817B8C"/>
    <w:rsid w:val="00817DF9"/>
    <w:rsid w:val="00822836"/>
    <w:rsid w:val="00833660"/>
    <w:rsid w:val="00834BDB"/>
    <w:rsid w:val="0084135C"/>
    <w:rsid w:val="0084517C"/>
    <w:rsid w:val="00845B58"/>
    <w:rsid w:val="00847949"/>
    <w:rsid w:val="00860065"/>
    <w:rsid w:val="008718BF"/>
    <w:rsid w:val="00885A11"/>
    <w:rsid w:val="0089331D"/>
    <w:rsid w:val="0089502C"/>
    <w:rsid w:val="008A1552"/>
    <w:rsid w:val="008C29D6"/>
    <w:rsid w:val="008C5C84"/>
    <w:rsid w:val="008D3D49"/>
    <w:rsid w:val="008D7D44"/>
    <w:rsid w:val="008E3908"/>
    <w:rsid w:val="008F665A"/>
    <w:rsid w:val="00901A02"/>
    <w:rsid w:val="009117FF"/>
    <w:rsid w:val="00915768"/>
    <w:rsid w:val="00924A10"/>
    <w:rsid w:val="00926F85"/>
    <w:rsid w:val="00927949"/>
    <w:rsid w:val="00930F5E"/>
    <w:rsid w:val="0093556C"/>
    <w:rsid w:val="0093595D"/>
    <w:rsid w:val="0093719B"/>
    <w:rsid w:val="00940E48"/>
    <w:rsid w:val="0095501B"/>
    <w:rsid w:val="009635BC"/>
    <w:rsid w:val="00971B67"/>
    <w:rsid w:val="00984E96"/>
    <w:rsid w:val="0099076A"/>
    <w:rsid w:val="0099734B"/>
    <w:rsid w:val="009975C4"/>
    <w:rsid w:val="009B2053"/>
    <w:rsid w:val="009B50E8"/>
    <w:rsid w:val="009C74BD"/>
    <w:rsid w:val="009E1FA9"/>
    <w:rsid w:val="009E5773"/>
    <w:rsid w:val="00A01B16"/>
    <w:rsid w:val="00A02FD3"/>
    <w:rsid w:val="00A1101E"/>
    <w:rsid w:val="00A132D3"/>
    <w:rsid w:val="00A13CDE"/>
    <w:rsid w:val="00A1745F"/>
    <w:rsid w:val="00A23C64"/>
    <w:rsid w:val="00A274A8"/>
    <w:rsid w:val="00A3448A"/>
    <w:rsid w:val="00A4003B"/>
    <w:rsid w:val="00A413A3"/>
    <w:rsid w:val="00A43BF9"/>
    <w:rsid w:val="00A43E8D"/>
    <w:rsid w:val="00A50E7E"/>
    <w:rsid w:val="00A57A78"/>
    <w:rsid w:val="00A84FD0"/>
    <w:rsid w:val="00A93070"/>
    <w:rsid w:val="00AA09AD"/>
    <w:rsid w:val="00AB4A04"/>
    <w:rsid w:val="00AC0B09"/>
    <w:rsid w:val="00AC3092"/>
    <w:rsid w:val="00AC365E"/>
    <w:rsid w:val="00AD23B2"/>
    <w:rsid w:val="00AE5DD4"/>
    <w:rsid w:val="00AF12AE"/>
    <w:rsid w:val="00AF584B"/>
    <w:rsid w:val="00B003B0"/>
    <w:rsid w:val="00B10A37"/>
    <w:rsid w:val="00B21A9C"/>
    <w:rsid w:val="00B22A0B"/>
    <w:rsid w:val="00B24E00"/>
    <w:rsid w:val="00B3185E"/>
    <w:rsid w:val="00B40AFB"/>
    <w:rsid w:val="00B40D04"/>
    <w:rsid w:val="00B4260B"/>
    <w:rsid w:val="00B432C6"/>
    <w:rsid w:val="00B504AD"/>
    <w:rsid w:val="00B60056"/>
    <w:rsid w:val="00B654A7"/>
    <w:rsid w:val="00B7771A"/>
    <w:rsid w:val="00B81138"/>
    <w:rsid w:val="00BA0C11"/>
    <w:rsid w:val="00BA489D"/>
    <w:rsid w:val="00BA58AF"/>
    <w:rsid w:val="00BB0C14"/>
    <w:rsid w:val="00BB6E2E"/>
    <w:rsid w:val="00BC086E"/>
    <w:rsid w:val="00BC2BB5"/>
    <w:rsid w:val="00BD23FC"/>
    <w:rsid w:val="00BD5071"/>
    <w:rsid w:val="00BE0050"/>
    <w:rsid w:val="00BE0A57"/>
    <w:rsid w:val="00BE6B54"/>
    <w:rsid w:val="00C30B41"/>
    <w:rsid w:val="00C46E01"/>
    <w:rsid w:val="00C47BD1"/>
    <w:rsid w:val="00C5171C"/>
    <w:rsid w:val="00C526C0"/>
    <w:rsid w:val="00C543B4"/>
    <w:rsid w:val="00C57621"/>
    <w:rsid w:val="00C62B0D"/>
    <w:rsid w:val="00C64194"/>
    <w:rsid w:val="00C66F40"/>
    <w:rsid w:val="00C677DC"/>
    <w:rsid w:val="00C67C69"/>
    <w:rsid w:val="00C80D2E"/>
    <w:rsid w:val="00C8175F"/>
    <w:rsid w:val="00C82A9B"/>
    <w:rsid w:val="00C8520D"/>
    <w:rsid w:val="00C90B5C"/>
    <w:rsid w:val="00C9233A"/>
    <w:rsid w:val="00CA5532"/>
    <w:rsid w:val="00CB0651"/>
    <w:rsid w:val="00CB126F"/>
    <w:rsid w:val="00CB1E2F"/>
    <w:rsid w:val="00CB397F"/>
    <w:rsid w:val="00CC6B4A"/>
    <w:rsid w:val="00CD0418"/>
    <w:rsid w:val="00CD6810"/>
    <w:rsid w:val="00CD7EE7"/>
    <w:rsid w:val="00D01650"/>
    <w:rsid w:val="00D137DD"/>
    <w:rsid w:val="00D258C7"/>
    <w:rsid w:val="00D270BC"/>
    <w:rsid w:val="00D349CC"/>
    <w:rsid w:val="00D349FA"/>
    <w:rsid w:val="00D40D28"/>
    <w:rsid w:val="00D4323D"/>
    <w:rsid w:val="00D5131F"/>
    <w:rsid w:val="00D55D36"/>
    <w:rsid w:val="00D55F0E"/>
    <w:rsid w:val="00D83E3D"/>
    <w:rsid w:val="00DA02F9"/>
    <w:rsid w:val="00DC57DE"/>
    <w:rsid w:val="00DD1E58"/>
    <w:rsid w:val="00DD3CB0"/>
    <w:rsid w:val="00DD4802"/>
    <w:rsid w:val="00DE7AE4"/>
    <w:rsid w:val="00DF6117"/>
    <w:rsid w:val="00E010AD"/>
    <w:rsid w:val="00E02AB5"/>
    <w:rsid w:val="00E049EC"/>
    <w:rsid w:val="00E04A0A"/>
    <w:rsid w:val="00E176FF"/>
    <w:rsid w:val="00E216EC"/>
    <w:rsid w:val="00E22142"/>
    <w:rsid w:val="00E221E9"/>
    <w:rsid w:val="00E22F76"/>
    <w:rsid w:val="00E33667"/>
    <w:rsid w:val="00E349E0"/>
    <w:rsid w:val="00E44AB0"/>
    <w:rsid w:val="00E53363"/>
    <w:rsid w:val="00E565EC"/>
    <w:rsid w:val="00E6720F"/>
    <w:rsid w:val="00E701D7"/>
    <w:rsid w:val="00E75A06"/>
    <w:rsid w:val="00E80782"/>
    <w:rsid w:val="00E84434"/>
    <w:rsid w:val="00E90C3E"/>
    <w:rsid w:val="00E916EC"/>
    <w:rsid w:val="00EA21D1"/>
    <w:rsid w:val="00EC27EE"/>
    <w:rsid w:val="00ED455B"/>
    <w:rsid w:val="00EE11B8"/>
    <w:rsid w:val="00EF10D8"/>
    <w:rsid w:val="00EF3366"/>
    <w:rsid w:val="00F009F1"/>
    <w:rsid w:val="00F12F39"/>
    <w:rsid w:val="00F13117"/>
    <w:rsid w:val="00F31204"/>
    <w:rsid w:val="00F34941"/>
    <w:rsid w:val="00F41CDF"/>
    <w:rsid w:val="00F4323D"/>
    <w:rsid w:val="00F436A9"/>
    <w:rsid w:val="00F56AE6"/>
    <w:rsid w:val="00F74BFB"/>
    <w:rsid w:val="00F750CA"/>
    <w:rsid w:val="00F75A22"/>
    <w:rsid w:val="00F92663"/>
    <w:rsid w:val="00F926D9"/>
    <w:rsid w:val="00F965CF"/>
    <w:rsid w:val="00FA0EB9"/>
    <w:rsid w:val="00FA2D86"/>
    <w:rsid w:val="00FA721B"/>
    <w:rsid w:val="00FB0566"/>
    <w:rsid w:val="00FB3DE3"/>
    <w:rsid w:val="00FC4B3F"/>
    <w:rsid w:val="00FD18AB"/>
    <w:rsid w:val="00FD2498"/>
    <w:rsid w:val="00FD5E6F"/>
    <w:rsid w:val="00FE2019"/>
    <w:rsid w:val="00FE204F"/>
    <w:rsid w:val="00FE676F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4B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D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rsid w:val="00175A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5A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DF5"/>
  </w:style>
  <w:style w:type="paragraph" w:styleId="aa">
    <w:name w:val="footer"/>
    <w:basedOn w:val="a"/>
    <w:link w:val="ab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DF5"/>
  </w:style>
  <w:style w:type="paragraph" w:styleId="ac">
    <w:name w:val="Balloon Text"/>
    <w:basedOn w:val="a"/>
    <w:link w:val="ad"/>
    <w:uiPriority w:val="99"/>
    <w:semiHidden/>
    <w:unhideWhenUsed/>
    <w:rsid w:val="00E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02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06D46"/>
    <w:rPr>
      <w:color w:val="800080"/>
      <w:u w:val="single"/>
    </w:rPr>
  </w:style>
  <w:style w:type="paragraph" w:customStyle="1" w:styleId="msonormal0">
    <w:name w:val="msonormal"/>
    <w:basedOn w:val="a"/>
    <w:rsid w:val="0070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D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6D4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6D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06D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06D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7511-2FCB-4D64-BE72-C4C25E9E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BIV</cp:lastModifiedBy>
  <cp:revision>15</cp:revision>
  <cp:lastPrinted>2023-01-18T23:49:00Z</cp:lastPrinted>
  <dcterms:created xsi:type="dcterms:W3CDTF">2023-01-19T04:59:00Z</dcterms:created>
  <dcterms:modified xsi:type="dcterms:W3CDTF">2023-01-26T03:16:00Z</dcterms:modified>
</cp:coreProperties>
</file>