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B" w:rsidRPr="007E1E64" w:rsidRDefault="00DA3FBB" w:rsidP="00DA3FBB">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w:t>
      </w:r>
      <w:r>
        <w:rPr>
          <w:rFonts w:ascii="Times New Roman" w:hAnsi="Times New Roman"/>
          <w:b/>
          <w:sz w:val="36"/>
          <w:szCs w:val="36"/>
          <w:lang w:eastAsia="ru-RU"/>
        </w:rPr>
        <w:t xml:space="preserve"> </w:t>
      </w:r>
      <w:r w:rsidRPr="007E1E64">
        <w:rPr>
          <w:rFonts w:ascii="Times New Roman" w:hAnsi="Times New Roman"/>
          <w:b/>
          <w:sz w:val="36"/>
          <w:szCs w:val="36"/>
          <w:lang w:eastAsia="ru-RU"/>
        </w:rPr>
        <w:t>Г</w:t>
      </w:r>
      <w:r>
        <w:rPr>
          <w:rFonts w:ascii="Times New Roman" w:hAnsi="Times New Roman"/>
          <w:b/>
          <w:sz w:val="36"/>
          <w:szCs w:val="36"/>
          <w:lang w:eastAsia="ru-RU"/>
        </w:rPr>
        <w:t xml:space="preserve"> </w:t>
      </w:r>
      <w:r w:rsidRPr="007E1E64">
        <w:rPr>
          <w:rFonts w:ascii="Times New Roman" w:hAnsi="Times New Roman"/>
          <w:b/>
          <w:sz w:val="36"/>
          <w:szCs w:val="36"/>
          <w:lang w:eastAsia="ru-RU"/>
        </w:rPr>
        <w:t>О</w:t>
      </w:r>
      <w:r>
        <w:rPr>
          <w:rFonts w:ascii="Times New Roman" w:hAnsi="Times New Roman"/>
          <w:b/>
          <w:sz w:val="36"/>
          <w:szCs w:val="36"/>
          <w:lang w:eastAsia="ru-RU"/>
        </w:rPr>
        <w:t xml:space="preserve"> </w:t>
      </w:r>
      <w:r w:rsidRPr="007E1E64">
        <w:rPr>
          <w:rFonts w:ascii="Times New Roman" w:hAnsi="Times New Roman"/>
          <w:b/>
          <w:sz w:val="36"/>
          <w:szCs w:val="36"/>
          <w:lang w:eastAsia="ru-RU"/>
        </w:rPr>
        <w:t>Д</w:t>
      </w:r>
      <w:r>
        <w:rPr>
          <w:rFonts w:ascii="Times New Roman" w:hAnsi="Times New Roman"/>
          <w:b/>
          <w:sz w:val="36"/>
          <w:szCs w:val="36"/>
          <w:lang w:eastAsia="ru-RU"/>
        </w:rPr>
        <w:t xml:space="preserve"> </w:t>
      </w:r>
      <w:r w:rsidRPr="007E1E64">
        <w:rPr>
          <w:rFonts w:ascii="Times New Roman" w:hAnsi="Times New Roman"/>
          <w:b/>
          <w:sz w:val="36"/>
          <w:szCs w:val="36"/>
          <w:lang w:eastAsia="ru-RU"/>
        </w:rPr>
        <w:t>Н</w:t>
      </w:r>
      <w:r>
        <w:rPr>
          <w:rFonts w:ascii="Times New Roman" w:hAnsi="Times New Roman"/>
          <w:b/>
          <w:sz w:val="36"/>
          <w:szCs w:val="36"/>
          <w:lang w:eastAsia="ru-RU"/>
        </w:rPr>
        <w:t xml:space="preserve"> </w:t>
      </w:r>
      <w:r w:rsidRPr="007E1E64">
        <w:rPr>
          <w:rFonts w:ascii="Times New Roman" w:hAnsi="Times New Roman"/>
          <w:b/>
          <w:sz w:val="36"/>
          <w:szCs w:val="36"/>
          <w:lang w:eastAsia="ru-RU"/>
        </w:rPr>
        <w:t>И</w:t>
      </w:r>
      <w:r>
        <w:rPr>
          <w:rFonts w:ascii="Times New Roman" w:hAnsi="Times New Roman"/>
          <w:b/>
          <w:sz w:val="36"/>
          <w:szCs w:val="36"/>
          <w:lang w:eastAsia="ru-RU"/>
        </w:rPr>
        <w:t xml:space="preserve"> </w:t>
      </w:r>
      <w:r w:rsidRPr="007E1E64">
        <w:rPr>
          <w:rFonts w:ascii="Times New Roman" w:hAnsi="Times New Roman"/>
          <w:b/>
          <w:sz w:val="36"/>
          <w:szCs w:val="36"/>
          <w:lang w:eastAsia="ru-RU"/>
        </w:rPr>
        <w:t>Н</w:t>
      </w:r>
      <w:r>
        <w:rPr>
          <w:rFonts w:ascii="Times New Roman" w:hAnsi="Times New Roman"/>
          <w:b/>
          <w:sz w:val="36"/>
          <w:szCs w:val="36"/>
          <w:lang w:eastAsia="ru-RU"/>
        </w:rPr>
        <w:t xml:space="preserve"> </w:t>
      </w:r>
      <w:r w:rsidRPr="007E1E64">
        <w:rPr>
          <w:rFonts w:ascii="Times New Roman" w:hAnsi="Times New Roman"/>
          <w:b/>
          <w:sz w:val="36"/>
          <w:szCs w:val="36"/>
          <w:lang w:eastAsia="ru-RU"/>
        </w:rPr>
        <w:t>С</w:t>
      </w:r>
      <w:r>
        <w:rPr>
          <w:rFonts w:ascii="Times New Roman" w:hAnsi="Times New Roman"/>
          <w:b/>
          <w:sz w:val="36"/>
          <w:szCs w:val="36"/>
          <w:lang w:eastAsia="ru-RU"/>
        </w:rPr>
        <w:t xml:space="preserve"> </w:t>
      </w:r>
      <w:r w:rsidRPr="007E1E64">
        <w:rPr>
          <w:rFonts w:ascii="Times New Roman" w:hAnsi="Times New Roman"/>
          <w:b/>
          <w:sz w:val="36"/>
          <w:szCs w:val="36"/>
          <w:lang w:eastAsia="ru-RU"/>
        </w:rPr>
        <w:t>К</w:t>
      </w:r>
      <w:r>
        <w:rPr>
          <w:rFonts w:ascii="Times New Roman" w:hAnsi="Times New Roman"/>
          <w:b/>
          <w:sz w:val="36"/>
          <w:szCs w:val="36"/>
          <w:lang w:eastAsia="ru-RU"/>
        </w:rPr>
        <w:t xml:space="preserve"> </w:t>
      </w:r>
      <w:r w:rsidRPr="007E1E64">
        <w:rPr>
          <w:rFonts w:ascii="Times New Roman" w:hAnsi="Times New Roman"/>
          <w:b/>
          <w:sz w:val="36"/>
          <w:szCs w:val="36"/>
          <w:lang w:eastAsia="ru-RU"/>
        </w:rPr>
        <w:t>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w:t>
      </w:r>
      <w:r>
        <w:rPr>
          <w:rFonts w:ascii="Times New Roman" w:hAnsi="Times New Roman"/>
          <w:b/>
          <w:sz w:val="36"/>
          <w:szCs w:val="36"/>
          <w:lang w:eastAsia="ru-RU"/>
        </w:rPr>
        <w:t xml:space="preserve"> </w:t>
      </w:r>
      <w:r w:rsidRPr="007E1E64">
        <w:rPr>
          <w:rFonts w:ascii="Times New Roman" w:hAnsi="Times New Roman"/>
          <w:b/>
          <w:sz w:val="36"/>
          <w:szCs w:val="36"/>
          <w:lang w:eastAsia="ru-RU"/>
        </w:rPr>
        <w:t>О</w:t>
      </w:r>
      <w:r>
        <w:rPr>
          <w:rFonts w:ascii="Times New Roman" w:hAnsi="Times New Roman"/>
          <w:b/>
          <w:sz w:val="36"/>
          <w:szCs w:val="36"/>
          <w:lang w:eastAsia="ru-RU"/>
        </w:rPr>
        <w:t xml:space="preserve"> </w:t>
      </w:r>
      <w:r w:rsidRPr="007E1E64">
        <w:rPr>
          <w:rFonts w:ascii="Times New Roman" w:hAnsi="Times New Roman"/>
          <w:b/>
          <w:sz w:val="36"/>
          <w:szCs w:val="36"/>
          <w:lang w:eastAsia="ru-RU"/>
        </w:rPr>
        <w:t>Р</w:t>
      </w:r>
      <w:r>
        <w:rPr>
          <w:rFonts w:ascii="Times New Roman" w:hAnsi="Times New Roman"/>
          <w:b/>
          <w:sz w:val="36"/>
          <w:szCs w:val="36"/>
          <w:lang w:eastAsia="ru-RU"/>
        </w:rPr>
        <w:t xml:space="preserve"> </w:t>
      </w:r>
      <w:r w:rsidRPr="007E1E64">
        <w:rPr>
          <w:rFonts w:ascii="Times New Roman" w:hAnsi="Times New Roman"/>
          <w:b/>
          <w:sz w:val="36"/>
          <w:szCs w:val="36"/>
          <w:lang w:eastAsia="ru-RU"/>
        </w:rPr>
        <w:t>О</w:t>
      </w:r>
      <w:r>
        <w:rPr>
          <w:rFonts w:ascii="Times New Roman" w:hAnsi="Times New Roman"/>
          <w:b/>
          <w:sz w:val="36"/>
          <w:szCs w:val="36"/>
          <w:lang w:eastAsia="ru-RU"/>
        </w:rPr>
        <w:t xml:space="preserve"> </w:t>
      </w:r>
      <w:r w:rsidRPr="007E1E64">
        <w:rPr>
          <w:rFonts w:ascii="Times New Roman" w:hAnsi="Times New Roman"/>
          <w:b/>
          <w:sz w:val="36"/>
          <w:szCs w:val="36"/>
          <w:lang w:eastAsia="ru-RU"/>
        </w:rPr>
        <w:t>Д</w:t>
      </w:r>
      <w:r>
        <w:rPr>
          <w:rFonts w:ascii="Times New Roman" w:hAnsi="Times New Roman"/>
          <w:b/>
          <w:sz w:val="36"/>
          <w:szCs w:val="36"/>
          <w:lang w:eastAsia="ru-RU"/>
        </w:rPr>
        <w:t xml:space="preserve"> </w:t>
      </w:r>
      <w:r w:rsidRPr="007E1E64">
        <w:rPr>
          <w:rFonts w:ascii="Times New Roman" w:hAnsi="Times New Roman"/>
          <w:b/>
          <w:sz w:val="36"/>
          <w:szCs w:val="36"/>
          <w:lang w:eastAsia="ru-RU"/>
        </w:rPr>
        <w:t>С</w:t>
      </w:r>
      <w:r>
        <w:rPr>
          <w:rFonts w:ascii="Times New Roman" w:hAnsi="Times New Roman"/>
          <w:b/>
          <w:sz w:val="36"/>
          <w:szCs w:val="36"/>
          <w:lang w:eastAsia="ru-RU"/>
        </w:rPr>
        <w:t xml:space="preserve"> </w:t>
      </w:r>
      <w:r w:rsidRPr="007E1E64">
        <w:rPr>
          <w:rFonts w:ascii="Times New Roman" w:hAnsi="Times New Roman"/>
          <w:b/>
          <w:sz w:val="36"/>
          <w:szCs w:val="36"/>
          <w:lang w:eastAsia="ru-RU"/>
        </w:rPr>
        <w:t>К</w:t>
      </w:r>
      <w:r>
        <w:rPr>
          <w:rFonts w:ascii="Times New Roman" w:hAnsi="Times New Roman"/>
          <w:b/>
          <w:sz w:val="36"/>
          <w:szCs w:val="36"/>
          <w:lang w:eastAsia="ru-RU"/>
        </w:rPr>
        <w:t xml:space="preserve"> </w:t>
      </w:r>
      <w:r w:rsidRPr="007E1E64">
        <w:rPr>
          <w:rFonts w:ascii="Times New Roman" w:hAnsi="Times New Roman"/>
          <w:b/>
          <w:sz w:val="36"/>
          <w:szCs w:val="36"/>
          <w:lang w:eastAsia="ru-RU"/>
        </w:rPr>
        <w:t>О</w:t>
      </w:r>
      <w:r>
        <w:rPr>
          <w:rFonts w:ascii="Times New Roman" w:hAnsi="Times New Roman"/>
          <w:b/>
          <w:sz w:val="36"/>
          <w:szCs w:val="36"/>
          <w:lang w:eastAsia="ru-RU"/>
        </w:rPr>
        <w:t xml:space="preserve"> </w:t>
      </w:r>
      <w:r w:rsidRPr="007E1E64">
        <w:rPr>
          <w:rFonts w:ascii="Times New Roman" w:hAnsi="Times New Roman"/>
          <w:b/>
          <w:sz w:val="36"/>
          <w:szCs w:val="36"/>
          <w:lang w:eastAsia="ru-RU"/>
        </w:rPr>
        <w:t>Й</w:t>
      </w:r>
      <w:r>
        <w:rPr>
          <w:rFonts w:ascii="Times New Roman" w:hAnsi="Times New Roman"/>
          <w:b/>
          <w:sz w:val="36"/>
          <w:szCs w:val="36"/>
          <w:lang w:eastAsia="ru-RU"/>
        </w:rPr>
        <w:t xml:space="preserve">   </w:t>
      </w:r>
      <w:r w:rsidRPr="007E1E64">
        <w:rPr>
          <w:rFonts w:ascii="Times New Roman" w:hAnsi="Times New Roman"/>
          <w:b/>
          <w:sz w:val="36"/>
          <w:szCs w:val="36"/>
          <w:lang w:eastAsia="ru-RU"/>
        </w:rPr>
        <w:t>О</w:t>
      </w:r>
      <w:r>
        <w:rPr>
          <w:rFonts w:ascii="Times New Roman" w:hAnsi="Times New Roman"/>
          <w:b/>
          <w:sz w:val="36"/>
          <w:szCs w:val="36"/>
          <w:lang w:eastAsia="ru-RU"/>
        </w:rPr>
        <w:t xml:space="preserve"> </w:t>
      </w:r>
      <w:r w:rsidRPr="007E1E64">
        <w:rPr>
          <w:rFonts w:ascii="Times New Roman" w:hAnsi="Times New Roman"/>
          <w:b/>
          <w:sz w:val="36"/>
          <w:szCs w:val="36"/>
          <w:lang w:eastAsia="ru-RU"/>
        </w:rPr>
        <w:t>К</w:t>
      </w:r>
      <w:r>
        <w:rPr>
          <w:rFonts w:ascii="Times New Roman" w:hAnsi="Times New Roman"/>
          <w:b/>
          <w:sz w:val="36"/>
          <w:szCs w:val="36"/>
          <w:lang w:eastAsia="ru-RU"/>
        </w:rPr>
        <w:t xml:space="preserve"> </w:t>
      </w:r>
      <w:r w:rsidRPr="007E1E64">
        <w:rPr>
          <w:rFonts w:ascii="Times New Roman" w:hAnsi="Times New Roman"/>
          <w:b/>
          <w:sz w:val="36"/>
          <w:szCs w:val="36"/>
          <w:lang w:eastAsia="ru-RU"/>
        </w:rPr>
        <w:t>Р</w:t>
      </w:r>
      <w:r>
        <w:rPr>
          <w:rFonts w:ascii="Times New Roman" w:hAnsi="Times New Roman"/>
          <w:b/>
          <w:sz w:val="36"/>
          <w:szCs w:val="36"/>
          <w:lang w:eastAsia="ru-RU"/>
        </w:rPr>
        <w:t xml:space="preserve"> </w:t>
      </w:r>
      <w:r w:rsidRPr="007E1E64">
        <w:rPr>
          <w:rFonts w:ascii="Times New Roman" w:hAnsi="Times New Roman"/>
          <w:b/>
          <w:sz w:val="36"/>
          <w:szCs w:val="36"/>
          <w:lang w:eastAsia="ru-RU"/>
        </w:rPr>
        <w:t>У</w:t>
      </w:r>
      <w:r>
        <w:rPr>
          <w:rFonts w:ascii="Times New Roman" w:hAnsi="Times New Roman"/>
          <w:b/>
          <w:sz w:val="36"/>
          <w:szCs w:val="36"/>
          <w:lang w:eastAsia="ru-RU"/>
        </w:rPr>
        <w:t xml:space="preserve"> </w:t>
      </w:r>
      <w:r w:rsidRPr="007E1E64">
        <w:rPr>
          <w:rFonts w:ascii="Times New Roman" w:hAnsi="Times New Roman"/>
          <w:b/>
          <w:sz w:val="36"/>
          <w:szCs w:val="36"/>
          <w:lang w:eastAsia="ru-RU"/>
        </w:rPr>
        <w:t>Г</w:t>
      </w:r>
    </w:p>
    <w:p w:rsidR="00DA3FBB" w:rsidRDefault="00DA3FBB" w:rsidP="00DA3FBB">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C0054E">
        <w:rPr>
          <w:rFonts w:ascii="Times New Roman" w:hAnsi="Times New Roman"/>
          <w:color w:val="000000"/>
          <w:sz w:val="12"/>
          <w:szCs w:val="12"/>
          <w:lang w:eastAsia="ru-RU"/>
        </w:rPr>
        <w:t xml:space="preserve"> </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r w:rsidRPr="00C0054E">
        <w:rPr>
          <w:rFonts w:ascii="Times New Roman" w:hAnsi="Times New Roman"/>
          <w:sz w:val="12"/>
          <w:szCs w:val="12"/>
          <w:lang w:eastAsia="ru-RU"/>
        </w:rPr>
        <w:t xml:space="preserve"> </w:t>
      </w:r>
      <w:hyperlink r:id="rId8" w:history="1">
        <w:r w:rsidRPr="00A66FCC">
          <w:rPr>
            <w:rStyle w:val="a7"/>
            <w:rFonts w:ascii="Times New Roman" w:hAnsi="Times New Roman"/>
            <w:sz w:val="12"/>
            <w:szCs w:val="12"/>
            <w:lang w:val="en-US" w:eastAsia="ru-RU"/>
          </w:rPr>
          <w:t>Priemnaya</w:t>
        </w:r>
        <w:r w:rsidRPr="00C0054E">
          <w:rPr>
            <w:rStyle w:val="a7"/>
            <w:rFonts w:ascii="Times New Roman" w:hAnsi="Times New Roman"/>
            <w:sz w:val="12"/>
            <w:szCs w:val="12"/>
            <w:lang w:eastAsia="ru-RU"/>
          </w:rPr>
          <w:t>_</w:t>
        </w:r>
        <w:r w:rsidRPr="00A66FCC">
          <w:rPr>
            <w:rStyle w:val="a7"/>
            <w:rFonts w:ascii="Times New Roman" w:hAnsi="Times New Roman"/>
            <w:sz w:val="12"/>
            <w:szCs w:val="12"/>
            <w:lang w:val="en-US" w:eastAsia="ru-RU"/>
          </w:rPr>
          <w:t>yagodnoe</w:t>
        </w:r>
        <w:r w:rsidRPr="00C0054E">
          <w:rPr>
            <w:rStyle w:val="a7"/>
            <w:rFonts w:ascii="Times New Roman" w:hAnsi="Times New Roman"/>
            <w:sz w:val="12"/>
            <w:szCs w:val="12"/>
            <w:lang w:eastAsia="ru-RU"/>
          </w:rPr>
          <w:t>@49</w:t>
        </w:r>
        <w:r w:rsidRPr="00A66FCC">
          <w:rPr>
            <w:rStyle w:val="a7"/>
            <w:rFonts w:ascii="Times New Roman" w:hAnsi="Times New Roman"/>
            <w:sz w:val="12"/>
            <w:szCs w:val="12"/>
            <w:lang w:val="en-US" w:eastAsia="ru-RU"/>
          </w:rPr>
          <w:t>gov</w:t>
        </w:r>
        <w:r w:rsidRPr="00C0054E">
          <w:rPr>
            <w:rStyle w:val="a7"/>
            <w:rFonts w:ascii="Times New Roman" w:hAnsi="Times New Roman"/>
            <w:sz w:val="12"/>
            <w:szCs w:val="12"/>
            <w:lang w:eastAsia="ru-RU"/>
          </w:rPr>
          <w:t>.</w:t>
        </w:r>
        <w:r w:rsidRPr="00A66FCC">
          <w:rPr>
            <w:rStyle w:val="a7"/>
            <w:rFonts w:ascii="Times New Roman" w:hAnsi="Times New Roman"/>
            <w:sz w:val="12"/>
            <w:szCs w:val="12"/>
            <w:lang w:val="en-US" w:eastAsia="ru-RU"/>
          </w:rPr>
          <w:t>ru</w:t>
        </w:r>
      </w:hyperlink>
    </w:p>
    <w:p w:rsidR="00DA3FBB" w:rsidRDefault="00DA3FBB" w:rsidP="00DA3FBB">
      <w:pPr>
        <w:spacing w:after="0" w:line="240" w:lineRule="auto"/>
        <w:jc w:val="center"/>
        <w:rPr>
          <w:rFonts w:ascii="Times New Roman" w:hAnsi="Times New Roman"/>
          <w:sz w:val="12"/>
          <w:szCs w:val="12"/>
          <w:lang w:eastAsia="ru-RU"/>
        </w:rPr>
      </w:pPr>
    </w:p>
    <w:p w:rsidR="00B95BE6" w:rsidRDefault="00B95BE6" w:rsidP="00B95BE6">
      <w:pPr>
        <w:spacing w:after="0" w:line="240" w:lineRule="auto"/>
        <w:jc w:val="center"/>
        <w:rPr>
          <w:rFonts w:ascii="Times New Roman" w:hAnsi="Times New Roman"/>
          <w:sz w:val="12"/>
          <w:szCs w:val="12"/>
          <w:lang w:eastAsia="ru-RU"/>
        </w:rPr>
      </w:pPr>
    </w:p>
    <w:p w:rsidR="00F97089" w:rsidRDefault="00F97089" w:rsidP="00F97089">
      <w:pPr>
        <w:spacing w:after="0" w:line="240" w:lineRule="auto"/>
        <w:jc w:val="center"/>
        <w:rPr>
          <w:rFonts w:ascii="Times New Roman" w:hAnsi="Times New Roman"/>
          <w:sz w:val="12"/>
          <w:szCs w:val="12"/>
          <w:lang w:eastAsia="ru-RU"/>
        </w:rPr>
      </w:pPr>
    </w:p>
    <w:p w:rsidR="00C0054E" w:rsidRPr="000E3817" w:rsidRDefault="00C0054E" w:rsidP="007346DB">
      <w:pPr>
        <w:spacing w:after="0" w:line="240" w:lineRule="auto"/>
        <w:jc w:val="center"/>
        <w:rPr>
          <w:rFonts w:ascii="Times New Roman" w:hAnsi="Times New Roman"/>
          <w:b/>
          <w:sz w:val="28"/>
          <w:szCs w:val="28"/>
          <w:lang w:eastAsia="ru-RU"/>
        </w:rPr>
      </w:pPr>
      <w:r w:rsidRPr="000E3817">
        <w:rPr>
          <w:rFonts w:ascii="Times New Roman" w:hAnsi="Times New Roman"/>
          <w:b/>
          <w:sz w:val="28"/>
          <w:szCs w:val="28"/>
          <w:lang w:eastAsia="ru-RU"/>
        </w:rPr>
        <w:t>АДМИНИСТРАЦИЯ ЯГОДНИНСКОГО ГОРОДСКОГО ОКРУГА</w:t>
      </w:r>
    </w:p>
    <w:p w:rsidR="007346DB" w:rsidRPr="000E3817" w:rsidRDefault="007346DB" w:rsidP="007346DB">
      <w:pPr>
        <w:spacing w:after="0" w:line="240" w:lineRule="auto"/>
        <w:rPr>
          <w:rFonts w:ascii="Times New Roman" w:eastAsia="Times New Roman" w:hAnsi="Times New Roman"/>
          <w:b/>
          <w:sz w:val="36"/>
          <w:szCs w:val="36"/>
          <w:lang w:eastAsia="ru-RU"/>
        </w:rPr>
      </w:pPr>
    </w:p>
    <w:p w:rsidR="003E15EB" w:rsidRPr="000E3817" w:rsidRDefault="003E15EB" w:rsidP="003E15EB">
      <w:pPr>
        <w:spacing w:after="0" w:line="240" w:lineRule="auto"/>
        <w:ind w:left="-142"/>
        <w:jc w:val="center"/>
        <w:rPr>
          <w:rFonts w:ascii="Times New Roman" w:eastAsia="Times New Roman" w:hAnsi="Times New Roman"/>
          <w:b/>
          <w:sz w:val="28"/>
          <w:szCs w:val="28"/>
          <w:lang w:eastAsia="ru-RU"/>
        </w:rPr>
      </w:pPr>
      <w:r w:rsidRPr="000E3817">
        <w:rPr>
          <w:rFonts w:ascii="Times New Roman" w:eastAsia="Times New Roman" w:hAnsi="Times New Roman"/>
          <w:b/>
          <w:sz w:val="28"/>
          <w:szCs w:val="28"/>
          <w:lang w:eastAsia="ru-RU"/>
        </w:rPr>
        <w:t>ПОСТАНОВЛЕНИЕ</w:t>
      </w:r>
    </w:p>
    <w:p w:rsidR="003E15EB" w:rsidRPr="000E3817" w:rsidRDefault="003E15EB" w:rsidP="003E15EB">
      <w:pPr>
        <w:spacing w:after="0" w:line="240" w:lineRule="atLeast"/>
        <w:ind w:left="-142"/>
        <w:jc w:val="both"/>
        <w:rPr>
          <w:rFonts w:ascii="Times New Roman" w:eastAsia="Times New Roman" w:hAnsi="Times New Roman"/>
          <w:b/>
          <w:sz w:val="24"/>
          <w:szCs w:val="24"/>
          <w:lang w:eastAsia="ru-RU"/>
        </w:rPr>
      </w:pPr>
    </w:p>
    <w:p w:rsidR="003E15EB" w:rsidRPr="004045C4" w:rsidRDefault="003E15EB" w:rsidP="00F84796">
      <w:pPr>
        <w:spacing w:after="0" w:line="240" w:lineRule="atLeast"/>
        <w:jc w:val="both"/>
        <w:rPr>
          <w:rFonts w:ascii="Times New Roman" w:eastAsia="Times New Roman" w:hAnsi="Times New Roman"/>
          <w:b/>
          <w:sz w:val="24"/>
          <w:szCs w:val="24"/>
          <w:lang w:val="en-US" w:eastAsia="ru-RU"/>
        </w:rPr>
      </w:pPr>
      <w:r w:rsidRPr="000E3817">
        <w:rPr>
          <w:rFonts w:ascii="Times New Roman" w:eastAsia="Times New Roman" w:hAnsi="Times New Roman"/>
          <w:b/>
          <w:sz w:val="24"/>
          <w:szCs w:val="24"/>
          <w:lang w:eastAsia="ru-RU"/>
        </w:rPr>
        <w:t>от «</w:t>
      </w:r>
      <w:r w:rsidR="004045C4">
        <w:rPr>
          <w:rFonts w:ascii="Times New Roman" w:eastAsia="Times New Roman" w:hAnsi="Times New Roman"/>
          <w:b/>
          <w:sz w:val="24"/>
          <w:szCs w:val="24"/>
          <w:lang w:val="en-US" w:eastAsia="ru-RU"/>
        </w:rPr>
        <w:t>16</w:t>
      </w:r>
      <w:r w:rsidRPr="000E3817">
        <w:rPr>
          <w:rFonts w:ascii="Times New Roman" w:eastAsia="Times New Roman" w:hAnsi="Times New Roman"/>
          <w:b/>
          <w:sz w:val="24"/>
          <w:szCs w:val="24"/>
          <w:lang w:eastAsia="ru-RU"/>
        </w:rPr>
        <w:t xml:space="preserve">»  </w:t>
      </w:r>
      <w:r w:rsidR="004045C4">
        <w:rPr>
          <w:rFonts w:ascii="Times New Roman" w:eastAsia="Times New Roman" w:hAnsi="Times New Roman"/>
          <w:b/>
          <w:sz w:val="24"/>
          <w:szCs w:val="24"/>
          <w:lang w:eastAsia="ru-RU"/>
        </w:rPr>
        <w:t>ноября</w:t>
      </w:r>
      <w:r w:rsidRPr="000E3817">
        <w:rPr>
          <w:rFonts w:ascii="Times New Roman" w:eastAsia="Times New Roman" w:hAnsi="Times New Roman"/>
          <w:b/>
          <w:sz w:val="24"/>
          <w:szCs w:val="24"/>
          <w:lang w:eastAsia="ru-RU"/>
        </w:rPr>
        <w:t xml:space="preserve"> 2015 г.                                                                                      № </w:t>
      </w:r>
      <w:r w:rsidR="004045C4">
        <w:rPr>
          <w:rFonts w:ascii="Times New Roman" w:eastAsia="Times New Roman" w:hAnsi="Times New Roman"/>
          <w:b/>
          <w:sz w:val="24"/>
          <w:szCs w:val="24"/>
          <w:lang w:val="en-US" w:eastAsia="ru-RU"/>
        </w:rPr>
        <w:t>442</w:t>
      </w:r>
    </w:p>
    <w:p w:rsidR="003E15EB" w:rsidRPr="000E3817" w:rsidRDefault="003E15EB" w:rsidP="00F84796">
      <w:pPr>
        <w:suppressAutoHyphens/>
        <w:autoSpaceDE w:val="0"/>
        <w:spacing w:after="0" w:line="240" w:lineRule="auto"/>
        <w:rPr>
          <w:rFonts w:ascii="Times New Roman" w:eastAsia="Arial" w:hAnsi="Times New Roman"/>
          <w:sz w:val="28"/>
          <w:szCs w:val="28"/>
          <w:lang w:eastAsia="ar-SA"/>
        </w:rPr>
      </w:pPr>
    </w:p>
    <w:p w:rsidR="00EE0349" w:rsidRPr="000E3817" w:rsidRDefault="00EE0349" w:rsidP="00011065">
      <w:pPr>
        <w:pStyle w:val="ConsPlusTitle"/>
        <w:widowControl/>
        <w:ind w:right="4960"/>
        <w:jc w:val="both"/>
        <w:rPr>
          <w:rFonts w:ascii="Times New Roman" w:hAnsi="Times New Roman" w:cs="Times New Roman"/>
          <w:b w:val="0"/>
        </w:rPr>
      </w:pPr>
    </w:p>
    <w:p w:rsidR="00011065" w:rsidRPr="000E3817" w:rsidRDefault="00011065" w:rsidP="00011065">
      <w:pPr>
        <w:pStyle w:val="ConsPlusTitle"/>
        <w:widowControl/>
        <w:ind w:right="4960"/>
        <w:jc w:val="both"/>
        <w:rPr>
          <w:rFonts w:ascii="Times New Roman" w:hAnsi="Times New Roman" w:cs="Times New Roman"/>
          <w:b w:val="0"/>
        </w:rPr>
      </w:pPr>
      <w:r w:rsidRPr="000E3817">
        <w:rPr>
          <w:rFonts w:ascii="Times New Roman" w:hAnsi="Times New Roman" w:cs="Times New Roman"/>
          <w:b w:val="0"/>
        </w:rPr>
        <w:t>О порядке формирования муниципального задания в отношении муниципальных учреждений муниципального образования «Ягоднинский городской округ»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соответствии с </w:t>
      </w:r>
      <w:hyperlink r:id="rId9" w:history="1">
        <w:r w:rsidRPr="000E3817">
          <w:rPr>
            <w:rFonts w:ascii="Times New Roman" w:hAnsi="Times New Roman"/>
          </w:rPr>
          <w:t>пунктами 3</w:t>
        </w:r>
      </w:hyperlink>
      <w:r w:rsidRPr="000E3817">
        <w:rPr>
          <w:rFonts w:ascii="Times New Roman" w:hAnsi="Times New Roman"/>
        </w:rPr>
        <w:t xml:space="preserve"> и </w:t>
      </w:r>
      <w:hyperlink r:id="rId10" w:history="1">
        <w:r w:rsidRPr="000E3817">
          <w:rPr>
            <w:rFonts w:ascii="Times New Roman" w:hAnsi="Times New Roman"/>
          </w:rPr>
          <w:t>4 статьи 69.2</w:t>
        </w:r>
      </w:hyperlink>
      <w:r w:rsidRPr="000E3817">
        <w:rPr>
          <w:rFonts w:ascii="Times New Roman" w:hAnsi="Times New Roman"/>
        </w:rPr>
        <w:t xml:space="preserve"> и </w:t>
      </w:r>
      <w:hyperlink r:id="rId11" w:history="1">
        <w:r w:rsidRPr="000E3817">
          <w:rPr>
            <w:rFonts w:ascii="Times New Roman" w:hAnsi="Times New Roman"/>
          </w:rPr>
          <w:t>пунктом 1 статьи 78.1</w:t>
        </w:r>
      </w:hyperlink>
      <w:r w:rsidRPr="000E3817">
        <w:rPr>
          <w:rFonts w:ascii="Times New Roman" w:hAnsi="Times New Roman"/>
        </w:rPr>
        <w:t xml:space="preserve"> Бюджетного кодекса Российской Федерации, и </w:t>
      </w:r>
      <w:hyperlink r:id="rId12" w:history="1">
        <w:r w:rsidRPr="000E3817">
          <w:rPr>
            <w:rFonts w:ascii="Times New Roman" w:hAnsi="Times New Roman"/>
          </w:rPr>
          <w:t>подпунктом 2 пункта 7 статьи 9.2</w:t>
        </w:r>
      </w:hyperlink>
      <w:r w:rsidRPr="000E3817">
        <w:rPr>
          <w:rFonts w:ascii="Times New Roman" w:hAnsi="Times New Roman"/>
        </w:rPr>
        <w:t xml:space="preserve"> Федерального </w:t>
      </w:r>
      <w:hyperlink r:id="rId13" w:history="1">
        <w:r w:rsidRPr="000E3817">
          <w:rPr>
            <w:rFonts w:ascii="Times New Roman" w:hAnsi="Times New Roman"/>
          </w:rPr>
          <w:t>закона</w:t>
        </w:r>
      </w:hyperlink>
      <w:r w:rsidRPr="000E3817">
        <w:rPr>
          <w:rFonts w:ascii="Times New Roman" w:hAnsi="Times New Roman"/>
        </w:rPr>
        <w:t xml:space="preserve"> </w:t>
      </w:r>
      <w:r w:rsidR="00F404CB">
        <w:rPr>
          <w:rFonts w:ascii="Times New Roman" w:hAnsi="Times New Roman"/>
        </w:rPr>
        <w:t>от 12.01.1996г. № 7-ФЗ «</w:t>
      </w:r>
      <w:r w:rsidRPr="000E3817">
        <w:rPr>
          <w:rFonts w:ascii="Times New Roman" w:hAnsi="Times New Roman"/>
        </w:rPr>
        <w:t>О некоммерческих организациях</w:t>
      </w:r>
      <w:r w:rsidR="00F404CB">
        <w:rPr>
          <w:rFonts w:ascii="Times New Roman" w:hAnsi="Times New Roman"/>
        </w:rPr>
        <w:t>»</w:t>
      </w:r>
      <w:r w:rsidRPr="000E3817">
        <w:rPr>
          <w:rFonts w:ascii="Times New Roman" w:hAnsi="Times New Roman"/>
        </w:rPr>
        <w:t>, администрация Ягоднинск</w:t>
      </w:r>
      <w:r w:rsidR="004A0260" w:rsidRPr="000E3817">
        <w:rPr>
          <w:rFonts w:ascii="Times New Roman" w:hAnsi="Times New Roman"/>
        </w:rPr>
        <w:t>ого</w:t>
      </w:r>
      <w:r w:rsidRPr="000E3817">
        <w:rPr>
          <w:rFonts w:ascii="Times New Roman" w:hAnsi="Times New Roman"/>
        </w:rPr>
        <w:t xml:space="preserve"> городско</w:t>
      </w:r>
      <w:r w:rsidR="004A0260" w:rsidRPr="000E3817">
        <w:rPr>
          <w:rFonts w:ascii="Times New Roman" w:hAnsi="Times New Roman"/>
        </w:rPr>
        <w:t>го</w:t>
      </w:r>
      <w:r w:rsidRPr="000E3817">
        <w:rPr>
          <w:rFonts w:ascii="Times New Roman" w:hAnsi="Times New Roman"/>
        </w:rPr>
        <w:t xml:space="preserve"> округ</w:t>
      </w:r>
      <w:r w:rsidR="004A0260" w:rsidRPr="000E3817">
        <w:rPr>
          <w:rFonts w:ascii="Times New Roman" w:hAnsi="Times New Roman"/>
        </w:rPr>
        <w:t>а</w:t>
      </w:r>
      <w:r w:rsidRPr="000E3817">
        <w:rPr>
          <w:rFonts w:ascii="Times New Roman" w:hAnsi="Times New Roman"/>
        </w:rPr>
        <w:t xml:space="preserve"> </w:t>
      </w:r>
    </w:p>
    <w:p w:rsidR="00011065" w:rsidRPr="000E3817" w:rsidRDefault="00011065" w:rsidP="00011065">
      <w:pPr>
        <w:widowControl w:val="0"/>
        <w:tabs>
          <w:tab w:val="left" w:pos="188"/>
        </w:tabs>
        <w:autoSpaceDE w:val="0"/>
        <w:autoSpaceDN w:val="0"/>
        <w:adjustRightInd w:val="0"/>
        <w:spacing w:after="0" w:line="240" w:lineRule="auto"/>
        <w:jc w:val="center"/>
        <w:rPr>
          <w:rFonts w:ascii="Times New Roman" w:eastAsia="Times New Roman" w:hAnsi="Times New Roman"/>
          <w:b/>
          <w:sz w:val="26"/>
          <w:szCs w:val="26"/>
          <w:lang w:eastAsia="ru-RU"/>
        </w:rPr>
      </w:pPr>
    </w:p>
    <w:p w:rsidR="00011065" w:rsidRPr="000E3817" w:rsidRDefault="00011065" w:rsidP="00011065">
      <w:pPr>
        <w:widowControl w:val="0"/>
        <w:tabs>
          <w:tab w:val="left" w:pos="188"/>
        </w:tabs>
        <w:autoSpaceDE w:val="0"/>
        <w:autoSpaceDN w:val="0"/>
        <w:adjustRightInd w:val="0"/>
        <w:spacing w:after="0" w:line="240" w:lineRule="auto"/>
        <w:jc w:val="center"/>
        <w:rPr>
          <w:rFonts w:ascii="Times New Roman" w:eastAsia="Times New Roman" w:hAnsi="Times New Roman"/>
          <w:b/>
          <w:sz w:val="26"/>
          <w:szCs w:val="26"/>
          <w:lang w:eastAsia="ru-RU"/>
        </w:rPr>
      </w:pPr>
      <w:r w:rsidRPr="000E3817">
        <w:rPr>
          <w:rFonts w:ascii="Times New Roman" w:eastAsia="Times New Roman" w:hAnsi="Times New Roman"/>
          <w:b/>
          <w:sz w:val="26"/>
          <w:szCs w:val="26"/>
          <w:lang w:eastAsia="ru-RU"/>
        </w:rPr>
        <w:t>ПОСТАНОВЛЯЕТ: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Утвердить:</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1.1. </w:t>
      </w:r>
      <w:hyperlink r:id="rId14" w:history="1">
        <w:r w:rsidRPr="000E3817">
          <w:rPr>
            <w:rFonts w:ascii="Times New Roman" w:hAnsi="Times New Roman"/>
          </w:rPr>
          <w:t>Положение</w:t>
        </w:r>
      </w:hyperlink>
      <w:r w:rsidRPr="000E3817">
        <w:rPr>
          <w:rFonts w:ascii="Times New Roman" w:hAnsi="Times New Roman"/>
        </w:rPr>
        <w:t xml:space="preserve"> о формировании муниципального задания в отношении муниципальных учреждений муниципального образования «Ягоднинский городской округ» и финансовом обеспечении выполнения муниципального задания, определения объема и условия предоставления субсидии муниципальным бюджетным и автономным учреждениям согласно приложению N 1.</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1.2. </w:t>
      </w:r>
      <w:hyperlink r:id="rId15" w:history="1">
        <w:r w:rsidRPr="000E3817">
          <w:rPr>
            <w:rFonts w:ascii="Times New Roman" w:hAnsi="Times New Roman"/>
          </w:rPr>
          <w:t>Методические рекомендации</w:t>
        </w:r>
      </w:hyperlink>
      <w:r w:rsidRPr="000E3817">
        <w:rPr>
          <w:rFonts w:ascii="Times New Roman" w:hAnsi="Times New Roman"/>
        </w:rPr>
        <w:t xml:space="preserve"> по расчету нормативных затрат на оказание муниципальными учреждениями муниципального образования «Ягоднинский городской округ» муниципальных услуг, нормативных затрат на содержание имущества муниципальных учреждений муниципального образования «Ягоднинский городской округ» и определения объема субсидии муниципальным бюджетным и автономным учреждениям согласно приложению N 2.</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1.3. </w:t>
      </w:r>
      <w:hyperlink r:id="rId16" w:history="1">
        <w:r w:rsidRPr="000E3817">
          <w:rPr>
            <w:rFonts w:ascii="Times New Roman" w:hAnsi="Times New Roman"/>
          </w:rPr>
          <w:t>Методические рекомендации</w:t>
        </w:r>
      </w:hyperlink>
      <w:r w:rsidRPr="000E3817">
        <w:rPr>
          <w:rFonts w:ascii="Times New Roman" w:hAnsi="Times New Roman"/>
        </w:rPr>
        <w:t xml:space="preserve"> по формированию муниципальных заданий муниципальным учреждениям муниципального образования «Ягоднинский городской округ» и контролю за их выполнением согласно приложению N 3.</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1.4. Примерную </w:t>
      </w:r>
      <w:hyperlink r:id="rId17" w:history="1">
        <w:r w:rsidRPr="000E3817">
          <w:rPr>
            <w:rFonts w:ascii="Times New Roman" w:hAnsi="Times New Roman"/>
          </w:rPr>
          <w:t>форму соглашения</w:t>
        </w:r>
      </w:hyperlink>
      <w:r w:rsidRPr="000E3817">
        <w:rPr>
          <w:rFonts w:ascii="Times New Roman" w:hAnsi="Times New Roman"/>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N 4.</w:t>
      </w:r>
    </w:p>
    <w:p w:rsidR="00011065" w:rsidRPr="000E3817" w:rsidRDefault="00397F76"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w:t>
      </w:r>
      <w:r w:rsidR="00011065" w:rsidRPr="000E3817">
        <w:rPr>
          <w:rFonts w:ascii="Times New Roman" w:hAnsi="Times New Roman"/>
        </w:rPr>
        <w:t>. Главным распорядителям средств бюджета муниципального образования «Ягоднинский городской округ», в ведении которых находятся муниципальные казенные учреждения, отраслевым органам, осуществляющим функции и полномочия учредителя муниципальных бюджетных или автономных учреждений утвердить порядок определения нормативных затрат на оказание муниципальных услуг и нормативных затрат на содержание имущества муниципальных учреждений муниципального образования «Ягоднинский городской округ».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5. Признать утратившим силу </w:t>
      </w:r>
      <w:hyperlink r:id="rId18" w:history="1">
        <w:r w:rsidRPr="000E3817">
          <w:rPr>
            <w:rFonts w:ascii="Times New Roman" w:hAnsi="Times New Roman"/>
          </w:rPr>
          <w:t>Постановление</w:t>
        </w:r>
      </w:hyperlink>
      <w:r w:rsidRPr="000E3817">
        <w:rPr>
          <w:rFonts w:ascii="Times New Roman" w:hAnsi="Times New Roman"/>
        </w:rPr>
        <w:t xml:space="preserve"> администрации муниципального образования «Ягоднинский </w:t>
      </w:r>
      <w:r w:rsidR="00A06798" w:rsidRPr="000E3817">
        <w:rPr>
          <w:rFonts w:ascii="Times New Roman" w:hAnsi="Times New Roman"/>
        </w:rPr>
        <w:t xml:space="preserve">муниципальный район </w:t>
      </w:r>
      <w:r w:rsidRPr="000E3817">
        <w:rPr>
          <w:rFonts w:ascii="Times New Roman" w:hAnsi="Times New Roman"/>
        </w:rPr>
        <w:t xml:space="preserve">Магаданской области» от 19.03.2012 N 219 </w:t>
      </w:r>
      <w:r w:rsidR="00F404CB">
        <w:rPr>
          <w:rFonts w:ascii="Times New Roman" w:hAnsi="Times New Roman"/>
        </w:rPr>
        <w:t>«</w:t>
      </w:r>
      <w:r w:rsidR="00A06798" w:rsidRPr="000E3817">
        <w:rPr>
          <w:rFonts w:ascii="Times New Roman" w:hAnsi="Times New Roman"/>
        </w:rPr>
        <w:t>О порядке формирования муниципального задания в отношении муниципальных учреждений муниципального образования «Ягоднинский муниципальный район Магаданской области»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w:t>
      </w:r>
      <w:r w:rsidR="00F404CB">
        <w:rPr>
          <w:rFonts w:ascii="Times New Roman" w:hAnsi="Times New Roman"/>
        </w:rPr>
        <w:t>»</w:t>
      </w:r>
      <w:r w:rsidRPr="000E3817">
        <w:rPr>
          <w:rFonts w:ascii="Times New Roman" w:hAnsi="Times New Roman"/>
        </w:rPr>
        <w:t xml:space="preserve"> в связи с принятием настоящего постановления.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6. Настоящее постановление вступает в силу, с момента опубликования и применяется, начиная с планирования бюджета </w:t>
      </w:r>
      <w:r w:rsidR="00033C8F" w:rsidRPr="000E3817">
        <w:rPr>
          <w:rFonts w:ascii="Times New Roman" w:hAnsi="Times New Roman"/>
        </w:rPr>
        <w:t>муниципального образования «Ягоднинский городской округ»</w:t>
      </w:r>
      <w:r w:rsidRPr="000E3817">
        <w:rPr>
          <w:rFonts w:ascii="Times New Roman" w:hAnsi="Times New Roman"/>
        </w:rPr>
        <w:t xml:space="preserve"> на 2016 год.</w:t>
      </w:r>
    </w:p>
    <w:p w:rsidR="00011065" w:rsidRPr="000E3817" w:rsidRDefault="00011065" w:rsidP="00011065">
      <w:pPr>
        <w:pStyle w:val="ConsNormal"/>
        <w:widowControl/>
        <w:tabs>
          <w:tab w:val="left" w:pos="851"/>
        </w:tabs>
        <w:ind w:right="0" w:firstLine="567"/>
        <w:jc w:val="both"/>
        <w:rPr>
          <w:rFonts w:ascii="Times New Roman" w:eastAsiaTheme="minorHAnsi" w:hAnsi="Times New Roman" w:cs="Times New Roman"/>
          <w:sz w:val="22"/>
          <w:szCs w:val="22"/>
        </w:rPr>
      </w:pPr>
      <w:r w:rsidRPr="000E3817">
        <w:rPr>
          <w:rFonts w:ascii="Times New Roman" w:hAnsi="Times New Roman"/>
          <w:sz w:val="24"/>
        </w:rPr>
        <w:lastRenderedPageBreak/>
        <w:t xml:space="preserve">7. </w:t>
      </w:r>
      <w:r w:rsidRPr="000E3817">
        <w:rPr>
          <w:rFonts w:ascii="Times New Roman" w:eastAsiaTheme="minorHAnsi" w:hAnsi="Times New Roman" w:cs="Times New Roman"/>
          <w:sz w:val="22"/>
          <w:szCs w:val="22"/>
        </w:rPr>
        <w:t xml:space="preserve">Настоящее постановление подлежит официальному опубликованию в районной газете «Северная правда» и размещению на сайте www.yagodnoeadm.ru </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8. Контроль за исполнением настоящего постановления возложить на первого заместителя главы муниципального образования «Ягоднинский городской округ».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rPr>
          <w:rFonts w:ascii="Times New Roman" w:eastAsia="Times New Roman" w:hAnsi="Times New Roman"/>
          <w:bCs/>
          <w:lang w:eastAsia="ru-RU"/>
        </w:rPr>
      </w:pPr>
    </w:p>
    <w:p w:rsidR="00011065" w:rsidRPr="000E3817" w:rsidRDefault="00011065" w:rsidP="00011065">
      <w:pPr>
        <w:rPr>
          <w:rFonts w:ascii="Times New Roman" w:eastAsia="Times New Roman" w:hAnsi="Times New Roman"/>
          <w:bCs/>
          <w:lang w:eastAsia="ru-RU"/>
        </w:rPr>
      </w:pPr>
      <w:r w:rsidRPr="000E3817">
        <w:rPr>
          <w:rFonts w:ascii="Times New Roman" w:eastAsia="Times New Roman" w:hAnsi="Times New Roman"/>
          <w:bCs/>
          <w:lang w:eastAsia="ru-RU"/>
        </w:rPr>
        <w:t xml:space="preserve">И.о.главы Ягоднинского городского округа                 </w:t>
      </w:r>
      <w:r w:rsidR="0079008F" w:rsidRPr="000E3817">
        <w:rPr>
          <w:rFonts w:ascii="Times New Roman" w:eastAsia="Times New Roman" w:hAnsi="Times New Roman"/>
          <w:bCs/>
          <w:lang w:eastAsia="ru-RU"/>
        </w:rPr>
        <w:t xml:space="preserve">       </w:t>
      </w:r>
      <w:r w:rsidRPr="000E3817">
        <w:rPr>
          <w:rFonts w:ascii="Times New Roman" w:eastAsia="Times New Roman" w:hAnsi="Times New Roman"/>
          <w:bCs/>
          <w:lang w:eastAsia="ru-RU"/>
        </w:rPr>
        <w:t xml:space="preserve">                                              Ф.И.Тренкеншу</w:t>
      </w:r>
    </w:p>
    <w:p w:rsidR="00011065" w:rsidRPr="000E3817" w:rsidRDefault="00011065" w:rsidP="00011065">
      <w:pPr>
        <w:jc w:val="both"/>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9A4A49" w:rsidRPr="000E3817" w:rsidRDefault="009A4A49" w:rsidP="00011065">
      <w:pPr>
        <w:autoSpaceDE w:val="0"/>
        <w:autoSpaceDN w:val="0"/>
        <w:adjustRightInd w:val="0"/>
        <w:spacing w:after="0" w:line="240" w:lineRule="auto"/>
        <w:jc w:val="right"/>
        <w:outlineLvl w:val="0"/>
        <w:rPr>
          <w:rFonts w:ascii="Times New Roman" w:hAnsi="Times New Roman"/>
        </w:rPr>
      </w:pPr>
    </w:p>
    <w:p w:rsidR="00EE0349" w:rsidRPr="000E3817" w:rsidRDefault="00EE0349" w:rsidP="00011065">
      <w:pPr>
        <w:autoSpaceDE w:val="0"/>
        <w:autoSpaceDN w:val="0"/>
        <w:adjustRightInd w:val="0"/>
        <w:spacing w:after="0" w:line="240" w:lineRule="auto"/>
        <w:jc w:val="right"/>
        <w:outlineLvl w:val="0"/>
        <w:rPr>
          <w:rFonts w:ascii="Times New Roman" w:hAnsi="Times New Roman"/>
        </w:rPr>
      </w:pPr>
    </w:p>
    <w:p w:rsidR="00EE0349" w:rsidRPr="000E3817" w:rsidRDefault="00EE0349" w:rsidP="00011065">
      <w:pPr>
        <w:autoSpaceDE w:val="0"/>
        <w:autoSpaceDN w:val="0"/>
        <w:adjustRightInd w:val="0"/>
        <w:spacing w:after="0" w:line="240" w:lineRule="auto"/>
        <w:jc w:val="right"/>
        <w:outlineLvl w:val="0"/>
        <w:rPr>
          <w:rFonts w:ascii="Times New Roman" w:hAnsi="Times New Roman"/>
        </w:rPr>
      </w:pPr>
    </w:p>
    <w:p w:rsidR="00EE0349" w:rsidRPr="000E3817" w:rsidRDefault="00EE0349"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r w:rsidRPr="000E3817">
        <w:rPr>
          <w:rFonts w:ascii="Times New Roman" w:hAnsi="Times New Roman"/>
        </w:rPr>
        <w:lastRenderedPageBreak/>
        <w:t>Приложение N 1</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Постановлению</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администрации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Ягоднинск</w:t>
      </w:r>
      <w:r w:rsidR="009A4A49" w:rsidRPr="000E3817">
        <w:rPr>
          <w:rFonts w:ascii="Times New Roman" w:hAnsi="Times New Roman"/>
        </w:rPr>
        <w:t>ого</w:t>
      </w:r>
      <w:r w:rsidRPr="000E3817">
        <w:rPr>
          <w:rFonts w:ascii="Times New Roman" w:hAnsi="Times New Roman"/>
        </w:rPr>
        <w:t xml:space="preserve"> городско</w:t>
      </w:r>
      <w:r w:rsidR="009A4A49" w:rsidRPr="000E3817">
        <w:rPr>
          <w:rFonts w:ascii="Times New Roman" w:hAnsi="Times New Roman"/>
        </w:rPr>
        <w:t>го</w:t>
      </w:r>
      <w:r w:rsidRPr="000E3817">
        <w:rPr>
          <w:rFonts w:ascii="Times New Roman" w:hAnsi="Times New Roman"/>
        </w:rPr>
        <w:t xml:space="preserve"> округ</w:t>
      </w:r>
      <w:r w:rsidR="009A4A49" w:rsidRPr="000E3817">
        <w:rPr>
          <w:rFonts w:ascii="Times New Roman" w:hAnsi="Times New Roman"/>
        </w:rPr>
        <w:t>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 xml:space="preserve"> от </w:t>
      </w:r>
      <w:r w:rsidR="004045C4">
        <w:rPr>
          <w:rFonts w:ascii="Times New Roman" w:hAnsi="Times New Roman"/>
        </w:rPr>
        <w:t xml:space="preserve">16 ноября </w:t>
      </w:r>
      <w:r w:rsidRPr="000E3817">
        <w:rPr>
          <w:rFonts w:ascii="Times New Roman" w:hAnsi="Times New Roman"/>
        </w:rPr>
        <w:t xml:space="preserve">2015 N </w:t>
      </w:r>
      <w:r w:rsidR="004045C4">
        <w:rPr>
          <w:rFonts w:ascii="Times New Roman" w:hAnsi="Times New Roman"/>
        </w:rPr>
        <w:t>442</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ПОЛОЖЕНИЕ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 ФОРМИРОВАНИИ МУНИЦИПАЛЬНОГО ЗАДАНИЯ В ОТНОШЕНИИ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МУНИЦИПАЛЬНЫХ УЧРЕЖДЕНИЙ МУНИЦИПАЛЬНОГО ОБРАЗОВАНИЯ «ЯГОДНИНСКИЙ ГОРОДСКОЙ ОКРУГ» И ФИНАНСОВОМ</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ОБЕСПЕЧЕНИИ ВЫПОЛНЕНИЯ МУНИЦИПАЛЬНОГО ЗАДАНИЯ, ОПРЕДЕЛЕНИЯ</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ОБЪЕМА И УСЛОВИЯХ ПРЕДОСТАВЛЕНИЯ СУБСИДИИ МУНИЦИПАЛЬНЫМ</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БЮДЖЕТНЫМ И АВТОНОМНЫМ УЧРЕЖДЕНИЯМ</w:t>
      </w:r>
    </w:p>
    <w:p w:rsidR="00011065" w:rsidRPr="000E3817" w:rsidRDefault="00011065" w:rsidP="00011065">
      <w:pPr>
        <w:autoSpaceDE w:val="0"/>
        <w:autoSpaceDN w:val="0"/>
        <w:adjustRightInd w:val="0"/>
        <w:spacing w:after="0" w:line="240" w:lineRule="auto"/>
        <w:jc w:val="center"/>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 муниципального образования «Ягоднинский городской округ» (далее- Ягоднинский городской округ), в ведении которых находятся муниципальные казенные учреждения, и порядок определения объема и условия предоставления субсидии 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Ягоднинского городского округа.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Муниципальное задание формируется по форме, согласно </w:t>
      </w:r>
      <w:hyperlink r:id="rId19" w:history="1">
        <w:r w:rsidRPr="000E3817">
          <w:rPr>
            <w:rFonts w:ascii="Times New Roman" w:hAnsi="Times New Roman"/>
          </w:rPr>
          <w:t>приложению</w:t>
        </w:r>
      </w:hyperlink>
      <w:r w:rsidRPr="000E3817">
        <w:rPr>
          <w:rFonts w:ascii="Times New Roman" w:hAnsi="Times New Roman"/>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Муниципальное задание формируется при разработке бюджета Ягоднинск</w:t>
      </w:r>
      <w:r w:rsidR="00F24B11" w:rsidRPr="000E3817">
        <w:rPr>
          <w:rFonts w:ascii="Times New Roman" w:hAnsi="Times New Roman"/>
        </w:rPr>
        <w:t>ого</w:t>
      </w:r>
      <w:r w:rsidRPr="000E3817">
        <w:rPr>
          <w:rFonts w:ascii="Times New Roman" w:hAnsi="Times New Roman"/>
        </w:rPr>
        <w:t xml:space="preserve"> городско</w:t>
      </w:r>
      <w:r w:rsidR="00F24B11" w:rsidRPr="000E3817">
        <w:rPr>
          <w:rFonts w:ascii="Times New Roman" w:hAnsi="Times New Roman"/>
        </w:rPr>
        <w:t>го</w:t>
      </w:r>
      <w:r w:rsidRPr="000E3817">
        <w:rPr>
          <w:rFonts w:ascii="Times New Roman" w:hAnsi="Times New Roman"/>
        </w:rPr>
        <w:t xml:space="preserve"> округ</w:t>
      </w:r>
      <w:r w:rsidR="00F24B11" w:rsidRPr="000E3817">
        <w:rPr>
          <w:rFonts w:ascii="Times New Roman" w:hAnsi="Times New Roman"/>
        </w:rPr>
        <w:t>а</w:t>
      </w:r>
      <w:r w:rsidRPr="000E3817">
        <w:rPr>
          <w:rFonts w:ascii="Times New Roman" w:hAnsi="Times New Roman"/>
        </w:rPr>
        <w:t xml:space="preserve"> на очередной финансовый год и утверждается в срок не позднее одного месяца со дня официального опубликования </w:t>
      </w:r>
      <w:r w:rsidR="000B0D1C" w:rsidRPr="000E3817">
        <w:rPr>
          <w:rFonts w:ascii="Times New Roman" w:hAnsi="Times New Roman"/>
        </w:rPr>
        <w:t>р</w:t>
      </w:r>
      <w:r w:rsidRPr="000E3817">
        <w:rPr>
          <w:rFonts w:ascii="Times New Roman" w:hAnsi="Times New Roman"/>
        </w:rPr>
        <w:t>ешения Собрания представителей Ягоднинского городского округа о бюджете Ягоднинск</w:t>
      </w:r>
      <w:r w:rsidR="00F24B11" w:rsidRPr="000E3817">
        <w:rPr>
          <w:rFonts w:ascii="Times New Roman" w:hAnsi="Times New Roman"/>
        </w:rPr>
        <w:t>ого</w:t>
      </w:r>
      <w:r w:rsidRPr="000E3817">
        <w:rPr>
          <w:rFonts w:ascii="Times New Roman" w:hAnsi="Times New Roman"/>
        </w:rPr>
        <w:t xml:space="preserve"> городско</w:t>
      </w:r>
      <w:r w:rsidR="00F24B11" w:rsidRPr="000E3817">
        <w:rPr>
          <w:rFonts w:ascii="Times New Roman" w:hAnsi="Times New Roman"/>
        </w:rPr>
        <w:t>го</w:t>
      </w:r>
      <w:r w:rsidRPr="000E3817">
        <w:rPr>
          <w:rFonts w:ascii="Times New Roman" w:hAnsi="Times New Roman"/>
        </w:rPr>
        <w:t xml:space="preserve"> округ</w:t>
      </w:r>
      <w:r w:rsidR="00F24B11" w:rsidRPr="000E3817">
        <w:rPr>
          <w:rFonts w:ascii="Times New Roman" w:hAnsi="Times New Roman"/>
        </w:rPr>
        <w:t>а</w:t>
      </w:r>
      <w:r w:rsidRPr="000E3817">
        <w:rPr>
          <w:rFonts w:ascii="Times New Roman" w:hAnsi="Times New Roman"/>
        </w:rPr>
        <w:t xml:space="preserve">  на очередной финансовый год в отношении: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а) муниципальных казенных учреждений - главными распорядителями средств бюджета Ягоднинского городского округа, в ведении которых находятся муниципальные казенные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б) муниципальных бюджетных и муниципальных автономных учреждений - отраслевыми органами, осуществляющими функции и полномочия учредителя муниципальных бюджетных или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Муниципальное задание формируется на основе утвержденного главным распорядителем средств бюджета Ягоднинского городского округа, в ведении которого находятся муниципальные казенные учреждения, либо отраслевым органом, осуществляющим функции и полномочия учредителя муниципальных бюджетных или автономных учреждений, ведомственного перечня муниципальных услуг (работ), оказываемых (выполняемых) находящимися в их ведении муниципальными учреждениями в ведении которых находятся муниципальные казенные учреждения в качестве основных видов деятельности, и показателей качества муниципальных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Ягоднинского городского округа для финансового обеспечения выполнения муниципального задания, в муниципальное задание вносятся изменения, которые утверждаются главными распорядителями средств бюджета Ягоднинского городского округа, в ведении которых находятся муниципальные казенные учреждения, либо отраслевыми органами, </w:t>
      </w:r>
      <w:r w:rsidRPr="000E3817">
        <w:rPr>
          <w:rFonts w:ascii="Times New Roman" w:hAnsi="Times New Roman"/>
        </w:rPr>
        <w:lastRenderedPageBreak/>
        <w:t>осуществляющими функции и полномочия учредителя муниципальных бюджетных или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Изменение объема субсидии, предоставленной из бюджета Ягоднинского городского округа муниципальному бюджетному или муниципальному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6. Финансовое обеспечение выполнения муниципального задания осуществляется в пределах бюджетных ассигнований, предусмотренных в бюджете Ягоднинского городского округа на соответствующие цели.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8. Главные распорядители средств бюджета Ягоднинского городского округа,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Порядок определения указанных затрат и их размеры на очередной финансовый год устанавливается главными распорядителями средств бюджета Ягоднинского городского округа, в ведении которых находятся муниципальные казенные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9.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Ягоднинского городского округа.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10. Размер субсидии муниципальному бюджетному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(с учетом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Размер субсидии муниципальному автономному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 которым признается указанное имущество, в том числе земельные участки (за исключением имущества, сданного в аренду).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Порядок определения указанных затрат, их размеры на очередной финансовый год и порядок распределения указанных затрат по отдельным муниципальным услугам устанавливается в соответствии с настоящим Положением отраслевым органом, осуществляющим функции и полномочия учредителя муниципальных бюджетных или автономных учреждений, по согласованию с комитетом по финансам администрации </w:t>
      </w:r>
      <w:r w:rsidR="005D74A1" w:rsidRPr="000E3817">
        <w:rPr>
          <w:rFonts w:ascii="Times New Roman" w:hAnsi="Times New Roman"/>
        </w:rPr>
        <w:t>Ягоднинского городского округа</w:t>
      </w:r>
      <w:r w:rsidRPr="000E3817">
        <w:rPr>
          <w:rFonts w:ascii="Times New Roman" w:hAnsi="Times New Roman"/>
        </w:rPr>
        <w:t xml:space="preserve"> и комитетом </w:t>
      </w:r>
      <w:r w:rsidR="005D74A1" w:rsidRPr="000E3817">
        <w:rPr>
          <w:rFonts w:ascii="Times New Roman" w:hAnsi="Times New Roman"/>
        </w:rPr>
        <w:t xml:space="preserve">по </w:t>
      </w:r>
      <w:r w:rsidRPr="000E3817">
        <w:rPr>
          <w:rFonts w:ascii="Times New Roman" w:hAnsi="Times New Roman"/>
        </w:rPr>
        <w:t>экономик</w:t>
      </w:r>
      <w:r w:rsidR="005D74A1" w:rsidRPr="000E3817">
        <w:rPr>
          <w:rFonts w:ascii="Times New Roman" w:hAnsi="Times New Roman"/>
        </w:rPr>
        <w:t>е</w:t>
      </w:r>
      <w:r w:rsidRPr="000E3817">
        <w:rPr>
          <w:rFonts w:ascii="Times New Roman" w:hAnsi="Times New Roman"/>
        </w:rPr>
        <w:t xml:space="preserve"> администрации </w:t>
      </w:r>
      <w:r w:rsidR="005D74A1" w:rsidRPr="000E3817">
        <w:rPr>
          <w:rFonts w:ascii="Times New Roman" w:hAnsi="Times New Roman"/>
        </w:rPr>
        <w:t>Ягоднинского городского округа</w:t>
      </w:r>
      <w:r w:rsidRPr="000E3817">
        <w:rPr>
          <w:rFonts w:ascii="Times New Roman" w:hAnsi="Times New Roman"/>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Затраты на строительство, капитальный ремонт, реконструкцию и модернизацию недвижимого имущества учитываются в объеме целевых бюджетных инвестиций, выделяемых муниципальному бюджетному и муниципальному автономному учреждениям для развития этих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11. При оказании в случаях, установленных федеральным законом, муниципальными бюджетными или муниципальными автономными учреждениями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12. Субсидия на финансовое обеспечение выполнения муниципального задания муниципальным бюджетным учреждением перечисляется в установленном порядке на лицевой счет учреждения, открытый в Управлении Федерального казначейства по Магаданской области.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в Управлении Федерального казначейства по Магаданской области.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13.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отраслевым органом, осуществляющим функции и полномочия учредителя муниципального бюджетного или автономного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14. Контроль за выполнением муниципальными казенными учреждениями муниципальных заданий осуществляют главные распорядители средств бюджета Ягоднинского городского округа, в ведении которых находятся муниципальные казенные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15. Контроль за выполнением муниципальными бюджетными или муниципальными автономными учреждениями муниципальных заданий осуществляют отраслевые органы, осуществляющие функции и полномочия учредителя муниципального бюджетного или автономного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16. Муниципальные задания и отчеты об их исполнении, за исключением сведений, отнесенных к государственной тайне, размещаются в сети Интернет на официальном сайте администрации Ягоднинского городского округа главными распорядителями средств бюджета Ягоднинского городского округа, в ведении которых находятся муниципальные казенные учреждения, и отраслевыми органами, осуществляющими функции и полномочия учредителей муниципальных бюджетных или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r w:rsidRPr="000E3817">
        <w:rPr>
          <w:rFonts w:ascii="Times New Roman" w:hAnsi="Times New Roman"/>
        </w:rPr>
        <w:lastRenderedPageBreak/>
        <w:t>Приложение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Положению</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о формировании муниципального</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задания в отношении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муниципальных учреждений</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Ягоднинского городского округа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и финансовом обеспечении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выполнения муниципального</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задания, определения</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объема и условия</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предоставления субсидии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муниципальным бюджетным</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Утверждаю</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(подпись, Ф.И.О. руководителя главного</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распорядителя средств бюджета</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Ягоднинского городского округа, в ведении которого</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находится муниципальное казенное</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учреждение/отраслевого органа,</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осуществляющего функции и полномочия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учредителя муниципального</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бюджетного или автономного учреждения)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"__"____________________г.</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jc w:val="center"/>
        <w:rPr>
          <w:rFonts w:ascii="Times New Roman" w:hAnsi="Times New Roman" w:cs="Times New Roman"/>
        </w:rPr>
      </w:pPr>
      <w:r w:rsidRPr="000E3817">
        <w:rPr>
          <w:rFonts w:ascii="Times New Roman" w:hAnsi="Times New Roman" w:cs="Times New Roman"/>
        </w:rPr>
        <w:t>МУНИЦИПАЛЬНОЕ ЗАДАНИЕ</w:t>
      </w:r>
    </w:p>
    <w:p w:rsidR="00011065" w:rsidRPr="000E3817" w:rsidRDefault="00011065" w:rsidP="00011065">
      <w:pPr>
        <w:pStyle w:val="ConsPlusNonformat"/>
        <w:widowControl/>
        <w:jc w:val="center"/>
        <w:rPr>
          <w:rFonts w:ascii="Times New Roman" w:hAnsi="Times New Roman" w:cs="Times New Roman"/>
        </w:rPr>
      </w:pPr>
      <w:r w:rsidRPr="000E3817">
        <w:rPr>
          <w:rFonts w:ascii="Times New Roman" w:hAnsi="Times New Roman" w:cs="Times New Roman"/>
        </w:rPr>
        <w:t>_________________________________________________________</w:t>
      </w:r>
    </w:p>
    <w:p w:rsidR="00011065" w:rsidRPr="000E3817" w:rsidRDefault="00011065" w:rsidP="00011065">
      <w:pPr>
        <w:pStyle w:val="ConsPlusNonformat"/>
        <w:widowControl/>
        <w:jc w:val="center"/>
        <w:rPr>
          <w:rFonts w:ascii="Times New Roman" w:hAnsi="Times New Roman" w:cs="Times New Roman"/>
        </w:rPr>
      </w:pPr>
      <w:r w:rsidRPr="000E3817">
        <w:rPr>
          <w:rFonts w:ascii="Times New Roman" w:hAnsi="Times New Roman" w:cs="Times New Roman"/>
        </w:rPr>
        <w:t>(наименование муниципального учреждения муниципального образования</w:t>
      </w:r>
    </w:p>
    <w:p w:rsidR="00011065" w:rsidRPr="000E3817" w:rsidRDefault="00011065" w:rsidP="00011065">
      <w:pPr>
        <w:pStyle w:val="ConsPlusNonformat"/>
        <w:widowControl/>
        <w:jc w:val="center"/>
        <w:rPr>
          <w:rFonts w:ascii="Times New Roman" w:hAnsi="Times New Roman" w:cs="Times New Roman"/>
        </w:rPr>
      </w:pPr>
      <w:r w:rsidRPr="000E3817">
        <w:rPr>
          <w:rFonts w:ascii="Times New Roman" w:hAnsi="Times New Roman" w:cs="Times New Roman"/>
        </w:rPr>
        <w:t>«Ягоднинский городской округ»)</w:t>
      </w:r>
    </w:p>
    <w:p w:rsidR="00011065" w:rsidRPr="000E3817" w:rsidRDefault="00011065" w:rsidP="00011065">
      <w:pPr>
        <w:pStyle w:val="ConsPlusNonformat"/>
        <w:widowControl/>
        <w:jc w:val="center"/>
        <w:rPr>
          <w:rFonts w:ascii="Times New Roman" w:hAnsi="Times New Roman" w:cs="Times New Roman"/>
        </w:rPr>
      </w:pPr>
      <w:r w:rsidRPr="000E3817">
        <w:rPr>
          <w:rFonts w:ascii="Times New Roman" w:hAnsi="Times New Roman" w:cs="Times New Roman"/>
        </w:rPr>
        <w:t>на год</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ЧАСТЬ 1</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(при установлении муниципального задания на выполнение муниципальной(ых) услуги (услуг)</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РАЗДЕЛ 1</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(при наличии 2 и более разделов)</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1. Наименование муниципальной услуги 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2. Потребители муниципальной услуги 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3. Показатели, характеризующие объем и (или) качество муниципальной услуги</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3.1. Показатели, характеризующие качество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9856" w:type="dxa"/>
        <w:tblInd w:w="70" w:type="dxa"/>
        <w:tblLayout w:type="fixed"/>
        <w:tblCellMar>
          <w:left w:w="70" w:type="dxa"/>
          <w:right w:w="70" w:type="dxa"/>
        </w:tblCellMar>
        <w:tblLook w:val="0000"/>
      </w:tblPr>
      <w:tblGrid>
        <w:gridCol w:w="1560"/>
        <w:gridCol w:w="1134"/>
        <w:gridCol w:w="1080"/>
        <w:gridCol w:w="1485"/>
        <w:gridCol w:w="1485"/>
        <w:gridCol w:w="1404"/>
        <w:gridCol w:w="1708"/>
      </w:tblGrid>
      <w:tr w:rsidR="00011065" w:rsidRPr="000E3817" w:rsidTr="00717262">
        <w:trPr>
          <w:cantSplit/>
          <w:trHeight w:val="600"/>
        </w:trPr>
        <w:tc>
          <w:tcPr>
            <w:tcW w:w="156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Наименование</w:t>
            </w:r>
            <w:r w:rsidRPr="000E3817">
              <w:rPr>
                <w:rFonts w:ascii="Times New Roman" w:hAnsi="Times New Roman" w:cs="Times New Roman"/>
                <w:sz w:val="22"/>
                <w:szCs w:val="22"/>
              </w:rPr>
              <w:br/>
              <w:t xml:space="preserve">показателя </w:t>
            </w:r>
          </w:p>
        </w:tc>
        <w:tc>
          <w:tcPr>
            <w:tcW w:w="1134"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Единица </w:t>
            </w:r>
            <w:r w:rsidRPr="000E3817">
              <w:rPr>
                <w:rFonts w:ascii="Times New Roman" w:hAnsi="Times New Roman" w:cs="Times New Roman"/>
                <w:sz w:val="22"/>
                <w:szCs w:val="22"/>
              </w:rPr>
              <w:br/>
              <w:t>измерения</w:t>
            </w:r>
          </w:p>
        </w:tc>
        <w:tc>
          <w:tcPr>
            <w:tcW w:w="108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Формула</w:t>
            </w:r>
            <w:r w:rsidRPr="000E3817">
              <w:rPr>
                <w:rFonts w:ascii="Times New Roman" w:hAnsi="Times New Roman" w:cs="Times New Roman"/>
                <w:sz w:val="22"/>
                <w:szCs w:val="22"/>
              </w:rPr>
              <w:br/>
              <w:t>расчета</w:t>
            </w:r>
          </w:p>
        </w:tc>
        <w:tc>
          <w:tcPr>
            <w:tcW w:w="4374" w:type="dxa"/>
            <w:gridSpan w:val="3"/>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Значения показателей качества  </w:t>
            </w:r>
            <w:r w:rsidRPr="000E3817">
              <w:rPr>
                <w:rFonts w:ascii="Times New Roman" w:hAnsi="Times New Roman" w:cs="Times New Roman"/>
                <w:sz w:val="22"/>
                <w:szCs w:val="22"/>
              </w:rPr>
              <w:br/>
              <w:t xml:space="preserve">муниципальной услуги      </w:t>
            </w:r>
          </w:p>
        </w:tc>
        <w:tc>
          <w:tcPr>
            <w:tcW w:w="1708"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Источник информации о  </w:t>
            </w:r>
            <w:r w:rsidRPr="000E3817">
              <w:rPr>
                <w:rFonts w:ascii="Times New Roman" w:hAnsi="Times New Roman" w:cs="Times New Roman"/>
                <w:sz w:val="22"/>
                <w:szCs w:val="22"/>
              </w:rPr>
              <w:br/>
              <w:t xml:space="preserve">значении показа </w:t>
            </w:r>
            <w:r w:rsidRPr="000E3817">
              <w:rPr>
                <w:rFonts w:ascii="Times New Roman" w:hAnsi="Times New Roman" w:cs="Times New Roman"/>
                <w:sz w:val="22"/>
                <w:szCs w:val="22"/>
              </w:rPr>
              <w:br/>
              <w:t xml:space="preserve">теля  (исход- </w:t>
            </w:r>
            <w:r w:rsidRPr="000E3817">
              <w:rPr>
                <w:rFonts w:ascii="Times New Roman" w:hAnsi="Times New Roman" w:cs="Times New Roman"/>
                <w:sz w:val="22"/>
                <w:szCs w:val="22"/>
              </w:rPr>
              <w:br/>
              <w:t xml:space="preserve">ные данные </w:t>
            </w:r>
            <w:r w:rsidRPr="000E3817">
              <w:rPr>
                <w:rFonts w:ascii="Times New Roman" w:hAnsi="Times New Roman" w:cs="Times New Roman"/>
                <w:sz w:val="22"/>
                <w:szCs w:val="22"/>
              </w:rPr>
              <w:br/>
              <w:t>для ее расчета)</w:t>
            </w:r>
          </w:p>
        </w:tc>
      </w:tr>
      <w:tr w:rsidR="00011065" w:rsidRPr="000E3817" w:rsidTr="00717262">
        <w:trPr>
          <w:cantSplit/>
          <w:trHeight w:val="840"/>
        </w:trPr>
        <w:tc>
          <w:tcPr>
            <w:tcW w:w="156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08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отчетный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текущий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140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очередной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1708"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717262">
        <w:trPr>
          <w:cantSplit/>
          <w:trHeight w:val="240"/>
        </w:trPr>
        <w:tc>
          <w:tcPr>
            <w:tcW w:w="15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13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0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0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717262">
        <w:trPr>
          <w:cantSplit/>
          <w:trHeight w:val="240"/>
        </w:trPr>
        <w:tc>
          <w:tcPr>
            <w:tcW w:w="15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13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0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0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p>
    <w:p w:rsidR="00717262" w:rsidRPr="000E3817" w:rsidRDefault="00717262" w:rsidP="00011065">
      <w:pPr>
        <w:pStyle w:val="ConsPlusNonformat"/>
        <w:widowControl/>
        <w:rPr>
          <w:rFonts w:ascii="Times New Roman" w:hAnsi="Times New Roman" w:cs="Times New Roman"/>
        </w:rPr>
      </w:pPr>
    </w:p>
    <w:p w:rsidR="00717262" w:rsidRPr="000E3817" w:rsidRDefault="00717262" w:rsidP="00011065">
      <w:pPr>
        <w:pStyle w:val="ConsPlusNonformat"/>
        <w:widowControl/>
        <w:rPr>
          <w:rFonts w:ascii="Times New Roman" w:hAnsi="Times New Roman" w:cs="Times New Roman"/>
        </w:rPr>
      </w:pPr>
    </w:p>
    <w:p w:rsidR="00717262" w:rsidRPr="000E3817" w:rsidRDefault="00717262" w:rsidP="00011065">
      <w:pPr>
        <w:pStyle w:val="ConsPlusNonformat"/>
        <w:widowControl/>
        <w:rPr>
          <w:rFonts w:ascii="Times New Roman" w:hAnsi="Times New Roman" w:cs="Times New Roman"/>
        </w:rPr>
      </w:pPr>
    </w:p>
    <w:p w:rsidR="00717262" w:rsidRPr="000E3817" w:rsidRDefault="00717262"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lastRenderedPageBreak/>
        <w:t>3.2. Объем муниципальной услуги (в натуральных показателях)</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1755"/>
        <w:gridCol w:w="1350"/>
        <w:gridCol w:w="1485"/>
        <w:gridCol w:w="1485"/>
        <w:gridCol w:w="1485"/>
        <w:gridCol w:w="2295"/>
      </w:tblGrid>
      <w:tr w:rsidR="00011065" w:rsidRPr="000E3817" w:rsidTr="004A0260">
        <w:trPr>
          <w:cantSplit/>
          <w:trHeight w:val="360"/>
        </w:trPr>
        <w:tc>
          <w:tcPr>
            <w:tcW w:w="1755"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Наименование</w:t>
            </w:r>
            <w:r w:rsidRPr="000E3817">
              <w:rPr>
                <w:rFonts w:ascii="Times New Roman" w:hAnsi="Times New Roman" w:cs="Times New Roman"/>
                <w:sz w:val="22"/>
                <w:szCs w:val="22"/>
              </w:rPr>
              <w:br/>
              <w:t xml:space="preserve">показателя </w:t>
            </w:r>
          </w:p>
        </w:tc>
        <w:tc>
          <w:tcPr>
            <w:tcW w:w="135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Единица </w:t>
            </w:r>
            <w:r w:rsidRPr="000E3817">
              <w:rPr>
                <w:rFonts w:ascii="Times New Roman" w:hAnsi="Times New Roman" w:cs="Times New Roman"/>
                <w:sz w:val="22"/>
                <w:szCs w:val="22"/>
              </w:rPr>
              <w:br/>
              <w:t>измерения</w:t>
            </w:r>
          </w:p>
        </w:tc>
        <w:tc>
          <w:tcPr>
            <w:tcW w:w="4455" w:type="dxa"/>
            <w:gridSpan w:val="3"/>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Значение показателей объема   </w:t>
            </w:r>
            <w:r w:rsidRPr="000E3817">
              <w:rPr>
                <w:rFonts w:ascii="Times New Roman" w:hAnsi="Times New Roman" w:cs="Times New Roman"/>
                <w:sz w:val="22"/>
                <w:szCs w:val="22"/>
              </w:rPr>
              <w:br/>
              <w:t xml:space="preserve">муниципальной услуги      </w:t>
            </w:r>
          </w:p>
        </w:tc>
        <w:tc>
          <w:tcPr>
            <w:tcW w:w="2295"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Источник    </w:t>
            </w:r>
            <w:r w:rsidRPr="000E3817">
              <w:rPr>
                <w:rFonts w:ascii="Times New Roman" w:hAnsi="Times New Roman" w:cs="Times New Roman"/>
                <w:sz w:val="22"/>
                <w:szCs w:val="22"/>
              </w:rPr>
              <w:br/>
              <w:t xml:space="preserve">информации о  </w:t>
            </w:r>
            <w:r w:rsidRPr="000E3817">
              <w:rPr>
                <w:rFonts w:ascii="Times New Roman" w:hAnsi="Times New Roman" w:cs="Times New Roman"/>
                <w:sz w:val="22"/>
                <w:szCs w:val="22"/>
              </w:rPr>
              <w:br/>
              <w:t xml:space="preserve">значении    </w:t>
            </w:r>
            <w:r w:rsidRPr="000E3817">
              <w:rPr>
                <w:rFonts w:ascii="Times New Roman" w:hAnsi="Times New Roman" w:cs="Times New Roman"/>
                <w:sz w:val="22"/>
                <w:szCs w:val="22"/>
              </w:rPr>
              <w:br/>
              <w:t xml:space="preserve">показателя   </w:t>
            </w:r>
          </w:p>
        </w:tc>
      </w:tr>
      <w:tr w:rsidR="00011065" w:rsidRPr="000E3817" w:rsidTr="004A0260">
        <w:trPr>
          <w:cantSplit/>
          <w:trHeight w:val="480"/>
        </w:trPr>
        <w:tc>
          <w:tcPr>
            <w:tcW w:w="1755"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отчетный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текущий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очередной </w:t>
            </w:r>
            <w:r w:rsidRPr="000E3817">
              <w:rPr>
                <w:rFonts w:ascii="Times New Roman" w:hAnsi="Times New Roman" w:cs="Times New Roman"/>
                <w:sz w:val="22"/>
                <w:szCs w:val="22"/>
              </w:rPr>
              <w:br/>
              <w:t>финансовый</w:t>
            </w:r>
            <w:r w:rsidRPr="000E3817">
              <w:rPr>
                <w:rFonts w:ascii="Times New Roman" w:hAnsi="Times New Roman" w:cs="Times New Roman"/>
                <w:sz w:val="22"/>
                <w:szCs w:val="22"/>
              </w:rPr>
              <w:br/>
              <w:t xml:space="preserve">год    </w:t>
            </w:r>
          </w:p>
        </w:tc>
        <w:tc>
          <w:tcPr>
            <w:tcW w:w="2295"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4. Порядок оказания муниципальной услуги</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4.1. Нормативные    правовые   акты,   регулирующие    порядок    оказания муниципальной услуги  (административный регламент)</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4.2. Порядок информирования потенциальных потребителей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3240"/>
        <w:gridCol w:w="3780"/>
        <w:gridCol w:w="2700"/>
      </w:tblGrid>
      <w:tr w:rsidR="00011065" w:rsidRPr="000E3817" w:rsidTr="004A0260">
        <w:trPr>
          <w:cantSplit/>
          <w:trHeight w:val="360"/>
        </w:trPr>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Способ информирования </w:t>
            </w:r>
          </w:p>
        </w:tc>
        <w:tc>
          <w:tcPr>
            <w:tcW w:w="37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Состав размещаемой     </w:t>
            </w:r>
            <w:r w:rsidRPr="000E3817">
              <w:rPr>
                <w:rFonts w:ascii="Times New Roman" w:hAnsi="Times New Roman" w:cs="Times New Roman"/>
                <w:sz w:val="22"/>
                <w:szCs w:val="22"/>
              </w:rPr>
              <w:br/>
              <w:t xml:space="preserve">(доводимой) информации   </w:t>
            </w:r>
          </w:p>
        </w:tc>
        <w:tc>
          <w:tcPr>
            <w:tcW w:w="27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Частота обновления </w:t>
            </w:r>
            <w:r w:rsidRPr="000E3817">
              <w:rPr>
                <w:rFonts w:ascii="Times New Roman" w:hAnsi="Times New Roman" w:cs="Times New Roman"/>
                <w:sz w:val="22"/>
                <w:szCs w:val="22"/>
              </w:rPr>
              <w:br/>
              <w:t xml:space="preserve">информации     </w:t>
            </w:r>
          </w:p>
        </w:tc>
      </w:tr>
      <w:tr w:rsidR="00011065" w:rsidRPr="000E3817" w:rsidTr="004A0260">
        <w:trPr>
          <w:cantSplit/>
          <w:trHeight w:val="240"/>
        </w:trPr>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37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5. Основания для досрочного прекращения исполнения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6. Предельные цены (тарифы) на оплату муниципальной услуги в случаях, если</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Федеральным законом предусмотрено их оказание на платной основе</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6.1. Нормативный правовой акт, устанавливающий цены (тарифы), либо порядок их установления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6.2. Орган, устанавливающий цены (тарифы)</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6.3. Значения предельных цен (тарифов)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5130"/>
        <w:gridCol w:w="4590"/>
      </w:tblGrid>
      <w:tr w:rsidR="00011065" w:rsidRPr="000E3817" w:rsidTr="004A0260">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Наименование муниципальной услуги  </w:t>
            </w:r>
          </w:p>
        </w:tc>
        <w:tc>
          <w:tcPr>
            <w:tcW w:w="45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Цена (тариф), единица измерения </w:t>
            </w:r>
          </w:p>
        </w:tc>
      </w:tr>
      <w:tr w:rsidR="00011065" w:rsidRPr="000E3817" w:rsidTr="004A0260">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45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7. Порядок контроля за исполнением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1485"/>
        <w:gridCol w:w="2430"/>
        <w:gridCol w:w="5940"/>
      </w:tblGrid>
      <w:tr w:rsidR="00011065" w:rsidRPr="000E3817" w:rsidTr="004A0260">
        <w:trPr>
          <w:cantSplit/>
          <w:trHeight w:val="480"/>
        </w:trPr>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Формы   </w:t>
            </w:r>
            <w:r w:rsidRPr="000E3817">
              <w:rPr>
                <w:rFonts w:ascii="Times New Roman" w:hAnsi="Times New Roman" w:cs="Times New Roman"/>
                <w:sz w:val="22"/>
                <w:szCs w:val="22"/>
              </w:rPr>
              <w:br/>
              <w:t xml:space="preserve">контроля </w:t>
            </w:r>
          </w:p>
        </w:tc>
        <w:tc>
          <w:tcPr>
            <w:tcW w:w="24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Периодичность  </w:t>
            </w:r>
          </w:p>
        </w:tc>
        <w:tc>
          <w:tcPr>
            <w:tcW w:w="5940" w:type="dxa"/>
            <w:tcBorders>
              <w:top w:val="single" w:sz="6" w:space="0" w:color="auto"/>
              <w:left w:val="single" w:sz="6" w:space="0" w:color="auto"/>
              <w:bottom w:val="single" w:sz="6" w:space="0" w:color="auto"/>
              <w:right w:val="single" w:sz="6" w:space="0" w:color="auto"/>
            </w:tcBorders>
          </w:tcPr>
          <w:p w:rsidR="00011065" w:rsidRPr="000E3817" w:rsidRDefault="00011065" w:rsidP="000B0D1C">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Отраслевые (функциональные) органы администрации </w:t>
            </w:r>
            <w:r w:rsidR="000B0D1C" w:rsidRPr="000E3817">
              <w:rPr>
                <w:rFonts w:ascii="Times New Roman" w:hAnsi="Times New Roman" w:cs="Times New Roman"/>
                <w:sz w:val="22"/>
                <w:szCs w:val="22"/>
              </w:rPr>
              <w:t>городского округа</w:t>
            </w:r>
            <w:r w:rsidRPr="000E3817">
              <w:rPr>
                <w:rFonts w:ascii="Times New Roman" w:hAnsi="Times New Roman" w:cs="Times New Roman"/>
                <w:sz w:val="22"/>
                <w:szCs w:val="22"/>
              </w:rPr>
              <w:t>, осуществляющие контроль за</w:t>
            </w:r>
            <w:r w:rsidRPr="000E3817">
              <w:rPr>
                <w:rFonts w:ascii="Times New Roman" w:hAnsi="Times New Roman" w:cs="Times New Roman"/>
                <w:sz w:val="22"/>
                <w:szCs w:val="22"/>
              </w:rPr>
              <w:br/>
              <w:t xml:space="preserve">оказанием муниципальной услуги       </w:t>
            </w:r>
          </w:p>
        </w:tc>
      </w:tr>
      <w:tr w:rsidR="00011065" w:rsidRPr="000E3817" w:rsidTr="004A0260">
        <w:trPr>
          <w:cantSplit/>
          <w:trHeight w:val="240"/>
        </w:trPr>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59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59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8. Требования к отчетности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8.1. Форма отчета об исполнении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1755"/>
        <w:gridCol w:w="1350"/>
        <w:gridCol w:w="1890"/>
        <w:gridCol w:w="1620"/>
        <w:gridCol w:w="1485"/>
        <w:gridCol w:w="1755"/>
      </w:tblGrid>
      <w:tr w:rsidR="00011065" w:rsidRPr="000E3817" w:rsidTr="004A0260">
        <w:trPr>
          <w:cantSplit/>
          <w:trHeight w:val="1080"/>
        </w:trPr>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Наименование</w:t>
            </w:r>
            <w:r w:rsidRPr="000E3817">
              <w:rPr>
                <w:rFonts w:ascii="Times New Roman" w:hAnsi="Times New Roman" w:cs="Times New Roman"/>
                <w:sz w:val="22"/>
                <w:szCs w:val="22"/>
              </w:rPr>
              <w:br/>
              <w:t xml:space="preserve">показателя </w:t>
            </w:r>
          </w:p>
        </w:tc>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Единица </w:t>
            </w:r>
            <w:r w:rsidRPr="000E3817">
              <w:rPr>
                <w:rFonts w:ascii="Times New Roman" w:hAnsi="Times New Roman" w:cs="Times New Roman"/>
                <w:sz w:val="22"/>
                <w:szCs w:val="22"/>
              </w:rPr>
              <w:br/>
              <w:t>измерения</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Значение,  </w:t>
            </w:r>
            <w:r w:rsidRPr="000E3817">
              <w:rPr>
                <w:rFonts w:ascii="Times New Roman" w:hAnsi="Times New Roman" w:cs="Times New Roman"/>
                <w:sz w:val="22"/>
                <w:szCs w:val="22"/>
              </w:rPr>
              <w:br/>
              <w:t xml:space="preserve">утвержденное </w:t>
            </w:r>
            <w:r w:rsidRPr="000E3817">
              <w:rPr>
                <w:rFonts w:ascii="Times New Roman" w:hAnsi="Times New Roman" w:cs="Times New Roman"/>
                <w:sz w:val="22"/>
                <w:szCs w:val="22"/>
              </w:rPr>
              <w:br/>
              <w:t xml:space="preserve">в      </w:t>
            </w:r>
            <w:r w:rsidRPr="000E3817">
              <w:rPr>
                <w:rFonts w:ascii="Times New Roman" w:hAnsi="Times New Roman" w:cs="Times New Roman"/>
                <w:sz w:val="22"/>
                <w:szCs w:val="22"/>
              </w:rPr>
              <w:br/>
              <w:t>муниципальном</w:t>
            </w:r>
            <w:r w:rsidRPr="000E3817">
              <w:rPr>
                <w:rFonts w:ascii="Times New Roman" w:hAnsi="Times New Roman" w:cs="Times New Roman"/>
                <w:sz w:val="22"/>
                <w:szCs w:val="22"/>
              </w:rPr>
              <w:br/>
              <w:t xml:space="preserve">задании на  </w:t>
            </w:r>
            <w:r w:rsidRPr="000E3817">
              <w:rPr>
                <w:rFonts w:ascii="Times New Roman" w:hAnsi="Times New Roman" w:cs="Times New Roman"/>
                <w:sz w:val="22"/>
                <w:szCs w:val="22"/>
              </w:rPr>
              <w:br/>
              <w:t xml:space="preserve">отчетный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Фактическое</w:t>
            </w:r>
            <w:r w:rsidRPr="000E3817">
              <w:rPr>
                <w:rFonts w:ascii="Times New Roman" w:hAnsi="Times New Roman" w:cs="Times New Roman"/>
                <w:sz w:val="22"/>
                <w:szCs w:val="22"/>
              </w:rPr>
              <w:br/>
              <w:t>значение за</w:t>
            </w:r>
            <w:r w:rsidRPr="000E3817">
              <w:rPr>
                <w:rFonts w:ascii="Times New Roman" w:hAnsi="Times New Roman" w:cs="Times New Roman"/>
                <w:sz w:val="22"/>
                <w:szCs w:val="22"/>
              </w:rPr>
              <w:br/>
              <w:t xml:space="preserve">отчетный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Характе- </w:t>
            </w:r>
            <w:r w:rsidRPr="000E3817">
              <w:rPr>
                <w:rFonts w:ascii="Times New Roman" w:hAnsi="Times New Roman" w:cs="Times New Roman"/>
                <w:sz w:val="22"/>
                <w:szCs w:val="22"/>
              </w:rPr>
              <w:br/>
              <w:t xml:space="preserve">ристика  </w:t>
            </w:r>
            <w:r w:rsidRPr="000E3817">
              <w:rPr>
                <w:rFonts w:ascii="Times New Roman" w:hAnsi="Times New Roman" w:cs="Times New Roman"/>
                <w:sz w:val="22"/>
                <w:szCs w:val="22"/>
              </w:rPr>
              <w:br/>
              <w:t xml:space="preserve">причин  </w:t>
            </w:r>
            <w:r w:rsidRPr="000E3817">
              <w:rPr>
                <w:rFonts w:ascii="Times New Roman" w:hAnsi="Times New Roman" w:cs="Times New Roman"/>
                <w:sz w:val="22"/>
                <w:szCs w:val="22"/>
              </w:rPr>
              <w:br/>
              <w:t>отклонения</w:t>
            </w:r>
            <w:r w:rsidRPr="000E3817">
              <w:rPr>
                <w:rFonts w:ascii="Times New Roman" w:hAnsi="Times New Roman" w:cs="Times New Roman"/>
                <w:sz w:val="22"/>
                <w:szCs w:val="22"/>
              </w:rPr>
              <w:br/>
              <w:t xml:space="preserve">от    </w:t>
            </w:r>
            <w:r w:rsidRPr="000E3817">
              <w:rPr>
                <w:rFonts w:ascii="Times New Roman" w:hAnsi="Times New Roman" w:cs="Times New Roman"/>
                <w:sz w:val="22"/>
                <w:szCs w:val="22"/>
              </w:rPr>
              <w:br/>
              <w:t xml:space="preserve">заплани- </w:t>
            </w:r>
            <w:r w:rsidRPr="000E3817">
              <w:rPr>
                <w:rFonts w:ascii="Times New Roman" w:hAnsi="Times New Roman" w:cs="Times New Roman"/>
                <w:sz w:val="22"/>
                <w:szCs w:val="22"/>
              </w:rPr>
              <w:br/>
              <w:t xml:space="preserve">рованных </w:t>
            </w:r>
            <w:r w:rsidRPr="000E3817">
              <w:rPr>
                <w:rFonts w:ascii="Times New Roman" w:hAnsi="Times New Roman" w:cs="Times New Roman"/>
                <w:sz w:val="22"/>
                <w:szCs w:val="22"/>
              </w:rPr>
              <w:br/>
              <w:t xml:space="preserve">значений </w:t>
            </w: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Источник(и) </w:t>
            </w:r>
            <w:r w:rsidRPr="000E3817">
              <w:rPr>
                <w:rFonts w:ascii="Times New Roman" w:hAnsi="Times New Roman" w:cs="Times New Roman"/>
                <w:sz w:val="22"/>
                <w:szCs w:val="22"/>
              </w:rPr>
              <w:br/>
              <w:t>информации о</w:t>
            </w:r>
            <w:r w:rsidRPr="000E3817">
              <w:rPr>
                <w:rFonts w:ascii="Times New Roman" w:hAnsi="Times New Roman" w:cs="Times New Roman"/>
                <w:sz w:val="22"/>
                <w:szCs w:val="22"/>
              </w:rPr>
              <w:br/>
              <w:t xml:space="preserve">фактическом </w:t>
            </w:r>
            <w:r w:rsidRPr="000E3817">
              <w:rPr>
                <w:rFonts w:ascii="Times New Roman" w:hAnsi="Times New Roman" w:cs="Times New Roman"/>
                <w:sz w:val="22"/>
                <w:szCs w:val="22"/>
              </w:rPr>
              <w:br/>
              <w:t xml:space="preserve">значении  </w:t>
            </w:r>
            <w:r w:rsidRPr="000E3817">
              <w:rPr>
                <w:rFonts w:ascii="Times New Roman" w:hAnsi="Times New Roman" w:cs="Times New Roman"/>
                <w:sz w:val="22"/>
                <w:szCs w:val="22"/>
              </w:rPr>
              <w:br/>
              <w:t xml:space="preserve">показателя </w:t>
            </w:r>
          </w:p>
        </w:tc>
      </w:tr>
      <w:tr w:rsidR="00011065" w:rsidRPr="000E3817" w:rsidTr="004A0260">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lastRenderedPageBreak/>
        <w:t>8.2. Сроки  представления  отчетов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8.3. Иные требования к отчетности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9. Иная информация,  необходимая для исполнения  (контроля за исполнением)</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ЧАСТЬ 2</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(формируется при установлении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на выполнение муниципальной(ых) работы (работ) и</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содержит требования к выполнению работы (работ))</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РАЗДЕЛ 1</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(при наличии 2 и более разделов)</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1. Наименование муниципальной работы 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2. Характеристика работы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1890"/>
        <w:gridCol w:w="1755"/>
        <w:gridCol w:w="1485"/>
        <w:gridCol w:w="2295"/>
        <w:gridCol w:w="2295"/>
      </w:tblGrid>
      <w:tr w:rsidR="00011065" w:rsidRPr="000E3817" w:rsidTr="004A0260">
        <w:trPr>
          <w:cantSplit/>
          <w:trHeight w:val="240"/>
        </w:trPr>
        <w:tc>
          <w:tcPr>
            <w:tcW w:w="189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Наименование </w:t>
            </w:r>
            <w:r w:rsidRPr="000E3817">
              <w:rPr>
                <w:rFonts w:ascii="Times New Roman" w:hAnsi="Times New Roman" w:cs="Times New Roman"/>
                <w:sz w:val="22"/>
                <w:szCs w:val="22"/>
              </w:rPr>
              <w:br/>
              <w:t xml:space="preserve">работы    </w:t>
            </w:r>
          </w:p>
        </w:tc>
        <w:tc>
          <w:tcPr>
            <w:tcW w:w="1755"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Содержание </w:t>
            </w:r>
            <w:r w:rsidRPr="000E3817">
              <w:rPr>
                <w:rFonts w:ascii="Times New Roman" w:hAnsi="Times New Roman" w:cs="Times New Roman"/>
                <w:sz w:val="22"/>
                <w:szCs w:val="22"/>
              </w:rPr>
              <w:br/>
              <w:t xml:space="preserve">работы   </w:t>
            </w:r>
          </w:p>
        </w:tc>
        <w:tc>
          <w:tcPr>
            <w:tcW w:w="6075" w:type="dxa"/>
            <w:gridSpan w:val="3"/>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Планируемый результат выполнения работы   </w:t>
            </w:r>
          </w:p>
        </w:tc>
      </w:tr>
      <w:tr w:rsidR="00011065" w:rsidRPr="000E3817" w:rsidTr="004A0260">
        <w:trPr>
          <w:cantSplit/>
          <w:trHeight w:val="360"/>
        </w:trPr>
        <w:tc>
          <w:tcPr>
            <w:tcW w:w="189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отчетный </w:t>
            </w:r>
            <w:r w:rsidRPr="000E3817">
              <w:rPr>
                <w:rFonts w:ascii="Times New Roman" w:hAnsi="Times New Roman" w:cs="Times New Roman"/>
                <w:sz w:val="22"/>
                <w:szCs w:val="22"/>
              </w:rPr>
              <w:br/>
              <w:t xml:space="preserve">год    </w:t>
            </w: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текущий     </w:t>
            </w:r>
            <w:r w:rsidRPr="000E3817">
              <w:rPr>
                <w:rFonts w:ascii="Times New Roman" w:hAnsi="Times New Roman" w:cs="Times New Roman"/>
                <w:sz w:val="22"/>
                <w:szCs w:val="22"/>
              </w:rPr>
              <w:br/>
              <w:t xml:space="preserve">финансовый год </w:t>
            </w: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очередной    </w:t>
            </w:r>
            <w:r w:rsidRPr="000E3817">
              <w:rPr>
                <w:rFonts w:ascii="Times New Roman" w:hAnsi="Times New Roman" w:cs="Times New Roman"/>
                <w:sz w:val="22"/>
                <w:szCs w:val="22"/>
              </w:rPr>
              <w:br/>
              <w:t xml:space="preserve">финансовый год </w:t>
            </w:r>
          </w:p>
        </w:tc>
      </w:tr>
      <w:tr w:rsidR="00011065" w:rsidRPr="000E3817" w:rsidTr="004A0260">
        <w:trPr>
          <w:cantSplit/>
          <w:trHeight w:val="240"/>
        </w:trPr>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3. Основания   для   досрочного    прекращения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4. Порядок контроля за исполнением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1350"/>
        <w:gridCol w:w="1890"/>
        <w:gridCol w:w="6480"/>
      </w:tblGrid>
      <w:tr w:rsidR="00011065" w:rsidRPr="000E3817" w:rsidTr="004A0260">
        <w:trPr>
          <w:cantSplit/>
          <w:trHeight w:val="480"/>
        </w:trPr>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Формы  </w:t>
            </w:r>
            <w:r w:rsidRPr="000E3817">
              <w:rPr>
                <w:rFonts w:ascii="Times New Roman" w:hAnsi="Times New Roman" w:cs="Times New Roman"/>
                <w:sz w:val="22"/>
                <w:szCs w:val="22"/>
              </w:rPr>
              <w:br/>
              <w:t xml:space="preserve">контроля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Периодичность</w:t>
            </w:r>
          </w:p>
        </w:tc>
        <w:tc>
          <w:tcPr>
            <w:tcW w:w="6480" w:type="dxa"/>
            <w:tcBorders>
              <w:top w:val="single" w:sz="6" w:space="0" w:color="auto"/>
              <w:left w:val="single" w:sz="6" w:space="0" w:color="auto"/>
              <w:bottom w:val="single" w:sz="6" w:space="0" w:color="auto"/>
              <w:right w:val="single" w:sz="6" w:space="0" w:color="auto"/>
            </w:tcBorders>
          </w:tcPr>
          <w:p w:rsidR="00011065" w:rsidRPr="000E3817" w:rsidRDefault="00011065" w:rsidP="0035404B">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Отраслевые (функциональные) органы администрации </w:t>
            </w:r>
            <w:r w:rsidR="0035404B" w:rsidRPr="000E3817">
              <w:rPr>
                <w:rFonts w:ascii="Times New Roman" w:hAnsi="Times New Roman" w:cs="Times New Roman"/>
                <w:sz w:val="22"/>
                <w:szCs w:val="22"/>
              </w:rPr>
              <w:t>городского округа</w:t>
            </w:r>
            <w:r w:rsidRPr="000E3817">
              <w:rPr>
                <w:rFonts w:ascii="Times New Roman" w:hAnsi="Times New Roman" w:cs="Times New Roman"/>
                <w:sz w:val="22"/>
                <w:szCs w:val="22"/>
              </w:rPr>
              <w:t xml:space="preserve">, осуществляющие контроль за      </w:t>
            </w:r>
            <w:r w:rsidRPr="000E3817">
              <w:rPr>
                <w:rFonts w:ascii="Times New Roman" w:hAnsi="Times New Roman" w:cs="Times New Roman"/>
                <w:sz w:val="22"/>
                <w:szCs w:val="22"/>
              </w:rPr>
              <w:br/>
              <w:t xml:space="preserve">исполнением муниципального задания       </w:t>
            </w:r>
          </w:p>
        </w:tc>
      </w:tr>
      <w:tr w:rsidR="00011065" w:rsidRPr="000E3817" w:rsidTr="004A0260">
        <w:trPr>
          <w:cantSplit/>
          <w:trHeight w:val="240"/>
        </w:trPr>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64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135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648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5. Требования к отчетности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5.1. Форма отчета об исполнении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3375"/>
        <w:gridCol w:w="3240"/>
        <w:gridCol w:w="3240"/>
      </w:tblGrid>
      <w:tr w:rsidR="00011065" w:rsidRPr="000E3817" w:rsidTr="004A0260">
        <w:trPr>
          <w:cantSplit/>
          <w:trHeight w:val="600"/>
        </w:trPr>
        <w:tc>
          <w:tcPr>
            <w:tcW w:w="33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Результат,       </w:t>
            </w:r>
            <w:r w:rsidRPr="000E3817">
              <w:rPr>
                <w:rFonts w:ascii="Times New Roman" w:hAnsi="Times New Roman" w:cs="Times New Roman"/>
                <w:sz w:val="22"/>
                <w:szCs w:val="22"/>
              </w:rPr>
              <w:br/>
              <w:t xml:space="preserve">запланированный в    </w:t>
            </w:r>
            <w:r w:rsidRPr="000E3817">
              <w:rPr>
                <w:rFonts w:ascii="Times New Roman" w:hAnsi="Times New Roman" w:cs="Times New Roman"/>
                <w:sz w:val="22"/>
                <w:szCs w:val="22"/>
              </w:rPr>
              <w:br/>
              <w:t>муниципальном задании на</w:t>
            </w:r>
            <w:r w:rsidRPr="000E3817">
              <w:rPr>
                <w:rFonts w:ascii="Times New Roman" w:hAnsi="Times New Roman" w:cs="Times New Roman"/>
                <w:sz w:val="22"/>
                <w:szCs w:val="22"/>
              </w:rPr>
              <w:br/>
              <w:t xml:space="preserve">отчетный финансовый год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Фактические результаты,</w:t>
            </w:r>
            <w:r w:rsidRPr="000E3817">
              <w:rPr>
                <w:rFonts w:ascii="Times New Roman" w:hAnsi="Times New Roman" w:cs="Times New Roman"/>
                <w:sz w:val="22"/>
                <w:szCs w:val="22"/>
              </w:rPr>
              <w:br/>
              <w:t xml:space="preserve">достигнутые в отчетном </w:t>
            </w:r>
            <w:r w:rsidRPr="000E3817">
              <w:rPr>
                <w:rFonts w:ascii="Times New Roman" w:hAnsi="Times New Roman" w:cs="Times New Roman"/>
                <w:sz w:val="22"/>
                <w:szCs w:val="22"/>
              </w:rPr>
              <w:br/>
              <w:t xml:space="preserve">финансовом году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Источник(и) информации </w:t>
            </w:r>
            <w:r w:rsidRPr="000E3817">
              <w:rPr>
                <w:rFonts w:ascii="Times New Roman" w:hAnsi="Times New Roman" w:cs="Times New Roman"/>
                <w:sz w:val="22"/>
                <w:szCs w:val="22"/>
              </w:rPr>
              <w:br/>
              <w:t xml:space="preserve">о фактически      </w:t>
            </w:r>
            <w:r w:rsidRPr="000E3817">
              <w:rPr>
                <w:rFonts w:ascii="Times New Roman" w:hAnsi="Times New Roman" w:cs="Times New Roman"/>
                <w:sz w:val="22"/>
                <w:szCs w:val="22"/>
              </w:rPr>
              <w:br/>
              <w:t>достигнутых результатах</w:t>
            </w:r>
          </w:p>
        </w:tc>
      </w:tr>
      <w:tr w:rsidR="00011065" w:rsidRPr="000E3817" w:rsidTr="004A0260">
        <w:trPr>
          <w:cantSplit/>
          <w:trHeight w:val="240"/>
        </w:trPr>
        <w:tc>
          <w:tcPr>
            <w:tcW w:w="33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33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5.2. Сроки  представления отчетов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5.3. Иные требования к отчетности  об  исполнении  муниципального  задания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6. Иная информация,  необходимая для исполнения  (контроля за исполнением)</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муниципального задания ___________________________________________________</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r w:rsidRPr="000E3817">
        <w:rPr>
          <w:rFonts w:ascii="Times New Roman" w:hAnsi="Times New Roman"/>
        </w:rPr>
        <w:lastRenderedPageBreak/>
        <w:t>Приложение N 2</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Постановлению</w:t>
      </w: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 xml:space="preserve">                                                                                                                         администрации Ягоднинского</w:t>
      </w: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 xml:space="preserve">                                                                                                                                             городского округа </w:t>
      </w: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 xml:space="preserve">                                                                                                                                           от __.__.2015 N ___</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МЕТОДИЧЕСКИЕ РЕКОМЕНДАЦИИ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ПО РАСЧЕТУ НОРМАТИВНЫХ ЗАТРАТ НА ОКАЗАНИЕ МУНИЦИПАЛЬНЫМИ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УЧРЕЖДЕНИЯМИ  ЯГОДНИНКОГО ГОРОДСКОГО ОКРУГА МУНИЦИПАЛЬНЫХ УСЛУГ,</w:t>
      </w:r>
      <w:r w:rsidR="00717262" w:rsidRPr="000E3817">
        <w:rPr>
          <w:rFonts w:ascii="Times New Roman" w:hAnsi="Times New Roman" w:cs="Times New Roman"/>
        </w:rPr>
        <w:t xml:space="preserve"> </w:t>
      </w:r>
      <w:r w:rsidRPr="000E3817">
        <w:rPr>
          <w:rFonts w:ascii="Times New Roman" w:hAnsi="Times New Roman" w:cs="Times New Roman"/>
        </w:rPr>
        <w:t>НОРМАТИВНЫХ ЗАТРАТ НА СОДЕРЖАНИЕ ИМУЩЕСТВА МУНИЦИПАЛЬНЫХ</w:t>
      </w:r>
      <w:r w:rsidR="00717262" w:rsidRPr="000E3817">
        <w:rPr>
          <w:rFonts w:ascii="Times New Roman" w:hAnsi="Times New Roman" w:cs="Times New Roman"/>
        </w:rPr>
        <w:t xml:space="preserve"> </w:t>
      </w:r>
      <w:r w:rsidRPr="000E3817">
        <w:rPr>
          <w:rFonts w:ascii="Times New Roman" w:hAnsi="Times New Roman" w:cs="Times New Roman"/>
        </w:rPr>
        <w:t xml:space="preserve">УЧРЕЖДЕНИЙ </w:t>
      </w:r>
      <w:r w:rsidR="001B0FE7" w:rsidRPr="000E3817">
        <w:rPr>
          <w:rFonts w:ascii="Times New Roman" w:hAnsi="Times New Roman" w:cs="Times New Roman"/>
        </w:rPr>
        <w:t>ЯГОДНИНКОГО ГОРОДСКОГО ОКРУГА</w:t>
      </w:r>
      <w:r w:rsidRPr="000E3817">
        <w:rPr>
          <w:rFonts w:ascii="Times New Roman" w:hAnsi="Times New Roman" w:cs="Times New Roman"/>
        </w:rPr>
        <w:t xml:space="preserve"> И ОПРЕДЕЛЕНИЯ ОБЪЕМА СУБСИДИИ</w:t>
      </w:r>
      <w:r w:rsidR="00717262" w:rsidRPr="000E3817">
        <w:rPr>
          <w:rFonts w:ascii="Times New Roman" w:hAnsi="Times New Roman" w:cs="Times New Roman"/>
        </w:rPr>
        <w:t xml:space="preserve"> </w:t>
      </w:r>
      <w:r w:rsidRPr="000E3817">
        <w:rPr>
          <w:rFonts w:ascii="Times New Roman" w:hAnsi="Times New Roman" w:cs="Times New Roman"/>
        </w:rPr>
        <w:t>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 Общие положения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Настоящие Методические рекомендации разработаны с целью установления единых порядков определения нормативных затрат на оказание муниципальными учреждениями муниципальных услуг, нормативных затрат на содержание имущества муниципальных учреждений (далее - Порядок определения нормативных затрат) и определения объема субсидии 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Настоящие Методические рекомендации распространяются на правоотношения по установлению, по согласованию с комитетом по финансам и комитетом экономики администрации Ягоднинского городского округа, порядков определения нормативных затрат отраслевыми органами, осуществляющими функции и полномочия учредителя муниципальных бюджетных или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Положения настоящих методических рекомендаций распространяются на правоотношения по формированию муниципальных заданий для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при определении соответствующих показателей бюджетной сметы в целях финансового обеспечения муниципального задания муниципальным казенным учреждением.</w:t>
      </w:r>
    </w:p>
    <w:p w:rsidR="00011065" w:rsidRPr="000E3817" w:rsidRDefault="00011065" w:rsidP="00011065">
      <w:pPr>
        <w:pStyle w:val="ConsPlusNormal"/>
        <w:ind w:firstLine="540"/>
        <w:jc w:val="both"/>
      </w:pPr>
      <w:r w:rsidRPr="000E3817">
        <w:t xml:space="preserve">3. Порядок определения нормативных затрат утверждается для одной либо нескольких муниципальных услуг, включенных в утвержденный ведомственный перечень муниципальных услуг (работ) по форме согласно </w:t>
      </w:r>
      <w:hyperlink r:id="rId20" w:history="1">
        <w:r w:rsidRPr="000E3817">
          <w:t>приложению</w:t>
        </w:r>
      </w:hyperlink>
      <w:r w:rsidRPr="000E3817">
        <w:t xml:space="preserve"> к настоящим методическим рекомендациям.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Порядок определения нормативных затрат должен содержать методику расчета: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удельной расчетной стоимости предоставления в очередном финансовом году единицы муниципальной услуги, оказываемой в рамках муниципального задания (далее - нормативные затраты на оказание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объема затрат на содержание в очередном финансовом году недвижимого и особо ценного движимого имущества муниципальных бюджетных и муниципальных автономных учреждений (далее - нормативные затраты на содержание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Объем финансового обеспечения выполнения муниципального задания муниципальными учреждениями, определяемый на основе нормативных затрат, не должен превышать объем бюджетных ассигнований, предусмотренных на указанные цели сводной бюджетной росписью бюджета Ягоднинского городского округа и бюджетными росписями главных распорядителей средств бюджета Ягоднинского городского округа на соответствующий финансовый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 Объем субсидии на выполнение муниципального задания муниципальному бюджетному или муниципальному автономному учреждению в соответствующем финансовому году определяется по следующей формуле: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rPr>
          <w:rFonts w:ascii="Times New Roman" w:hAnsi="Times New Roman"/>
          <w:lang w:val="en-US"/>
        </w:rPr>
      </w:pPr>
      <w:r w:rsidRPr="000E3817">
        <w:rPr>
          <w:rFonts w:ascii="Times New Roman" w:hAnsi="Times New Roman"/>
          <w:lang w:val="en-US"/>
        </w:rPr>
        <w:t xml:space="preserve">Fy = SUM i Ni x ki + N </w:t>
      </w:r>
      <w:r w:rsidRPr="000E3817">
        <w:rPr>
          <w:rFonts w:ascii="Times New Roman" w:hAnsi="Times New Roman"/>
        </w:rPr>
        <w:t>им</w:t>
      </w:r>
      <w:r w:rsidRPr="000E3817">
        <w:rPr>
          <w:rFonts w:ascii="Times New Roman" w:hAnsi="Times New Roman"/>
          <w:lang w:val="en-US"/>
        </w:rPr>
        <w:t xml:space="preserve">, </w:t>
      </w:r>
      <w:r w:rsidRPr="000E3817">
        <w:rPr>
          <w:rFonts w:ascii="Times New Roman" w:hAnsi="Times New Roman"/>
        </w:rPr>
        <w:t>где</w:t>
      </w:r>
      <w:r w:rsidRPr="000E3817">
        <w:rPr>
          <w:rFonts w:ascii="Times New Roman" w:hAnsi="Times New Roman"/>
          <w:lang w:val="en-US"/>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lang w:val="en-US"/>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Fy - объем субсидии на выполнение муниципального задания муниципальному бюджетному или муниципальному автономному учреждению в соответствующем финансовом году;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Ni - нормативные затраты на оказание i-той муниципальной услуги в соответствующем финансовом году;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ki - объем (количество единиц) оказания i-той муниципальной услуги в соответствующем финансовом году;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N им - нормативные затраты на содержание имущества в соответствующем финансовом году.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При оказании в случаях, определенных федеральными законами, муниципальными бюджетными или муниципальными автономными учреждениями муниципальных услуг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II. Методы определения нормативных затрат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Для определения нормативных затрат могут использоваться следующие методы: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структурный;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экспертный.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При применении нормативного метода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начислениям на выплаты по оплате труда персонала, занятого в оказании муниципальной услуги; численности персонала, непосредственно занятого в оказании муниципальной услуги; площади помещения, используемого для оказания муниципальной услуги, и др.).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При применении экспертного метода нормативные затраты в отношении соответствующей группы затрат определяются на основании экспертной оценки (например, оценки доли данной группы затрат в общем объеме затрат; оценки трудозатрат, необходимых для оказания муниципальной услуги, и др.).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 Выбор метода определения нормативных затрат осуществляется в зависимости от отраслевых, территориальных и иных особенностей оказания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III. Определение нормативных затрат на оказание</w:t>
      </w: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Нормативные затраты на оказание j-той муниципальной услуги в соответствующем финансовом году определяются по следующей формуле: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Nj = SUMj Gj, где: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Gj - нормативные затраты, определенные для j-той группы затрат на единицу услуги на соответствующий финансовый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Состав групп затрат определяется отраслевым органом, осуществляющим функции и полномочия учредителя муниципальных бюджетных или автономных учреждений с учетом особенностей оказания соответствующей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В составе затрат, связанных непосредственно с оказанием муниципальной услуги, выделяют следующие группы затрат: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приобретение материальных запасов, потребляемые в процессе оказания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иные нормативные затраты, непосредственно связанные с оказанием муниципальной услуги (за исключением затрат на содержание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Группы затрат могут быть дополнительно детализированы.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К иным нормативным затратам относятся затраты следующие группы затрат: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приобретение услуг связи;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приобретение транспортных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 прочие нормативные затраты (к примеру, оплата услуг по рекламе, по дератизации, дезинфекции и т.п.).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Группы затрат могут быть дополнительно детализированы.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 Нормативные затраты на оплату труда и начисления на выплаты по оплате труда определяются исходя из потребности в количестве ставок персонала, принимающего непосредственное участие в оказании муниципальной услуги для оказания единицы муниципальной услуги с учетом действующей системы оплаты труда.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6. Нормативные затраты на материальные запасы определяются исходя из нормативных или фактических объемов потребления за прошлые годы, включают в себя затраты на приобретение материальных запасов, непосредственно используемых для оказания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7. Нормативные затраты на коммунальные услуги для муниципальных учреждений определяют исходя из нормативных или фактических объемов потребления коммунальных услуг на единицу муниципальной услуги прошлых лет с учетом требований обеспечения энергоэффективности и энергосбережения: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холодное водоснабжение и водоотведение;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горячее водоснабжение;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теплоснабжение;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электроснабжение.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Для определения нормативных затрат на коммунальные услуги, по возможности, рекомендуется устанавливать нормативные объемы потребления коммунальных услуг на единицу муниципальной услуги для группы учреждений, оказывающих схожий набор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В составе нормативных затрат на коммунальные услуги должны быть учтены: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потребление горячей и холодной воды, на услуги водоотведения в размере 100%;</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8. Нормативные затраты на содержание недвижимого имущества могут быть детализированы по следующим группам затрат: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эксплуатацию системы охранной сигнализации и противопожарной безопасности;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проведение текущего ремонта объектов недвижимого имущества, не учтенные в составе целевых бюджетных инвестиций;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аренду недвижимого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содержание прилегающих территорий в соответствии с утвержденными санитарными правилами и нормами;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прочие нормативные затраты на содержание недвижимого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9. Нормативные затраты на приобретение услуг связи, приобретение транспортных услуг и прочие нормативные затраты определяются исходя из нормативных или фактических объемов потребления за прошлые годы.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10.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определяются в соответствии с утвержденным штатным расписанием и не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IV. Определение нормативных затрат на содержание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В составе нормативных затрат на содержание имущества муниципального учреждения выделяют: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затраты на потребление тепловой энергии в размере 50 процентов общего объема затрат на оплату указанного вида коммунальных платежей;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затраты на потребление электрической энергии в размере 10 процентов общего объема затрат на оплату указанного вида коммунальных платежей;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или муниципальным автономным учреждением или приобретенное муниципальным бюджетным </w:t>
      </w:r>
      <w:r w:rsidRPr="000E3817">
        <w:rPr>
          <w:rFonts w:ascii="Times New Roman" w:hAnsi="Times New Roman"/>
        </w:rPr>
        <w:lastRenderedPageBreak/>
        <w:t>или муниципальным автономным учреждением за счет средств, выделенных ему учредителем на приобретение такого имущества, в том числе земельные участки;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эксплуатацию системы охранной сигнализации и противопожарной безопасности;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проведение текущего ремонта объектов недвижимого имущества, не учтенные в составе целевых бюджетных инвестиций;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аренду недвижимого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содержание прилегающих территорий в соответствии с утвержденными санитарными правилами и нормами;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техническое обслуживание и текущий ремонт объектов особо ценного 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нормативные затраты на обязательное страхование гражданской ответственности владельцев транспортных средств;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прочие нормативные затраты на содержание недвижимого и особо ценного 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Нормативные затраты на потребление тепловой энергии рекомендуется определять исходя из тарифов на тепловую энергию и объемов потребления тепловой энергии по следующей формуле: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N0 = T0 x Y0 x 0,5, где: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N0 - нормативные затраты на потребление тепловой энергии;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Т0 - тариф на потребление тепловой энергии, установленный на соответствующий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Y0 - объем потребления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 по следующей формуле: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Nэ = Тэ x Yэ x 0,1, где: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Nэ - нормативные затраты на электроснабжение;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Тэ - тариф на электрическую энергию, установленный на соответствующий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Yэ - объем потребления электрической энергии (кВт·ч,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Затраты на приобретение объектов движимого и недвижимого имущества в состав нормативных затрат не включаются.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 В случае сдачи в аренду с согласия учредителя недвижимого имущества или особо ценного движимого имущества, закрепленного за муниципальным учреждением учредителем или приобретенных муниципальным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учитываются при определении нормативных затрат на содержание имущества.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sectPr w:rsidR="00011065" w:rsidRPr="000E3817" w:rsidSect="00307E06">
          <w:pgSz w:w="11906" w:h="16838"/>
          <w:pgMar w:top="284" w:right="850" w:bottom="1134" w:left="1560" w:header="708" w:footer="708" w:gutter="0"/>
          <w:cols w:space="708"/>
          <w:docGrid w:linePitch="360"/>
        </w:sect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r w:rsidRPr="000E3817">
        <w:rPr>
          <w:rFonts w:ascii="Times New Roman" w:hAnsi="Times New Roman"/>
        </w:rPr>
        <w:lastRenderedPageBreak/>
        <w:t>Приложение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Методическим рекомендациям по расчету нормативных</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затрат на оказание муниципальными учреждениями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муниципальных услуг, нормативных затрат на содержание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имущества муниципальных учреждений и определения объема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субсидии 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Утверждаю</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______________________________</w:t>
      </w:r>
    </w:p>
    <w:p w:rsidR="00957C88"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(подпись, ф.и.о. руководителя  главного распорядителя средств бюджета «Ягоднинск</w:t>
      </w:r>
      <w:r w:rsidR="00957C88" w:rsidRPr="000E3817">
        <w:rPr>
          <w:rFonts w:ascii="Times New Roman" w:hAnsi="Times New Roman" w:cs="Times New Roman"/>
        </w:rPr>
        <w:t>ого</w:t>
      </w:r>
      <w:r w:rsidRPr="000E3817">
        <w:rPr>
          <w:rFonts w:ascii="Times New Roman" w:hAnsi="Times New Roman" w:cs="Times New Roman"/>
        </w:rPr>
        <w:t xml:space="preserve"> городско</w:t>
      </w:r>
      <w:r w:rsidR="00957C88" w:rsidRPr="000E3817">
        <w:rPr>
          <w:rFonts w:ascii="Times New Roman" w:hAnsi="Times New Roman" w:cs="Times New Roman"/>
        </w:rPr>
        <w:t>го</w:t>
      </w:r>
      <w:r w:rsidRPr="000E3817">
        <w:rPr>
          <w:rFonts w:ascii="Times New Roman" w:hAnsi="Times New Roman" w:cs="Times New Roman"/>
        </w:rPr>
        <w:t xml:space="preserve"> округ</w:t>
      </w:r>
      <w:r w:rsidR="00957C88" w:rsidRPr="000E3817">
        <w:rPr>
          <w:rFonts w:ascii="Times New Roman" w:hAnsi="Times New Roman" w:cs="Times New Roman"/>
        </w:rPr>
        <w:t>а</w:t>
      </w:r>
      <w:r w:rsidRPr="000E3817">
        <w:rPr>
          <w:rFonts w:ascii="Times New Roman" w:hAnsi="Times New Roman" w:cs="Times New Roman"/>
        </w:rPr>
        <w:t>»,</w:t>
      </w:r>
    </w:p>
    <w:p w:rsidR="00957C88"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в ведении которого находится</w:t>
      </w:r>
      <w:r w:rsidR="00957C88" w:rsidRPr="000E3817">
        <w:rPr>
          <w:rFonts w:ascii="Times New Roman" w:hAnsi="Times New Roman" w:cs="Times New Roman"/>
        </w:rPr>
        <w:t xml:space="preserve"> </w:t>
      </w:r>
      <w:r w:rsidRPr="000E3817">
        <w:rPr>
          <w:rFonts w:ascii="Times New Roman" w:hAnsi="Times New Roman" w:cs="Times New Roman"/>
        </w:rPr>
        <w:t xml:space="preserve">муниципальное казенное учреждение/отраслевого органа, осуществляющего функции </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и полномочия</w:t>
      </w:r>
      <w:r w:rsidR="00957C88" w:rsidRPr="000E3817">
        <w:rPr>
          <w:rFonts w:ascii="Times New Roman" w:hAnsi="Times New Roman" w:cs="Times New Roman"/>
        </w:rPr>
        <w:t xml:space="preserve"> </w:t>
      </w:r>
      <w:r w:rsidRPr="000E3817">
        <w:rPr>
          <w:rFonts w:ascii="Times New Roman" w:hAnsi="Times New Roman" w:cs="Times New Roman"/>
        </w:rPr>
        <w:t>учредителя муниципального бюджетного или автономного учреждения)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ИСХОДНЫЕ ДАННЫЕ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И РЕЗУЛЬТАТЫ РАСЧЕТОВ ОБЪЕМА НОРМАТИВНЫХ ЗАТРАТ НА ОКАЗАНИЕ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МУНИЦИПАЛЬНЫМИ УЧРЕЖДЕНИЯМИ МУНИЦИПАЛЬНЫХ УСЛУГ 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НОРМАТИВНЫХ ЗАТРАТ НА СОДЕРЖАНИЕ ИМУЩЕСТВА МУНИЦИПАЛЬНЫХ</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УЧРЕЖДЕНИЙ НА ____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14837" w:type="dxa"/>
        <w:tblInd w:w="70" w:type="dxa"/>
        <w:tblLayout w:type="fixed"/>
        <w:tblCellMar>
          <w:left w:w="70" w:type="dxa"/>
          <w:right w:w="70" w:type="dxa"/>
        </w:tblCellMar>
        <w:tblLook w:val="0000"/>
      </w:tblPr>
      <w:tblGrid>
        <w:gridCol w:w="2268"/>
        <w:gridCol w:w="2363"/>
        <w:gridCol w:w="2126"/>
        <w:gridCol w:w="2126"/>
        <w:gridCol w:w="1775"/>
        <w:gridCol w:w="1985"/>
        <w:gridCol w:w="2194"/>
      </w:tblGrid>
      <w:tr w:rsidR="00011065" w:rsidRPr="000E3817" w:rsidTr="004A0260">
        <w:trPr>
          <w:cantSplit/>
          <w:trHeight w:val="1209"/>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Наименование </w:t>
            </w:r>
            <w:r w:rsidRPr="000E3817">
              <w:rPr>
                <w:rFonts w:ascii="Times New Roman" w:hAnsi="Times New Roman" w:cs="Times New Roman"/>
              </w:rPr>
              <w:br/>
              <w:t>муниципальной</w:t>
            </w:r>
            <w:r w:rsidRPr="000E3817">
              <w:rPr>
                <w:rFonts w:ascii="Times New Roman" w:hAnsi="Times New Roman" w:cs="Times New Roman"/>
              </w:rPr>
              <w:br/>
              <w:t xml:space="preserve">услуги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Нормативные затраты,  </w:t>
            </w:r>
            <w:r w:rsidRPr="000E3817">
              <w:rPr>
                <w:rFonts w:ascii="Times New Roman" w:hAnsi="Times New Roman" w:cs="Times New Roman"/>
              </w:rPr>
              <w:br/>
              <w:t xml:space="preserve">непосредственно   </w:t>
            </w:r>
            <w:r w:rsidRPr="000E3817">
              <w:rPr>
                <w:rFonts w:ascii="Times New Roman" w:hAnsi="Times New Roman" w:cs="Times New Roman"/>
              </w:rPr>
              <w:br/>
              <w:t xml:space="preserve">связанные с оказанием </w:t>
            </w:r>
            <w:r w:rsidRPr="000E3817">
              <w:rPr>
                <w:rFonts w:ascii="Times New Roman" w:hAnsi="Times New Roman" w:cs="Times New Roman"/>
              </w:rPr>
              <w:br/>
              <w:t xml:space="preserve">муниципальной услуги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Иные   </w:t>
            </w:r>
            <w:r w:rsidRPr="000E3817">
              <w:rPr>
                <w:rFonts w:ascii="Times New Roman" w:hAnsi="Times New Roman" w:cs="Times New Roman"/>
              </w:rPr>
              <w:br/>
              <w:t xml:space="preserve">затраты, связанные с    </w:t>
            </w:r>
            <w:r w:rsidRPr="000E3817">
              <w:rPr>
                <w:rFonts w:ascii="Times New Roman" w:hAnsi="Times New Roman" w:cs="Times New Roman"/>
              </w:rPr>
              <w:br/>
              <w:t xml:space="preserve">оказанием муници- </w:t>
            </w:r>
            <w:r w:rsidRPr="000E3817">
              <w:rPr>
                <w:rFonts w:ascii="Times New Roman" w:hAnsi="Times New Roman" w:cs="Times New Roman"/>
              </w:rPr>
              <w:br/>
              <w:t xml:space="preserve">пальной услуги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Итого   </w:t>
            </w:r>
            <w:r w:rsidRPr="000E3817">
              <w:rPr>
                <w:rFonts w:ascii="Times New Roman" w:hAnsi="Times New Roman" w:cs="Times New Roman"/>
              </w:rPr>
              <w:br/>
              <w:t xml:space="preserve">нормативные    </w:t>
            </w:r>
            <w:r w:rsidRPr="000E3817">
              <w:rPr>
                <w:rFonts w:ascii="Times New Roman" w:hAnsi="Times New Roman" w:cs="Times New Roman"/>
              </w:rPr>
              <w:br/>
              <w:t xml:space="preserve">затраты на оказание </w:t>
            </w:r>
            <w:r w:rsidRPr="000E3817">
              <w:rPr>
                <w:rFonts w:ascii="Times New Roman" w:hAnsi="Times New Roman" w:cs="Times New Roman"/>
              </w:rPr>
              <w:br/>
              <w:t xml:space="preserve">муниципальной  </w:t>
            </w:r>
            <w:r w:rsidRPr="000E3817">
              <w:rPr>
                <w:rFonts w:ascii="Times New Roman" w:hAnsi="Times New Roman" w:cs="Times New Roman"/>
              </w:rPr>
              <w:br/>
              <w:t xml:space="preserve">услуги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Объем </w:t>
            </w:r>
            <w:r w:rsidRPr="000E3817">
              <w:rPr>
                <w:rFonts w:ascii="Times New Roman" w:hAnsi="Times New Roman" w:cs="Times New Roman"/>
              </w:rPr>
              <w:br/>
              <w:t>муниципальной</w:t>
            </w:r>
            <w:r w:rsidRPr="000E3817">
              <w:rPr>
                <w:rFonts w:ascii="Times New Roman" w:hAnsi="Times New Roman" w:cs="Times New Roman"/>
              </w:rPr>
              <w:br/>
              <w:t xml:space="preserve">услуги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Затраты на    </w:t>
            </w:r>
            <w:r w:rsidRPr="000E3817">
              <w:rPr>
                <w:rFonts w:ascii="Times New Roman" w:hAnsi="Times New Roman" w:cs="Times New Roman"/>
              </w:rPr>
              <w:br/>
              <w:t xml:space="preserve">содержание   </w:t>
            </w:r>
            <w:r w:rsidRPr="000E3817">
              <w:rPr>
                <w:rFonts w:ascii="Times New Roman" w:hAnsi="Times New Roman" w:cs="Times New Roman"/>
              </w:rPr>
              <w:br/>
              <w:t>имущества</w:t>
            </w:r>
            <w:r w:rsidRPr="000E3817">
              <w:rPr>
                <w:rFonts w:ascii="Times New Roman" w:hAnsi="Times New Roman" w:cs="Times New Roman"/>
              </w:rPr>
              <w:br/>
              <w:t xml:space="preserve">муниципального </w:t>
            </w:r>
            <w:r w:rsidRPr="000E3817">
              <w:rPr>
                <w:rFonts w:ascii="Times New Roman" w:hAnsi="Times New Roman" w:cs="Times New Roman"/>
              </w:rPr>
              <w:br/>
              <w:t xml:space="preserve">учреждения   </w:t>
            </w: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Сумма финансового   </w:t>
            </w:r>
            <w:r w:rsidRPr="000E3817">
              <w:rPr>
                <w:rFonts w:ascii="Times New Roman" w:hAnsi="Times New Roman" w:cs="Times New Roman"/>
              </w:rPr>
              <w:br/>
              <w:t xml:space="preserve">обеспечения   </w:t>
            </w:r>
            <w:r w:rsidRPr="000E3817">
              <w:rPr>
                <w:rFonts w:ascii="Times New Roman" w:hAnsi="Times New Roman" w:cs="Times New Roman"/>
              </w:rPr>
              <w:br/>
              <w:t xml:space="preserve">выполнения   </w:t>
            </w:r>
            <w:r w:rsidRPr="000E3817">
              <w:rPr>
                <w:rFonts w:ascii="Times New Roman" w:hAnsi="Times New Roman" w:cs="Times New Roman"/>
              </w:rPr>
              <w:br/>
              <w:t xml:space="preserve">муниципального </w:t>
            </w:r>
            <w:r w:rsidRPr="000E3817">
              <w:rPr>
                <w:rFonts w:ascii="Times New Roman" w:hAnsi="Times New Roman" w:cs="Times New Roman"/>
              </w:rPr>
              <w:br/>
              <w:t xml:space="preserve">задания </w:t>
            </w: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тыс. руб.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тыс. руб.</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тыс. руб.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ед.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тыс. руб.</w:t>
            </w: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3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4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5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6    </w:t>
            </w: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7   </w:t>
            </w: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60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Итого отчетный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48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Итого текущий</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60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Итого очередной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9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sectPr w:rsidR="00011065" w:rsidRPr="000E3817" w:rsidSect="004A0260">
          <w:pgSz w:w="16838" w:h="11905" w:orient="landscape" w:code="9"/>
          <w:pgMar w:top="284" w:right="1134" w:bottom="567" w:left="1134" w:header="720" w:footer="720" w:gutter="0"/>
          <w:cols w:space="720"/>
        </w:sect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r w:rsidRPr="000E3817">
        <w:rPr>
          <w:rFonts w:ascii="Times New Roman" w:hAnsi="Times New Roman"/>
        </w:rPr>
        <w:lastRenderedPageBreak/>
        <w:t>Приложение N 3</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Постановлению</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администрации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Ягоднинск</w:t>
      </w:r>
      <w:r w:rsidR="00717262" w:rsidRPr="000E3817">
        <w:rPr>
          <w:rFonts w:ascii="Times New Roman" w:hAnsi="Times New Roman"/>
        </w:rPr>
        <w:t>ого</w:t>
      </w:r>
      <w:r w:rsidRPr="000E3817">
        <w:rPr>
          <w:rFonts w:ascii="Times New Roman" w:hAnsi="Times New Roman"/>
        </w:rPr>
        <w:t xml:space="preserve"> городско</w:t>
      </w:r>
      <w:r w:rsidR="00717262" w:rsidRPr="000E3817">
        <w:rPr>
          <w:rFonts w:ascii="Times New Roman" w:hAnsi="Times New Roman"/>
        </w:rPr>
        <w:t>го</w:t>
      </w:r>
      <w:r w:rsidRPr="000E3817">
        <w:rPr>
          <w:rFonts w:ascii="Times New Roman" w:hAnsi="Times New Roman"/>
        </w:rPr>
        <w:t xml:space="preserve"> округ</w:t>
      </w:r>
      <w:r w:rsidR="00717262" w:rsidRPr="000E3817">
        <w:rPr>
          <w:rFonts w:ascii="Times New Roman" w:hAnsi="Times New Roman"/>
        </w:rPr>
        <w:t>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 xml:space="preserve"> от __.__.2015 N ___</w:t>
      </w:r>
    </w:p>
    <w:p w:rsidR="00011065" w:rsidRPr="000E3817" w:rsidRDefault="00011065" w:rsidP="00011065">
      <w:pPr>
        <w:autoSpaceDE w:val="0"/>
        <w:autoSpaceDN w:val="0"/>
        <w:adjustRightInd w:val="0"/>
        <w:spacing w:after="0" w:line="240" w:lineRule="auto"/>
        <w:jc w:val="right"/>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МЕТОДИЧЕСКИЕ РЕКОМЕНДАЦИИ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ПО ФОРМИРОВАНИЮ МУНИЦИПАЛЬНЫХ ЗАДАНИЙ МУНИЦИПАЛЬНЫМ</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УЧРЕЖДЕНИЯМ ЯГОДНИНСКОГО ГОРОДСКОГО ОКРУГА И КОНТРОЛЮ ЗА ИХ ВЫПОЛНЕНИЕМ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 Общие положения</w:t>
      </w:r>
    </w:p>
    <w:p w:rsidR="00011065" w:rsidRPr="000E3817" w:rsidRDefault="00011065" w:rsidP="00011065">
      <w:pPr>
        <w:autoSpaceDE w:val="0"/>
        <w:autoSpaceDN w:val="0"/>
        <w:adjustRightInd w:val="0"/>
        <w:spacing w:after="0" w:line="240" w:lineRule="auto"/>
        <w:jc w:val="center"/>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Настоящие Методические рекомендации содержат: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описание рекомендуемых подходов к организации главными распорядителями средств бюджета Ягоднинского городского округа работы с муниципальными заданиями на оказание муниципальных услуг (выполнение работ) (далее - муниципальное задание) для муниципальных казенных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описание рекомендуемых подходов к организации отраслевыми органами, осуществляющими функции и полномочия учредителя муниципальных бюджетных или автономных учреждений, работы с муниципальными заданиями в отношении муниципальных бюджетных и муниципальных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рекомендации по заполнению формы муниципального задания для муниципальных казенных и муниципальных бюджетных учреждений, а также для муниципальных автономных учреждений в случае, если иное не предусмотрено иными правовыми актами;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рекомендации по контролю за выполнением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Организация работы с муниципальными заданиями включает: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составление и утверждение ведомственных перечней муниципальных услуг (работ), оказываемых (выполняемых) муниципальными учреждениями;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утверждение требований к качеству муниципальных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организацию взаимодействия главных распорядителей средств бюджета Ягоднинского городского округа в отношении муниципальных казенных учреждений или отраслевых органов, осуществляющих функции и полномочия учредителя муниципальных бюджетных или автономных учреждений, в отношении муниципальных бюджетных или муниципальных автономных учреждений, в процессе формирования, финансового обеспечения и контроля за выполнением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При организации формирования муниципальных заданий главным распорядителям средств бюджета Ягоднинского городского округа в отношении муниципальных казенных учреждений и отраслевым органам, осуществляющим функции и полномочия учредителя муниципальных бюджетных или автономных учреждений, в отношении муниципальных бюджетных или муниципальных автономных учреждений следует начинать данные работы на стадии процесса составления проекта бюджета Ягоднинского городского округа на очередной финансовый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Ведомственные перечни муниципальных услуг и работ, оказываемых и выполняемых муниципальными учреждениями Ягоднинского городского округа, формируются, ведутся и утверждаются в соответствии с Порядком формирования, ведения и утверждения ведомственных перечней муниципальных услуг и работ, оказываемых и выполняемых муниципальными учреждениями Ягоднинского городского округа, утвержденным постановлением администрации Ягоднинского городского округа.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II. Утверждение показателей качества муниципальных услуг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Главные распорядители средств бюджета Ягоднинского городского округа, в ведении которых находятся муниципальные казенные учреждения, и отраслевые органы, осуществляющие функции и полномочия учредителя муниципальных бюджетных или автономных учреждений, после включения муниципальной услуги в ведомственный перечень муниципальных услуг (работ) устанавливают показатели, характеризующие качество муниципальной услуги (далее - показатели качества).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Для каждой муниципальной услуги рекомендуется установить не менее 2-3, но не более 7-8 показателей качества, определить для каждого показателя единицы измерения и формулу расчета (в случае если показатель является абсолютным и не требует расчета по формуле, следует привести слова "Абсолютный показатель").</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Значения показателей качества должны устанавливаться индивидуально для каждого учреждения в муниципальном задании.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При установлении состава показателей качества рекомендуется соблюдать следующие требования: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показатель должен быть направлен на оценку осуществления муниципальным учреждением предусмотренных его учредительными документами основных видов деятельности, в отношении которых устанавливается муниципальное задание;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показатель должен быть достижим в рамках деятельности соответствующего муниципального учреждения; достижение показателя должно зависеть в большей степени от деятельности данного учреждения и в меньшей степени от потребителей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достижение показателя не должно требовать выделения муниципальному учреждению дополнительного объема субсидии, сверх предоставляемой для целей финансового обеспечения выполнения муниципального задания в пределах, предусмотренных на указанные цели бюджетных ассигнований;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показатель не должен создавать стимулов для осуществления муниципальным учреждением неправомерных, экономически неэффективных, социально неответственных действий, являться основанием для ухудшения положения потребителей муниципальной услуги в интересах достижения показателя (например, не рекомендуется использовать показатель количества выявленных правонарушений в различных сферах).</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 Для каждой муниципальной услуги рекомендуется вводить показатели двух условно выделяемых типов: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4.1. Показатели, характеризующие основные результаты работы учреждения,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библиотек - доля удовлетворенных запросов читателей (по категориям запросов); среднее время выполнения запроса читателя (по категориям запросов); активность использования библиотечного фонда;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средств массовой информации - охват целевой аудитории;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учреждений физической культуры и спорта - количество призеров соревнований различного уровня;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учреждений различной отраслевой принадлежности - доля обоснованных жалоб, по которым предприняты необходимые действия; доля потребителей, удовлетворенных качеством оказания муниципальной услуги, определяемая на основе опросов потребителей муниципальной услуги, и т.д.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4.2. Показатели, характеризующие процесс оказания муниципальной услуги и условия ее оказания, на которые может повлиять оказывающее муниципальную услугу муниципальное учреждение,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библиотек - доля библиотечного фонда, переведенного в электронную форму;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оздоровительных лагерей - количество проведенных досуговых мероприятий;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образовательных учреждений - процент выполнения учебного плана, уровень заболеваемости;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учреждений физической культуры и спорта - процент выполнения учебно-тренировочной программы;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учреждений, оказывающих услуги по заявкам (обращениям) потребителей - среднее время ожидания оказания услуги с момента поступления заявки (обращения) потребителя;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для учреждений, взаимодействующих с потребителями услуг в электронной форме - доля заявок (обращений) потребителей, поступивших в электронной форме и т.д.</w:t>
      </w: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rPr>
        <w:t>I</w:t>
      </w:r>
      <w:r w:rsidR="00717262" w:rsidRPr="000E3817">
        <w:rPr>
          <w:rFonts w:ascii="Times New Roman" w:hAnsi="Times New Roman"/>
          <w:lang w:val="en-US"/>
        </w:rPr>
        <w:t>II</w:t>
      </w:r>
      <w:r w:rsidRPr="000E3817">
        <w:rPr>
          <w:rFonts w:ascii="Times New Roman" w:hAnsi="Times New Roman"/>
        </w:rPr>
        <w:t>. Рекомендации по заполнению муниципальных заданий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Муниципальное задание составляется на очередной финансовый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Муниципальное задание может устанавливаться на оказание нескольких муниципальных услуг (выполнению нескольких работ). В этом случае муниципальное задание может включать несколько разделов, каждый из которых должен содержать требования к оказанию одной муниципальной услуги (выполнению одной работы).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w:t>
      </w:r>
      <w:r w:rsidRPr="000E3817">
        <w:rPr>
          <w:rFonts w:ascii="Times New Roman" w:hAnsi="Times New Roman"/>
        </w:rPr>
        <w:lastRenderedPageBreak/>
        <w:t>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При заполнении формы (</w:t>
      </w:r>
      <w:hyperlink r:id="rId21" w:history="1">
        <w:r w:rsidRPr="000E3817">
          <w:rPr>
            <w:rFonts w:ascii="Times New Roman" w:hAnsi="Times New Roman"/>
          </w:rPr>
          <w:t>части 1</w:t>
        </w:r>
      </w:hyperlink>
      <w:r w:rsidRPr="000E3817">
        <w:rPr>
          <w:rFonts w:ascii="Times New Roman" w:hAnsi="Times New Roman"/>
        </w:rPr>
        <w:t>) муниципального задания на оказание муниципальных услуг необходимо руководствоваться следующим: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 При заполнении титула муниципального задания в строке "РАЗДЕЛ" приводится порядковый номер раздела.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В случае если муниципальное задание устанавливается для одной услуги строка "РАЗДЕЛ" в титул муниципального задания не включается.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2.2. В </w:t>
      </w:r>
      <w:hyperlink r:id="rId22" w:history="1">
        <w:r w:rsidRPr="000E3817">
          <w:rPr>
            <w:rFonts w:ascii="Times New Roman" w:hAnsi="Times New Roman"/>
          </w:rPr>
          <w:t>пункте 1</w:t>
        </w:r>
      </w:hyperlink>
      <w:r w:rsidRPr="000E3817">
        <w:rPr>
          <w:rFonts w:ascii="Times New Roman" w:hAnsi="Times New Roman"/>
        </w:rPr>
        <w:t xml:space="preserve"> муниципального задания "Наименование муниципальной услуги" приводится наименование муниципальной услуги в соответствии с утвержденным ведомственным перечнем муниципальных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2.3. Для заполнения </w:t>
      </w:r>
      <w:hyperlink r:id="rId23" w:history="1">
        <w:r w:rsidRPr="000E3817">
          <w:rPr>
            <w:rFonts w:ascii="Times New Roman" w:hAnsi="Times New Roman"/>
          </w:rPr>
          <w:t>пункта 2</w:t>
        </w:r>
      </w:hyperlink>
      <w:r w:rsidRPr="000E3817">
        <w:rPr>
          <w:rFonts w:ascii="Times New Roman" w:hAnsi="Times New Roman"/>
        </w:rPr>
        <w:t xml:space="preserve"> муниципального задания "Потребители муниципальной услуги" приводится наименование категории потребителей в соответствии с утвержденным </w:t>
      </w:r>
      <w:hyperlink r:id="rId24" w:history="1">
        <w:r w:rsidRPr="000E3817">
          <w:rPr>
            <w:rFonts w:ascii="Times New Roman" w:hAnsi="Times New Roman"/>
          </w:rPr>
          <w:t>ведомственным перечнем</w:t>
        </w:r>
      </w:hyperlink>
      <w:r w:rsidRPr="000E3817">
        <w:rPr>
          <w:rFonts w:ascii="Times New Roman" w:hAnsi="Times New Roman"/>
        </w:rPr>
        <w:t xml:space="preserve"> муниципальных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2.4. При заполнении </w:t>
      </w:r>
      <w:hyperlink r:id="rId25" w:history="1">
        <w:r w:rsidRPr="000E3817">
          <w:rPr>
            <w:rFonts w:ascii="Times New Roman" w:hAnsi="Times New Roman"/>
          </w:rPr>
          <w:t>пункта 3</w:t>
        </w:r>
      </w:hyperlink>
      <w:r w:rsidRPr="000E3817">
        <w:rPr>
          <w:rFonts w:ascii="Times New Roman" w:hAnsi="Times New Roman"/>
        </w:rPr>
        <w:t xml:space="preserve"> муниципального задания "Показатели, характеризующие объем и (или) качество муниципальной услуги" рекомендуется следующее.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Для заполнения </w:t>
      </w:r>
      <w:hyperlink r:id="rId26" w:history="1">
        <w:r w:rsidRPr="000E3817">
          <w:rPr>
            <w:rFonts w:ascii="Times New Roman" w:hAnsi="Times New Roman"/>
          </w:rPr>
          <w:t>пункта 3.1</w:t>
        </w:r>
      </w:hyperlink>
      <w:r w:rsidRPr="000E3817">
        <w:rPr>
          <w:rFonts w:ascii="Times New Roman" w:hAnsi="Times New Roman"/>
        </w:rPr>
        <w:t xml:space="preserve"> муниципального задания "Показатели качества муниципальной услуги" необходимо:</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 указать наименование показателей качества, единицы их измерения и (или) формулы расчета (в случае установления данных показателей в ведомственном перечне муниципальных услуг (работ) - в соответствии с данным </w:t>
      </w:r>
      <w:hyperlink r:id="rId27" w:history="1">
        <w:r w:rsidRPr="000E3817">
          <w:rPr>
            <w:rFonts w:ascii="Times New Roman" w:hAnsi="Times New Roman"/>
          </w:rPr>
          <w:t>перечнем</w:t>
        </w:r>
      </w:hyperlink>
      <w:r w:rsidRPr="000E3817">
        <w:rPr>
          <w:rFonts w:ascii="Times New Roman" w:hAnsi="Times New Roman"/>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привести значения показателей качества, в том числе за отчетный год - фактическое, за текущий год - плановое либо фактическое (при наличии информации), за очередной финансовый год - плановое;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указать источник информации о значении показателя (например, форму статистического наблюдения; указать, что информация будет собираться на основе социологических опросов и т.п.).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Для заполнения </w:t>
      </w:r>
      <w:hyperlink r:id="rId28" w:history="1">
        <w:r w:rsidRPr="000E3817">
          <w:rPr>
            <w:rFonts w:ascii="Times New Roman" w:hAnsi="Times New Roman"/>
          </w:rPr>
          <w:t>пункта 3.2</w:t>
        </w:r>
      </w:hyperlink>
      <w:r w:rsidRPr="000E3817">
        <w:rPr>
          <w:rFonts w:ascii="Times New Roman" w:hAnsi="Times New Roman"/>
        </w:rPr>
        <w:t xml:space="preserve"> муниципального задания "Объем муниципальной услуги (в натуральных показателях)" необходимо:</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привести один показатель (при необходимости - более) для измерения объема муниципальной услуги и единицы его измерения (в случае установления данных показателей в ведомственном перечне муниципальных услуг (работ) - в соответствии с данным перечнем);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привести значения показателя, в том числе за отчетный год - фактическое, за текущий год - плановое либо фактическое (при наличии информации), за очередной финансовый год - плановое;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указать источник информации о значениях показателя (например, форму статистического наблюдения).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2.5. При заполнении </w:t>
      </w:r>
      <w:hyperlink r:id="rId29" w:history="1">
        <w:r w:rsidRPr="000E3817">
          <w:rPr>
            <w:rFonts w:ascii="Times New Roman" w:hAnsi="Times New Roman"/>
          </w:rPr>
          <w:t>пункта 4</w:t>
        </w:r>
      </w:hyperlink>
      <w:r w:rsidRPr="000E3817">
        <w:rPr>
          <w:rFonts w:ascii="Times New Roman" w:hAnsi="Times New Roman"/>
        </w:rPr>
        <w:t xml:space="preserve"> муниципального задания "Порядок оказания муниципальной услуги" рекомендуется следующее.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Для заполнения </w:t>
      </w:r>
      <w:hyperlink r:id="rId30" w:history="1">
        <w:r w:rsidRPr="000E3817">
          <w:rPr>
            <w:rFonts w:ascii="Times New Roman" w:hAnsi="Times New Roman"/>
          </w:rPr>
          <w:t>пункта 4.1</w:t>
        </w:r>
      </w:hyperlink>
      <w:r w:rsidRPr="000E3817">
        <w:rPr>
          <w:rFonts w:ascii="Times New Roman" w:hAnsi="Times New Roman"/>
        </w:rPr>
        <w:t xml:space="preserve"> муниципального задания "Нормативные правовые акты, регулирующие порядок оказания муниципальной услуги" рекомендуется указать наименование и реквизиты нормативных правовых актов, регулирующих порядок оказания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В первую очередь должны быть указаны реквизиты административного регламента предоставления соответствующей муниципальной услуги. В случае его отсутствия приводится ссылка на основные правовые акты, регулирующие предоставление муниципальной услуги: федеральные законы, иные нормативно-правовые акты, в том числе санитарно-эпидемиологические нормы и правила, государственные и/или отраслевые стандарты (ГОСТы, ОСТы), типовые (примерные) положения и т.п. - всего не более 5-7 документов).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При установлении в ведомственном перечне муниципальных услуг (работ) показателей качества муниципальных услуг (работ) </w:t>
      </w:r>
      <w:hyperlink r:id="rId31" w:history="1">
        <w:r w:rsidRPr="000E3817">
          <w:rPr>
            <w:rFonts w:ascii="Times New Roman" w:hAnsi="Times New Roman"/>
          </w:rPr>
          <w:t>пункт 4.1</w:t>
        </w:r>
      </w:hyperlink>
      <w:r w:rsidRPr="000E3817">
        <w:rPr>
          <w:rFonts w:ascii="Times New Roman" w:hAnsi="Times New Roman"/>
        </w:rPr>
        <w:t xml:space="preserve"> заполняется в соответствии с утвержденным ведомственным перечнем муниципальных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При заполнении </w:t>
      </w:r>
      <w:hyperlink r:id="rId32" w:history="1">
        <w:r w:rsidRPr="000E3817">
          <w:rPr>
            <w:rFonts w:ascii="Times New Roman" w:hAnsi="Times New Roman"/>
          </w:rPr>
          <w:t>пункта 4.2</w:t>
        </w:r>
      </w:hyperlink>
      <w:r w:rsidRPr="000E3817">
        <w:rPr>
          <w:rFonts w:ascii="Times New Roman" w:hAnsi="Times New Roman"/>
        </w:rPr>
        <w:t xml:space="preserve"> муниципального задания "Порядок информирования потенциальных потребителей муниципальной услуги" рекомендуется указывать все используемые и планируемые к использованию способы информирования потенциальных потребителей о муниципальной услуге,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в сети Интернет;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в печатных средствах массовой информации;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в справочниках, буклетах;</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у входа в здание;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на информационных стендах;</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размещение информации на указателях и т.п.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Для каждого из приводимых в муниципальном задании способов информирования необходимо указать состав размещаемой информации (например, информации о режиме работы, справочных телефонах, Ф.И.О. специалистов, порядок подачи жалоб и предложений и т.д.) и частоту обновления (например, "ежегодно", "по мере изменения данных" и т.п.).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2.6. При заполнении </w:t>
      </w:r>
      <w:hyperlink r:id="rId33" w:history="1">
        <w:r w:rsidRPr="000E3817">
          <w:rPr>
            <w:rFonts w:ascii="Times New Roman" w:hAnsi="Times New Roman"/>
          </w:rPr>
          <w:t>пункта 5</w:t>
        </w:r>
      </w:hyperlink>
      <w:r w:rsidRPr="000E3817">
        <w:rPr>
          <w:rFonts w:ascii="Times New Roman" w:hAnsi="Times New Roman"/>
        </w:rPr>
        <w:t xml:space="preserve"> муниципального задания "Основания для досрочного прекращения исполнения муниципального задания" в качестве оснований досрочного прекращения исполнения муниципального задания возможно указывать:</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ликвидацию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реорганизацию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перераспределение полномочий, повлекшее исключение из компетенции учреждения полномочий по оказанию муниципальной услуги;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исключение муниципальной услуги из ведомственного перечня муниципальных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2.7. Для муниципальных учреждений </w:t>
      </w:r>
      <w:hyperlink r:id="rId34" w:history="1">
        <w:r w:rsidRPr="000E3817">
          <w:rPr>
            <w:rFonts w:ascii="Times New Roman" w:hAnsi="Times New Roman"/>
          </w:rPr>
          <w:t>пункт 6</w:t>
        </w:r>
      </w:hyperlink>
      <w:r w:rsidRPr="000E3817">
        <w:rPr>
          <w:rFonts w:ascii="Times New Roman" w:hAnsi="Times New Roman"/>
        </w:rPr>
        <w:t xml:space="preserve"> заполняется исключительно в случаях, если федеральными законами предусмотрено право муниципального учреждения оказывать в пределах муниципального задания услуги, относящиеся к его основным видам деятельности, за плату.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35" w:history="1">
        <w:r w:rsidRPr="000E3817">
          <w:rPr>
            <w:rFonts w:ascii="Times New Roman" w:hAnsi="Times New Roman"/>
          </w:rPr>
          <w:t>пункте 6.1</w:t>
        </w:r>
      </w:hyperlink>
      <w:r w:rsidRPr="000E3817">
        <w:rPr>
          <w:rFonts w:ascii="Times New Roman" w:hAnsi="Times New Roman"/>
        </w:rPr>
        <w:t xml:space="preserve"> "Нормативный правовой акт, устанавливающий цены (тарифы) либо порядок их установления" необходимо привести реквизиты и название правового(ых) акта(ах), устанавливающего(их) цены (тарифы) либо утверждающего(их) порядок их установления.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36" w:history="1">
        <w:r w:rsidRPr="000E3817">
          <w:rPr>
            <w:rFonts w:ascii="Times New Roman" w:hAnsi="Times New Roman"/>
          </w:rPr>
          <w:t>пункте 6.2</w:t>
        </w:r>
      </w:hyperlink>
      <w:r w:rsidRPr="000E3817">
        <w:rPr>
          <w:rFonts w:ascii="Times New Roman" w:hAnsi="Times New Roman"/>
        </w:rPr>
        <w:t xml:space="preserve"> "Орган, устанавливающий цены (тарифы)" необходимо указать наименование органа (учреждения), устанавливающего цены (тарифы).</w:t>
      </w:r>
    </w:p>
    <w:p w:rsidR="00011065" w:rsidRPr="000E3817" w:rsidRDefault="00B63BA0" w:rsidP="00011065">
      <w:pPr>
        <w:autoSpaceDE w:val="0"/>
        <w:autoSpaceDN w:val="0"/>
        <w:adjustRightInd w:val="0"/>
        <w:spacing w:after="0" w:line="240" w:lineRule="auto"/>
        <w:ind w:firstLine="540"/>
        <w:jc w:val="both"/>
        <w:rPr>
          <w:rFonts w:ascii="Times New Roman" w:hAnsi="Times New Roman"/>
        </w:rPr>
      </w:pPr>
      <w:hyperlink r:id="rId37" w:history="1">
        <w:r w:rsidR="00011065" w:rsidRPr="000E3817">
          <w:rPr>
            <w:rFonts w:ascii="Times New Roman" w:hAnsi="Times New Roman"/>
          </w:rPr>
          <w:t>Пункт 6.3</w:t>
        </w:r>
      </w:hyperlink>
      <w:r w:rsidR="00011065" w:rsidRPr="000E3817">
        <w:rPr>
          <w:rFonts w:ascii="Times New Roman" w:hAnsi="Times New Roman"/>
        </w:rPr>
        <w:t xml:space="preserve"> "Значения предельных цен (тарифов)" заполняется в случае, если для соответствующей муниципальной услуги установлены значения предельных цен (тарифов). Данные приводятся в таблице, где в качестве наименования услуги следует указывать наименование деятельности, осуществляемой на платной основе (например, "ультразвуковое исследование", "общий массаж", "социальное обслуживание в отделении дневного пребывания", "услуги социального такси", "занятия по изобразительному искусству" и т.п.), для которой установлены предельная цена (тариф) и значения установленных предельных цен (тарифов).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2.8. </w:t>
      </w:r>
      <w:hyperlink r:id="rId38" w:history="1">
        <w:r w:rsidRPr="000E3817">
          <w:rPr>
            <w:rFonts w:ascii="Times New Roman" w:hAnsi="Times New Roman"/>
          </w:rPr>
          <w:t>Пункт 7</w:t>
        </w:r>
      </w:hyperlink>
      <w:r w:rsidRPr="000E3817">
        <w:rPr>
          <w:rFonts w:ascii="Times New Roman" w:hAnsi="Times New Roman"/>
        </w:rPr>
        <w:t xml:space="preserve"> муниципального задания "Порядок контроля за исполнением муниципального задания" рекомендуется заполнять следующим образом: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405"/>
        <w:gridCol w:w="1620"/>
        <w:gridCol w:w="3240"/>
        <w:gridCol w:w="4590"/>
      </w:tblGrid>
      <w:tr w:rsidR="00011065" w:rsidRPr="000E3817" w:rsidTr="004A0260">
        <w:trPr>
          <w:cantSplit/>
          <w:trHeight w:val="600"/>
        </w:trPr>
        <w:tc>
          <w:tcPr>
            <w:tcW w:w="40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Формы     </w:t>
            </w:r>
            <w:r w:rsidRPr="000E3817">
              <w:rPr>
                <w:rFonts w:ascii="Times New Roman" w:hAnsi="Times New Roman" w:cs="Times New Roman"/>
              </w:rPr>
              <w:br/>
              <w:t xml:space="preserve">контроля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Периодичность     </w:t>
            </w:r>
          </w:p>
        </w:tc>
        <w:tc>
          <w:tcPr>
            <w:tcW w:w="4590" w:type="dxa"/>
            <w:tcBorders>
              <w:top w:val="single" w:sz="6" w:space="0" w:color="auto"/>
              <w:left w:val="single" w:sz="6" w:space="0" w:color="auto"/>
              <w:bottom w:val="single" w:sz="6" w:space="0" w:color="auto"/>
              <w:right w:val="single" w:sz="6" w:space="0" w:color="auto"/>
            </w:tcBorders>
          </w:tcPr>
          <w:p w:rsidR="00011065" w:rsidRPr="000E3817" w:rsidRDefault="00011065" w:rsidP="005D74A1">
            <w:pPr>
              <w:pStyle w:val="ConsPlusCell"/>
              <w:widowControl/>
              <w:rPr>
                <w:rFonts w:ascii="Times New Roman" w:hAnsi="Times New Roman" w:cs="Times New Roman"/>
              </w:rPr>
            </w:pPr>
            <w:r w:rsidRPr="000E3817">
              <w:rPr>
                <w:rFonts w:ascii="Times New Roman" w:hAnsi="Times New Roman" w:cs="Times New Roman"/>
              </w:rPr>
              <w:t xml:space="preserve">Отраслевые (функциональные) органы администрации </w:t>
            </w:r>
            <w:r w:rsidR="005D74A1" w:rsidRPr="000E3817">
              <w:rPr>
                <w:rFonts w:ascii="Times New Roman" w:hAnsi="Times New Roman" w:cs="Times New Roman"/>
              </w:rPr>
              <w:t>городского округа</w:t>
            </w:r>
            <w:r w:rsidRPr="000E3817">
              <w:rPr>
                <w:rFonts w:ascii="Times New Roman" w:hAnsi="Times New Roman" w:cs="Times New Roman"/>
              </w:rPr>
              <w:t xml:space="preserve">, осуществляющие контроль за оказанием услуги  </w:t>
            </w:r>
          </w:p>
        </w:tc>
      </w:tr>
      <w:tr w:rsidR="00011065" w:rsidRPr="000E3817" w:rsidTr="004A0260">
        <w:trPr>
          <w:cantSplit/>
          <w:trHeight w:val="720"/>
        </w:trPr>
        <w:tc>
          <w:tcPr>
            <w:tcW w:w="405"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1</w:t>
            </w:r>
          </w:p>
        </w:tc>
        <w:tc>
          <w:tcPr>
            <w:tcW w:w="162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Последующий</w:t>
            </w:r>
            <w:r w:rsidRPr="000E3817">
              <w:rPr>
                <w:rFonts w:ascii="Times New Roman" w:hAnsi="Times New Roman" w:cs="Times New Roman"/>
              </w:rPr>
              <w:br/>
              <w:t>контроль  в</w:t>
            </w:r>
            <w:r w:rsidRPr="000E3817">
              <w:rPr>
                <w:rFonts w:ascii="Times New Roman" w:hAnsi="Times New Roman" w:cs="Times New Roman"/>
              </w:rPr>
              <w:br/>
              <w:t xml:space="preserve">форме      </w:t>
            </w:r>
            <w:r w:rsidRPr="000E3817">
              <w:rPr>
                <w:rFonts w:ascii="Times New Roman" w:hAnsi="Times New Roman" w:cs="Times New Roman"/>
              </w:rPr>
              <w:br/>
              <w:t xml:space="preserve">выездной   </w:t>
            </w:r>
            <w:r w:rsidRPr="000E3817">
              <w:rPr>
                <w:rFonts w:ascii="Times New Roman" w:hAnsi="Times New Roman" w:cs="Times New Roman"/>
              </w:rPr>
              <w:br/>
              <w:t xml:space="preserve">проверки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в    соответствии     с</w:t>
            </w:r>
            <w:r w:rsidRPr="000E3817">
              <w:rPr>
                <w:rFonts w:ascii="Times New Roman" w:hAnsi="Times New Roman" w:cs="Times New Roman"/>
              </w:rPr>
              <w:br/>
              <w:t>планом,        графиком</w:t>
            </w:r>
            <w:r w:rsidRPr="000E3817">
              <w:rPr>
                <w:rFonts w:ascii="Times New Roman" w:hAnsi="Times New Roman" w:cs="Times New Roman"/>
              </w:rPr>
              <w:br/>
              <w:t>проведения     выездных</w:t>
            </w:r>
            <w:r w:rsidRPr="000E3817">
              <w:rPr>
                <w:rFonts w:ascii="Times New Roman" w:hAnsi="Times New Roman" w:cs="Times New Roman"/>
              </w:rPr>
              <w:br/>
              <w:t xml:space="preserve">проверок, но не реже ___________            </w:t>
            </w:r>
          </w:p>
        </w:tc>
        <w:tc>
          <w:tcPr>
            <w:tcW w:w="4590" w:type="dxa"/>
            <w:vMerge w:val="restart"/>
            <w:tcBorders>
              <w:top w:val="single" w:sz="6" w:space="0" w:color="auto"/>
              <w:left w:val="single" w:sz="6" w:space="0" w:color="auto"/>
              <w:bottom w:val="nil"/>
              <w:right w:val="single" w:sz="6" w:space="0" w:color="auto"/>
            </w:tcBorders>
          </w:tcPr>
          <w:p w:rsidR="00011065" w:rsidRPr="000E3817" w:rsidRDefault="00011065" w:rsidP="004A0260">
            <w:pPr>
              <w:pStyle w:val="ConsPlusNonformat"/>
              <w:widowControl/>
              <w:rPr>
                <w:rFonts w:ascii="Times New Roman" w:hAnsi="Times New Roman" w:cs="Times New Roman"/>
              </w:rPr>
            </w:pPr>
            <w:r w:rsidRPr="000E3817">
              <w:rPr>
                <w:rFonts w:ascii="Times New Roman" w:hAnsi="Times New Roman" w:cs="Times New Roman"/>
              </w:rPr>
              <w:t xml:space="preserve">Указывается:                     </w:t>
            </w:r>
            <w:r w:rsidRPr="000E3817">
              <w:rPr>
                <w:rFonts w:ascii="Times New Roman" w:hAnsi="Times New Roman" w:cs="Times New Roman"/>
              </w:rPr>
              <w:br/>
              <w:t>главный   распорядитель   средств</w:t>
            </w:r>
            <w:r w:rsidRPr="000E3817">
              <w:rPr>
                <w:rFonts w:ascii="Times New Roman" w:hAnsi="Times New Roman" w:cs="Times New Roman"/>
              </w:rPr>
              <w:br/>
              <w:t>бюджета муниципального образования      «Ягоднинский городской округ» - для муниципальных            казенных</w:t>
            </w:r>
            <w:r w:rsidRPr="000E3817">
              <w:rPr>
                <w:rFonts w:ascii="Times New Roman" w:hAnsi="Times New Roman" w:cs="Times New Roman"/>
              </w:rPr>
              <w:br/>
              <w:t>учреждений; отраслевые органы, осуществляющие</w:t>
            </w:r>
            <w:r w:rsidRPr="000E3817">
              <w:rPr>
                <w:rFonts w:ascii="Times New Roman" w:hAnsi="Times New Roman" w:cs="Times New Roman"/>
              </w:rPr>
              <w:br/>
              <w:t>функции         и      полномочии учредителя          муниципальных бюджетных    или       автономных</w:t>
            </w:r>
            <w:r w:rsidRPr="000E3817">
              <w:rPr>
                <w:rFonts w:ascii="Times New Roman" w:hAnsi="Times New Roman" w:cs="Times New Roman"/>
              </w:rPr>
              <w:br/>
              <w:t xml:space="preserve">учреждений   -  для муниципальных бюджетных      и   муниципальных автономных учреждений            </w:t>
            </w:r>
          </w:p>
        </w:tc>
      </w:tr>
      <w:tr w:rsidR="00011065" w:rsidRPr="000E3817" w:rsidTr="004A0260">
        <w:trPr>
          <w:cantSplit/>
          <w:trHeight w:val="960"/>
        </w:trPr>
        <w:tc>
          <w:tcPr>
            <w:tcW w:w="405"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p>
        </w:tc>
        <w:tc>
          <w:tcPr>
            <w:tcW w:w="162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по        мере</w:t>
            </w:r>
            <w:r w:rsidRPr="000E3817">
              <w:rPr>
                <w:rFonts w:ascii="Times New Roman" w:hAnsi="Times New Roman" w:cs="Times New Roman"/>
              </w:rPr>
              <w:br/>
              <w:t>необходимости        (в случае      поступлений обоснованных      жалоб потребителей, требований       правоохранительных  органов)</w:t>
            </w:r>
          </w:p>
        </w:tc>
        <w:tc>
          <w:tcPr>
            <w:tcW w:w="4590" w:type="dxa"/>
            <w:vMerge/>
            <w:tcBorders>
              <w:top w:val="nil"/>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p>
        </w:tc>
      </w:tr>
      <w:tr w:rsidR="00011065" w:rsidRPr="000E3817" w:rsidTr="004A0260">
        <w:trPr>
          <w:cantSplit/>
          <w:trHeight w:val="1680"/>
        </w:trPr>
        <w:tc>
          <w:tcPr>
            <w:tcW w:w="40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2</w:t>
            </w:r>
          </w:p>
        </w:tc>
        <w:tc>
          <w:tcPr>
            <w:tcW w:w="16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Последующий</w:t>
            </w:r>
            <w:r w:rsidRPr="000E3817">
              <w:rPr>
                <w:rFonts w:ascii="Times New Roman" w:hAnsi="Times New Roman" w:cs="Times New Roman"/>
              </w:rPr>
              <w:br/>
              <w:t>контроль  в</w:t>
            </w:r>
            <w:r w:rsidRPr="000E3817">
              <w:rPr>
                <w:rFonts w:ascii="Times New Roman" w:hAnsi="Times New Roman" w:cs="Times New Roman"/>
              </w:rPr>
              <w:br/>
              <w:t xml:space="preserve">форме      </w:t>
            </w:r>
            <w:r w:rsidRPr="000E3817">
              <w:rPr>
                <w:rFonts w:ascii="Times New Roman" w:hAnsi="Times New Roman" w:cs="Times New Roman"/>
              </w:rPr>
              <w:br/>
              <w:t>камеральной</w:t>
            </w:r>
            <w:r w:rsidRPr="000E3817">
              <w:rPr>
                <w:rFonts w:ascii="Times New Roman" w:hAnsi="Times New Roman" w:cs="Times New Roman"/>
              </w:rPr>
              <w:br/>
              <w:t xml:space="preserve">проверки   </w:t>
            </w:r>
            <w:r w:rsidRPr="000E3817">
              <w:rPr>
                <w:rFonts w:ascii="Times New Roman" w:hAnsi="Times New Roman" w:cs="Times New Roman"/>
              </w:rPr>
              <w:br/>
              <w:t xml:space="preserve">отчетности </w:t>
            </w:r>
          </w:p>
        </w:tc>
        <w:tc>
          <w:tcPr>
            <w:tcW w:w="324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по   мере   поступления</w:t>
            </w:r>
            <w:r w:rsidRPr="000E3817">
              <w:rPr>
                <w:rFonts w:ascii="Times New Roman" w:hAnsi="Times New Roman" w:cs="Times New Roman"/>
              </w:rPr>
              <w:br/>
              <w:t xml:space="preserve">отчетности о выполнении             </w:t>
            </w:r>
            <w:r w:rsidRPr="000E3817">
              <w:rPr>
                <w:rFonts w:ascii="Times New Roman" w:hAnsi="Times New Roman" w:cs="Times New Roman"/>
              </w:rPr>
              <w:br/>
              <w:t xml:space="preserve">муниципального задания </w:t>
            </w:r>
          </w:p>
        </w:tc>
        <w:tc>
          <w:tcPr>
            <w:tcW w:w="45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Nonformat"/>
              <w:widowControl/>
              <w:rPr>
                <w:rFonts w:ascii="Times New Roman" w:hAnsi="Times New Roman" w:cs="Times New Roman"/>
              </w:rPr>
            </w:pPr>
            <w:r w:rsidRPr="000E3817">
              <w:rPr>
                <w:rFonts w:ascii="Times New Roman" w:hAnsi="Times New Roman" w:cs="Times New Roman"/>
              </w:rPr>
              <w:t xml:space="preserve">Указывается:                     </w:t>
            </w:r>
            <w:r w:rsidRPr="000E3817">
              <w:rPr>
                <w:rFonts w:ascii="Times New Roman" w:hAnsi="Times New Roman" w:cs="Times New Roman"/>
              </w:rPr>
              <w:br/>
              <w:t>главный   распорядитель   средств</w:t>
            </w:r>
            <w:r w:rsidRPr="000E3817">
              <w:rPr>
                <w:rFonts w:ascii="Times New Roman" w:hAnsi="Times New Roman" w:cs="Times New Roman"/>
              </w:rPr>
              <w:br/>
              <w:t xml:space="preserve">бюджета муниципального образования      «Ягоднинский городской округ» - для муниципальных казенных учреждений; отраслевые органы, осуществляющие функции и  полномочия  учредителя муниципальных    бюджетных    или автономных    учреждений,  -  для муниципальных     бюджетных     и муниципальных          автономных учреждений                       </w:t>
            </w: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sz w:val="20"/>
          <w:szCs w:val="20"/>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2.9. Для заполнения </w:t>
      </w:r>
      <w:hyperlink r:id="rId39" w:history="1">
        <w:r w:rsidRPr="000E3817">
          <w:rPr>
            <w:rFonts w:ascii="Times New Roman" w:hAnsi="Times New Roman"/>
          </w:rPr>
          <w:t>пункта 8</w:t>
        </w:r>
      </w:hyperlink>
      <w:r w:rsidRPr="000E3817">
        <w:rPr>
          <w:rFonts w:ascii="Times New Roman" w:hAnsi="Times New Roman"/>
        </w:rPr>
        <w:t xml:space="preserve"> "Требования к отчетности об исполнении муниципального задания" рекомендуется следующее.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40" w:history="1">
        <w:r w:rsidRPr="000E3817">
          <w:rPr>
            <w:rFonts w:ascii="Times New Roman" w:hAnsi="Times New Roman"/>
          </w:rPr>
          <w:t>пункте 8.1</w:t>
        </w:r>
      </w:hyperlink>
      <w:r w:rsidRPr="000E3817">
        <w:rPr>
          <w:rFonts w:ascii="Times New Roman" w:hAnsi="Times New Roman"/>
        </w:rPr>
        <w:t xml:space="preserve"> "Форма отчета об исполнении муниципального задания" следует заполнить рекомендуемую форму либо более детальную форму.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 xml:space="preserve">В </w:t>
      </w:r>
      <w:hyperlink r:id="rId41" w:history="1">
        <w:r w:rsidRPr="000E3817">
          <w:rPr>
            <w:rFonts w:ascii="Times New Roman" w:hAnsi="Times New Roman"/>
          </w:rPr>
          <w:t>пункте 8.2</w:t>
        </w:r>
      </w:hyperlink>
      <w:r w:rsidRPr="000E3817">
        <w:rPr>
          <w:rFonts w:ascii="Times New Roman" w:hAnsi="Times New Roman"/>
        </w:rPr>
        <w:t xml:space="preserve"> "Сроки представления отчетов об исполнении муниципального задания" рекомендуется указывать периодичность и срок представления отчетности,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ежегодно в срок до 1 февраля года, следующего за отчетным;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ежеквартально в срок до 10 числа месяца, следующего за отчетным кварталом;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ежемесячно в срок до 10 числа месяца, следующего за отчетным.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42" w:history="1">
        <w:r w:rsidRPr="000E3817">
          <w:rPr>
            <w:rFonts w:ascii="Times New Roman" w:hAnsi="Times New Roman"/>
          </w:rPr>
          <w:t>пункте 8.3</w:t>
        </w:r>
      </w:hyperlink>
      <w:r w:rsidRPr="000E3817">
        <w:rPr>
          <w:rFonts w:ascii="Times New Roman" w:hAnsi="Times New Roman"/>
        </w:rPr>
        <w:t xml:space="preserve"> "Иные требования к отчетности об исполнении муниципального задания" могут быть предусмотрены дополнительные требования, не установленные в форме муниципального задания на оказание муниципальных услуг,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требования представить детальную информацию о состоянии кредиторской задолженности, в том числе просроченной;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требования о представлении копий подтверждающих документов и т.д.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случае отсутствия потребности в установлении иных требований в </w:t>
      </w:r>
      <w:hyperlink r:id="rId43" w:history="1">
        <w:r w:rsidRPr="000E3817">
          <w:rPr>
            <w:rFonts w:ascii="Times New Roman" w:hAnsi="Times New Roman"/>
          </w:rPr>
          <w:t>пункте 8.3</w:t>
        </w:r>
      </w:hyperlink>
      <w:r w:rsidRPr="000E3817">
        <w:rPr>
          <w:rFonts w:ascii="Times New Roman" w:hAnsi="Times New Roman"/>
        </w:rPr>
        <w:t xml:space="preserve"> ставится прочерк.</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При заполнении формы (</w:t>
      </w:r>
      <w:hyperlink r:id="rId44" w:history="1">
        <w:r w:rsidRPr="000E3817">
          <w:rPr>
            <w:rFonts w:ascii="Times New Roman" w:hAnsi="Times New Roman"/>
          </w:rPr>
          <w:t>части 2</w:t>
        </w:r>
      </w:hyperlink>
      <w:r w:rsidRPr="000E3817">
        <w:rPr>
          <w:rFonts w:ascii="Times New Roman" w:hAnsi="Times New Roman"/>
        </w:rPr>
        <w:t>) муниципального задания на выполнение муниципальных работ необходимо руководствоваться следующим: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3.1. При заполнении титула муниципального задания в строке "РАЗДЕЛ" приводится порядковый номер раздела.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В случае если муниципальное задание устанавливается для одной работы строка "РАЗДЕЛ" в титул муниципального задания не включается.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3.2. При заполнении </w:t>
      </w:r>
      <w:hyperlink r:id="rId45" w:history="1">
        <w:r w:rsidRPr="000E3817">
          <w:rPr>
            <w:rFonts w:ascii="Times New Roman" w:hAnsi="Times New Roman"/>
          </w:rPr>
          <w:t>пункта 1</w:t>
        </w:r>
      </w:hyperlink>
      <w:r w:rsidRPr="000E3817">
        <w:rPr>
          <w:rFonts w:ascii="Times New Roman" w:hAnsi="Times New Roman"/>
        </w:rPr>
        <w:t xml:space="preserve"> "Наименование муниципальной работы" и </w:t>
      </w:r>
      <w:hyperlink r:id="rId46" w:history="1">
        <w:r w:rsidRPr="000E3817">
          <w:rPr>
            <w:rFonts w:ascii="Times New Roman" w:hAnsi="Times New Roman"/>
          </w:rPr>
          <w:t>пункта 2</w:t>
        </w:r>
      </w:hyperlink>
      <w:r w:rsidRPr="000E3817">
        <w:rPr>
          <w:rFonts w:ascii="Times New Roman" w:hAnsi="Times New Roman"/>
        </w:rPr>
        <w:t xml:space="preserve"> "Характеристика работ" муниципального задания необходимо руководствоваться следующим.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Наименование муниципальной работы должно приводиться в соответствии с утвержденным ведомственным перечнем муниципальных услуг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При заполнении графы "Содержание работ" </w:t>
      </w:r>
      <w:hyperlink r:id="rId47" w:history="1">
        <w:r w:rsidRPr="000E3817">
          <w:rPr>
            <w:rFonts w:ascii="Times New Roman" w:hAnsi="Times New Roman"/>
          </w:rPr>
          <w:t>пункта 2</w:t>
        </w:r>
      </w:hyperlink>
      <w:r w:rsidRPr="000E3817">
        <w:rPr>
          <w:rFonts w:ascii="Times New Roman" w:hAnsi="Times New Roman"/>
        </w:rPr>
        <w:t xml:space="preserve"> рекомендуется привести краткое описание планируемых к выполнению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При заполнении графы "Планируемый результат выполнения работ" </w:t>
      </w:r>
      <w:hyperlink r:id="rId48" w:history="1">
        <w:r w:rsidRPr="000E3817">
          <w:rPr>
            <w:rFonts w:ascii="Times New Roman" w:hAnsi="Times New Roman"/>
          </w:rPr>
          <w:t>пункта 2</w:t>
        </w:r>
      </w:hyperlink>
      <w:r w:rsidRPr="000E3817">
        <w:rPr>
          <w:rFonts w:ascii="Times New Roman" w:hAnsi="Times New Roman"/>
        </w:rPr>
        <w:t xml:space="preserve"> рекомендуется кратко описать, какие результаты выполнения работ планируется получить.</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3.3. При заполнении </w:t>
      </w:r>
      <w:hyperlink r:id="rId49" w:history="1">
        <w:r w:rsidRPr="000E3817">
          <w:rPr>
            <w:rFonts w:ascii="Times New Roman" w:hAnsi="Times New Roman"/>
          </w:rPr>
          <w:t>пункта 3</w:t>
        </w:r>
      </w:hyperlink>
      <w:r w:rsidRPr="000E3817">
        <w:rPr>
          <w:rFonts w:ascii="Times New Roman" w:hAnsi="Times New Roman"/>
        </w:rPr>
        <w:t xml:space="preserve"> в качестве основания для досрочного прекращения исполнения муниципального задания возможно указывать:</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ликвидацию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реорганизацию учреждения;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перераспределение полномочий, повлекшее исключение из компетенции учреждения полномочий по выполнению муниципальной работы;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иные предусмотренные правовыми актами случаи, влекущие за собой невозможность выполнения муниципальной работы, не устранимую в краткосрочной перспективе.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3.4. </w:t>
      </w:r>
      <w:hyperlink r:id="rId50" w:history="1">
        <w:r w:rsidRPr="000E3817">
          <w:rPr>
            <w:rFonts w:ascii="Times New Roman" w:hAnsi="Times New Roman"/>
          </w:rPr>
          <w:t>Пункт 4</w:t>
        </w:r>
      </w:hyperlink>
      <w:r w:rsidRPr="000E3817">
        <w:rPr>
          <w:rFonts w:ascii="Times New Roman" w:hAnsi="Times New Roman"/>
        </w:rPr>
        <w:t xml:space="preserve"> муниципального задания "Порядок контроля за исполнением муниципального задания" рекомендуется заполнять аналогично рекомендациям, указанным в </w:t>
      </w:r>
      <w:hyperlink r:id="rId51" w:history="1">
        <w:r w:rsidRPr="000E3817">
          <w:rPr>
            <w:rFonts w:ascii="Times New Roman" w:hAnsi="Times New Roman"/>
          </w:rPr>
          <w:t>пункте 2.8</w:t>
        </w:r>
      </w:hyperlink>
      <w:r w:rsidRPr="000E3817">
        <w:rPr>
          <w:rFonts w:ascii="Times New Roman" w:hAnsi="Times New Roman"/>
        </w:rPr>
        <w:t xml:space="preserve"> настоящих Методических рекомендаций.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3.5. При заполнении пункта 5 "Требования к отчетности об исполнении муниципального задания" рекомендуется следующее.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52" w:history="1">
        <w:r w:rsidRPr="000E3817">
          <w:rPr>
            <w:rFonts w:ascii="Times New Roman" w:hAnsi="Times New Roman"/>
          </w:rPr>
          <w:t>пункте 5.1</w:t>
        </w:r>
      </w:hyperlink>
      <w:r w:rsidRPr="000E3817">
        <w:rPr>
          <w:rFonts w:ascii="Times New Roman" w:hAnsi="Times New Roman"/>
        </w:rPr>
        <w:t xml:space="preserve"> "Форма отчета об исполнении муниципального задания" следует заполнить рекомендуемую форму либо более детальную форму.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53" w:history="1">
        <w:r w:rsidRPr="000E3817">
          <w:rPr>
            <w:rFonts w:ascii="Times New Roman" w:hAnsi="Times New Roman"/>
          </w:rPr>
          <w:t>пункте 5.2</w:t>
        </w:r>
      </w:hyperlink>
      <w:r w:rsidRPr="000E3817">
        <w:rPr>
          <w:rFonts w:ascii="Times New Roman" w:hAnsi="Times New Roman"/>
        </w:rPr>
        <w:t xml:space="preserve"> "Сроки представления отчетов об исполнении муниципального задания" рекомендуется указывать периодичность и срок представления отчетности,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ежегодно в срок до 1 февраля года, следующего за отчетным;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ежеквартально в срок до 10 числа месяца, следующего за отчетным кварталом;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ежемесячно в срок до 10 числа месяца, следующего за отчетным.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Периодичность представления отчетности об исполнении муниципального задания рекомендуется устанавливать с учетом сроков, требуемых для выполнения соответствующих работ (этапов работ), календарных планов выполнения работ (при их наличии).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w:t>
      </w:r>
      <w:hyperlink r:id="rId54" w:history="1">
        <w:r w:rsidRPr="000E3817">
          <w:rPr>
            <w:rFonts w:ascii="Times New Roman" w:hAnsi="Times New Roman"/>
          </w:rPr>
          <w:t>пункте 5.3</w:t>
        </w:r>
      </w:hyperlink>
      <w:r w:rsidRPr="000E3817">
        <w:rPr>
          <w:rFonts w:ascii="Times New Roman" w:hAnsi="Times New Roman"/>
        </w:rPr>
        <w:t xml:space="preserve"> "Иные требования к отчетности об исполнении муниципального задания" могут быть предусмотрены дополнительные требования, не установленные в форме муниципального задания на оказание муниципальных услуг, например:</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требование о предоставлении пояснительной записки с прогнозом результатов выполнения муниципальных работ в случае, если отчетность о выполнении муниципального задания представляется чаще, чем раз в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 требования представить детальную информацию о состоянии кредиторской задолженности, в том числе просроченной;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требования о представлении копий подтверждающих документов и т.д.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В случае отсутствия потребности в установлении иных требований в </w:t>
      </w:r>
      <w:hyperlink r:id="rId55" w:history="1">
        <w:r w:rsidRPr="000E3817">
          <w:rPr>
            <w:rFonts w:ascii="Times New Roman" w:hAnsi="Times New Roman"/>
          </w:rPr>
          <w:t>пункте 5.2</w:t>
        </w:r>
      </w:hyperlink>
      <w:r w:rsidRPr="000E3817">
        <w:rPr>
          <w:rFonts w:ascii="Times New Roman" w:hAnsi="Times New Roman"/>
        </w:rPr>
        <w:t xml:space="preserve"> ставится прочерк.</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717262" w:rsidP="00011065">
      <w:pPr>
        <w:autoSpaceDE w:val="0"/>
        <w:autoSpaceDN w:val="0"/>
        <w:adjustRightInd w:val="0"/>
        <w:spacing w:after="0" w:line="240" w:lineRule="auto"/>
        <w:jc w:val="center"/>
        <w:outlineLvl w:val="1"/>
        <w:rPr>
          <w:rFonts w:ascii="Times New Roman" w:hAnsi="Times New Roman"/>
        </w:rPr>
      </w:pPr>
      <w:r w:rsidRPr="000E3817">
        <w:rPr>
          <w:rFonts w:ascii="Times New Roman" w:hAnsi="Times New Roman"/>
          <w:lang w:val="en-US"/>
        </w:rPr>
        <w:t>I</w:t>
      </w:r>
      <w:r w:rsidR="00011065" w:rsidRPr="000E3817">
        <w:rPr>
          <w:rFonts w:ascii="Times New Roman" w:hAnsi="Times New Roman"/>
        </w:rPr>
        <w:t>V. Рекомендации по контролю за выполнением</w:t>
      </w: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1. Контроль за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бюджета Ягоднинского городского округа.</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Контроль за соблюдением муниципальными бюджетными и муниципальными автономными учреждениями требований и условий, установленных для них муниципальными заданиями, осуществляют отраслевые органы, осуществляющие функции и полномочия учредителя муниципальных бюджетных или автономных учреждений.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 Контроль за выполнением муниципальных заданий рекомендуется осуществлять в форме последующего контроля в виде камеральных и выездных проверок.</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3. Главным распорядителям средств бюджета Ягоднинского городского округа в отношении муниципальных казенных учреждений, отраслевым органам, осуществляющим функции и полномочия учредителя муниципальных бюджетных или автономных учреждений, рекомендуется утвердить порядок осуществления контроля за выполнением муниципальных заданий, устанавливающий: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наименование структурного подразделения, уполномоченного осуществлять контроль за выполнением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цели и задачи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формы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периодичность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порядок осуществления камеральных проверок;</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порядок формирования и утверждения графиков проведения последующих выездных проверок выполнения муниципальных заданий;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порядок проведения выездных проверок;</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требования к форме и содержанию документов, представляемых в процессе осуществления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права и обязанности сторон в процессе осуществления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перечень и описание мер, которые могут быть приняты по результатам осуществления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EE0349" w:rsidRPr="000E3817" w:rsidRDefault="00EE0349" w:rsidP="00011065">
      <w:pPr>
        <w:autoSpaceDE w:val="0"/>
        <w:autoSpaceDN w:val="0"/>
        <w:adjustRightInd w:val="0"/>
        <w:spacing w:after="0" w:line="240" w:lineRule="auto"/>
        <w:jc w:val="right"/>
        <w:outlineLvl w:val="1"/>
        <w:rPr>
          <w:rFonts w:ascii="Times New Roman" w:hAnsi="Times New Roman"/>
        </w:rPr>
      </w:pPr>
    </w:p>
    <w:p w:rsidR="00EE0349" w:rsidRPr="000E3817" w:rsidRDefault="00EE0349" w:rsidP="00011065">
      <w:pPr>
        <w:autoSpaceDE w:val="0"/>
        <w:autoSpaceDN w:val="0"/>
        <w:adjustRightInd w:val="0"/>
        <w:spacing w:after="0" w:line="240" w:lineRule="auto"/>
        <w:jc w:val="right"/>
        <w:outlineLvl w:val="1"/>
        <w:rPr>
          <w:rFonts w:ascii="Times New Roman" w:hAnsi="Times New Roman"/>
        </w:rPr>
      </w:pPr>
    </w:p>
    <w:p w:rsidR="00EE0349" w:rsidRPr="000E3817" w:rsidRDefault="00EE0349"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r w:rsidRPr="000E3817">
        <w:rPr>
          <w:rFonts w:ascii="Times New Roman" w:hAnsi="Times New Roman"/>
        </w:rPr>
        <w:lastRenderedPageBreak/>
        <w:t>Приложение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Методическим рекомендациям</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по формированию муниципальных</w:t>
      </w:r>
    </w:p>
    <w:p w:rsidR="00011065" w:rsidRPr="000E3817" w:rsidRDefault="00011065" w:rsidP="005D74A1">
      <w:pPr>
        <w:autoSpaceDE w:val="0"/>
        <w:autoSpaceDN w:val="0"/>
        <w:adjustRightInd w:val="0"/>
        <w:spacing w:after="0" w:line="240" w:lineRule="auto"/>
        <w:jc w:val="right"/>
        <w:rPr>
          <w:rFonts w:ascii="Times New Roman" w:hAnsi="Times New Roman"/>
        </w:rPr>
      </w:pPr>
      <w:r w:rsidRPr="000E3817">
        <w:rPr>
          <w:rFonts w:ascii="Times New Roman" w:hAnsi="Times New Roman"/>
        </w:rPr>
        <w:t>заданий муниципальным учреждениям</w:t>
      </w:r>
    </w:p>
    <w:p w:rsidR="00011065" w:rsidRPr="000E3817" w:rsidRDefault="00011065" w:rsidP="005D74A1">
      <w:pPr>
        <w:autoSpaceDE w:val="0"/>
        <w:autoSpaceDN w:val="0"/>
        <w:adjustRightInd w:val="0"/>
        <w:spacing w:after="0" w:line="240" w:lineRule="auto"/>
        <w:jc w:val="right"/>
        <w:rPr>
          <w:rFonts w:ascii="Times New Roman" w:hAnsi="Times New Roman"/>
        </w:rPr>
      </w:pPr>
      <w:r w:rsidRPr="000E3817">
        <w:rPr>
          <w:rFonts w:ascii="Times New Roman" w:hAnsi="Times New Roman"/>
        </w:rPr>
        <w:t>Ягоднинского городского округа</w:t>
      </w:r>
    </w:p>
    <w:p w:rsidR="00011065" w:rsidRPr="000E3817" w:rsidRDefault="00011065" w:rsidP="005D74A1">
      <w:pPr>
        <w:autoSpaceDE w:val="0"/>
        <w:autoSpaceDN w:val="0"/>
        <w:adjustRightInd w:val="0"/>
        <w:spacing w:after="0" w:line="240" w:lineRule="auto"/>
        <w:jc w:val="right"/>
        <w:rPr>
          <w:rFonts w:ascii="Times New Roman" w:hAnsi="Times New Roman"/>
        </w:rPr>
      </w:pPr>
      <w:r w:rsidRPr="000E3817">
        <w:rPr>
          <w:rFonts w:ascii="Times New Roman" w:hAnsi="Times New Roman"/>
        </w:rPr>
        <w:t>и контролю за их выполнением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Утверждаю</w:t>
      </w: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______________________________________</w:t>
      </w: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 xml:space="preserve"> (подпись, ф.и.о. руководителя главного распорядителя средств бюджета</w:t>
      </w:r>
    </w:p>
    <w:p w:rsidR="00011065" w:rsidRPr="000E3817" w:rsidRDefault="00011065" w:rsidP="005D74A1">
      <w:pPr>
        <w:pStyle w:val="ConsPlusNonformat"/>
        <w:widowControl/>
        <w:jc w:val="both"/>
        <w:rPr>
          <w:rFonts w:ascii="Times New Roman" w:hAnsi="Times New Roman" w:cs="Times New Roman"/>
        </w:rPr>
      </w:pPr>
      <w:r w:rsidRPr="000E3817">
        <w:rPr>
          <w:rFonts w:ascii="Times New Roman" w:hAnsi="Times New Roman" w:cs="Times New Roman"/>
        </w:rPr>
        <w:t>Ягоднинск</w:t>
      </w:r>
      <w:r w:rsidR="005D74A1" w:rsidRPr="000E3817">
        <w:rPr>
          <w:rFonts w:ascii="Times New Roman" w:hAnsi="Times New Roman" w:cs="Times New Roman"/>
        </w:rPr>
        <w:t>ого</w:t>
      </w:r>
      <w:r w:rsidRPr="000E3817">
        <w:rPr>
          <w:rFonts w:ascii="Times New Roman" w:hAnsi="Times New Roman" w:cs="Times New Roman"/>
        </w:rPr>
        <w:t xml:space="preserve"> городско</w:t>
      </w:r>
      <w:r w:rsidR="005D74A1" w:rsidRPr="000E3817">
        <w:rPr>
          <w:rFonts w:ascii="Times New Roman" w:hAnsi="Times New Roman" w:cs="Times New Roman"/>
        </w:rPr>
        <w:t>го</w:t>
      </w:r>
      <w:r w:rsidRPr="000E3817">
        <w:rPr>
          <w:rFonts w:ascii="Times New Roman" w:hAnsi="Times New Roman" w:cs="Times New Roman"/>
        </w:rPr>
        <w:t xml:space="preserve"> округ</w:t>
      </w:r>
      <w:r w:rsidR="005D74A1" w:rsidRPr="000E3817">
        <w:rPr>
          <w:rFonts w:ascii="Times New Roman" w:hAnsi="Times New Roman" w:cs="Times New Roman"/>
        </w:rPr>
        <w:t>а</w:t>
      </w:r>
      <w:r w:rsidRPr="000E3817">
        <w:rPr>
          <w:rFonts w:ascii="Times New Roman" w:hAnsi="Times New Roman" w:cs="Times New Roman"/>
        </w:rPr>
        <w:t>, в ведении которого находится муниципальное</w:t>
      </w: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казенное учреждение/отраслевого органа, осуществляющего функции и</w:t>
      </w: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полномочия учредителя муниципального бюджетного или автономного учреждения)</w:t>
      </w:r>
    </w:p>
    <w:p w:rsidR="00011065" w:rsidRPr="000E3817" w:rsidRDefault="00011065" w:rsidP="00011065">
      <w:pPr>
        <w:pStyle w:val="ConsPlusNonformat"/>
        <w:widowControl/>
        <w:jc w:val="both"/>
        <w:rPr>
          <w:rFonts w:ascii="Times New Roman" w:hAnsi="Times New Roman" w:cs="Times New Roman"/>
        </w:rPr>
      </w:pPr>
      <w:r w:rsidRPr="000E3817">
        <w:rPr>
          <w:rFonts w:ascii="Times New Roman" w:hAnsi="Times New Roman" w:cs="Times New Roman"/>
        </w:rPr>
        <w:t>"___"___________г.</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ФОРМА</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ВЕДОМСТВЕННОГО ПЕРЕЧНЯ МУНИЦИПАЛЬНЫХ УСЛУГ (РАБОТ),</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ОКАЗЫВАЕМЫХ (ВЫПОЛНЯЕМЫХ) НАХОДЯЩИМИСЯ В ВЕДЕНИИ ОТРАСЛЕВЫХ</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(ФУНКЦИОНАЛЬНЫХ) ОРГАНОВ МУНИЦИПАЛЬНОГО ОБРАЗОВАНИЯ «ЯГОДНИНСКИЙ ГОРОДСКОЙ ОКРУГ»</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МУНИЦИПАЛЬНЫМИ УЧРЕЖДЕНИЯМИ В КАЧЕСТВЕ ОСНОВНЫХ</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ВИДОВ ДЕЯТЕЛЬНОСТИ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10207" w:type="dxa"/>
        <w:tblInd w:w="-639" w:type="dxa"/>
        <w:tblLayout w:type="fixed"/>
        <w:tblCellMar>
          <w:left w:w="70" w:type="dxa"/>
          <w:right w:w="70" w:type="dxa"/>
        </w:tblCellMar>
        <w:tblLook w:val="0000"/>
      </w:tblPr>
      <w:tblGrid>
        <w:gridCol w:w="405"/>
        <w:gridCol w:w="1755"/>
        <w:gridCol w:w="1890"/>
        <w:gridCol w:w="1890"/>
        <w:gridCol w:w="2160"/>
        <w:gridCol w:w="2107"/>
      </w:tblGrid>
      <w:tr w:rsidR="00011065" w:rsidRPr="000E3817" w:rsidTr="004A0260">
        <w:trPr>
          <w:cantSplit/>
          <w:trHeight w:val="1440"/>
        </w:trPr>
        <w:tc>
          <w:tcPr>
            <w:tcW w:w="40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Наименование</w:t>
            </w:r>
            <w:r w:rsidRPr="000E3817">
              <w:rPr>
                <w:rFonts w:ascii="Times New Roman" w:hAnsi="Times New Roman" w:cs="Times New Roman"/>
                <w:sz w:val="22"/>
                <w:szCs w:val="22"/>
              </w:rPr>
              <w:br/>
              <w:t xml:space="preserve">муниципальной   </w:t>
            </w:r>
            <w:r w:rsidRPr="000E3817">
              <w:rPr>
                <w:rFonts w:ascii="Times New Roman" w:hAnsi="Times New Roman" w:cs="Times New Roman"/>
                <w:sz w:val="22"/>
                <w:szCs w:val="22"/>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Категории  </w:t>
            </w:r>
            <w:r w:rsidRPr="000E3817">
              <w:rPr>
                <w:rFonts w:ascii="Times New Roman" w:hAnsi="Times New Roman" w:cs="Times New Roman"/>
                <w:sz w:val="22"/>
                <w:szCs w:val="22"/>
              </w:rPr>
              <w:br/>
              <w:t xml:space="preserve">потребителей </w:t>
            </w:r>
            <w:r w:rsidRPr="000E3817">
              <w:rPr>
                <w:rFonts w:ascii="Times New Roman" w:hAnsi="Times New Roman" w:cs="Times New Roman"/>
                <w:sz w:val="22"/>
                <w:szCs w:val="22"/>
              </w:rPr>
              <w:br/>
              <w:t>муниципальной</w:t>
            </w:r>
            <w:r w:rsidRPr="000E3817">
              <w:rPr>
                <w:rFonts w:ascii="Times New Roman" w:hAnsi="Times New Roman" w:cs="Times New Roman"/>
                <w:sz w:val="22"/>
                <w:szCs w:val="22"/>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Перечень и  </w:t>
            </w:r>
            <w:r w:rsidRPr="000E3817">
              <w:rPr>
                <w:rFonts w:ascii="Times New Roman" w:hAnsi="Times New Roman" w:cs="Times New Roman"/>
                <w:sz w:val="22"/>
                <w:szCs w:val="22"/>
              </w:rPr>
              <w:br/>
              <w:t xml:space="preserve">единицы   </w:t>
            </w:r>
            <w:r w:rsidRPr="000E3817">
              <w:rPr>
                <w:rFonts w:ascii="Times New Roman" w:hAnsi="Times New Roman" w:cs="Times New Roman"/>
                <w:sz w:val="22"/>
                <w:szCs w:val="22"/>
              </w:rPr>
              <w:br/>
              <w:t xml:space="preserve">изменения  </w:t>
            </w:r>
            <w:r w:rsidRPr="000E3817">
              <w:rPr>
                <w:rFonts w:ascii="Times New Roman" w:hAnsi="Times New Roman" w:cs="Times New Roman"/>
                <w:sz w:val="22"/>
                <w:szCs w:val="22"/>
              </w:rPr>
              <w:br/>
              <w:t xml:space="preserve">показателей </w:t>
            </w:r>
            <w:r w:rsidRPr="000E3817">
              <w:rPr>
                <w:rFonts w:ascii="Times New Roman" w:hAnsi="Times New Roman" w:cs="Times New Roman"/>
                <w:sz w:val="22"/>
                <w:szCs w:val="22"/>
              </w:rPr>
              <w:br/>
              <w:t xml:space="preserve">объема    </w:t>
            </w:r>
            <w:r w:rsidRPr="000E3817">
              <w:rPr>
                <w:rFonts w:ascii="Times New Roman" w:hAnsi="Times New Roman" w:cs="Times New Roman"/>
                <w:sz w:val="22"/>
                <w:szCs w:val="22"/>
              </w:rPr>
              <w:br/>
              <w:t>муниципальной</w:t>
            </w:r>
            <w:r w:rsidRPr="000E3817">
              <w:rPr>
                <w:rFonts w:ascii="Times New Roman" w:hAnsi="Times New Roman" w:cs="Times New Roman"/>
                <w:sz w:val="22"/>
                <w:szCs w:val="22"/>
              </w:rPr>
              <w:br/>
              <w:t xml:space="preserve">услуги (работы)   </w:t>
            </w: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Показатели,  </w:t>
            </w:r>
            <w:r w:rsidRPr="000E3817">
              <w:rPr>
                <w:rFonts w:ascii="Times New Roman" w:hAnsi="Times New Roman" w:cs="Times New Roman"/>
                <w:sz w:val="22"/>
                <w:szCs w:val="22"/>
              </w:rPr>
              <w:br/>
              <w:t>характеризующие</w:t>
            </w:r>
            <w:r w:rsidRPr="000E3817">
              <w:rPr>
                <w:rFonts w:ascii="Times New Roman" w:hAnsi="Times New Roman" w:cs="Times New Roman"/>
                <w:sz w:val="22"/>
                <w:szCs w:val="22"/>
              </w:rPr>
              <w:br/>
              <w:t xml:space="preserve">качество    </w:t>
            </w:r>
            <w:r w:rsidRPr="000E3817">
              <w:rPr>
                <w:rFonts w:ascii="Times New Roman" w:hAnsi="Times New Roman" w:cs="Times New Roman"/>
                <w:sz w:val="22"/>
                <w:szCs w:val="22"/>
              </w:rPr>
              <w:br/>
              <w:t xml:space="preserve">муниципальной </w:t>
            </w:r>
            <w:r w:rsidRPr="000E3817">
              <w:rPr>
                <w:rFonts w:ascii="Times New Roman" w:hAnsi="Times New Roman" w:cs="Times New Roman"/>
                <w:sz w:val="22"/>
                <w:szCs w:val="22"/>
              </w:rPr>
              <w:br/>
              <w:t xml:space="preserve">услуги     </w:t>
            </w: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Наименования</w:t>
            </w:r>
            <w:r w:rsidRPr="000E3817">
              <w:rPr>
                <w:rFonts w:ascii="Times New Roman" w:hAnsi="Times New Roman" w:cs="Times New Roman"/>
                <w:sz w:val="22"/>
                <w:szCs w:val="22"/>
              </w:rPr>
              <w:br/>
              <w:t xml:space="preserve">муниципальных   </w:t>
            </w:r>
            <w:r w:rsidRPr="000E3817">
              <w:rPr>
                <w:rFonts w:ascii="Times New Roman" w:hAnsi="Times New Roman" w:cs="Times New Roman"/>
                <w:sz w:val="22"/>
                <w:szCs w:val="22"/>
              </w:rPr>
              <w:br/>
              <w:t xml:space="preserve">учреждений </w:t>
            </w:r>
            <w:r w:rsidRPr="000E3817">
              <w:rPr>
                <w:rFonts w:ascii="Times New Roman" w:hAnsi="Times New Roman" w:cs="Times New Roman"/>
                <w:sz w:val="22"/>
                <w:szCs w:val="22"/>
              </w:rPr>
              <w:br/>
              <w:t>(групп учреждений),</w:t>
            </w:r>
            <w:r w:rsidRPr="000E3817">
              <w:rPr>
                <w:rFonts w:ascii="Times New Roman" w:hAnsi="Times New Roman" w:cs="Times New Roman"/>
                <w:sz w:val="22"/>
                <w:szCs w:val="22"/>
              </w:rPr>
              <w:br/>
              <w:t xml:space="preserve">оказывающих </w:t>
            </w:r>
            <w:r w:rsidRPr="000E3817">
              <w:rPr>
                <w:rFonts w:ascii="Times New Roman" w:hAnsi="Times New Roman" w:cs="Times New Roman"/>
                <w:sz w:val="22"/>
                <w:szCs w:val="22"/>
              </w:rPr>
              <w:br/>
              <w:t>муниципальную услугу (выполняющих</w:t>
            </w:r>
            <w:r w:rsidRPr="000E3817">
              <w:rPr>
                <w:rFonts w:ascii="Times New Roman" w:hAnsi="Times New Roman" w:cs="Times New Roman"/>
                <w:sz w:val="22"/>
                <w:szCs w:val="22"/>
              </w:rPr>
              <w:br/>
              <w:t xml:space="preserve">работу)   </w:t>
            </w:r>
          </w:p>
        </w:tc>
      </w:tr>
      <w:tr w:rsidR="00011065" w:rsidRPr="000E3817" w:rsidTr="004A0260">
        <w:trPr>
          <w:cantSplit/>
          <w:trHeight w:val="240"/>
        </w:trPr>
        <w:tc>
          <w:tcPr>
            <w:tcW w:w="40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5       </w:t>
            </w: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6      </w:t>
            </w:r>
          </w:p>
        </w:tc>
      </w:tr>
      <w:tr w:rsidR="00011065" w:rsidRPr="000E3817" w:rsidTr="004A0260">
        <w:trPr>
          <w:cantSplit/>
          <w:trHeight w:val="240"/>
        </w:trPr>
        <w:tc>
          <w:tcPr>
            <w:tcW w:w="40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rPr>
      </w:pPr>
    </w:p>
    <w:p w:rsidR="00EE0349" w:rsidRPr="000E3817" w:rsidRDefault="00EE0349" w:rsidP="00011065">
      <w:pPr>
        <w:autoSpaceDE w:val="0"/>
        <w:autoSpaceDN w:val="0"/>
        <w:adjustRightInd w:val="0"/>
        <w:spacing w:after="0" w:line="240" w:lineRule="auto"/>
        <w:jc w:val="right"/>
        <w:outlineLvl w:val="0"/>
        <w:rPr>
          <w:rFonts w:ascii="Times New Roman" w:hAnsi="Times New Roman"/>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lang w:val="en-US"/>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lang w:val="en-US"/>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r w:rsidRPr="000E3817">
        <w:rPr>
          <w:rFonts w:ascii="Times New Roman" w:hAnsi="Times New Roman"/>
        </w:rPr>
        <w:lastRenderedPageBreak/>
        <w:t>Приложение N 4</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Постановлению</w:t>
      </w:r>
    </w:p>
    <w:p w:rsidR="00011065" w:rsidRPr="000E3817" w:rsidRDefault="00011065" w:rsidP="00011065">
      <w:pPr>
        <w:pStyle w:val="ConsPlusNonformat"/>
        <w:widowControl/>
        <w:jc w:val="right"/>
        <w:rPr>
          <w:rFonts w:ascii="Times New Roman" w:hAnsi="Times New Roman" w:cs="Times New Roman"/>
        </w:rPr>
      </w:pPr>
      <w:r w:rsidRPr="000E3817">
        <w:rPr>
          <w:rFonts w:ascii="Times New Roman" w:hAnsi="Times New Roman" w:cs="Times New Roman"/>
        </w:rPr>
        <w:t xml:space="preserve">администрации </w:t>
      </w:r>
    </w:p>
    <w:p w:rsidR="00011065" w:rsidRPr="000E3817" w:rsidRDefault="00011065" w:rsidP="00717262">
      <w:pPr>
        <w:autoSpaceDE w:val="0"/>
        <w:autoSpaceDN w:val="0"/>
        <w:adjustRightInd w:val="0"/>
        <w:spacing w:after="0" w:line="240" w:lineRule="auto"/>
        <w:jc w:val="right"/>
        <w:rPr>
          <w:rFonts w:ascii="Times New Roman" w:hAnsi="Times New Roman"/>
        </w:rPr>
      </w:pPr>
      <w:r w:rsidRPr="000E3817">
        <w:rPr>
          <w:rFonts w:ascii="Times New Roman" w:hAnsi="Times New Roman"/>
        </w:rPr>
        <w:t xml:space="preserve">      Ягоднинск</w:t>
      </w:r>
      <w:r w:rsidR="00717262" w:rsidRPr="000E3817">
        <w:rPr>
          <w:rFonts w:ascii="Times New Roman" w:hAnsi="Times New Roman"/>
        </w:rPr>
        <w:t>ого</w:t>
      </w:r>
      <w:r w:rsidRPr="000E3817">
        <w:rPr>
          <w:rFonts w:ascii="Times New Roman" w:hAnsi="Times New Roman"/>
        </w:rPr>
        <w:t xml:space="preserve"> городско</w:t>
      </w:r>
      <w:r w:rsidR="00717262" w:rsidRPr="000E3817">
        <w:rPr>
          <w:rFonts w:ascii="Times New Roman" w:hAnsi="Times New Roman"/>
        </w:rPr>
        <w:t xml:space="preserve">го </w:t>
      </w:r>
      <w:r w:rsidRPr="000E3817">
        <w:rPr>
          <w:rFonts w:ascii="Times New Roman" w:hAnsi="Times New Roman"/>
        </w:rPr>
        <w:t>округ</w:t>
      </w:r>
      <w:r w:rsidR="00717262" w:rsidRPr="000E3817">
        <w:rPr>
          <w:rFonts w:ascii="Times New Roman" w:hAnsi="Times New Roman"/>
        </w:rPr>
        <w:t>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от __.__.2012 N _____</w:t>
      </w:r>
    </w:p>
    <w:p w:rsidR="00011065" w:rsidRPr="000E3817" w:rsidRDefault="00011065" w:rsidP="00011065">
      <w:pPr>
        <w:autoSpaceDE w:val="0"/>
        <w:autoSpaceDN w:val="0"/>
        <w:adjustRightInd w:val="0"/>
        <w:spacing w:after="0" w:line="240" w:lineRule="auto"/>
        <w:jc w:val="center"/>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ПРИМЕРНАЯ ФОРМА СОГЛАШЕНИЯ</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 ПОРЯДКЕ И УСЛОВИЯ ПРЕДОСТАВЛЕНИЯ СУБСИДИИ НА ФИНАНСОВОЕ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ОБЕСПЕЧЕНИЕ ВЫПОЛНЕНИЯ МУНИЦИПАЛЬНОГО ЗАДАНИЯ НА ОКАЗАНИЕ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МУНИЦИПАЛЬНЫХ УСЛУГ (ВЫПОЛНЕНИЕ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г. _________________ "__" __________ 20_г.</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Учредитель</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(наименование отраслевого органа, осуществляющего функции и полномочия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учредителя муниципального бюджетного или автономного учреждения)</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в лице ______________________________________________________________________________________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(Ф.И.О.)</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действующего на основании____________________________________________________________________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(наименование, дата, номер нормативного правового акта или доверенности)</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с одной стороны, и муниципальное учреждение____________________________________________________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(наименование муниципального учреждения)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(далее Учреждение) в лице руководителя__________________________________________________________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(Ф.И.О.)</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действующего на основании_____________________________________________________________________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(наименование, дата, номер правового акта)</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с   другой  стороны,   вместе   именуемые  Сторонами,  заключили настоящее Соглашение о </w:t>
      </w:r>
      <w:r w:rsidR="00717262" w:rsidRPr="000E3817">
        <w:rPr>
          <w:rFonts w:ascii="Times New Roman" w:hAnsi="Times New Roman" w:cs="Times New Roman"/>
        </w:rPr>
        <w:t>н</w:t>
      </w:r>
      <w:r w:rsidRPr="000E3817">
        <w:rPr>
          <w:rFonts w:ascii="Times New Roman" w:hAnsi="Times New Roman" w:cs="Times New Roman"/>
        </w:rPr>
        <w:t>ижеследующем.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1. Предмет Соглашения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Предметом настоящего Соглашения является определение порядка и условия предоставления Учредителем субсидии из бюджета муниципального образования «Ягоднинский городской округ»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2. Права и обязанности Сторон</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 Учредитель обязуется: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а также затрат на 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2.1.2. 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 xml:space="preserve">2.1.3. Предоставлять Субсидию в суммах и в соответствии с </w:t>
      </w:r>
      <w:hyperlink r:id="rId56" w:history="1">
        <w:r w:rsidRPr="000E3817">
          <w:rPr>
            <w:rFonts w:ascii="Times New Roman" w:hAnsi="Times New Roman"/>
          </w:rPr>
          <w:t>графиком</w:t>
        </w:r>
      </w:hyperlink>
      <w:r w:rsidRPr="000E3817">
        <w:rPr>
          <w:rFonts w:ascii="Times New Roman" w:hAnsi="Times New Roman"/>
        </w:rPr>
        <w:t xml:space="preserve"> перечисления Субсидии, являющимся неотъемлемым приложением к настоящему Соглашению,</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2.1.4. Не изменять утвержденный размер Субсидии без соответствующего изменения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lastRenderedPageBreak/>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2.3. Учреждение обязуется: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3. Ответственность Сторон</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4. Срок действия Соглашения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Настоящее Соглашение вступает в силу с момента подписания обеими Сторонами и действует в течение года (указывается текущий финансовый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5. Заключительные положения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5.3. Споры между Сторонами решаются путем переговоров или в судебном порядке в соответствии с законодательством Российской Федерации.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5.4. Настоящее Соглашение составлено в двух экземплярах, имеющих одинаковую юридическую силу.</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outlineLvl w:val="1"/>
        <w:rPr>
          <w:rFonts w:ascii="Times New Roman" w:hAnsi="Times New Roman"/>
        </w:rPr>
      </w:pPr>
      <w:r w:rsidRPr="000E3817">
        <w:rPr>
          <w:rFonts w:ascii="Times New Roman" w:hAnsi="Times New Roman"/>
        </w:rPr>
        <w:t>6. Платежные реквизиты Сторон</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Учредитель                                                                                                     Учреждение</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Место нахождения                                                                                         Место нахождения</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Банковские реквизиты                                                                                   Банковские реквизиты</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ИНН                                                                                                                 ИНН</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БИК                                                                                                                  БИК</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р/с                                                                                                                     р/с</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л/с                                                                                                                     л/с</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_______________________________                                                            ________________________________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(Ф.И.О.)                                                                                                          (Ф.И.О.)</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М.П.                                                                                                                  М.П.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r w:rsidRPr="000E3817">
        <w:rPr>
          <w:rFonts w:ascii="Times New Roman" w:hAnsi="Times New Roman"/>
        </w:rPr>
        <w:lastRenderedPageBreak/>
        <w:t>Приложение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к Соглашению</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о порядке и условиях</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предоставления субсидии</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на финансовое обеспечение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выполнения муниципального</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задания на оказание</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муниципальных услуг</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center"/>
        <w:rPr>
          <w:rFonts w:ascii="Times New Roman" w:hAnsi="Times New Roman"/>
        </w:rPr>
      </w:pPr>
      <w:r w:rsidRPr="000E3817">
        <w:rPr>
          <w:rFonts w:ascii="Times New Roman" w:hAnsi="Times New Roman"/>
        </w:rPr>
        <w:t>График перечисления Субсидии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5400"/>
        <w:gridCol w:w="4320"/>
      </w:tblGrid>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Сроки предоставления субсидии &lt;*&gt;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Сумма, рублей                  </w:t>
            </w: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 до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 до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 до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4A0260">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ИТОГО                                  </w:t>
            </w:r>
          </w:p>
        </w:tc>
        <w:tc>
          <w:tcPr>
            <w:tcW w:w="432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ind w:firstLine="540"/>
        <w:jc w:val="both"/>
        <w:rPr>
          <w:rFonts w:ascii="Times New Roman" w:hAnsi="Times New Roman" w:cs="Times New Roman"/>
        </w:rPr>
      </w:pPr>
      <w:r w:rsidRPr="000E3817">
        <w:rPr>
          <w:rFonts w:ascii="Times New Roman" w:hAnsi="Times New Roman" w:cs="Times New Roman"/>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r w:rsidRPr="000E3817">
        <w:rPr>
          <w:rFonts w:ascii="Times New Roman" w:hAnsi="Times New Roman"/>
        </w:rPr>
        <w:t>&lt;*&gt;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Учредитель                                                                                       Учреждение</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______________________________                                                  ____________________________</w:t>
      </w: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(Ф.И.О.)                                                                                         (Ф.И.О.)</w:t>
      </w:r>
    </w:p>
    <w:p w:rsidR="00011065" w:rsidRPr="000E3817" w:rsidRDefault="00011065" w:rsidP="00011065">
      <w:pPr>
        <w:pStyle w:val="ConsPlusNonformat"/>
        <w:widowControl/>
        <w:rPr>
          <w:rFonts w:ascii="Times New Roman" w:hAnsi="Times New Roman" w:cs="Times New Roman"/>
        </w:rPr>
      </w:pPr>
    </w:p>
    <w:p w:rsidR="00011065" w:rsidRPr="000E3817"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М.П.                                                                                                   М.П.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B802E4" w:rsidRPr="006B7EC3" w:rsidRDefault="00B802E4" w:rsidP="006B7EC3">
      <w:pPr>
        <w:tabs>
          <w:tab w:val="left" w:pos="3218"/>
        </w:tabs>
      </w:pPr>
    </w:p>
    <w:sectPr w:rsidR="00B802E4" w:rsidRPr="006B7EC3" w:rsidSect="00F84796">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0B" w:rsidRDefault="007F390B" w:rsidP="006B7EC3">
      <w:pPr>
        <w:spacing w:after="0" w:line="240" w:lineRule="auto"/>
      </w:pPr>
      <w:r>
        <w:separator/>
      </w:r>
    </w:p>
  </w:endnote>
  <w:endnote w:type="continuationSeparator" w:id="1">
    <w:p w:rsidR="007F390B" w:rsidRDefault="007F390B" w:rsidP="006B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0B" w:rsidRDefault="007F390B" w:rsidP="006B7EC3">
      <w:pPr>
        <w:spacing w:after="0" w:line="240" w:lineRule="auto"/>
      </w:pPr>
      <w:r>
        <w:separator/>
      </w:r>
    </w:p>
  </w:footnote>
  <w:footnote w:type="continuationSeparator" w:id="1">
    <w:p w:rsidR="007F390B" w:rsidRDefault="007F390B" w:rsidP="006B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CC2585"/>
    <w:rsid w:val="00011065"/>
    <w:rsid w:val="000130CC"/>
    <w:rsid w:val="00033C8F"/>
    <w:rsid w:val="000B0D1C"/>
    <w:rsid w:val="000B1F6F"/>
    <w:rsid w:val="000E3817"/>
    <w:rsid w:val="000E531A"/>
    <w:rsid w:val="000E7D9B"/>
    <w:rsid w:val="000F112A"/>
    <w:rsid w:val="00143C00"/>
    <w:rsid w:val="001736A3"/>
    <w:rsid w:val="001915EE"/>
    <w:rsid w:val="001B0FE7"/>
    <w:rsid w:val="001D79BA"/>
    <w:rsid w:val="002132CE"/>
    <w:rsid w:val="00224BB7"/>
    <w:rsid w:val="00226FFC"/>
    <w:rsid w:val="002A439A"/>
    <w:rsid w:val="00307E06"/>
    <w:rsid w:val="0035404B"/>
    <w:rsid w:val="00390EA5"/>
    <w:rsid w:val="00397F76"/>
    <w:rsid w:val="003A6C18"/>
    <w:rsid w:val="003E15EB"/>
    <w:rsid w:val="003F23A3"/>
    <w:rsid w:val="004045C4"/>
    <w:rsid w:val="004A0260"/>
    <w:rsid w:val="004C1821"/>
    <w:rsid w:val="0050600A"/>
    <w:rsid w:val="00552E33"/>
    <w:rsid w:val="00591223"/>
    <w:rsid w:val="00595A65"/>
    <w:rsid w:val="005D642B"/>
    <w:rsid w:val="005D74A1"/>
    <w:rsid w:val="006028F0"/>
    <w:rsid w:val="00652D68"/>
    <w:rsid w:val="00653EE9"/>
    <w:rsid w:val="006B2E05"/>
    <w:rsid w:val="006B4287"/>
    <w:rsid w:val="006B7EC3"/>
    <w:rsid w:val="006C2ACC"/>
    <w:rsid w:val="006E4638"/>
    <w:rsid w:val="00717262"/>
    <w:rsid w:val="00724407"/>
    <w:rsid w:val="007346DB"/>
    <w:rsid w:val="0079008F"/>
    <w:rsid w:val="007939C8"/>
    <w:rsid w:val="007E1E64"/>
    <w:rsid w:val="007F390B"/>
    <w:rsid w:val="0081122B"/>
    <w:rsid w:val="008152DD"/>
    <w:rsid w:val="00927BA2"/>
    <w:rsid w:val="009360D4"/>
    <w:rsid w:val="00957C88"/>
    <w:rsid w:val="00962034"/>
    <w:rsid w:val="00970829"/>
    <w:rsid w:val="009A4A49"/>
    <w:rsid w:val="009E65D0"/>
    <w:rsid w:val="00A06798"/>
    <w:rsid w:val="00A20170"/>
    <w:rsid w:val="00A36784"/>
    <w:rsid w:val="00A51753"/>
    <w:rsid w:val="00A6175E"/>
    <w:rsid w:val="00A61CD0"/>
    <w:rsid w:val="00B214FC"/>
    <w:rsid w:val="00B24378"/>
    <w:rsid w:val="00B51F34"/>
    <w:rsid w:val="00B63BA0"/>
    <w:rsid w:val="00B802E4"/>
    <w:rsid w:val="00B95BE6"/>
    <w:rsid w:val="00BC32DD"/>
    <w:rsid w:val="00BD35D8"/>
    <w:rsid w:val="00C0054E"/>
    <w:rsid w:val="00C71675"/>
    <w:rsid w:val="00CC2585"/>
    <w:rsid w:val="00D11B5E"/>
    <w:rsid w:val="00DA3FBB"/>
    <w:rsid w:val="00E0414D"/>
    <w:rsid w:val="00E50989"/>
    <w:rsid w:val="00E772CC"/>
    <w:rsid w:val="00E90ED8"/>
    <w:rsid w:val="00EC2D81"/>
    <w:rsid w:val="00EE0349"/>
    <w:rsid w:val="00F24B11"/>
    <w:rsid w:val="00F404CB"/>
    <w:rsid w:val="00F620E6"/>
    <w:rsid w:val="00F84796"/>
    <w:rsid w:val="00F97089"/>
    <w:rsid w:val="00FC57D1"/>
    <w:rsid w:val="00FE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customStyle="1" w:styleId="ConsNormal">
    <w:name w:val="ConsNormal"/>
    <w:rsid w:val="005D642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01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0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11065"/>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B1E9A2D72A88A72265B0DFEBBE4DD24CE89A1A85FB8E5A341A278DC469685247472509AD384DA" TargetMode="External"/><Relationship Id="rId18" Type="http://schemas.openxmlformats.org/officeDocument/2006/relationships/hyperlink" Target="consultantplus://offline/ref=D1B1E9A2D72A88A72265AED2FDD217DC44E2C31E8EFA86086F457CD0936062053040A" TargetMode="External"/><Relationship Id="rId26" Type="http://schemas.openxmlformats.org/officeDocument/2006/relationships/hyperlink" Target="consultantplus://offline/ref=D1B1E9A2D72A88A72265AED2FDD217DC44E2C31E8EFE800A60457CD09360620500087C48EA84C906B9F9743544A" TargetMode="External"/><Relationship Id="rId39" Type="http://schemas.openxmlformats.org/officeDocument/2006/relationships/hyperlink" Target="consultantplus://offline/ref=D1B1E9A2D72A88A72265AED2FDD217DC44E2C31E8EFE800A60457CD09360620500087C48EA84C906B9F9793540A" TargetMode="External"/><Relationship Id="rId21" Type="http://schemas.openxmlformats.org/officeDocument/2006/relationships/hyperlink" Target="consultantplus://offline/ref=D1B1E9A2D72A88A72265AED2FDD217DC44E2C31E8EFE800A60457CD09360620500087C48EA84C906B9F9743540A" TargetMode="External"/><Relationship Id="rId34" Type="http://schemas.openxmlformats.org/officeDocument/2006/relationships/hyperlink" Target="consultantplus://offline/ref=D1B1E9A2D72A88A72265AED2FDD217DC44E2C31E8EFE800A60457CD09360620500087C48EA84C906B9F9763543A" TargetMode="External"/><Relationship Id="rId42" Type="http://schemas.openxmlformats.org/officeDocument/2006/relationships/hyperlink" Target="consultantplus://offline/ref=D1B1E9A2D72A88A72265AED2FDD217DC44E2C31E8EFE800A60457CD09360620500087C48EA84C906B9F979354AA" TargetMode="External"/><Relationship Id="rId47" Type="http://schemas.openxmlformats.org/officeDocument/2006/relationships/hyperlink" Target="consultantplus://offline/ref=D1B1E9A2D72A88A72265AED2FDD217DC44E2C31E8EFE800A60457CD09360620500087C48EA84C906B9F9783543A" TargetMode="External"/><Relationship Id="rId50" Type="http://schemas.openxmlformats.org/officeDocument/2006/relationships/hyperlink" Target="consultantplus://offline/ref=D1B1E9A2D72A88A72265AED2FDD217DC44E2C31E8EFE800A60457CD09360620500087C48EA84C906B9F9783544A" TargetMode="External"/><Relationship Id="rId55" Type="http://schemas.openxmlformats.org/officeDocument/2006/relationships/hyperlink" Target="consultantplus://offline/ref=D1B1E9A2D72A88A72265AED2FDD217DC44E2C31E8EFE800A60457CD09360620500087C48EA84C906B9F8713546A" TargetMode="External"/><Relationship Id="rId7" Type="http://schemas.openxmlformats.org/officeDocument/2006/relationships/endnotes" Target="endnotes.xml"/><Relationship Id="rId12" Type="http://schemas.openxmlformats.org/officeDocument/2006/relationships/hyperlink" Target="consultantplus://offline/ref=D1B1E9A2D72A88A72265B0DFEBBE4DD24CE89A1A85FB8E5A341A278DC469685247472509AD384AA" TargetMode="External"/><Relationship Id="rId17" Type="http://schemas.openxmlformats.org/officeDocument/2006/relationships/hyperlink" Target="consultantplus://offline/ref=D1B1E9A2D72A88A72265AED2FDD217DC44E2C31E8EFE800A60457CD09360620500087C48EA84C906B9FA773545A" TargetMode="External"/><Relationship Id="rId25" Type="http://schemas.openxmlformats.org/officeDocument/2006/relationships/hyperlink" Target="consultantplus://offline/ref=D1B1E9A2D72A88A72265AED2FDD217DC44E2C31E8EFE800A60457CD09360620500087C48EA84C906B9F9743547A" TargetMode="External"/><Relationship Id="rId33" Type="http://schemas.openxmlformats.org/officeDocument/2006/relationships/hyperlink" Target="consultantplus://offline/ref=D1B1E9A2D72A88A72265AED2FDD217DC44E2C31E8EFE800A60457CD09360620500087C48EA84C906B9F9763542A" TargetMode="External"/><Relationship Id="rId38" Type="http://schemas.openxmlformats.org/officeDocument/2006/relationships/hyperlink" Target="consultantplus://offline/ref=D1B1E9A2D72A88A72265AED2FDD217DC44E2C31E8EFE800A60457CD09360620500087C48EA84C906B9F976354AA" TargetMode="External"/><Relationship Id="rId46" Type="http://schemas.openxmlformats.org/officeDocument/2006/relationships/hyperlink" Target="consultantplus://offline/ref=D1B1E9A2D72A88A72265AED2FDD217DC44E2C31E8EFE800A60457CD09360620500087C48EA84C906B9F9783543A"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1B1E9A2D72A88A72265AED2FDD217DC44E2C31E8EFE800A60457CD09360620500087C48EA84C906B9FB703541A" TargetMode="External"/><Relationship Id="rId20" Type="http://schemas.openxmlformats.org/officeDocument/2006/relationships/hyperlink" Target="consultantplus://offline/ref=88133344A6F46D30C3FB0E9129B45C7D515FE983A924E25539A9480574F17F45AFA552F540A8C2FE1E55ABr9j8G" TargetMode="External"/><Relationship Id="rId29" Type="http://schemas.openxmlformats.org/officeDocument/2006/relationships/hyperlink" Target="consultantplus://offline/ref=D1B1E9A2D72A88A72265AED2FDD217DC44E2C31E8EFE800A60457CD09360620500087C48EA84C906B9F9773546A" TargetMode="External"/><Relationship Id="rId41" Type="http://schemas.openxmlformats.org/officeDocument/2006/relationships/hyperlink" Target="consultantplus://offline/ref=D1B1E9A2D72A88A72265AED2FDD217DC44E2C31E8EFE800A60457CD09360620500087C48EA84C906B9F9793545A" TargetMode="External"/><Relationship Id="rId54" Type="http://schemas.openxmlformats.org/officeDocument/2006/relationships/hyperlink" Target="consultantplus://offline/ref=D1B1E9A2D72A88A72265AED2FDD217DC44E2C31E8EFE800A60457CD09360620500087C48EA84C906B9F8713547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B1E9A2D72A88A72265B0DFEBBE4DD24CE89A1785FD8E5A341A278DC46968524747250AAA883C4DA" TargetMode="External"/><Relationship Id="rId24" Type="http://schemas.openxmlformats.org/officeDocument/2006/relationships/hyperlink" Target="consultantplus://offline/ref=D1B1E9A2D72A88A72265AED2FDD217DC44E2C31E8EFE800A60457CD09360620500087C48EA84C906B9FA773540A" TargetMode="External"/><Relationship Id="rId32" Type="http://schemas.openxmlformats.org/officeDocument/2006/relationships/hyperlink" Target="consultantplus://offline/ref=D1B1E9A2D72A88A72265AED2FDD217DC44E2C31E8EFE800A60457CD09360620500087C48EA84C906B9F9773544A" TargetMode="External"/><Relationship Id="rId37" Type="http://schemas.openxmlformats.org/officeDocument/2006/relationships/hyperlink" Target="consultantplus://offline/ref=D1B1E9A2D72A88A72265AED2FDD217DC44E2C31E8EFE800A60457CD09360620500087C48EA84C906B9F9763546A" TargetMode="External"/><Relationship Id="rId40" Type="http://schemas.openxmlformats.org/officeDocument/2006/relationships/hyperlink" Target="consultantplus://offline/ref=D1B1E9A2D72A88A72265AED2FDD217DC44E2C31E8EFE800A60457CD09360620500087C48EA84C906B9F9793541A" TargetMode="External"/><Relationship Id="rId45" Type="http://schemas.openxmlformats.org/officeDocument/2006/relationships/hyperlink" Target="consultantplus://offline/ref=D1B1E9A2D72A88A72265AED2FDD217DC44E2C31E8EFE800A60457CD09360620500087C48EA84C906B9F9783542A" TargetMode="External"/><Relationship Id="rId53" Type="http://schemas.openxmlformats.org/officeDocument/2006/relationships/hyperlink" Target="consultantplus://offline/ref=D1B1E9A2D72A88A72265AED2FDD217DC44E2C31E8EFE800A60457CD09360620500087C48EA84C906B9F8713546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B1E9A2D72A88A72265AED2FDD217DC44E2C31E8EFE800A60457CD09360620500087C48EA84C906B9F8713545A" TargetMode="External"/><Relationship Id="rId23" Type="http://schemas.openxmlformats.org/officeDocument/2006/relationships/hyperlink" Target="consultantplus://offline/ref=D1B1E9A2D72A88A72265AED2FDD217DC44E2C31E8EFE800A60457CD09360620500087C48EA84C906B9F9743546A" TargetMode="External"/><Relationship Id="rId28" Type="http://schemas.openxmlformats.org/officeDocument/2006/relationships/hyperlink" Target="consultantplus://offline/ref=D1B1E9A2D72A88A72265AED2FDD217DC44E2C31E8EFE800A60457CD09360620500087C48EA84C906B9F9773542A" TargetMode="External"/><Relationship Id="rId36" Type="http://schemas.openxmlformats.org/officeDocument/2006/relationships/hyperlink" Target="consultantplus://offline/ref=D1B1E9A2D72A88A72265AED2FDD217DC44E2C31E8EFE800A60457CD09360620500087C48EA84C906B9F9763541A" TargetMode="External"/><Relationship Id="rId49" Type="http://schemas.openxmlformats.org/officeDocument/2006/relationships/hyperlink" Target="consultantplus://offline/ref=D1B1E9A2D72A88A72265AED2FDD217DC44E2C31E8EFE800A60457CD09360620500087C48EA84C906B9F9783547A" TargetMode="External"/><Relationship Id="rId57" Type="http://schemas.openxmlformats.org/officeDocument/2006/relationships/fontTable" Target="fontTable.xml"/><Relationship Id="rId10" Type="http://schemas.openxmlformats.org/officeDocument/2006/relationships/hyperlink" Target="consultantplus://offline/ref=D1B1E9A2D72A88A72265B0DFEBBE4DD24CE89A1785FD8E5A341A278DC46968524747250AAD813C49A" TargetMode="External"/><Relationship Id="rId19" Type="http://schemas.openxmlformats.org/officeDocument/2006/relationships/hyperlink" Target="consultantplus://offline/ref=D1B1E9A2D72A88A72265AED2FDD217DC44E2C31E8EFE800A60457CD09360620500087C48EA84C906B9F9743543A" TargetMode="External"/><Relationship Id="rId31" Type="http://schemas.openxmlformats.org/officeDocument/2006/relationships/hyperlink" Target="consultantplus://offline/ref=D1B1E9A2D72A88A72265AED2FDD217DC44E2C31E8EFE800A60457CD09360620500087C48EA84C906B9F9773547A" TargetMode="External"/><Relationship Id="rId44" Type="http://schemas.openxmlformats.org/officeDocument/2006/relationships/hyperlink" Target="consultantplus://offline/ref=D1B1E9A2D72A88A72265AED2FDD217DC44E2C31E8EFE800A60457CD09360620500087C48EA84C906B9F979354BA" TargetMode="External"/><Relationship Id="rId52" Type="http://schemas.openxmlformats.org/officeDocument/2006/relationships/hyperlink" Target="consultantplus://offline/ref=D1B1E9A2D72A88A72265AED2FDD217DC44E2C31E8EFE800A60457CD09360620500087C48EA84C906B9F8713542A" TargetMode="External"/><Relationship Id="rId4" Type="http://schemas.openxmlformats.org/officeDocument/2006/relationships/settings" Target="settings.xml"/><Relationship Id="rId9" Type="http://schemas.openxmlformats.org/officeDocument/2006/relationships/hyperlink" Target="consultantplus://offline/ref=D1B1E9A2D72A88A72265B0DFEBBE4DD24CE89A1785FD8E5A341A278DC46968524747250AAD813C48A" TargetMode="External"/><Relationship Id="rId14" Type="http://schemas.openxmlformats.org/officeDocument/2006/relationships/hyperlink" Target="consultantplus://offline/ref=D1B1E9A2D72A88A72265AED2FDD217DC44E2C31E8EFE800A60457CD09360620500087C48EA84C906B9F9733543A" TargetMode="External"/><Relationship Id="rId22" Type="http://schemas.openxmlformats.org/officeDocument/2006/relationships/hyperlink" Target="consultantplus://offline/ref=D1B1E9A2D72A88A72265AED2FDD217DC44E2C31E8EFE800A60457CD09360620500087C48EA84C906B9F9743541A" TargetMode="External"/><Relationship Id="rId27" Type="http://schemas.openxmlformats.org/officeDocument/2006/relationships/hyperlink" Target="consultantplus://offline/ref=D1B1E9A2D72A88A72265AED2FDD217DC44E2C31E8EFE800A60457CD09360620500087C48EA84C906B9FA773540A" TargetMode="External"/><Relationship Id="rId30" Type="http://schemas.openxmlformats.org/officeDocument/2006/relationships/hyperlink" Target="consultantplus://offline/ref=D1B1E9A2D72A88A72265AED2FDD217DC44E2C31E8EFE800A60457CD09360620500087C48EA84C906B9F9773547A" TargetMode="External"/><Relationship Id="rId35" Type="http://schemas.openxmlformats.org/officeDocument/2006/relationships/hyperlink" Target="consultantplus://offline/ref=D1B1E9A2D72A88A72265AED2FDD217DC44E2C31E8EFE800A60457CD09360620500087C48EA84C906B9F9763540A" TargetMode="External"/><Relationship Id="rId43" Type="http://schemas.openxmlformats.org/officeDocument/2006/relationships/hyperlink" Target="consultantplus://offline/ref=D1B1E9A2D72A88A72265AED2FDD217DC44E2C31E8EFE800A60457CD09360620500087C48EA84C906B9F979354AA" TargetMode="External"/><Relationship Id="rId48" Type="http://schemas.openxmlformats.org/officeDocument/2006/relationships/hyperlink" Target="consultantplus://offline/ref=D1B1E9A2D72A88A72265AED2FDD217DC44E2C31E8EFE800A60457CD09360620500087C48EA84C906B9F9783543A" TargetMode="External"/><Relationship Id="rId56" Type="http://schemas.openxmlformats.org/officeDocument/2006/relationships/hyperlink" Target="consultantplus://offline/ref=D1B1E9A2D72A88A72265AED2FDD217DC44E2C31E8EFE800A60457CD09360620500087C48EA84C906B9FA783541A" TargetMode="External"/><Relationship Id="rId8" Type="http://schemas.openxmlformats.org/officeDocument/2006/relationships/hyperlink" Target="mailto:Priemnaya_yagodnoe@49gov.ru" TargetMode="External"/><Relationship Id="rId51" Type="http://schemas.openxmlformats.org/officeDocument/2006/relationships/hyperlink" Target="consultantplus://offline/ref=D1B1E9A2D72A88A72265AED2FDD217DC44E2C31E8EFE800A60457CD09360620500087C48EA84C906B9FA71354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1A6F-83AB-4E83-8E5D-343D319F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BIV</cp:lastModifiedBy>
  <cp:revision>25</cp:revision>
  <cp:lastPrinted>2015-11-16T00:08:00Z</cp:lastPrinted>
  <dcterms:created xsi:type="dcterms:W3CDTF">2015-11-14T07:37:00Z</dcterms:created>
  <dcterms:modified xsi:type="dcterms:W3CDTF">2015-12-01T01:41:00Z</dcterms:modified>
</cp:coreProperties>
</file>