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0E0722" w:rsidRDefault="00A15B7D" w:rsidP="000E0722">
      <w:pPr>
        <w:spacing w:after="21" w:line="264" w:lineRule="auto"/>
        <w:ind w:left="313" w:right="94"/>
        <w:jc w:val="center"/>
        <w:rPr>
          <w:sz w:val="10"/>
          <w:szCs w:val="10"/>
        </w:rPr>
      </w:pPr>
      <w:r w:rsidRPr="000E0722">
        <w:rPr>
          <w:sz w:val="10"/>
          <w:szCs w:val="10"/>
        </w:rPr>
        <w:t xml:space="preserve">686230, поселок Ягодное, Ягоднинский район, Магаданская область, улица Спортивная, дом </w:t>
      </w:r>
      <w:r w:rsidR="004259A7" w:rsidRPr="000E0722">
        <w:rPr>
          <w:sz w:val="10"/>
          <w:szCs w:val="10"/>
        </w:rPr>
        <w:t>6, тел.</w:t>
      </w:r>
      <w:r w:rsidRPr="000E0722">
        <w:rPr>
          <w:sz w:val="10"/>
          <w:szCs w:val="10"/>
        </w:rPr>
        <w:t xml:space="preserve"> (8 41343) 2-35-29, </w:t>
      </w:r>
      <w:r w:rsidR="004259A7" w:rsidRPr="000E0722">
        <w:rPr>
          <w:sz w:val="10"/>
          <w:szCs w:val="10"/>
        </w:rPr>
        <w:t>факс (</w:t>
      </w:r>
      <w:r w:rsidRPr="000E0722">
        <w:rPr>
          <w:sz w:val="10"/>
          <w:szCs w:val="10"/>
        </w:rPr>
        <w:t xml:space="preserve">8 41343) 2-20-42, </w:t>
      </w:r>
      <w:proofErr w:type="spellStart"/>
      <w:r w:rsidRPr="000E0722">
        <w:rPr>
          <w:sz w:val="10"/>
          <w:szCs w:val="10"/>
        </w:rPr>
        <w:t>E-mail</w:t>
      </w:r>
      <w:proofErr w:type="spellEnd"/>
      <w:r w:rsidRPr="000E0722">
        <w:rPr>
          <w:sz w:val="10"/>
          <w:szCs w:val="10"/>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0E0722">
        <w:rPr>
          <w:b/>
          <w:sz w:val="24"/>
          <w:szCs w:val="24"/>
        </w:rPr>
        <w:t>04</w:t>
      </w:r>
      <w:r w:rsidR="00A15B7D" w:rsidRPr="00A15B7D">
        <w:rPr>
          <w:b/>
          <w:sz w:val="24"/>
          <w:szCs w:val="24"/>
        </w:rPr>
        <w:t xml:space="preserve">» </w:t>
      </w:r>
      <w:r w:rsidR="000E0722">
        <w:rPr>
          <w:b/>
          <w:sz w:val="24"/>
          <w:szCs w:val="24"/>
        </w:rPr>
        <w:t xml:space="preserve">февраля </w:t>
      </w:r>
      <w:r w:rsidR="00A15B7D" w:rsidRPr="00A15B7D">
        <w:rPr>
          <w:b/>
          <w:sz w:val="24"/>
          <w:szCs w:val="24"/>
        </w:rPr>
        <w:t>201</w:t>
      </w:r>
      <w:r w:rsidR="000E0722">
        <w:rPr>
          <w:b/>
          <w:sz w:val="24"/>
          <w:szCs w:val="24"/>
        </w:rPr>
        <w:t>9</w:t>
      </w:r>
      <w:r w:rsidR="00A15B7D" w:rsidRPr="00A15B7D">
        <w:rPr>
          <w:b/>
          <w:sz w:val="24"/>
          <w:szCs w:val="24"/>
        </w:rPr>
        <w:t xml:space="preserve"> г.                                                                  </w:t>
      </w:r>
      <w:r w:rsidR="000E0722">
        <w:rPr>
          <w:b/>
          <w:sz w:val="24"/>
          <w:szCs w:val="24"/>
        </w:rPr>
        <w:t xml:space="preserve">                                     </w:t>
      </w:r>
      <w:r w:rsidR="00A15B7D" w:rsidRPr="00A15B7D">
        <w:rPr>
          <w:b/>
          <w:sz w:val="24"/>
          <w:szCs w:val="24"/>
        </w:rPr>
        <w:t>№</w:t>
      </w:r>
      <w:r w:rsidR="000E0722">
        <w:rPr>
          <w:b/>
          <w:sz w:val="24"/>
          <w:szCs w:val="24"/>
        </w:rPr>
        <w:t>94</w:t>
      </w:r>
      <w:r w:rsidR="00A15B7D" w:rsidRPr="00A15B7D">
        <w:rPr>
          <w:b/>
          <w:sz w:val="24"/>
          <w:szCs w:val="24"/>
        </w:rPr>
        <w:t xml:space="preserve">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440D75" w:rsidRPr="00440D75" w:rsidRDefault="00321746" w:rsidP="00440D75">
      <w:pPr>
        <w:spacing w:after="21" w:line="240" w:lineRule="auto"/>
        <w:ind w:right="94"/>
        <w:jc w:val="left"/>
        <w:rPr>
          <w:sz w:val="24"/>
          <w:szCs w:val="24"/>
        </w:rPr>
      </w:pPr>
      <w:r w:rsidRPr="00321746">
        <w:rPr>
          <w:sz w:val="24"/>
          <w:szCs w:val="24"/>
        </w:rPr>
        <w:t xml:space="preserve">Ягоднинского городского округа </w:t>
      </w:r>
      <w:r w:rsidR="00440D75" w:rsidRPr="00440D75">
        <w:rPr>
          <w:sz w:val="24"/>
          <w:szCs w:val="24"/>
        </w:rPr>
        <w:t xml:space="preserve">от </w:t>
      </w:r>
      <w:r w:rsidR="00614ECD">
        <w:rPr>
          <w:sz w:val="24"/>
          <w:szCs w:val="24"/>
        </w:rPr>
        <w:t>17</w:t>
      </w:r>
      <w:r w:rsidR="00440D75" w:rsidRPr="00440D75">
        <w:rPr>
          <w:sz w:val="24"/>
          <w:szCs w:val="24"/>
        </w:rPr>
        <w:t>.1</w:t>
      </w:r>
      <w:r w:rsidR="00614ECD">
        <w:rPr>
          <w:sz w:val="24"/>
          <w:szCs w:val="24"/>
        </w:rPr>
        <w:t>0</w:t>
      </w:r>
      <w:r w:rsidR="00440D75" w:rsidRPr="00440D75">
        <w:rPr>
          <w:sz w:val="24"/>
          <w:szCs w:val="24"/>
        </w:rPr>
        <w:t>.201</w:t>
      </w:r>
      <w:r w:rsidR="00614ECD">
        <w:rPr>
          <w:sz w:val="24"/>
          <w:szCs w:val="24"/>
        </w:rPr>
        <w:t>7</w:t>
      </w:r>
      <w:r w:rsidR="00440D75">
        <w:rPr>
          <w:sz w:val="24"/>
          <w:szCs w:val="24"/>
        </w:rPr>
        <w:t xml:space="preserve"> года №</w:t>
      </w:r>
      <w:r w:rsidR="00614ECD">
        <w:rPr>
          <w:sz w:val="24"/>
          <w:szCs w:val="24"/>
        </w:rPr>
        <w:t>84</w:t>
      </w:r>
      <w:r w:rsidR="007E3860">
        <w:rPr>
          <w:sz w:val="24"/>
          <w:szCs w:val="24"/>
        </w:rPr>
        <w:t>4</w:t>
      </w:r>
    </w:p>
    <w:p w:rsidR="007E3860" w:rsidRPr="007E3860" w:rsidRDefault="00440D75" w:rsidP="007E3860">
      <w:pPr>
        <w:spacing w:after="21" w:line="240" w:lineRule="auto"/>
        <w:ind w:right="94"/>
        <w:jc w:val="left"/>
        <w:rPr>
          <w:sz w:val="24"/>
          <w:szCs w:val="24"/>
        </w:rPr>
      </w:pPr>
      <w:r>
        <w:rPr>
          <w:sz w:val="24"/>
          <w:szCs w:val="24"/>
        </w:rPr>
        <w:t>«</w:t>
      </w:r>
      <w:r w:rsidR="007E3860">
        <w:rPr>
          <w:sz w:val="24"/>
          <w:szCs w:val="24"/>
        </w:rPr>
        <w:t>О</w:t>
      </w:r>
      <w:r w:rsidR="007E3860" w:rsidRPr="007E3860">
        <w:rPr>
          <w:sz w:val="24"/>
          <w:szCs w:val="24"/>
        </w:rPr>
        <w:t>б утверждении административного регламента предоставления</w:t>
      </w:r>
    </w:p>
    <w:p w:rsidR="007E3860" w:rsidRPr="007E3860" w:rsidRDefault="007E3860" w:rsidP="007E3860">
      <w:pPr>
        <w:spacing w:after="21" w:line="240" w:lineRule="auto"/>
        <w:ind w:right="94"/>
        <w:jc w:val="left"/>
        <w:rPr>
          <w:sz w:val="24"/>
          <w:szCs w:val="24"/>
        </w:rPr>
      </w:pPr>
      <w:r w:rsidRPr="007E3860">
        <w:rPr>
          <w:sz w:val="24"/>
          <w:szCs w:val="24"/>
        </w:rPr>
        <w:t xml:space="preserve">муниципальной услуги </w:t>
      </w:r>
      <w:r>
        <w:rPr>
          <w:sz w:val="24"/>
          <w:szCs w:val="24"/>
        </w:rPr>
        <w:t>«П</w:t>
      </w:r>
      <w:r w:rsidRPr="007E3860">
        <w:rPr>
          <w:sz w:val="24"/>
          <w:szCs w:val="24"/>
        </w:rPr>
        <w:t>редоставление заключения</w:t>
      </w:r>
    </w:p>
    <w:p w:rsidR="007E3860" w:rsidRPr="007E3860" w:rsidRDefault="007E3860" w:rsidP="007E3860">
      <w:pPr>
        <w:spacing w:after="21" w:line="240" w:lineRule="auto"/>
        <w:ind w:right="94"/>
        <w:jc w:val="left"/>
        <w:rPr>
          <w:sz w:val="24"/>
          <w:szCs w:val="24"/>
        </w:rPr>
      </w:pPr>
      <w:r w:rsidRPr="007E3860">
        <w:rPr>
          <w:sz w:val="24"/>
          <w:szCs w:val="24"/>
        </w:rPr>
        <w:t>о соответствии проектной документации сводному плану</w:t>
      </w:r>
    </w:p>
    <w:p w:rsidR="007E3860" w:rsidRPr="007E3860" w:rsidRDefault="007E3860" w:rsidP="007E3860">
      <w:pPr>
        <w:spacing w:after="21" w:line="240" w:lineRule="auto"/>
        <w:ind w:right="94"/>
        <w:jc w:val="left"/>
        <w:rPr>
          <w:sz w:val="24"/>
          <w:szCs w:val="24"/>
        </w:rPr>
      </w:pPr>
      <w:r w:rsidRPr="007E3860">
        <w:rPr>
          <w:sz w:val="24"/>
          <w:szCs w:val="24"/>
        </w:rPr>
        <w:t>подземных коммуникаций и сооружений на территории поселений</w:t>
      </w:r>
    </w:p>
    <w:p w:rsidR="00440D75" w:rsidRDefault="007E3860" w:rsidP="007E3860">
      <w:pPr>
        <w:spacing w:after="21" w:line="240" w:lineRule="auto"/>
        <w:ind w:right="94"/>
        <w:jc w:val="left"/>
        <w:rPr>
          <w:sz w:val="24"/>
          <w:szCs w:val="24"/>
        </w:rPr>
      </w:pPr>
      <w:r>
        <w:rPr>
          <w:sz w:val="24"/>
          <w:szCs w:val="24"/>
        </w:rPr>
        <w:t>Я</w:t>
      </w:r>
      <w:r w:rsidRPr="007E3860">
        <w:rPr>
          <w:sz w:val="24"/>
          <w:szCs w:val="24"/>
        </w:rPr>
        <w:t>годнинского городского округ</w:t>
      </w:r>
      <w:r>
        <w:rPr>
          <w:sz w:val="24"/>
          <w:szCs w:val="24"/>
        </w:rPr>
        <w:t>»</w:t>
      </w:r>
    </w:p>
    <w:p w:rsidR="007E3860" w:rsidRDefault="007E3860" w:rsidP="00804AD5">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F86156" w:rsidRDefault="00F9705A" w:rsidP="00DE0D4F">
      <w:pPr>
        <w:pStyle w:val="a4"/>
        <w:numPr>
          <w:ilvl w:val="0"/>
          <w:numId w:val="2"/>
        </w:numPr>
        <w:spacing w:line="240" w:lineRule="auto"/>
        <w:ind w:left="284" w:right="7" w:firstLine="709"/>
        <w:rPr>
          <w:sz w:val="24"/>
          <w:szCs w:val="24"/>
        </w:rPr>
      </w:pPr>
      <w:r w:rsidRPr="0085017D">
        <w:rPr>
          <w:sz w:val="24"/>
          <w:szCs w:val="24"/>
        </w:rPr>
        <w:t xml:space="preserve">Внести в постановление администрации Ягоднинского городского округа </w:t>
      </w:r>
      <w:r w:rsidR="0085017D" w:rsidRPr="0085017D">
        <w:rPr>
          <w:sz w:val="24"/>
          <w:szCs w:val="24"/>
        </w:rPr>
        <w:t xml:space="preserve">от </w:t>
      </w:r>
      <w:r w:rsidR="007E3860" w:rsidRPr="007E3860">
        <w:rPr>
          <w:sz w:val="24"/>
          <w:szCs w:val="24"/>
        </w:rPr>
        <w:t>17.10.2017 года № 844«Об утверждении административного регламента предоставлениямуниципальной услуги «Предоставление заключенияо соответствии проектно</w:t>
      </w:r>
      <w:r w:rsidR="00DE0D4F">
        <w:rPr>
          <w:sz w:val="24"/>
          <w:szCs w:val="24"/>
        </w:rPr>
        <w:t>й</w:t>
      </w:r>
      <w:r w:rsidR="007E3860" w:rsidRPr="007E3860">
        <w:rPr>
          <w:sz w:val="24"/>
          <w:szCs w:val="24"/>
        </w:rPr>
        <w:t>документации сводному планподземных коммуникаций и сооружений на территории поселенийЯгоднинского городского округ»</w:t>
      </w:r>
      <w:r w:rsidRPr="00F86156">
        <w:rPr>
          <w:sz w:val="24"/>
          <w:szCs w:val="24"/>
        </w:rPr>
        <w:t>изменения согласно Приложению № 1 к настоящему постановлению</w:t>
      </w:r>
      <w:r w:rsidR="00F83C43" w:rsidRPr="00F86156">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0E0722" w:rsidP="00B27A45">
      <w:pPr>
        <w:ind w:left="934" w:firstLine="482"/>
        <w:rPr>
          <w:sz w:val="24"/>
          <w:szCs w:val="24"/>
        </w:rPr>
      </w:pPr>
      <w:r>
        <w:rPr>
          <w:sz w:val="24"/>
          <w:szCs w:val="24"/>
        </w:rPr>
        <w:t>Глава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0E0722">
        <w:rPr>
          <w:sz w:val="24"/>
          <w:szCs w:val="24"/>
        </w:rPr>
        <w:t>Д.М.Бородин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0E0722" w:rsidP="00166492">
      <w:pPr>
        <w:ind w:left="5219" w:right="7"/>
        <w:jc w:val="right"/>
        <w:rPr>
          <w:sz w:val="20"/>
          <w:szCs w:val="20"/>
        </w:rPr>
      </w:pPr>
      <w:r>
        <w:rPr>
          <w:sz w:val="20"/>
          <w:szCs w:val="20"/>
        </w:rPr>
        <w:t>«04» февраля 2019</w:t>
      </w:r>
      <w:r w:rsidR="00EC1CB6" w:rsidRPr="00166492">
        <w:rPr>
          <w:sz w:val="20"/>
          <w:szCs w:val="20"/>
        </w:rPr>
        <w:t xml:space="preserve"> года №</w:t>
      </w:r>
      <w:r>
        <w:rPr>
          <w:sz w:val="20"/>
          <w:szCs w:val="20"/>
        </w:rPr>
        <w:t xml:space="preserve"> 94</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8F52A0" w:rsidRPr="008F52A0">
        <w:rPr>
          <w:sz w:val="24"/>
          <w:szCs w:val="24"/>
        </w:rPr>
        <w:t>17.10.2017 ГОДА № 84</w:t>
      </w:r>
      <w:r w:rsidR="00CE3850">
        <w:rPr>
          <w:sz w:val="24"/>
          <w:szCs w:val="24"/>
        </w:rPr>
        <w:t>4</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bookmarkStart w:id="0" w:name="_GoBack"/>
      <w:r w:rsidR="00CE3850" w:rsidRPr="00CE3850">
        <w:rPr>
          <w:sz w:val="20"/>
          <w:szCs w:val="20"/>
        </w:rPr>
        <w:t>Предоставление заключения о соответствии проектной документации сводному план подземных коммуникаций и сооружений на территории поселений Ягоднинского городского округ</w:t>
      </w:r>
      <w:bookmarkEnd w:id="0"/>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 xml:space="preserve">1. </w:t>
      </w:r>
      <w:r w:rsidR="00B14A14">
        <w:rPr>
          <w:sz w:val="20"/>
          <w:szCs w:val="20"/>
        </w:rPr>
        <w:t>П</w:t>
      </w:r>
      <w:r w:rsidRPr="0000632C">
        <w:rPr>
          <w:sz w:val="20"/>
          <w:szCs w:val="20"/>
        </w:rPr>
        <w:t>ункт 2.</w:t>
      </w:r>
      <w:r w:rsidR="00C44ACF">
        <w:rPr>
          <w:sz w:val="20"/>
          <w:szCs w:val="20"/>
        </w:rPr>
        <w:t>6.</w:t>
      </w:r>
      <w:r w:rsidR="008421CB">
        <w:rPr>
          <w:sz w:val="20"/>
          <w:szCs w:val="20"/>
        </w:rPr>
        <w:t>1</w:t>
      </w:r>
      <w:r w:rsidRPr="0000632C">
        <w:rPr>
          <w:sz w:val="20"/>
          <w:szCs w:val="20"/>
        </w:rPr>
        <w:t xml:space="preserve">. Административного регламента дополнить </w:t>
      </w:r>
      <w:r w:rsidR="00B14A14">
        <w:rPr>
          <w:sz w:val="20"/>
          <w:szCs w:val="20"/>
        </w:rPr>
        <w:t xml:space="preserve">подпунктом </w:t>
      </w:r>
      <w:r w:rsidR="00C44ACF">
        <w:rPr>
          <w:sz w:val="20"/>
          <w:szCs w:val="20"/>
        </w:rPr>
        <w:t>3</w:t>
      </w:r>
      <w:r w:rsidRPr="0000632C">
        <w:rPr>
          <w:sz w:val="20"/>
          <w:szCs w:val="20"/>
        </w:rPr>
        <w:t xml:space="preserve"> следующего содержания:</w:t>
      </w:r>
    </w:p>
    <w:p w:rsidR="00166492" w:rsidRPr="0000632C" w:rsidRDefault="00166492" w:rsidP="00166492">
      <w:pPr>
        <w:pStyle w:val="a4"/>
        <w:ind w:left="576" w:right="7" w:firstLine="0"/>
        <w:rPr>
          <w:sz w:val="20"/>
          <w:szCs w:val="20"/>
        </w:rPr>
      </w:pPr>
      <w:r w:rsidRPr="0000632C">
        <w:rPr>
          <w:sz w:val="20"/>
          <w:szCs w:val="20"/>
        </w:rPr>
        <w:t>«</w:t>
      </w:r>
      <w:r w:rsidR="00C44ACF">
        <w:rPr>
          <w:sz w:val="20"/>
          <w:szCs w:val="20"/>
        </w:rPr>
        <w:t>3)</w:t>
      </w:r>
      <w:r w:rsidR="00B14A14">
        <w:rPr>
          <w:sz w:val="20"/>
          <w:szCs w:val="20"/>
        </w:rPr>
        <w:t xml:space="preserve">. </w:t>
      </w:r>
      <w:r w:rsidRPr="0000632C">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sidR="00933478">
        <w:rPr>
          <w:sz w:val="20"/>
          <w:szCs w:val="20"/>
        </w:rPr>
        <w:t>5</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AB268A">
        <w:rPr>
          <w:sz w:val="20"/>
          <w:szCs w:val="20"/>
        </w:rPr>
        <w:t>5</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166492" w:rsidP="00433FE4">
      <w:pPr>
        <w:pStyle w:val="a4"/>
        <w:ind w:left="708" w:right="7" w:firstLine="141"/>
        <w:rPr>
          <w:sz w:val="20"/>
          <w:szCs w:val="20"/>
        </w:rPr>
      </w:pPr>
      <w:r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r w:rsidR="00C229CD" w:rsidRPr="0000632C">
        <w:rPr>
          <w:sz w:val="20"/>
          <w:szCs w:val="20"/>
        </w:rPr>
        <w:t>путём</w:t>
      </w:r>
      <w:r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166492" w:rsidRPr="0000632C">
        <w:rPr>
          <w:sz w:val="20"/>
          <w:szCs w:val="20"/>
        </w:rPr>
        <w:lastRenderedPageBreak/>
        <w:t xml:space="preserve">соответствующих муниципальных услуг в полном </w:t>
      </w:r>
      <w:r w:rsidR="00C229CD" w:rsidRPr="0000632C">
        <w:rPr>
          <w:sz w:val="20"/>
          <w:szCs w:val="20"/>
        </w:rPr>
        <w:t>объёме</w:t>
      </w:r>
      <w:r w:rsidR="00166492" w:rsidRPr="0000632C">
        <w:rPr>
          <w:sz w:val="20"/>
          <w:szCs w:val="20"/>
        </w:rPr>
        <w:t xml:space="preserve"> в порядке, </w:t>
      </w:r>
      <w:r w:rsidR="00C229CD" w:rsidRPr="0000632C">
        <w:rPr>
          <w:sz w:val="20"/>
          <w:szCs w:val="20"/>
        </w:rPr>
        <w:t>определённом</w:t>
      </w:r>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r w:rsidR="00C229CD" w:rsidRPr="0000632C">
        <w:rPr>
          <w:sz w:val="20"/>
          <w:szCs w:val="20"/>
        </w:rPr>
        <w:t>приёме</w:t>
      </w:r>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C229CD" w:rsidRPr="0000632C">
        <w:rPr>
          <w:sz w:val="20"/>
          <w:szCs w:val="20"/>
        </w:rPr>
        <w:t>приёме</w:t>
      </w:r>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r w:rsidR="00C229CD" w:rsidRPr="0000632C">
        <w:rPr>
          <w:sz w:val="20"/>
          <w:szCs w:val="20"/>
        </w:rPr>
        <w:t>подаётся</w:t>
      </w:r>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00632C">
        <w:rPr>
          <w:sz w:val="20"/>
          <w:szCs w:val="20"/>
        </w:rPr>
        <w:lastRenderedPageBreak/>
        <w:t>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5.4.2. Не позднее дня, следующего за днем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5.4.3. В случае признания жалобы подлежащей удовлетворению в ответе заявителю, указанном в подпункте 1 пункта 5.4.1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r w:rsidR="00C229CD" w:rsidRPr="0000632C">
        <w:rPr>
          <w:sz w:val="20"/>
          <w:szCs w:val="20"/>
        </w:rPr>
        <w:t>признания жалобы,</w:t>
      </w:r>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w:t>
      </w:r>
      <w:r w:rsidR="00C229CD" w:rsidRPr="0000632C">
        <w:rPr>
          <w:sz w:val="20"/>
          <w:szCs w:val="20"/>
        </w:rPr>
        <w:t>5.3.1 административного</w:t>
      </w:r>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717C"/>
    <w:rsid w:val="0000632C"/>
    <w:rsid w:val="00043529"/>
    <w:rsid w:val="00072AB5"/>
    <w:rsid w:val="00080348"/>
    <w:rsid w:val="00080990"/>
    <w:rsid w:val="000B34B8"/>
    <w:rsid w:val="000E0722"/>
    <w:rsid w:val="00102BFA"/>
    <w:rsid w:val="0016367D"/>
    <w:rsid w:val="00166492"/>
    <w:rsid w:val="0019653B"/>
    <w:rsid w:val="001B7692"/>
    <w:rsid w:val="00253AF4"/>
    <w:rsid w:val="00262EBB"/>
    <w:rsid w:val="002C1D9B"/>
    <w:rsid w:val="002C5547"/>
    <w:rsid w:val="002D5CC5"/>
    <w:rsid w:val="002E26DB"/>
    <w:rsid w:val="00302412"/>
    <w:rsid w:val="00311B41"/>
    <w:rsid w:val="00321746"/>
    <w:rsid w:val="00324A70"/>
    <w:rsid w:val="003340F7"/>
    <w:rsid w:val="00367D86"/>
    <w:rsid w:val="00375189"/>
    <w:rsid w:val="00390E03"/>
    <w:rsid w:val="003C3CBA"/>
    <w:rsid w:val="003E6148"/>
    <w:rsid w:val="004131E4"/>
    <w:rsid w:val="00413AA2"/>
    <w:rsid w:val="004259A7"/>
    <w:rsid w:val="00433FE4"/>
    <w:rsid w:val="00435639"/>
    <w:rsid w:val="00440D75"/>
    <w:rsid w:val="004567D8"/>
    <w:rsid w:val="00462D8D"/>
    <w:rsid w:val="00462EA8"/>
    <w:rsid w:val="00511FF3"/>
    <w:rsid w:val="00543DA4"/>
    <w:rsid w:val="0056211F"/>
    <w:rsid w:val="005645A5"/>
    <w:rsid w:val="00585774"/>
    <w:rsid w:val="005B1215"/>
    <w:rsid w:val="005C4EEC"/>
    <w:rsid w:val="00603E84"/>
    <w:rsid w:val="00614ECD"/>
    <w:rsid w:val="0065346D"/>
    <w:rsid w:val="006743C0"/>
    <w:rsid w:val="00680C15"/>
    <w:rsid w:val="00693207"/>
    <w:rsid w:val="006955E7"/>
    <w:rsid w:val="006B2920"/>
    <w:rsid w:val="0074693A"/>
    <w:rsid w:val="00761D2A"/>
    <w:rsid w:val="00765B2D"/>
    <w:rsid w:val="007A445E"/>
    <w:rsid w:val="007E3860"/>
    <w:rsid w:val="0080150E"/>
    <w:rsid w:val="00804AD5"/>
    <w:rsid w:val="00821824"/>
    <w:rsid w:val="0083338D"/>
    <w:rsid w:val="008421CB"/>
    <w:rsid w:val="0085017D"/>
    <w:rsid w:val="00870FB8"/>
    <w:rsid w:val="00887423"/>
    <w:rsid w:val="00887A0E"/>
    <w:rsid w:val="008A6A45"/>
    <w:rsid w:val="008A777B"/>
    <w:rsid w:val="008D0B2D"/>
    <w:rsid w:val="008F52A0"/>
    <w:rsid w:val="00925CEB"/>
    <w:rsid w:val="00933478"/>
    <w:rsid w:val="0095494E"/>
    <w:rsid w:val="009910F4"/>
    <w:rsid w:val="009B6FA4"/>
    <w:rsid w:val="009F7622"/>
    <w:rsid w:val="00A15B7D"/>
    <w:rsid w:val="00A260FC"/>
    <w:rsid w:val="00A35D23"/>
    <w:rsid w:val="00A520E0"/>
    <w:rsid w:val="00A5581D"/>
    <w:rsid w:val="00A71F80"/>
    <w:rsid w:val="00AA2CF8"/>
    <w:rsid w:val="00AB268A"/>
    <w:rsid w:val="00AC4396"/>
    <w:rsid w:val="00AD7387"/>
    <w:rsid w:val="00AF0877"/>
    <w:rsid w:val="00B02B59"/>
    <w:rsid w:val="00B14A14"/>
    <w:rsid w:val="00B27A45"/>
    <w:rsid w:val="00B721A3"/>
    <w:rsid w:val="00B90BB2"/>
    <w:rsid w:val="00BD0CB8"/>
    <w:rsid w:val="00BD535F"/>
    <w:rsid w:val="00BF05C7"/>
    <w:rsid w:val="00C229CD"/>
    <w:rsid w:val="00C22A45"/>
    <w:rsid w:val="00C35A3D"/>
    <w:rsid w:val="00C37392"/>
    <w:rsid w:val="00C44ACF"/>
    <w:rsid w:val="00C67373"/>
    <w:rsid w:val="00C76FE6"/>
    <w:rsid w:val="00C7717C"/>
    <w:rsid w:val="00C90F95"/>
    <w:rsid w:val="00CA112F"/>
    <w:rsid w:val="00CA2B73"/>
    <w:rsid w:val="00CB1BCC"/>
    <w:rsid w:val="00CB3A63"/>
    <w:rsid w:val="00CE3850"/>
    <w:rsid w:val="00D00E8E"/>
    <w:rsid w:val="00DA1993"/>
    <w:rsid w:val="00DA7EAB"/>
    <w:rsid w:val="00DE0D4F"/>
    <w:rsid w:val="00DE3E46"/>
    <w:rsid w:val="00DE74A8"/>
    <w:rsid w:val="00E04F8B"/>
    <w:rsid w:val="00E34CEC"/>
    <w:rsid w:val="00E5561F"/>
    <w:rsid w:val="00E640E4"/>
    <w:rsid w:val="00EC1CB6"/>
    <w:rsid w:val="00ED4EF2"/>
    <w:rsid w:val="00F00BB3"/>
    <w:rsid w:val="00F0442D"/>
    <w:rsid w:val="00F1404C"/>
    <w:rsid w:val="00F43AE1"/>
    <w:rsid w:val="00F45551"/>
    <w:rsid w:val="00F517CE"/>
    <w:rsid w:val="00F62DD2"/>
    <w:rsid w:val="00F83C43"/>
    <w:rsid w:val="00F86156"/>
    <w:rsid w:val="00F95761"/>
    <w:rsid w:val="00F9705A"/>
    <w:rsid w:val="00FA47D5"/>
    <w:rsid w:val="00FB43E7"/>
    <w:rsid w:val="00FD52E7"/>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77"/>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F0877"/>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0877"/>
    <w:rPr>
      <w:rFonts w:ascii="Times New Roman" w:eastAsia="Times New Roman" w:hAnsi="Times New Roman" w:cs="Times New Roman"/>
      <w:color w:val="000000"/>
      <w:sz w:val="52"/>
    </w:rPr>
  </w:style>
  <w:style w:type="table" w:customStyle="1" w:styleId="TableGrid">
    <w:name w:val="TableGrid"/>
    <w:rsid w:val="00AF0877"/>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2</cp:revision>
  <cp:lastPrinted>2019-02-05T22:05:00Z</cp:lastPrinted>
  <dcterms:created xsi:type="dcterms:W3CDTF">2019-02-05T22:10:00Z</dcterms:created>
  <dcterms:modified xsi:type="dcterms:W3CDTF">2019-02-05T22:10:00Z</dcterms:modified>
</cp:coreProperties>
</file>