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2" w:rsidRDefault="00B606C2" w:rsidP="00B606C2">
      <w:pPr>
        <w:spacing w:before="10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Распределение юридических лиц, их обособленных подразделений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и индивидуальных предпринимателей, учтенных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СтатрегистреРосстата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br/>
        <w:t>по городским округам на 1 января 202</w:t>
      </w:r>
      <w:r w:rsidR="0069586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p w:rsidR="00B606C2" w:rsidRPr="00756D34" w:rsidRDefault="00B606C2" w:rsidP="00B606C2">
      <w:pPr>
        <w:widowControl w:val="0"/>
        <w:ind w:right="-1"/>
        <w:jc w:val="right"/>
        <w:rPr>
          <w:rFonts w:ascii="Times New Roman" w:hAnsi="Times New Roman"/>
          <w:sz w:val="20"/>
        </w:rPr>
      </w:pPr>
      <w:r w:rsidRPr="00756D34">
        <w:rPr>
          <w:rFonts w:ascii="Times New Roman" w:hAnsi="Times New Roman"/>
          <w:sz w:val="20"/>
        </w:rPr>
        <w:t>единиц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2630"/>
        <w:gridCol w:w="2630"/>
      </w:tblGrid>
      <w:tr w:rsidR="00B606C2" w:rsidRPr="00A42F02" w:rsidTr="006A5786">
        <w:trPr>
          <w:trHeight w:val="20"/>
          <w:tblHeader/>
          <w:jc w:val="center"/>
        </w:trPr>
        <w:tc>
          <w:tcPr>
            <w:tcW w:w="3846" w:type="dxa"/>
            <w:tcBorders>
              <w:top w:val="double" w:sz="4" w:space="0" w:color="auto"/>
            </w:tcBorders>
            <w:vAlign w:val="center"/>
          </w:tcPr>
          <w:p w:rsidR="00B606C2" w:rsidRPr="00A42F02" w:rsidRDefault="00B606C2" w:rsidP="006A5786">
            <w:pPr>
              <w:ind w:firstLine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B606C2" w:rsidRPr="00756D34" w:rsidRDefault="00B606C2" w:rsidP="006A578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56D34">
              <w:rPr>
                <w:rFonts w:ascii="Times New Roman" w:hAnsi="Times New Roman"/>
                <w:sz w:val="20"/>
              </w:rPr>
              <w:t>Число организаций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B606C2" w:rsidRPr="00756D34" w:rsidRDefault="00B606C2" w:rsidP="006A578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56D34">
              <w:rPr>
                <w:rFonts w:ascii="Times New Roman" w:hAnsi="Times New Roman"/>
                <w:sz w:val="20"/>
              </w:rPr>
              <w:t>Число индивидуальных</w:t>
            </w:r>
            <w:r w:rsidRPr="00756D34">
              <w:rPr>
                <w:rFonts w:ascii="Times New Roman" w:hAnsi="Times New Roman"/>
                <w:sz w:val="20"/>
              </w:rPr>
              <w:br/>
              <w:t>предпринимателей</w:t>
            </w:r>
          </w:p>
        </w:tc>
      </w:tr>
      <w:tr w:rsidR="00B606C2" w:rsidRPr="00A42F02" w:rsidTr="006A5786">
        <w:trPr>
          <w:jc w:val="center"/>
        </w:trPr>
        <w:tc>
          <w:tcPr>
            <w:tcW w:w="3846" w:type="dxa"/>
            <w:tcBorders>
              <w:bottom w:val="double" w:sz="4" w:space="0" w:color="auto"/>
            </w:tcBorders>
          </w:tcPr>
          <w:p w:rsidR="00B606C2" w:rsidRDefault="00B606C2" w:rsidP="006A5786">
            <w:pPr>
              <w:ind w:left="17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2630" w:type="dxa"/>
            <w:tcBorders>
              <w:bottom w:val="double" w:sz="4" w:space="0" w:color="auto"/>
            </w:tcBorders>
          </w:tcPr>
          <w:p w:rsidR="00B606C2" w:rsidRDefault="00B606C2" w:rsidP="006A5786">
            <w:pPr>
              <w:ind w:right="100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2630" w:type="dxa"/>
            <w:tcBorders>
              <w:bottom w:val="double" w:sz="4" w:space="0" w:color="auto"/>
            </w:tcBorders>
          </w:tcPr>
          <w:p w:rsidR="00B606C2" w:rsidRDefault="00B606C2" w:rsidP="006A5786">
            <w:pPr>
              <w:ind w:right="100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9586B">
              <w:rPr>
                <w:rFonts w:ascii="Times New Roman" w:hAnsi="Times New Roman"/>
                <w:sz w:val="20"/>
              </w:rPr>
              <w:t>92</w:t>
            </w:r>
          </w:p>
        </w:tc>
      </w:tr>
    </w:tbl>
    <w:p w:rsidR="00B606C2" w:rsidRDefault="00B606C2" w:rsidP="00B606C2">
      <w:pPr>
        <w:rPr>
          <w:rFonts w:ascii="Times New Roman" w:hAnsi="Times New Roman"/>
          <w:bCs/>
          <w:sz w:val="24"/>
        </w:rPr>
      </w:pPr>
    </w:p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6C2"/>
    <w:rsid w:val="00010A82"/>
    <w:rsid w:val="000B4781"/>
    <w:rsid w:val="0014242A"/>
    <w:rsid w:val="001A2E96"/>
    <w:rsid w:val="001F447F"/>
    <w:rsid w:val="002B74F5"/>
    <w:rsid w:val="002E6518"/>
    <w:rsid w:val="003344A1"/>
    <w:rsid w:val="00342418"/>
    <w:rsid w:val="0043183C"/>
    <w:rsid w:val="004731DC"/>
    <w:rsid w:val="0048478E"/>
    <w:rsid w:val="004F278D"/>
    <w:rsid w:val="00510F45"/>
    <w:rsid w:val="00575977"/>
    <w:rsid w:val="005A1BDA"/>
    <w:rsid w:val="005C772D"/>
    <w:rsid w:val="00665115"/>
    <w:rsid w:val="00665E39"/>
    <w:rsid w:val="00670143"/>
    <w:rsid w:val="00694F1C"/>
    <w:rsid w:val="0069586B"/>
    <w:rsid w:val="008A2E0C"/>
    <w:rsid w:val="00906499"/>
    <w:rsid w:val="00907598"/>
    <w:rsid w:val="00920BFB"/>
    <w:rsid w:val="00A04C96"/>
    <w:rsid w:val="00A45EF4"/>
    <w:rsid w:val="00A8422F"/>
    <w:rsid w:val="00B05093"/>
    <w:rsid w:val="00B606C2"/>
    <w:rsid w:val="00C34AC2"/>
    <w:rsid w:val="00CA614D"/>
    <w:rsid w:val="00CD0EAA"/>
    <w:rsid w:val="00CD495F"/>
    <w:rsid w:val="00DA4725"/>
    <w:rsid w:val="00DA5F44"/>
    <w:rsid w:val="00DD4592"/>
    <w:rsid w:val="00E02DB8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B606C2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2023-07-27T03:30:00Z</dcterms:created>
  <dcterms:modified xsi:type="dcterms:W3CDTF">2023-07-27T03:30:00Z</dcterms:modified>
</cp:coreProperties>
</file>