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01" w:rsidRDefault="002C6F01" w:rsidP="002C6F01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Рекомендации ВОЗ для населения в связи c распространением нового коронавируса:</w:t>
      </w:r>
    </w:p>
    <w:p w:rsidR="002C6F01" w:rsidRPr="002C6F01" w:rsidRDefault="002C6F01" w:rsidP="002C6F01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мифы и ложные представления</w:t>
      </w:r>
    </w:p>
    <w:p w:rsidR="002C6F01" w:rsidRPr="002C6F01" w:rsidRDefault="002C6F01" w:rsidP="002D06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вирусного возбудителя COVID</w:t>
      </w: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19 происходит в районах с жарким влажным климатом.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имеющимся в настоящее время данным, передача вирусного возбудителя COVID</w:t>
      </w: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 может происходить в любых районах, включая районы с жарким влажным климатом. Если вы проживаете или направляетесь в район, в котором зарегистрированы случаи COVID</w:t>
      </w: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19, принимайте меры защиты вне зависимости от климатических условий. Регулярное мытье рук является лучшим способом индивидуальной защиты от COVID</w:t>
      </w: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19. Эта мера позволяет устранить возможное вирусное загрязнение рук и избежать заражения в случае, если вы прикоснетесь к глазам, рту или носу.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Пребывание на улице в холодную и снежную погоду не поможет уничтожить новый 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(2019-nCoV)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тела здорового человека держится в пределах от 36,5° до 37° независимо от температуры окружающей среды или погоды. Поэтому нет никаких оснований полагать, что пребывание на улице в холодную погоду помогает бороться с новой коронавирусной инфекцией или другими болезнями. Самым эффективным способом профилактики новой коронавирусной инфекции (2019-nCoV) является регулярная обработка рук спиртосодержащим антисептиком или их мытье водой с мылом.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ванна не поможет против новой коронавирусной инфекции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горячей ванны не спасет от заражения COVID-19. Нормальная температура тела держится в пределах от 36,5°C до 37°C независимо от температуры воды в ванне или душе. Напротив, принятие слишком горячей ванны может нанести вред и вызвать ожоги. Лучший способ защититься от COVID-19 – частое мытье рук. Это позволит уничтожить вирусы, которые могут находиться на коже, и избежать заражения в случае прикосновения к глазам, рту или носу.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передается через укусы комаров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респираторный вирус, главным образом передающийся воздушно-капельным путем, т.е. в результате вдыхания капель, выделяемых из дыхательных путей больного, </w:t>
      </w:r>
      <w:proofErr w:type="gram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кашле или чихании, а также капель слюны или выделений из носа. На данный момент информация о возможности передачи вируса 2019-nCoV через укусы комаров отсутствует. Чтобы защититься от инфекции, необходимо держаться на расстоянии от людей, у которых наблюдается кашель или повышенная температура, а также соблюдать правила гигиены рук и респираторной гигиены.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 ли, что электросушители для рук позволяют уничтожить вирус 2019-nCoV?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Электросушители для рук не убивают вирус 2019-nCoV. Для профилактики новой коронавирусной инфекции необходимо регулярно обрабатывать руки спиртосодержащим </w:t>
      </w: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антисептиком или мыть их водой с мылом. Вымытые руки следует тщательно высушить бумажными полотенцами или электросушителем.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Правда ли, что ультрафиолетовая лампа для дезинфекции (УФ-лампа) позволяет уничтожить новый 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nCoV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УФ-лампы не следует использовать для стерилизации рук или других участков кожного покрова, поскольку ультрафиолетовое излучение может вызвать эритему (раздражение) кожи.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ознакомиться с перечнем всех профилактических мер, позволяющих защититься от нового коронавируса.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Правда ли, что обработка поверхности всего тела этанолом или хлорной известью позволяет уничтожить новый 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nCoV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Обработка всего тела спиртом или хлорной известью не уничтожит вирусы, которые уже проникли в организм. Распыление таких веществ может нанести вред одежде и слизистым оболочкам (т.е. глазам, ротовой полости). Следует помнить, что как спирт, так и хлорная известь, могут быть эффективными средствами дезинфекции поверхностей, но использовать их необходимо в соответствующих случаях и с соблюдением правил.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от новой коронавирусной инфекции существует целый ряд профилактических мер. Для начала необходимо регулярно обрабатывать руки спиртосодержащим антисептиком или мыть их водой с мылом.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регулярное промывание носа солевым раствором защитить от заражения новым 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Научных данных о том, что регулярное промывание носа солевым раствором позволяет защитить от новой коронавирусной инфекции, нет.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Защищает ли чеснок от заражения новым 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 – полезный для здоровья продукт, обладающий определенными противомикробными свойствами. Тем не менее, в ходе текущей вспышки не было получено никаких подтверждений эффективности употребления чеснока как средства профилактики заражения новым </w:t>
      </w:r>
      <w:proofErr w:type="spell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Правда ли, что новым </w:t>
      </w:r>
      <w:proofErr w:type="spellStart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заразиться только пожилые люди, или молодежь тоже восприимчива к этой инфекции?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новым </w:t>
      </w:r>
      <w:proofErr w:type="spell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(2019-‎</w:t>
      </w:r>
      <w:proofErr w:type="spell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могут представители всех возрастных категорий. Как представляется, пожилые люди и люди, больные определенными заболеваниями (например, астмой, диабетом, болезнью сердца), подвержены повышенному риску развития тяжелых форм коронавирусной инфекции.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 рекомендует лицам любого возраста принимать меры по защите от заражения, </w:t>
      </w:r>
      <w:proofErr w:type="gram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соблюдения гигиены рук и кашлевой гигиены.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ли антибиотики эффективным средством профилактики и лечения новой коронавирусной инфекции?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антибиотики против вирусов не действуют. Они позволяют лечить только бактериальные инфекции. </w:t>
      </w: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</w:t>
      </w:r>
      <w:proofErr w:type="spell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(2019-nCoV) – это вирус, и, следовательно, антибиотики не следует использовать для профилактики и лечения коронавирусной инфекции.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пациентам, госпитализированным с инфекцией 2019-nCoV, могут назначаться антибиотики для лечения сопутствующих бактериальных инфекций.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Существуют ли лекарственные средства, предназначенные для профилактики или лечения новой коронавирусной инфекции?</w:t>
      </w:r>
    </w:p>
    <w:p w:rsidR="002C6F01" w:rsidRPr="002C6F01" w:rsidRDefault="002C6F01" w:rsidP="002C6F0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рекомендованных лекарственных средств, предназначенных для профилактики или лечения инфекции, вызванной новым </w:t>
      </w:r>
      <w:proofErr w:type="spellStart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(2019-nCoV) нет.</w:t>
      </w:r>
    </w:p>
    <w:p w:rsidR="002C6F01" w:rsidRPr="002C6F01" w:rsidRDefault="002C6F01" w:rsidP="002C6F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инфицированным пациентам должна быть оказана необходимая медицинская помощь для облегчения и снятия симптомов, а лицам с тяжелыми формами заболевания должна обеспечиваться надлежащая поддерживающая терапия. В настоящее время идет работа по созданию специфических лекарственных средств против нового коронавируса, и им предстоит пройти клинические испытания. ВОЗ совместно с рядом партнеров оказывает помощь в целях ускорения работы по созданию новых лекарственных средств.</w:t>
      </w:r>
    </w:p>
    <w:p w:rsidR="00033F99" w:rsidRDefault="00D25A85" w:rsidP="00D25A8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D25A85">
        <w:rPr>
          <w:rFonts w:ascii="Times New Roman" w:hAnsi="Times New Roman" w:cs="Times New Roman"/>
          <w:i/>
          <w:iCs/>
          <w:sz w:val="24"/>
          <w:szCs w:val="24"/>
        </w:rPr>
        <w:t>Информация подготовлена на основе материалов ВОЗ, размещенных по адресу: </w:t>
      </w:r>
      <w:hyperlink r:id="rId4" w:history="1">
        <w:r w:rsidRPr="00D25A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https://www.who.int/ru/emergencies/diseases/novel-coronavirus-2019/advice-for-public/myth-busters</w:t>
        </w:r>
      </w:hyperlink>
    </w:p>
    <w:p w:rsidR="00BC4453" w:rsidRPr="00D25A85" w:rsidRDefault="00BC4453" w:rsidP="00D25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Источник информации:  </w:t>
      </w:r>
      <w:r w:rsidRPr="00BC4453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http://49.rospotrebnadzor.ru/</w:t>
      </w:r>
      <w:bookmarkStart w:id="0" w:name="_GoBack"/>
      <w:bookmarkEnd w:id="0"/>
    </w:p>
    <w:sectPr w:rsidR="00BC4453" w:rsidRPr="00D2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1B"/>
    <w:rsid w:val="00033F99"/>
    <w:rsid w:val="001D371B"/>
    <w:rsid w:val="002C6F01"/>
    <w:rsid w:val="002D06EE"/>
    <w:rsid w:val="00BC4453"/>
    <w:rsid w:val="00D25A85"/>
    <w:rsid w:val="00F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EB45-BBC8-45B0-A7E5-03D441F7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7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gencies/diseases/novel-coronavirus-2019/advice-for-public/myth-bus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</dc:creator>
  <cp:keywords/>
  <dc:description/>
  <cp:lastModifiedBy>Сусуман</cp:lastModifiedBy>
  <cp:revision>6</cp:revision>
  <dcterms:created xsi:type="dcterms:W3CDTF">2020-03-25T23:04:00Z</dcterms:created>
  <dcterms:modified xsi:type="dcterms:W3CDTF">2020-03-30T02:48:00Z</dcterms:modified>
</cp:coreProperties>
</file>