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1C" w:rsidRPr="00E71C22" w:rsidRDefault="00ED621C" w:rsidP="00ED621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  <w:r w:rsidRPr="00E71C22">
        <w:rPr>
          <w:rFonts w:ascii="Times New Roman" w:hAnsi="Times New Roman"/>
          <w:b/>
          <w:sz w:val="30"/>
          <w:szCs w:val="30"/>
          <w:lang w:eastAsia="ru-RU"/>
        </w:rPr>
        <w:t>АДМИНИСТРАЦИЯ ЯГОДНИНСКОГО ГОРОДСКОГО ОКРУГА</w:t>
      </w:r>
    </w:p>
    <w:p w:rsidR="00ED621C" w:rsidRDefault="00ED621C" w:rsidP="00ED621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>(8 41343) 2-35-2</w:t>
      </w:r>
      <w:r>
        <w:rPr>
          <w:rFonts w:ascii="Times New Roman" w:hAnsi="Times New Roman"/>
          <w:sz w:val="12"/>
          <w:szCs w:val="12"/>
          <w:lang w:eastAsia="ru-RU"/>
        </w:rPr>
        <w:t>0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</w:t>
      </w:r>
      <w:r>
        <w:rPr>
          <w:rFonts w:ascii="Times New Roman" w:hAnsi="Times New Roman"/>
          <w:sz w:val="12"/>
          <w:szCs w:val="12"/>
          <w:lang w:eastAsia="ru-RU"/>
        </w:rPr>
        <w:t>35</w:t>
      </w:r>
      <w:r w:rsidRPr="00C0054E">
        <w:rPr>
          <w:rFonts w:ascii="Times New Roman" w:hAnsi="Times New Roman"/>
          <w:sz w:val="12"/>
          <w:szCs w:val="12"/>
          <w:lang w:eastAsia="ru-RU"/>
        </w:rPr>
        <w:t>-2</w:t>
      </w:r>
      <w:r>
        <w:rPr>
          <w:rFonts w:ascii="Times New Roman" w:hAnsi="Times New Roman"/>
          <w:sz w:val="12"/>
          <w:szCs w:val="12"/>
          <w:lang w:eastAsia="ru-RU"/>
        </w:rPr>
        <w:t>0</w:t>
      </w:r>
      <w:r w:rsidRPr="00C0054E">
        <w:rPr>
          <w:rFonts w:ascii="Times New Roman" w:hAnsi="Times New Roman"/>
          <w:sz w:val="12"/>
          <w:szCs w:val="12"/>
          <w:lang w:eastAsia="ru-RU"/>
        </w:rPr>
        <w:t>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7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komfin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proofErr w:type="spellStart"/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  <w:proofErr w:type="spellEnd"/>
      </w:hyperlink>
    </w:p>
    <w:p w:rsidR="00ED621C" w:rsidRPr="00E71C22" w:rsidRDefault="00ED621C" w:rsidP="00ED62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621C" w:rsidRPr="00C06482" w:rsidRDefault="00ED621C" w:rsidP="00ED621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06482">
        <w:rPr>
          <w:rFonts w:ascii="Times New Roman" w:hAnsi="Times New Roman"/>
          <w:b/>
          <w:sz w:val="36"/>
          <w:szCs w:val="36"/>
          <w:lang w:eastAsia="ru-RU"/>
        </w:rPr>
        <w:t xml:space="preserve">КОМИТЕТ ПО ФИНАНСАМ </w:t>
      </w:r>
    </w:p>
    <w:p w:rsidR="00ED621C" w:rsidRPr="00E71C22" w:rsidRDefault="00ED621C" w:rsidP="00ED621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621C" w:rsidRPr="00C06482" w:rsidRDefault="00ED621C" w:rsidP="00ED621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06482">
        <w:rPr>
          <w:rFonts w:ascii="Times New Roman" w:eastAsia="Times New Roman" w:hAnsi="Times New Roman"/>
          <w:b/>
          <w:sz w:val="32"/>
          <w:szCs w:val="32"/>
          <w:lang w:eastAsia="ru-RU"/>
        </w:rPr>
        <w:t>ПРИКАЗ</w:t>
      </w:r>
    </w:p>
    <w:p w:rsidR="00ED621C" w:rsidRPr="00E71C22" w:rsidRDefault="00ED621C" w:rsidP="00ED621C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621C" w:rsidRPr="003D0222" w:rsidRDefault="00ED621C" w:rsidP="00ED621C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06482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9436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01 </w:t>
      </w:r>
      <w:r w:rsidRPr="00C06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9436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декабря  </w:t>
      </w:r>
      <w:r w:rsidRPr="00C06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2016 г.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Pr="00C06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№ </w:t>
      </w:r>
      <w:r w:rsidR="003D02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</w:t>
      </w:r>
    </w:p>
    <w:p w:rsidR="00ED621C" w:rsidRDefault="00ED621C" w:rsidP="00ED621C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ED621C" w:rsidRDefault="00ED621C" w:rsidP="00ED621C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ED621C" w:rsidRPr="00D11B5E" w:rsidRDefault="00ED621C" w:rsidP="00ED621C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ED621C" w:rsidRPr="003E41C3" w:rsidRDefault="00ED621C" w:rsidP="00ED621C">
      <w:pPr>
        <w:pStyle w:val="ConsPlusTitle"/>
        <w:jc w:val="center"/>
        <w:rPr>
          <w:rFonts w:ascii="Times New Roman" w:hAnsi="Times New Roman" w:cs="Times New Roman"/>
        </w:rPr>
      </w:pPr>
      <w:r w:rsidRPr="003E41C3">
        <w:rPr>
          <w:rFonts w:ascii="Times New Roman" w:hAnsi="Times New Roman" w:cs="Times New Roman"/>
        </w:rPr>
        <w:t>ОБ УТВЕРЖДЕНИИ ПОРЯДКА ПРОВЕДЕНИЯ АНАЛИЗА ОСУЩЕСТВЛЕНИЯ</w:t>
      </w:r>
    </w:p>
    <w:p w:rsidR="00ED621C" w:rsidRPr="003E41C3" w:rsidRDefault="00ED621C" w:rsidP="00ED621C">
      <w:pPr>
        <w:pStyle w:val="ConsPlusTitle"/>
        <w:jc w:val="center"/>
        <w:rPr>
          <w:rFonts w:ascii="Times New Roman" w:hAnsi="Times New Roman" w:cs="Times New Roman"/>
        </w:rPr>
      </w:pPr>
      <w:r w:rsidRPr="003E41C3">
        <w:rPr>
          <w:rFonts w:ascii="Times New Roman" w:hAnsi="Times New Roman" w:cs="Times New Roman"/>
        </w:rPr>
        <w:t xml:space="preserve">ГЛАВНЫМИ АДМИНИСТРАТОРАМИ СРЕДСТВ БЮДЖЕТА </w:t>
      </w:r>
      <w:r>
        <w:rPr>
          <w:rFonts w:ascii="Times New Roman" w:hAnsi="Times New Roman" w:cs="Times New Roman"/>
        </w:rPr>
        <w:t xml:space="preserve">ЯГОДНИНСКОГО ГОРОДСКОГО ОКРУГА </w:t>
      </w:r>
      <w:r w:rsidRPr="003E41C3">
        <w:rPr>
          <w:rFonts w:ascii="Times New Roman" w:hAnsi="Times New Roman" w:cs="Times New Roman"/>
        </w:rPr>
        <w:t>ВНУТРЕННЕГО ФИНАНСОВОГО КОНТРОЛЯ И ВНУТРЕННЕГО</w:t>
      </w:r>
      <w:r>
        <w:rPr>
          <w:rFonts w:ascii="Times New Roman" w:hAnsi="Times New Roman" w:cs="Times New Roman"/>
        </w:rPr>
        <w:t xml:space="preserve"> </w:t>
      </w:r>
      <w:r w:rsidRPr="003E41C3">
        <w:rPr>
          <w:rFonts w:ascii="Times New Roman" w:hAnsi="Times New Roman" w:cs="Times New Roman"/>
        </w:rPr>
        <w:t>ФИНАНСОВОГО АУДИТА</w:t>
      </w: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Pr="002A5DBB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before="240" w:after="0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  </w:t>
      </w:r>
      <w:r w:rsidRPr="003E41C3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</w:t>
      </w:r>
      <w:hyperlink r:id="rId8" w:history="1">
        <w:r w:rsidRPr="003E41C3">
          <w:rPr>
            <w:rFonts w:ascii="Times New Roman" w:eastAsiaTheme="minorHAnsi" w:hAnsi="Times New Roman"/>
            <w:bCs/>
            <w:sz w:val="28"/>
            <w:szCs w:val="28"/>
          </w:rPr>
          <w:t>пунктом 4 статьи 157</w:t>
        </w:r>
      </w:hyperlink>
      <w:r w:rsidRPr="003E41C3">
        <w:rPr>
          <w:rFonts w:ascii="Times New Roman" w:eastAsiaTheme="minorHAnsi" w:hAnsi="Times New Roman"/>
          <w:bCs/>
          <w:sz w:val="28"/>
          <w:szCs w:val="28"/>
        </w:rPr>
        <w:t xml:space="preserve"> Бюджетного кодекса Российской Федерации, в целях установления требований к проведению анализа осуществления главными администраторами средств бюджета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</w:t>
      </w:r>
      <w:r w:rsidRPr="003E41C3">
        <w:rPr>
          <w:rFonts w:ascii="Times New Roman" w:eastAsiaTheme="minorHAnsi" w:hAnsi="Times New Roman"/>
          <w:bCs/>
          <w:sz w:val="28"/>
          <w:szCs w:val="28"/>
        </w:rPr>
        <w:t xml:space="preserve"> внутреннего финансового контроля и внутреннего финансового аудита </w:t>
      </w:r>
      <w:proofErr w:type="gramStart"/>
      <w:r w:rsidRPr="002A5DBB">
        <w:rPr>
          <w:rFonts w:ascii="Times New Roman" w:eastAsiaTheme="minorHAnsi" w:hAnsi="Times New Roman"/>
          <w:bCs/>
          <w:sz w:val="28"/>
          <w:szCs w:val="28"/>
        </w:rPr>
        <w:t>п</w:t>
      </w:r>
      <w:proofErr w:type="gramEnd"/>
      <w:r w:rsidRPr="002A5DBB">
        <w:rPr>
          <w:rFonts w:ascii="Times New Roman" w:eastAsiaTheme="minorHAnsi" w:hAnsi="Times New Roman"/>
          <w:bCs/>
          <w:sz w:val="28"/>
          <w:szCs w:val="28"/>
        </w:rPr>
        <w:t xml:space="preserve"> р и к а з ы в а ю: </w:t>
      </w:r>
    </w:p>
    <w:p w:rsidR="00ED621C" w:rsidRPr="002A5DBB" w:rsidRDefault="00ED621C" w:rsidP="00ED621C">
      <w:pPr>
        <w:widowControl w:val="0"/>
        <w:tabs>
          <w:tab w:val="left" w:pos="188"/>
          <w:tab w:val="left" w:pos="9498"/>
        </w:tabs>
        <w:autoSpaceDE w:val="0"/>
        <w:autoSpaceDN w:val="0"/>
        <w:adjustRightInd w:val="0"/>
        <w:spacing w:before="240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A5DBB"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r w:rsidRPr="003E41C3">
        <w:rPr>
          <w:rFonts w:ascii="Times New Roman" w:eastAsiaTheme="minorHAnsi" w:hAnsi="Times New Roman"/>
          <w:bCs/>
          <w:sz w:val="28"/>
          <w:szCs w:val="28"/>
        </w:rPr>
        <w:t xml:space="preserve">Утвердить </w:t>
      </w:r>
      <w:hyperlink w:anchor="P30" w:history="1">
        <w:r w:rsidRPr="003E41C3">
          <w:rPr>
            <w:rFonts w:ascii="Times New Roman" w:eastAsiaTheme="minorHAnsi" w:hAnsi="Times New Roman"/>
            <w:bCs/>
            <w:sz w:val="28"/>
            <w:szCs w:val="28"/>
          </w:rPr>
          <w:t>Порядок</w:t>
        </w:r>
      </w:hyperlink>
      <w:r w:rsidRPr="003E41C3">
        <w:rPr>
          <w:rFonts w:ascii="Times New Roman" w:eastAsiaTheme="minorHAnsi" w:hAnsi="Times New Roman"/>
          <w:bCs/>
          <w:sz w:val="28"/>
          <w:szCs w:val="28"/>
        </w:rPr>
        <w:t xml:space="preserve"> проведения анализа осуществления главными администраторами средств бюджета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</w:t>
      </w:r>
      <w:r w:rsidRPr="003E41C3">
        <w:rPr>
          <w:rFonts w:ascii="Times New Roman" w:eastAsiaTheme="minorHAnsi" w:hAnsi="Times New Roman"/>
          <w:bCs/>
          <w:sz w:val="28"/>
          <w:szCs w:val="28"/>
        </w:rPr>
        <w:t xml:space="preserve"> внутреннего финансового контроля и внутреннего финансового аудита</w:t>
      </w:r>
      <w:r w:rsidRPr="002A5DBB">
        <w:rPr>
          <w:rFonts w:ascii="Times New Roman" w:eastAsiaTheme="minorHAnsi" w:hAnsi="Times New Roman"/>
          <w:bCs/>
          <w:sz w:val="28"/>
          <w:szCs w:val="28"/>
        </w:rPr>
        <w:t>,  согласно  приложению  к настоящему приказу.</w:t>
      </w:r>
    </w:p>
    <w:p w:rsidR="00ED621C" w:rsidRPr="002A5DBB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2A5DBB">
        <w:rPr>
          <w:rFonts w:ascii="Times New Roman" w:eastAsiaTheme="minorHAnsi" w:hAnsi="Times New Roman"/>
          <w:bCs/>
          <w:sz w:val="28"/>
          <w:szCs w:val="28"/>
        </w:rPr>
        <w:t xml:space="preserve">2. </w:t>
      </w:r>
      <w:proofErr w:type="gramStart"/>
      <w:r w:rsidRPr="002A5DBB">
        <w:rPr>
          <w:rFonts w:ascii="Times New Roman" w:eastAsiaTheme="minorHAnsi" w:hAnsi="Times New Roman"/>
          <w:bCs/>
          <w:sz w:val="28"/>
          <w:szCs w:val="28"/>
        </w:rPr>
        <w:t>Контроль за</w:t>
      </w:r>
      <w:proofErr w:type="gramEnd"/>
      <w:r w:rsidRPr="002A5DBB">
        <w:rPr>
          <w:rFonts w:ascii="Times New Roman" w:eastAsiaTheme="minorHAnsi" w:hAnsi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Pr="00681C59" w:rsidRDefault="00ED621C" w:rsidP="00ED621C">
      <w:pPr>
        <w:spacing w:after="0" w:line="240" w:lineRule="auto"/>
        <w:ind w:right="-35"/>
        <w:jc w:val="both"/>
        <w:rPr>
          <w:rFonts w:ascii="Times New Roman" w:hAnsi="Times New Roman"/>
          <w:color w:val="000000"/>
          <w:sz w:val="28"/>
          <w:szCs w:val="28"/>
        </w:rPr>
      </w:pPr>
      <w:r w:rsidRPr="00681C59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</w:p>
    <w:p w:rsidR="00ED621C" w:rsidRDefault="0094362E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D621C" w:rsidRPr="00681C59">
        <w:rPr>
          <w:rFonts w:ascii="Times New Roman" w:hAnsi="Times New Roman"/>
          <w:color w:val="000000"/>
          <w:sz w:val="28"/>
          <w:szCs w:val="28"/>
        </w:rPr>
        <w:t>Комитет</w:t>
      </w:r>
      <w:r w:rsidR="00ED621C">
        <w:rPr>
          <w:rFonts w:ascii="Times New Roman" w:hAnsi="Times New Roman"/>
          <w:color w:val="000000"/>
          <w:sz w:val="28"/>
          <w:szCs w:val="28"/>
        </w:rPr>
        <w:t>а</w:t>
      </w:r>
      <w:r w:rsidR="00ED621C" w:rsidRPr="00681C59">
        <w:rPr>
          <w:rFonts w:ascii="Times New Roman" w:hAnsi="Times New Roman"/>
          <w:color w:val="000000"/>
          <w:sz w:val="28"/>
          <w:szCs w:val="28"/>
        </w:rPr>
        <w:t xml:space="preserve"> по финансам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D621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D621C" w:rsidRPr="00681C5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D621C">
        <w:rPr>
          <w:rFonts w:ascii="Times New Roman" w:hAnsi="Times New Roman"/>
          <w:color w:val="000000"/>
          <w:sz w:val="28"/>
          <w:szCs w:val="28"/>
        </w:rPr>
        <w:t>Р.А. Ковалева</w:t>
      </w: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Default="00ED621C" w:rsidP="00ED62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21C" w:rsidRPr="007E6D1B" w:rsidRDefault="00ED621C" w:rsidP="00ED621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E6D1B">
        <w:rPr>
          <w:rFonts w:ascii="Times New Roman" w:hAnsi="Times New Roman" w:cs="Times New Roman"/>
        </w:rPr>
        <w:lastRenderedPageBreak/>
        <w:t>Приложение</w:t>
      </w:r>
      <w:r w:rsidR="00AA5A9F">
        <w:rPr>
          <w:rFonts w:ascii="Times New Roman" w:hAnsi="Times New Roman" w:cs="Times New Roman"/>
        </w:rPr>
        <w:t xml:space="preserve"> № 1</w:t>
      </w:r>
    </w:p>
    <w:p w:rsidR="00ED621C" w:rsidRPr="007E6D1B" w:rsidRDefault="00ED621C" w:rsidP="00ED621C">
      <w:pPr>
        <w:pStyle w:val="ConsPlusNormal"/>
        <w:jc w:val="both"/>
        <w:rPr>
          <w:rFonts w:ascii="Times New Roman" w:hAnsi="Times New Roman" w:cs="Times New Roman"/>
        </w:rPr>
      </w:pPr>
    </w:p>
    <w:p w:rsidR="00ED621C" w:rsidRPr="007E6D1B" w:rsidRDefault="00ED621C" w:rsidP="00ED621C">
      <w:pPr>
        <w:pStyle w:val="ConsPlusNormal"/>
        <w:jc w:val="right"/>
        <w:rPr>
          <w:rFonts w:ascii="Times New Roman" w:hAnsi="Times New Roman" w:cs="Times New Roman"/>
        </w:rPr>
      </w:pPr>
      <w:r w:rsidRPr="007E6D1B">
        <w:rPr>
          <w:rFonts w:ascii="Times New Roman" w:hAnsi="Times New Roman" w:cs="Times New Roman"/>
        </w:rPr>
        <w:t>УТВЕРЖДЕН</w:t>
      </w:r>
    </w:p>
    <w:p w:rsidR="00ED621C" w:rsidRDefault="00ED621C" w:rsidP="00ED62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</w:t>
      </w:r>
    </w:p>
    <w:p w:rsidR="00ED621C" w:rsidRPr="007E6D1B" w:rsidRDefault="00ED621C" w:rsidP="00ED62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по финансам</w:t>
      </w:r>
    </w:p>
    <w:p w:rsidR="00ED621C" w:rsidRDefault="00ED621C" w:rsidP="00ED621C">
      <w:pPr>
        <w:pStyle w:val="ConsPlusNormal"/>
        <w:jc w:val="right"/>
        <w:rPr>
          <w:rFonts w:ascii="Times New Roman" w:hAnsi="Times New Roman" w:cs="Times New Roman"/>
        </w:rPr>
      </w:pPr>
      <w:r w:rsidRPr="007E6D1B">
        <w:rPr>
          <w:rFonts w:ascii="Times New Roman" w:hAnsi="Times New Roman" w:cs="Times New Roman"/>
        </w:rPr>
        <w:t xml:space="preserve">администрации </w:t>
      </w:r>
    </w:p>
    <w:p w:rsidR="00ED621C" w:rsidRPr="007E6D1B" w:rsidRDefault="00ED621C" w:rsidP="00ED621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ED621C" w:rsidRPr="003D0222" w:rsidRDefault="00ED621C" w:rsidP="00ED621C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7E6D1B">
        <w:rPr>
          <w:rFonts w:ascii="Times New Roman" w:hAnsi="Times New Roman" w:cs="Times New Roman"/>
        </w:rPr>
        <w:t xml:space="preserve">от </w:t>
      </w:r>
      <w:r w:rsidR="0094362E">
        <w:rPr>
          <w:rFonts w:ascii="Times New Roman" w:hAnsi="Times New Roman" w:cs="Times New Roman"/>
        </w:rPr>
        <w:t xml:space="preserve">01 декабря </w:t>
      </w:r>
      <w:r w:rsidRPr="007E6D1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7E6D1B">
        <w:rPr>
          <w:rFonts w:ascii="Times New Roman" w:hAnsi="Times New Roman" w:cs="Times New Roman"/>
        </w:rPr>
        <w:t xml:space="preserve"> г. N </w:t>
      </w:r>
      <w:r w:rsidR="003D0222">
        <w:rPr>
          <w:rFonts w:ascii="Times New Roman" w:hAnsi="Times New Roman" w:cs="Times New Roman"/>
          <w:u w:val="single"/>
        </w:rPr>
        <w:t>13</w:t>
      </w:r>
    </w:p>
    <w:p w:rsidR="00ED621C" w:rsidRPr="007E6D1B" w:rsidRDefault="00ED621C" w:rsidP="00ED621C">
      <w:pPr>
        <w:pStyle w:val="ConsPlusNormal"/>
        <w:jc w:val="both"/>
        <w:rPr>
          <w:rFonts w:ascii="Times New Roman" w:hAnsi="Times New Roman" w:cs="Times New Roman"/>
        </w:rPr>
      </w:pPr>
    </w:p>
    <w:p w:rsidR="00ED621C" w:rsidRDefault="00ED621C" w:rsidP="00ED621C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</w:p>
    <w:p w:rsidR="00ED621C" w:rsidRDefault="00ED621C" w:rsidP="00ED621C">
      <w:pPr>
        <w:pStyle w:val="ConsPlusTitle"/>
        <w:jc w:val="center"/>
        <w:rPr>
          <w:rFonts w:ascii="Times New Roman" w:hAnsi="Times New Roman" w:cs="Times New Roman"/>
        </w:rPr>
      </w:pPr>
    </w:p>
    <w:p w:rsidR="00ED621C" w:rsidRDefault="00ED621C" w:rsidP="00ED621C">
      <w:pPr>
        <w:pStyle w:val="ConsPlusTitle"/>
        <w:jc w:val="center"/>
        <w:rPr>
          <w:rFonts w:ascii="Times New Roman" w:hAnsi="Times New Roman" w:cs="Times New Roman"/>
        </w:rPr>
      </w:pPr>
    </w:p>
    <w:p w:rsidR="00ED621C" w:rsidRDefault="00ED621C" w:rsidP="00ED621C">
      <w:pPr>
        <w:pStyle w:val="ConsPlusTitle"/>
        <w:jc w:val="center"/>
        <w:rPr>
          <w:rFonts w:ascii="Times New Roman" w:hAnsi="Times New Roman" w:cs="Times New Roman"/>
        </w:rPr>
      </w:pPr>
    </w:p>
    <w:p w:rsidR="00ED621C" w:rsidRDefault="00ED621C" w:rsidP="00ED621C">
      <w:pPr>
        <w:pStyle w:val="ConsPlusTitle"/>
        <w:jc w:val="center"/>
        <w:rPr>
          <w:rFonts w:ascii="Times New Roman" w:hAnsi="Times New Roman" w:cs="Times New Roman"/>
        </w:rPr>
      </w:pPr>
    </w:p>
    <w:p w:rsidR="00ED621C" w:rsidRPr="00DF1A09" w:rsidRDefault="00ED621C" w:rsidP="00ED621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DF1A09">
        <w:rPr>
          <w:rFonts w:ascii="Times New Roman" w:hAnsi="Times New Roman" w:cs="Times New Roman"/>
          <w:sz w:val="25"/>
          <w:szCs w:val="25"/>
        </w:rPr>
        <w:t>ПОРЯДОК</w:t>
      </w:r>
    </w:p>
    <w:p w:rsidR="00ED621C" w:rsidRPr="00DF1A09" w:rsidRDefault="00ED621C" w:rsidP="00ED621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DF1A09">
        <w:rPr>
          <w:rFonts w:ascii="Times New Roman" w:hAnsi="Times New Roman" w:cs="Times New Roman"/>
          <w:sz w:val="25"/>
          <w:szCs w:val="25"/>
        </w:rPr>
        <w:t>ПРОВЕДЕНИЯ АНАЛИЗА ОСУЩЕСТВЛЕНИЯ ГЛАВНЫМИ АДМИНИСТРАТОРАМИ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F1A09">
        <w:rPr>
          <w:rFonts w:ascii="Times New Roman" w:hAnsi="Times New Roman" w:cs="Times New Roman"/>
          <w:sz w:val="25"/>
          <w:szCs w:val="25"/>
        </w:rPr>
        <w:t>СРЕДСТВ БЮДЖЕТА ЯГОДНИНСКОГО ГОРОДСКОГО ОКРУГА ВНУТРЕННЕГО ФИНАНСОВОГО КОНТРОЛЯ И ВНУТРЕННЕГО ФИНАНСОВОГО АУДИТА</w:t>
      </w:r>
    </w:p>
    <w:p w:rsidR="00ED621C" w:rsidRDefault="00ED621C" w:rsidP="00ED621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621C" w:rsidRPr="008538B7" w:rsidRDefault="00ED621C" w:rsidP="00ED621C">
      <w:pPr>
        <w:pStyle w:val="ConsPlusNormal"/>
        <w:spacing w:before="240" w:line="276" w:lineRule="auto"/>
        <w:jc w:val="center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8538B7">
        <w:rPr>
          <w:rFonts w:ascii="Times New Roman" w:hAnsi="Times New Roman" w:cs="Times New Roman"/>
          <w:b/>
          <w:sz w:val="25"/>
          <w:szCs w:val="25"/>
          <w:lang w:eastAsia="en-US"/>
        </w:rPr>
        <w:t>I. Общие положения</w:t>
      </w:r>
    </w:p>
    <w:p w:rsidR="00ED621C" w:rsidRPr="007E6D1B" w:rsidRDefault="00ED621C" w:rsidP="00ED621C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>1</w:t>
      </w:r>
      <w:r w:rsidRPr="007E6D1B">
        <w:rPr>
          <w:rFonts w:ascii="Times New Roman" w:hAnsi="Times New Roman" w:cs="Times New Roman"/>
          <w:sz w:val="25"/>
          <w:szCs w:val="25"/>
          <w:lang w:eastAsia="en-US"/>
        </w:rPr>
        <w:t xml:space="preserve">. </w:t>
      </w:r>
      <w:proofErr w:type="gramStart"/>
      <w:r w:rsidRPr="007E6D1B">
        <w:rPr>
          <w:rFonts w:ascii="Times New Roman" w:hAnsi="Times New Roman" w:cs="Times New Roman"/>
          <w:sz w:val="25"/>
          <w:szCs w:val="25"/>
          <w:lang w:eastAsia="en-US"/>
        </w:rPr>
        <w:t xml:space="preserve">Настоящий Порядок разработан в целях обеспечения реализации полномочий, </w:t>
      </w:r>
      <w:r w:rsidRPr="00A52188">
        <w:rPr>
          <w:rFonts w:ascii="Times New Roman" w:hAnsi="Times New Roman" w:cs="Times New Roman"/>
          <w:sz w:val="25"/>
          <w:szCs w:val="25"/>
          <w:lang w:eastAsia="en-US"/>
        </w:rPr>
        <w:t xml:space="preserve">определенных  положениями  пункта  4 статьи  157  Бюджетного  кодекса  Российской  Федерации,  и  устанавливают правила  проведения  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контрольно-аналитическим отделом Комитета по финансам администрации </w:t>
      </w:r>
      <w:proofErr w:type="spellStart"/>
      <w:r>
        <w:rPr>
          <w:rFonts w:ascii="Times New Roman" w:hAnsi="Times New Roman" w:cs="Times New Roman"/>
          <w:sz w:val="25"/>
          <w:szCs w:val="25"/>
          <w:lang w:eastAsia="en-US"/>
        </w:rPr>
        <w:t>Ягоднинского</w:t>
      </w:r>
      <w:proofErr w:type="spellEnd"/>
      <w:r>
        <w:rPr>
          <w:rFonts w:ascii="Times New Roman" w:hAnsi="Times New Roman" w:cs="Times New Roman"/>
          <w:sz w:val="25"/>
          <w:szCs w:val="25"/>
          <w:lang w:eastAsia="en-US"/>
        </w:rPr>
        <w:t xml:space="preserve"> городского округа (далее – Отделом)</w:t>
      </w:r>
      <w:r w:rsidRPr="00A52188">
        <w:rPr>
          <w:rFonts w:ascii="Times New Roman" w:hAnsi="Times New Roman" w:cs="Times New Roman"/>
          <w:sz w:val="25"/>
          <w:szCs w:val="25"/>
          <w:lang w:eastAsia="en-US"/>
        </w:rPr>
        <w:t xml:space="preserve">  анализа  осуществления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Pr="007E6D1B">
        <w:rPr>
          <w:rFonts w:ascii="Times New Roman" w:hAnsi="Times New Roman" w:cs="Times New Roman"/>
          <w:sz w:val="25"/>
          <w:szCs w:val="25"/>
          <w:lang w:eastAsia="en-US"/>
        </w:rPr>
        <w:t xml:space="preserve">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5"/>
          <w:szCs w:val="25"/>
          <w:lang w:eastAsia="en-US"/>
        </w:rPr>
        <w:t>Ягоднинского</w:t>
      </w:r>
      <w:proofErr w:type="spellEnd"/>
      <w:r>
        <w:rPr>
          <w:rFonts w:ascii="Times New Roman" w:hAnsi="Times New Roman" w:cs="Times New Roman"/>
          <w:sz w:val="25"/>
          <w:szCs w:val="25"/>
          <w:lang w:eastAsia="en-US"/>
        </w:rPr>
        <w:t xml:space="preserve"> городского округа</w:t>
      </w:r>
      <w:r w:rsidRPr="007E6D1B">
        <w:rPr>
          <w:rFonts w:ascii="Times New Roman" w:hAnsi="Times New Roman" w:cs="Times New Roman"/>
          <w:sz w:val="25"/>
          <w:szCs w:val="25"/>
          <w:lang w:eastAsia="en-US"/>
        </w:rPr>
        <w:t xml:space="preserve"> (далее - главные администраторы средств бюджета) внутреннего финансового контроля</w:t>
      </w:r>
      <w:proofErr w:type="gramEnd"/>
      <w:r w:rsidRPr="007E6D1B">
        <w:rPr>
          <w:rFonts w:ascii="Times New Roman" w:hAnsi="Times New Roman" w:cs="Times New Roman"/>
          <w:sz w:val="25"/>
          <w:szCs w:val="25"/>
          <w:lang w:eastAsia="en-US"/>
        </w:rPr>
        <w:t xml:space="preserve"> и внутреннего финансового аудита.</w:t>
      </w:r>
    </w:p>
    <w:p w:rsidR="00ED621C" w:rsidRPr="007E6D1B" w:rsidRDefault="00ED621C" w:rsidP="00ED62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7E6D1B">
        <w:rPr>
          <w:rFonts w:ascii="Times New Roman" w:hAnsi="Times New Roman" w:cs="Times New Roman"/>
          <w:sz w:val="25"/>
          <w:szCs w:val="25"/>
          <w:lang w:eastAsia="en-US"/>
        </w:rPr>
        <w:t>2. Анализ осуществления главными администраторами средств бюджета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а также настоящим Порядком.</w:t>
      </w:r>
    </w:p>
    <w:p w:rsidR="00ED621C" w:rsidRDefault="00ED621C" w:rsidP="00ED62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7E6D1B">
        <w:rPr>
          <w:rFonts w:ascii="Times New Roman" w:hAnsi="Times New Roman" w:cs="Times New Roman"/>
          <w:sz w:val="25"/>
          <w:szCs w:val="25"/>
          <w:lang w:eastAsia="en-US"/>
        </w:rPr>
        <w:t>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бюджета.</w:t>
      </w:r>
    </w:p>
    <w:p w:rsidR="00ED621C" w:rsidRDefault="00ED621C" w:rsidP="00ED62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</w:p>
    <w:p w:rsidR="00ED621C" w:rsidRDefault="00ED621C" w:rsidP="00ED62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</w:p>
    <w:p w:rsidR="00ED621C" w:rsidRDefault="00ED621C" w:rsidP="00ED62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</w:p>
    <w:p w:rsidR="00ED621C" w:rsidRPr="00F803F6" w:rsidRDefault="00ED621C" w:rsidP="00ED621C">
      <w:pPr>
        <w:keepNext/>
        <w:keepLines/>
        <w:spacing w:after="0"/>
        <w:ind w:left="20" w:firstLine="720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8538B7">
        <w:rPr>
          <w:rFonts w:ascii="Times New Roman" w:hAnsi="Times New Roman"/>
          <w:b/>
          <w:sz w:val="25"/>
          <w:szCs w:val="25"/>
        </w:rPr>
        <w:lastRenderedPageBreak/>
        <w:t>II. Планирование проведения анализа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F803F6">
        <w:rPr>
          <w:rFonts w:ascii="Times New Roman" w:eastAsia="Times New Roman" w:hAnsi="Times New Roman"/>
          <w:b/>
          <w:sz w:val="25"/>
          <w:szCs w:val="25"/>
        </w:rPr>
        <w:t xml:space="preserve">осуществления </w:t>
      </w:r>
      <w:proofErr w:type="gramStart"/>
      <w:r w:rsidRPr="00F803F6">
        <w:rPr>
          <w:rFonts w:ascii="Times New Roman" w:eastAsia="Times New Roman" w:hAnsi="Times New Roman"/>
          <w:b/>
          <w:sz w:val="25"/>
          <w:szCs w:val="25"/>
        </w:rPr>
        <w:t>главными</w:t>
      </w:r>
      <w:proofErr w:type="gramEnd"/>
    </w:p>
    <w:p w:rsidR="00ED621C" w:rsidRDefault="00ED621C" w:rsidP="00ED621C">
      <w:pPr>
        <w:pStyle w:val="ConsPlusNormal"/>
        <w:spacing w:line="276" w:lineRule="auto"/>
        <w:jc w:val="center"/>
        <w:rPr>
          <w:rFonts w:ascii="Times New Roman" w:hAnsi="Times New Roman"/>
          <w:b/>
          <w:sz w:val="25"/>
          <w:szCs w:val="25"/>
        </w:rPr>
      </w:pPr>
      <w:r w:rsidRPr="00F803F6">
        <w:rPr>
          <w:rFonts w:ascii="Times New Roman" w:hAnsi="Times New Roman"/>
          <w:b/>
          <w:sz w:val="25"/>
          <w:szCs w:val="25"/>
        </w:rPr>
        <w:t xml:space="preserve">администраторами средств бюджета </w:t>
      </w:r>
      <w:proofErr w:type="spellStart"/>
      <w:r w:rsidRPr="00F803F6">
        <w:rPr>
          <w:rFonts w:ascii="Times New Roman" w:hAnsi="Times New Roman"/>
          <w:b/>
          <w:sz w:val="25"/>
          <w:szCs w:val="25"/>
        </w:rPr>
        <w:t>Ягоднинского</w:t>
      </w:r>
      <w:proofErr w:type="spellEnd"/>
      <w:r w:rsidRPr="00F803F6">
        <w:rPr>
          <w:rFonts w:ascii="Times New Roman" w:hAnsi="Times New Roman"/>
          <w:b/>
          <w:sz w:val="25"/>
          <w:szCs w:val="25"/>
        </w:rPr>
        <w:t xml:space="preserve"> городского округа внутреннего финансового контроля и внутреннего финансового аудита</w:t>
      </w:r>
    </w:p>
    <w:p w:rsidR="00ED621C" w:rsidRPr="008538B7" w:rsidRDefault="00ED621C" w:rsidP="00ED621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  <w:lang w:eastAsia="en-US"/>
        </w:rPr>
      </w:pPr>
    </w:p>
    <w:p w:rsidR="00ED621C" w:rsidRDefault="00ED621C" w:rsidP="00ED621C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left="0" w:right="20" w:firstLine="567"/>
      </w:pPr>
      <w:r>
        <w:t>Планирование проведения анализа осуществляется посредством включения в план контрольных мероприятий отдела внутреннего государственного финансового контроля и в план работы Отдела на соответствующий год.</w:t>
      </w:r>
    </w:p>
    <w:p w:rsidR="00ED621C" w:rsidRDefault="00ED621C" w:rsidP="00ED621C">
      <w:pPr>
        <w:pStyle w:val="21"/>
        <w:shd w:val="clear" w:color="auto" w:fill="auto"/>
        <w:spacing w:line="360" w:lineRule="auto"/>
        <w:ind w:left="20" w:right="20" w:firstLine="720"/>
      </w:pPr>
      <w:r>
        <w:t xml:space="preserve">В плане указывается перечень главных администраторов средств бюджета </w:t>
      </w:r>
      <w:proofErr w:type="spellStart"/>
      <w:r>
        <w:t>Ягоднинского</w:t>
      </w:r>
      <w:proofErr w:type="spellEnd"/>
      <w:r>
        <w:t xml:space="preserve"> городского округа, в отношении которых планируется осуществить анализ в текущем календарном году.</w:t>
      </w:r>
    </w:p>
    <w:p w:rsidR="00ED621C" w:rsidRDefault="00ED621C" w:rsidP="00ED621C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after="413" w:line="360" w:lineRule="auto"/>
        <w:ind w:left="0" w:right="20" w:firstLine="567"/>
      </w:pPr>
      <w:r>
        <w:t xml:space="preserve">По решению руководителя Комитета по финансам администрации </w:t>
      </w:r>
      <w:proofErr w:type="spellStart"/>
      <w:r>
        <w:t>Ягоднинского</w:t>
      </w:r>
      <w:proofErr w:type="spellEnd"/>
      <w:r>
        <w:t xml:space="preserve"> городского округа (далее – Комитета) может проводиться внеплановый анализ.</w:t>
      </w:r>
    </w:p>
    <w:p w:rsidR="00ED621C" w:rsidRPr="00DF1A09" w:rsidRDefault="00ED621C" w:rsidP="00ED621C">
      <w:pPr>
        <w:keepNext/>
        <w:keepLines/>
        <w:spacing w:after="0"/>
        <w:ind w:left="20" w:firstLine="720"/>
        <w:jc w:val="center"/>
        <w:rPr>
          <w:b/>
          <w:sz w:val="25"/>
          <w:szCs w:val="25"/>
        </w:rPr>
      </w:pPr>
      <w:r w:rsidRPr="00DF1A09">
        <w:rPr>
          <w:rFonts w:ascii="Times New Roman" w:eastAsia="Times New Roman" w:hAnsi="Times New Roman"/>
          <w:b/>
          <w:sz w:val="25"/>
          <w:szCs w:val="25"/>
        </w:rPr>
        <w:t xml:space="preserve">III. Проведение анализа </w:t>
      </w:r>
      <w:r w:rsidRPr="00F803F6">
        <w:rPr>
          <w:rFonts w:ascii="Times New Roman" w:eastAsia="Times New Roman" w:hAnsi="Times New Roman"/>
          <w:b/>
          <w:sz w:val="25"/>
          <w:szCs w:val="25"/>
        </w:rPr>
        <w:t>осуществления главными</w:t>
      </w:r>
      <w:r>
        <w:rPr>
          <w:rFonts w:ascii="Times New Roman" w:eastAsia="Times New Roman" w:hAnsi="Times New Roman"/>
          <w:b/>
          <w:sz w:val="25"/>
          <w:szCs w:val="25"/>
        </w:rPr>
        <w:t xml:space="preserve"> </w:t>
      </w:r>
      <w:r w:rsidRPr="00F803F6">
        <w:rPr>
          <w:rFonts w:ascii="Times New Roman" w:eastAsia="Times New Roman" w:hAnsi="Times New Roman"/>
          <w:b/>
          <w:sz w:val="25"/>
          <w:szCs w:val="25"/>
        </w:rPr>
        <w:t xml:space="preserve">администраторами средств бюджета </w:t>
      </w:r>
      <w:proofErr w:type="spellStart"/>
      <w:r w:rsidRPr="00F803F6">
        <w:rPr>
          <w:rFonts w:ascii="Times New Roman" w:eastAsia="Times New Roman" w:hAnsi="Times New Roman"/>
          <w:b/>
          <w:sz w:val="25"/>
          <w:szCs w:val="25"/>
        </w:rPr>
        <w:t>Ягоднинского</w:t>
      </w:r>
      <w:proofErr w:type="spellEnd"/>
      <w:r w:rsidRPr="00F803F6">
        <w:rPr>
          <w:rFonts w:ascii="Times New Roman" w:eastAsia="Times New Roman" w:hAnsi="Times New Roman"/>
          <w:b/>
          <w:sz w:val="25"/>
          <w:szCs w:val="25"/>
        </w:rPr>
        <w:t xml:space="preserve"> городского округа внутреннего финансового контроля и внутреннего финансового аудита</w:t>
      </w:r>
    </w:p>
    <w:p w:rsidR="00ED621C" w:rsidRPr="0094362E" w:rsidRDefault="00ED621C" w:rsidP="00ED621C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240" w:after="0" w:line="451" w:lineRule="exact"/>
        <w:ind w:left="0" w:firstLine="567"/>
        <w:jc w:val="both"/>
        <w:rPr>
          <w:sz w:val="25"/>
          <w:szCs w:val="25"/>
        </w:rPr>
      </w:pPr>
      <w:r w:rsidRPr="0094362E">
        <w:rPr>
          <w:sz w:val="25"/>
          <w:szCs w:val="25"/>
        </w:rPr>
        <w:t>Анализ осуществляется должностными лицами контрольно-аналитического отдела внутреннего государственного финансового контроля Комитета (далее – Отдел).</w:t>
      </w:r>
    </w:p>
    <w:p w:rsidR="00ED621C" w:rsidRDefault="00ED621C" w:rsidP="00ED621C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ind w:firstLine="207"/>
      </w:pPr>
      <w:r>
        <w:t>Анализ проводится на основании приказа Комитета.</w:t>
      </w:r>
    </w:p>
    <w:p w:rsidR="00ED621C" w:rsidRDefault="00ED621C" w:rsidP="00ED621C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ind w:left="0" w:right="20" w:firstLine="567"/>
      </w:pPr>
      <w:r>
        <w:t xml:space="preserve">Приказ о проведении анализа осуществления главными администраторами средств бюджета </w:t>
      </w:r>
      <w:proofErr w:type="spellStart"/>
      <w:r>
        <w:t>Ягоднинского</w:t>
      </w:r>
      <w:proofErr w:type="spellEnd"/>
      <w:r>
        <w:t xml:space="preserve"> городского округа внутреннего финансового контроля и внутреннего финансового аудита должен содержать:</w:t>
      </w:r>
    </w:p>
    <w:p w:rsidR="00ED621C" w:rsidRDefault="00ED621C" w:rsidP="00ED621C">
      <w:pPr>
        <w:pStyle w:val="21"/>
        <w:shd w:val="clear" w:color="auto" w:fill="auto"/>
        <w:tabs>
          <w:tab w:val="left" w:pos="1182"/>
        </w:tabs>
        <w:ind w:left="20" w:right="40" w:firstLine="680"/>
      </w:pPr>
      <w:r>
        <w:t>а)</w:t>
      </w:r>
      <w:r>
        <w:tab/>
        <w:t xml:space="preserve">наименование главного администратора средств бюджета </w:t>
      </w:r>
      <w:proofErr w:type="spellStart"/>
      <w:r>
        <w:t>Ягоднинского</w:t>
      </w:r>
      <w:proofErr w:type="spellEnd"/>
      <w:r>
        <w:t xml:space="preserve"> городского округа;</w:t>
      </w:r>
    </w:p>
    <w:p w:rsidR="00ED621C" w:rsidRDefault="00ED621C" w:rsidP="00ED621C">
      <w:pPr>
        <w:pStyle w:val="21"/>
        <w:shd w:val="clear" w:color="auto" w:fill="auto"/>
        <w:tabs>
          <w:tab w:val="left" w:pos="1009"/>
        </w:tabs>
        <w:ind w:left="20" w:right="40" w:firstLine="680"/>
      </w:pPr>
      <w:r>
        <w:t>б)</w:t>
      </w:r>
      <w:r>
        <w:tab/>
        <w:t>анализируемый период осуществления главными администраторами средств областного бюджет внутреннего финансового контроля и внутреннего финансового аудита;</w:t>
      </w:r>
    </w:p>
    <w:p w:rsidR="00ED621C" w:rsidRDefault="00ED621C" w:rsidP="00ED621C">
      <w:pPr>
        <w:pStyle w:val="21"/>
        <w:shd w:val="clear" w:color="auto" w:fill="auto"/>
        <w:tabs>
          <w:tab w:val="left" w:pos="1066"/>
        </w:tabs>
        <w:ind w:left="20" w:right="40" w:firstLine="680"/>
      </w:pPr>
      <w:r>
        <w:t>в)</w:t>
      </w:r>
      <w:r>
        <w:tab/>
        <w:t>должностное лицо Отдела, уполномоченное на проведение анализа;</w:t>
      </w:r>
    </w:p>
    <w:p w:rsidR="00ED621C" w:rsidRDefault="00ED621C" w:rsidP="00ED621C">
      <w:pPr>
        <w:pStyle w:val="21"/>
        <w:shd w:val="clear" w:color="auto" w:fill="auto"/>
        <w:tabs>
          <w:tab w:val="left" w:pos="969"/>
        </w:tabs>
        <w:ind w:left="20" w:firstLine="680"/>
      </w:pPr>
      <w:r>
        <w:t>г)</w:t>
      </w:r>
      <w:r>
        <w:tab/>
        <w:t>срок проведения анализа.</w:t>
      </w:r>
    </w:p>
    <w:p w:rsidR="00ED621C" w:rsidRDefault="00ED621C" w:rsidP="00ED621C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ind w:left="0" w:right="40" w:firstLine="567"/>
      </w:pPr>
      <w:r>
        <w:t xml:space="preserve">Срок проведения анализа определяется исходя из особенностей деятельности главных администраторов средств бюджета </w:t>
      </w:r>
      <w:proofErr w:type="spellStart"/>
      <w:r>
        <w:t>Ягоднинского</w:t>
      </w:r>
      <w:proofErr w:type="spellEnd"/>
      <w:r>
        <w:t xml:space="preserve"> городского округа, и не может превышать 20 рабочих дней.</w:t>
      </w:r>
    </w:p>
    <w:p w:rsidR="00ED621C" w:rsidRDefault="00ED621C" w:rsidP="00ED621C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ind w:left="0" w:right="40" w:firstLine="567"/>
      </w:pPr>
      <w:r>
        <w:lastRenderedPageBreak/>
        <w:t xml:space="preserve">Анализ проводится посредством изучения документов, материалов и информации, полученных от главных администраторов средств бюджета </w:t>
      </w:r>
      <w:proofErr w:type="spellStart"/>
      <w:r>
        <w:t>Ягоднинского</w:t>
      </w:r>
      <w:proofErr w:type="spellEnd"/>
      <w:r>
        <w:t xml:space="preserve"> городского округа.</w:t>
      </w:r>
    </w:p>
    <w:p w:rsidR="00ED621C" w:rsidRDefault="00ED621C" w:rsidP="00ED621C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ind w:left="0" w:right="40" w:firstLine="567"/>
      </w:pPr>
      <w:r>
        <w:t xml:space="preserve">Срок представления документов, материалов и информации устанавливается в запросе и исчисляется </w:t>
      </w:r>
      <w:proofErr w:type="gramStart"/>
      <w:r>
        <w:t>с даты получения</w:t>
      </w:r>
      <w:proofErr w:type="gramEnd"/>
      <w:r>
        <w:t xml:space="preserve"> такого запроса. При этом устанавливаемый срок не может составлять менее 3 рабочих дней.</w:t>
      </w:r>
    </w:p>
    <w:p w:rsidR="00ED621C" w:rsidRDefault="00ED621C" w:rsidP="00ED621C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ind w:left="0" w:right="40" w:firstLine="567"/>
      </w:pPr>
      <w:r>
        <w:t xml:space="preserve">Информация, документы и материалы, необходимые для проведения анализа представляются главными администраторами средств бюджета </w:t>
      </w:r>
      <w:proofErr w:type="spellStart"/>
      <w:r>
        <w:t>Ягоднинского</w:t>
      </w:r>
      <w:proofErr w:type="spellEnd"/>
      <w:r>
        <w:t xml:space="preserve"> городского округа в подлиннике или представляются их копии, заверенные в установленном порядке.</w:t>
      </w:r>
    </w:p>
    <w:p w:rsidR="00ED621C" w:rsidRDefault="00ED621C" w:rsidP="0094362E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ind w:left="0" w:right="40" w:firstLine="567"/>
      </w:pPr>
      <w:r>
        <w:t xml:space="preserve">Главные администраторы средств бюджета </w:t>
      </w:r>
      <w:proofErr w:type="spellStart"/>
      <w:r>
        <w:t>Ягоднинского</w:t>
      </w:r>
      <w:proofErr w:type="spellEnd"/>
      <w:r>
        <w:t xml:space="preserve"> городского округа обязаны своевременно и в полном объеме представлять информацию, документы и материалы, необходимые для проведения анализа.</w:t>
      </w:r>
    </w:p>
    <w:p w:rsidR="00ED621C" w:rsidRDefault="00ED621C" w:rsidP="00ED621C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ind w:firstLine="207"/>
      </w:pPr>
      <w:r>
        <w:t>При проведении анализа исследуется:</w:t>
      </w:r>
    </w:p>
    <w:p w:rsidR="00ED621C" w:rsidRDefault="00ED621C" w:rsidP="00ED621C">
      <w:pPr>
        <w:pStyle w:val="21"/>
        <w:shd w:val="clear" w:color="auto" w:fill="auto"/>
        <w:ind w:left="20" w:right="40" w:firstLine="680"/>
      </w:pPr>
      <w:r>
        <w:t xml:space="preserve">а) осуществление главным распорядителем (распорядителем) бюджетных средств внутреннего финансового контроля, направленного </w:t>
      </w:r>
      <w:proofErr w:type="gramStart"/>
      <w:r>
        <w:t>на</w:t>
      </w:r>
      <w:proofErr w:type="gramEnd"/>
      <w:r>
        <w:t>:</w:t>
      </w:r>
    </w:p>
    <w:p w:rsidR="00ED621C" w:rsidRDefault="00ED621C" w:rsidP="00ED621C">
      <w:pPr>
        <w:pStyle w:val="21"/>
        <w:shd w:val="clear" w:color="auto" w:fill="auto"/>
        <w:ind w:left="20" w:right="40" w:firstLine="680"/>
      </w:pPr>
      <w: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ED621C" w:rsidRDefault="00ED621C" w:rsidP="00ED621C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ind w:left="20" w:right="20" w:firstLine="660"/>
      </w:pPr>
      <w:r>
        <w:t>подготовку и организацию мер по повышению экономности и результативности использования бюджетных средств;</w:t>
      </w:r>
    </w:p>
    <w:p w:rsidR="00ED621C" w:rsidRDefault="00ED621C" w:rsidP="00ED621C">
      <w:pPr>
        <w:pStyle w:val="21"/>
        <w:shd w:val="clear" w:color="auto" w:fill="auto"/>
        <w:tabs>
          <w:tab w:val="left" w:pos="1201"/>
        </w:tabs>
        <w:ind w:left="20" w:right="20" w:firstLine="660"/>
      </w:pPr>
      <w:r>
        <w:t>б)</w:t>
      </w:r>
      <w:r>
        <w:tab/>
        <w:t>осуществление главным администратором (администратором) доходов бюджета внутреннего финансового контроля, направленного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бюджета;</w:t>
      </w:r>
    </w:p>
    <w:p w:rsidR="00ED621C" w:rsidRDefault="00ED621C" w:rsidP="00ED621C">
      <w:pPr>
        <w:pStyle w:val="21"/>
        <w:shd w:val="clear" w:color="auto" w:fill="auto"/>
        <w:tabs>
          <w:tab w:val="left" w:pos="1182"/>
        </w:tabs>
        <w:ind w:left="20" w:right="20" w:firstLine="660"/>
      </w:pPr>
      <w:r>
        <w:t>в)</w:t>
      </w:r>
      <w:r>
        <w:tab/>
        <w:t xml:space="preserve">осуществление главным администратором (администратором) источников финансирования дефицита бюджета внутреннего финансового контроля, </w:t>
      </w:r>
      <w:r>
        <w:lastRenderedPageBreak/>
        <w:t>направленного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бюджета;</w:t>
      </w:r>
    </w:p>
    <w:p w:rsidR="00ED621C" w:rsidRDefault="00ED621C" w:rsidP="00ED621C">
      <w:pPr>
        <w:pStyle w:val="21"/>
        <w:shd w:val="clear" w:color="auto" w:fill="auto"/>
        <w:tabs>
          <w:tab w:val="left" w:pos="1124"/>
        </w:tabs>
        <w:ind w:left="20" w:right="20" w:firstLine="660"/>
      </w:pPr>
      <w:r>
        <w:t>г)</w:t>
      </w:r>
      <w:r>
        <w:tab/>
        <w:t xml:space="preserve">осуществление главным администратором средств бюджета </w:t>
      </w:r>
      <w:proofErr w:type="spellStart"/>
      <w:r>
        <w:t>Ягоднинского</w:t>
      </w:r>
      <w:proofErr w:type="spellEnd"/>
      <w:r>
        <w:t xml:space="preserve"> городского округа (их уполномоченными должностными лицами) внутреннего финансового аудита в целях:</w:t>
      </w:r>
    </w:p>
    <w:p w:rsidR="00ED621C" w:rsidRDefault="00ED621C" w:rsidP="00ED621C">
      <w:pPr>
        <w:pStyle w:val="21"/>
        <w:numPr>
          <w:ilvl w:val="0"/>
          <w:numId w:val="1"/>
        </w:numPr>
        <w:shd w:val="clear" w:color="auto" w:fill="auto"/>
        <w:tabs>
          <w:tab w:val="left" w:pos="879"/>
        </w:tabs>
        <w:ind w:left="20" w:right="20" w:firstLine="660"/>
      </w:pPr>
      <w:r>
        <w:t>оценки надежности внутреннего финансового контроля и подготовки рекомендаций по повышению его эффективности;</w:t>
      </w:r>
    </w:p>
    <w:p w:rsidR="00ED621C" w:rsidRDefault="00ED621C" w:rsidP="00ED621C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ind w:left="20" w:right="20" w:firstLine="660"/>
      </w:pPr>
      <w: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D621C" w:rsidRDefault="0094362E" w:rsidP="0094362E">
      <w:pPr>
        <w:pStyle w:val="21"/>
        <w:shd w:val="clear" w:color="auto" w:fill="auto"/>
        <w:ind w:left="20" w:right="40" w:firstLine="689"/>
      </w:pPr>
      <w:r>
        <w:t xml:space="preserve">- </w:t>
      </w:r>
      <w:r w:rsidR="00ED621C">
        <w:t>подготовки предложений по повышению экономности и результативности использования бюджетных средств.</w:t>
      </w:r>
    </w:p>
    <w:p w:rsidR="00ED621C" w:rsidRDefault="00ED621C" w:rsidP="00ED621C">
      <w:pPr>
        <w:pStyle w:val="21"/>
        <w:numPr>
          <w:ilvl w:val="1"/>
          <w:numId w:val="1"/>
        </w:numPr>
        <w:shd w:val="clear" w:color="auto" w:fill="auto"/>
        <w:tabs>
          <w:tab w:val="left" w:pos="1268"/>
        </w:tabs>
        <w:spacing w:after="420"/>
        <w:ind w:left="20" w:right="40" w:firstLine="720"/>
      </w:pPr>
      <w:r>
        <w:t xml:space="preserve">При проведении анализа оценивается степень соответствия осуществления внутреннего финансового контроля и внутреннего финансового аудита критериям качества осуществления главными администраторами средств бюджета </w:t>
      </w:r>
      <w:proofErr w:type="spellStart"/>
      <w:r>
        <w:t>Ягоднинского</w:t>
      </w:r>
      <w:proofErr w:type="spellEnd"/>
      <w:r>
        <w:t xml:space="preserve"> городского округа внутреннего финансового контроля и внутреннего финансового аудита, указанным в Приложении № 1 к настоящему порядку.</w:t>
      </w:r>
    </w:p>
    <w:p w:rsidR="00ED621C" w:rsidRPr="00F803F6" w:rsidRDefault="00ED621C" w:rsidP="00ED621C">
      <w:pPr>
        <w:keepNext/>
        <w:keepLines/>
        <w:spacing w:after="0"/>
        <w:ind w:left="20" w:firstLine="720"/>
        <w:jc w:val="center"/>
        <w:rPr>
          <w:rFonts w:ascii="Times New Roman" w:eastAsia="Times New Roman" w:hAnsi="Times New Roman"/>
          <w:b/>
          <w:sz w:val="25"/>
          <w:szCs w:val="25"/>
        </w:rPr>
      </w:pPr>
      <w:bookmarkStart w:id="2" w:name="bookmark0"/>
      <w:r w:rsidRPr="00F803F6">
        <w:rPr>
          <w:rFonts w:ascii="Times New Roman" w:eastAsia="Times New Roman" w:hAnsi="Times New Roman"/>
          <w:b/>
          <w:sz w:val="25"/>
          <w:szCs w:val="25"/>
        </w:rPr>
        <w:t xml:space="preserve">IV. Оформление результатов анализа осуществления </w:t>
      </w:r>
      <w:proofErr w:type="gramStart"/>
      <w:r w:rsidRPr="00F803F6">
        <w:rPr>
          <w:rFonts w:ascii="Times New Roman" w:eastAsia="Times New Roman" w:hAnsi="Times New Roman"/>
          <w:b/>
          <w:sz w:val="25"/>
          <w:szCs w:val="25"/>
        </w:rPr>
        <w:t>главными</w:t>
      </w:r>
      <w:bookmarkEnd w:id="2"/>
      <w:proofErr w:type="gramEnd"/>
    </w:p>
    <w:p w:rsidR="00ED621C" w:rsidRPr="00F803F6" w:rsidRDefault="00ED621C" w:rsidP="00ED621C">
      <w:pPr>
        <w:keepNext/>
        <w:keepLines/>
        <w:spacing w:after="0"/>
        <w:ind w:left="740" w:right="860"/>
        <w:jc w:val="center"/>
        <w:rPr>
          <w:rFonts w:ascii="Times New Roman" w:eastAsia="Times New Roman" w:hAnsi="Times New Roman"/>
          <w:b/>
          <w:sz w:val="25"/>
          <w:szCs w:val="25"/>
        </w:rPr>
      </w:pPr>
      <w:bookmarkStart w:id="3" w:name="bookmark1"/>
      <w:r w:rsidRPr="00F803F6">
        <w:rPr>
          <w:rFonts w:ascii="Times New Roman" w:eastAsia="Times New Roman" w:hAnsi="Times New Roman"/>
          <w:b/>
          <w:sz w:val="25"/>
          <w:szCs w:val="25"/>
        </w:rPr>
        <w:t xml:space="preserve">администраторами средств бюджета </w:t>
      </w:r>
      <w:proofErr w:type="spellStart"/>
      <w:r w:rsidRPr="00F803F6">
        <w:rPr>
          <w:rFonts w:ascii="Times New Roman" w:eastAsia="Times New Roman" w:hAnsi="Times New Roman"/>
          <w:b/>
          <w:sz w:val="25"/>
          <w:szCs w:val="25"/>
        </w:rPr>
        <w:t>Ягоднинского</w:t>
      </w:r>
      <w:proofErr w:type="spellEnd"/>
      <w:r w:rsidRPr="00F803F6">
        <w:rPr>
          <w:rFonts w:ascii="Times New Roman" w:eastAsia="Times New Roman" w:hAnsi="Times New Roman"/>
          <w:b/>
          <w:sz w:val="25"/>
          <w:szCs w:val="25"/>
        </w:rPr>
        <w:t xml:space="preserve"> городского округа внутреннего финансового контроля и внутреннего финансового аудита</w:t>
      </w:r>
      <w:bookmarkEnd w:id="3"/>
    </w:p>
    <w:p w:rsidR="00ED621C" w:rsidRDefault="00ED621C" w:rsidP="00ED621C">
      <w:pPr>
        <w:pStyle w:val="21"/>
        <w:numPr>
          <w:ilvl w:val="1"/>
          <w:numId w:val="1"/>
        </w:numPr>
        <w:shd w:val="clear" w:color="auto" w:fill="auto"/>
        <w:tabs>
          <w:tab w:val="left" w:pos="1124"/>
        </w:tabs>
        <w:ind w:left="20" w:firstLine="720"/>
      </w:pPr>
      <w:r>
        <w:t>Результаты анализа оформляются заключением.</w:t>
      </w:r>
    </w:p>
    <w:p w:rsidR="00ED621C" w:rsidRDefault="00ED621C" w:rsidP="00ED621C">
      <w:pPr>
        <w:pStyle w:val="21"/>
        <w:numPr>
          <w:ilvl w:val="1"/>
          <w:numId w:val="1"/>
        </w:numPr>
        <w:shd w:val="clear" w:color="auto" w:fill="auto"/>
        <w:tabs>
          <w:tab w:val="left" w:pos="1110"/>
        </w:tabs>
        <w:ind w:left="20" w:right="40" w:firstLine="720"/>
      </w:pPr>
      <w:r>
        <w:t>Заключение подписывается должностным лицом, уполномоченным на проведение анализа, не позднее последнего дня срока проведения анализа.</w:t>
      </w:r>
    </w:p>
    <w:p w:rsidR="00ED621C" w:rsidRDefault="00ED621C" w:rsidP="00ED621C">
      <w:pPr>
        <w:pStyle w:val="21"/>
        <w:numPr>
          <w:ilvl w:val="1"/>
          <w:numId w:val="1"/>
        </w:numPr>
        <w:shd w:val="clear" w:color="auto" w:fill="auto"/>
        <w:tabs>
          <w:tab w:val="left" w:pos="1114"/>
        </w:tabs>
        <w:ind w:left="20" w:firstLine="720"/>
      </w:pPr>
      <w:r>
        <w:t>Заключение должно содержать:</w:t>
      </w:r>
    </w:p>
    <w:p w:rsidR="00ED621C" w:rsidRDefault="00ED621C" w:rsidP="00ED621C">
      <w:pPr>
        <w:pStyle w:val="21"/>
        <w:shd w:val="clear" w:color="auto" w:fill="auto"/>
        <w:tabs>
          <w:tab w:val="left" w:pos="1138"/>
        </w:tabs>
        <w:ind w:left="20" w:right="40" w:firstLine="720"/>
      </w:pPr>
      <w:r>
        <w:t>а)</w:t>
      </w:r>
      <w:r>
        <w:tab/>
        <w:t xml:space="preserve">наименование главного администратора средств бюджета </w:t>
      </w:r>
      <w:proofErr w:type="spellStart"/>
      <w:r>
        <w:t>Ягоднинского</w:t>
      </w:r>
      <w:proofErr w:type="spellEnd"/>
      <w:r>
        <w:t xml:space="preserve"> городского округа;</w:t>
      </w:r>
    </w:p>
    <w:p w:rsidR="00ED621C" w:rsidRDefault="00ED621C" w:rsidP="00ED621C">
      <w:pPr>
        <w:pStyle w:val="21"/>
        <w:shd w:val="clear" w:color="auto" w:fill="auto"/>
        <w:tabs>
          <w:tab w:val="left" w:pos="1038"/>
        </w:tabs>
        <w:ind w:left="20" w:firstLine="720"/>
      </w:pPr>
      <w:r>
        <w:t>б)</w:t>
      </w:r>
      <w:r>
        <w:tab/>
        <w:t>основание проведения анализа;</w:t>
      </w:r>
    </w:p>
    <w:p w:rsidR="00ED621C" w:rsidRDefault="00ED621C" w:rsidP="00ED621C">
      <w:pPr>
        <w:pStyle w:val="21"/>
        <w:shd w:val="clear" w:color="auto" w:fill="auto"/>
        <w:tabs>
          <w:tab w:val="left" w:pos="1023"/>
        </w:tabs>
        <w:ind w:left="20" w:firstLine="720"/>
      </w:pPr>
      <w:r>
        <w:t>в)</w:t>
      </w:r>
      <w:r>
        <w:tab/>
        <w:t>срок проведения анализа;</w:t>
      </w:r>
    </w:p>
    <w:p w:rsidR="00ED621C" w:rsidRDefault="00ED621C" w:rsidP="00ED621C">
      <w:pPr>
        <w:pStyle w:val="21"/>
        <w:shd w:val="clear" w:color="auto" w:fill="auto"/>
        <w:tabs>
          <w:tab w:val="left" w:pos="1009"/>
        </w:tabs>
        <w:ind w:left="20" w:firstLine="720"/>
      </w:pPr>
      <w:r>
        <w:lastRenderedPageBreak/>
        <w:t>г)</w:t>
      </w:r>
      <w:r>
        <w:tab/>
        <w:t>описание проведенного анализа;</w:t>
      </w:r>
    </w:p>
    <w:p w:rsidR="00ED621C" w:rsidRDefault="00ED621C" w:rsidP="00671BCF">
      <w:pPr>
        <w:pStyle w:val="21"/>
        <w:shd w:val="clear" w:color="auto" w:fill="auto"/>
        <w:tabs>
          <w:tab w:val="left" w:pos="993"/>
        </w:tabs>
        <w:ind w:left="20" w:right="40" w:firstLine="720"/>
      </w:pPr>
      <w:r>
        <w:t>д)</w:t>
      </w:r>
      <w:r>
        <w:tab/>
        <w:t xml:space="preserve">выявленные недостатки в осуществлении главными администраторами средств бюджета </w:t>
      </w:r>
      <w:proofErr w:type="spellStart"/>
      <w:r>
        <w:t>Ягоднинского</w:t>
      </w:r>
      <w:proofErr w:type="spellEnd"/>
      <w:r>
        <w:t xml:space="preserve"> городского округа внутреннего финансового контроля и внутреннего финансового аудита;</w:t>
      </w:r>
    </w:p>
    <w:p w:rsidR="00ED621C" w:rsidRDefault="00ED621C" w:rsidP="00671BCF">
      <w:pPr>
        <w:pStyle w:val="21"/>
        <w:shd w:val="clear" w:color="auto" w:fill="auto"/>
        <w:tabs>
          <w:tab w:val="left" w:pos="993"/>
        </w:tabs>
        <w:ind w:left="20" w:right="40" w:firstLine="720"/>
      </w:pPr>
      <w:r>
        <w:t>е)</w:t>
      </w:r>
      <w:r>
        <w:tab/>
        <w:t xml:space="preserve">оценку осуществления главными администраторами средств бюджета </w:t>
      </w:r>
      <w:proofErr w:type="spellStart"/>
      <w:r>
        <w:t>Ягоднинского</w:t>
      </w:r>
      <w:proofErr w:type="spellEnd"/>
      <w:r>
        <w:t xml:space="preserve"> городского округа внутреннего финансового контроля и внутреннего финансового аудита.</w:t>
      </w:r>
    </w:p>
    <w:p w:rsidR="00ED621C" w:rsidRDefault="00ED621C" w:rsidP="00ED621C">
      <w:pPr>
        <w:pStyle w:val="21"/>
        <w:shd w:val="clear" w:color="auto" w:fill="auto"/>
        <w:spacing w:after="428" w:line="461" w:lineRule="exact"/>
        <w:ind w:left="20" w:right="20" w:firstLine="680"/>
      </w:pPr>
      <w:r>
        <w:rPr>
          <w:rStyle w:val="1"/>
        </w:rPr>
        <w:t>Результаты оценки качества внутреннего финансового контроля и внутреннего финансового аудита оформляются по форме согласно Приложению № 2 к настоящему порядку.</w:t>
      </w:r>
    </w:p>
    <w:p w:rsidR="00ED621C" w:rsidRDefault="00ED621C" w:rsidP="00ED621C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ind w:left="20" w:right="20" w:firstLine="680"/>
      </w:pPr>
      <w:r>
        <w:rPr>
          <w:rStyle w:val="1"/>
        </w:rPr>
        <w:t xml:space="preserve">В случае выявления недостатков в деятельности главных администраторов средств бюджета </w:t>
      </w:r>
      <w:proofErr w:type="spellStart"/>
      <w:r>
        <w:rPr>
          <w:rStyle w:val="1"/>
        </w:rPr>
        <w:t>Ягоднинского</w:t>
      </w:r>
      <w:proofErr w:type="spellEnd"/>
      <w:r>
        <w:rPr>
          <w:rStyle w:val="1"/>
        </w:rPr>
        <w:t xml:space="preserve"> городского округа по осуществлению внутреннего финансового контроля и внутреннего финансового аудита должностным лицом, уполномоченным на проведение анализа, в течение 5 рабочих дней после даты окончания анализа готовятся рекомендации по совершенствованию организации внутреннего финансового контроля и внутреннего финансового аудита.</w:t>
      </w:r>
    </w:p>
    <w:p w:rsidR="00ED621C" w:rsidRDefault="00ED621C" w:rsidP="00ED621C">
      <w:pPr>
        <w:pStyle w:val="21"/>
        <w:numPr>
          <w:ilvl w:val="0"/>
          <w:numId w:val="2"/>
        </w:numPr>
        <w:shd w:val="clear" w:color="auto" w:fill="auto"/>
        <w:tabs>
          <w:tab w:val="left" w:pos="1103"/>
        </w:tabs>
        <w:spacing w:line="456" w:lineRule="exact"/>
        <w:ind w:left="20" w:firstLine="680"/>
      </w:pPr>
      <w:r>
        <w:rPr>
          <w:rStyle w:val="1"/>
        </w:rPr>
        <w:t>Рекомендации подписываются руководителем Комитета.</w:t>
      </w:r>
    </w:p>
    <w:p w:rsidR="00ED621C" w:rsidRDefault="00ED621C" w:rsidP="00ED621C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line="456" w:lineRule="exact"/>
        <w:ind w:left="20" w:right="20" w:firstLine="680"/>
      </w:pPr>
      <w:r>
        <w:rPr>
          <w:rStyle w:val="1"/>
        </w:rPr>
        <w:t xml:space="preserve">Заключение и рекомендации направляются главным администраторам средств бюджета </w:t>
      </w:r>
      <w:proofErr w:type="spellStart"/>
      <w:r>
        <w:rPr>
          <w:rStyle w:val="1"/>
        </w:rPr>
        <w:t>Ягоднинского</w:t>
      </w:r>
      <w:proofErr w:type="spellEnd"/>
      <w:r>
        <w:rPr>
          <w:rStyle w:val="1"/>
        </w:rPr>
        <w:t xml:space="preserve"> городского округа в течени</w:t>
      </w:r>
      <w:proofErr w:type="gramStart"/>
      <w:r>
        <w:rPr>
          <w:rStyle w:val="1"/>
        </w:rPr>
        <w:t>и</w:t>
      </w:r>
      <w:proofErr w:type="gramEnd"/>
      <w:r>
        <w:rPr>
          <w:rStyle w:val="1"/>
        </w:rPr>
        <w:t xml:space="preserve"> 3 рабочих дней со дня их подписания.</w:t>
      </w:r>
    </w:p>
    <w:p w:rsidR="00ED621C" w:rsidRDefault="00ED621C" w:rsidP="00ED621C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after="420" w:line="456" w:lineRule="exact"/>
        <w:ind w:left="20" w:right="20" w:firstLine="680"/>
      </w:pPr>
      <w:r>
        <w:rPr>
          <w:rStyle w:val="1"/>
        </w:rPr>
        <w:t xml:space="preserve">Запросы о представлении документов, информации и материалов, заключения, рекомендации и другие документы, передача которых предусмотрена настоящим Порядком, вручаются представителю главного администратора средств бюджета </w:t>
      </w:r>
      <w:proofErr w:type="spellStart"/>
      <w:r>
        <w:rPr>
          <w:rStyle w:val="1"/>
        </w:rPr>
        <w:t>Ягоднинского</w:t>
      </w:r>
      <w:proofErr w:type="spellEnd"/>
      <w:r>
        <w:rPr>
          <w:rStyle w:val="1"/>
        </w:rPr>
        <w:t xml:space="preserve"> городского округа,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ED621C" w:rsidRPr="00F803F6" w:rsidRDefault="00ED621C" w:rsidP="00ED621C">
      <w:pPr>
        <w:keepNext/>
        <w:keepLines/>
        <w:spacing w:after="0" w:line="456" w:lineRule="exact"/>
        <w:ind w:left="980"/>
        <w:jc w:val="center"/>
        <w:rPr>
          <w:b/>
        </w:rPr>
      </w:pPr>
      <w:bookmarkStart w:id="4" w:name="bookmark2"/>
      <w:r w:rsidRPr="00F803F6">
        <w:rPr>
          <w:rStyle w:val="1125pt"/>
          <w:rFonts w:eastAsia="Calibri"/>
        </w:rPr>
        <w:lastRenderedPageBreak/>
        <w:t>V.</w:t>
      </w:r>
      <w:r w:rsidRPr="00F803F6">
        <w:rPr>
          <w:rStyle w:val="10"/>
          <w:rFonts w:eastAsia="Calibri"/>
          <w:b/>
        </w:rPr>
        <w:t xml:space="preserve"> Реализация результатов анализа осуществления </w:t>
      </w:r>
      <w:proofErr w:type="gramStart"/>
      <w:r w:rsidRPr="00F803F6">
        <w:rPr>
          <w:rStyle w:val="10"/>
          <w:rFonts w:eastAsia="Calibri"/>
          <w:b/>
        </w:rPr>
        <w:t>главными</w:t>
      </w:r>
      <w:bookmarkEnd w:id="4"/>
      <w:proofErr w:type="gramEnd"/>
    </w:p>
    <w:p w:rsidR="00ED621C" w:rsidRPr="00F803F6" w:rsidRDefault="00ED621C" w:rsidP="00ED621C">
      <w:pPr>
        <w:keepNext/>
        <w:keepLines/>
        <w:spacing w:after="0" w:line="456" w:lineRule="exact"/>
        <w:jc w:val="center"/>
        <w:rPr>
          <w:rStyle w:val="10"/>
          <w:rFonts w:eastAsia="Calibri"/>
          <w:b/>
        </w:rPr>
      </w:pPr>
      <w:bookmarkStart w:id="5" w:name="bookmark3"/>
      <w:r w:rsidRPr="00F803F6">
        <w:rPr>
          <w:rStyle w:val="10"/>
          <w:rFonts w:eastAsia="Calibri"/>
          <w:b/>
        </w:rPr>
        <w:t xml:space="preserve">администраторами средств бюджета </w:t>
      </w:r>
      <w:proofErr w:type="spellStart"/>
      <w:r w:rsidRPr="00F803F6">
        <w:rPr>
          <w:rStyle w:val="10"/>
          <w:rFonts w:eastAsia="Calibri"/>
          <w:b/>
        </w:rPr>
        <w:t>Ягоднинского</w:t>
      </w:r>
      <w:proofErr w:type="spellEnd"/>
      <w:r w:rsidRPr="00F803F6">
        <w:rPr>
          <w:rStyle w:val="10"/>
          <w:rFonts w:eastAsia="Calibri"/>
          <w:b/>
        </w:rPr>
        <w:t xml:space="preserve"> городского округа внутреннего финансового контроля и внутреннего финансового аудита</w:t>
      </w:r>
      <w:bookmarkEnd w:id="5"/>
    </w:p>
    <w:p w:rsidR="00ED621C" w:rsidRDefault="00ED621C" w:rsidP="00ED621C">
      <w:pPr>
        <w:keepNext/>
        <w:keepLines/>
        <w:spacing w:after="0" w:line="456" w:lineRule="exact"/>
        <w:jc w:val="center"/>
      </w:pPr>
    </w:p>
    <w:p w:rsidR="00ED621C" w:rsidRDefault="00ED621C" w:rsidP="00ED621C">
      <w:pPr>
        <w:pStyle w:val="21"/>
        <w:numPr>
          <w:ilvl w:val="0"/>
          <w:numId w:val="2"/>
        </w:numPr>
        <w:shd w:val="clear" w:color="auto" w:fill="auto"/>
        <w:tabs>
          <w:tab w:val="left" w:pos="1239"/>
        </w:tabs>
        <w:spacing w:line="456" w:lineRule="exact"/>
        <w:ind w:left="20" w:right="20" w:firstLine="680"/>
      </w:pPr>
      <w:r>
        <w:rPr>
          <w:rStyle w:val="1"/>
        </w:rPr>
        <w:t xml:space="preserve">Информация о результатах анализа осуществления главными администраторами средств бюджета </w:t>
      </w:r>
      <w:proofErr w:type="spellStart"/>
      <w:r>
        <w:rPr>
          <w:rStyle w:val="1"/>
        </w:rPr>
        <w:t>Ягоднинского</w:t>
      </w:r>
      <w:proofErr w:type="spellEnd"/>
      <w:r>
        <w:rPr>
          <w:rStyle w:val="1"/>
        </w:rPr>
        <w:t xml:space="preserve"> городского округа внутреннего финансового контроля и внутреннего финансового аудита включается в сводный отчет о деятельности Отдела за соответствующий год.</w:t>
      </w:r>
    </w:p>
    <w:p w:rsidR="00ED621C" w:rsidRDefault="00ED621C" w:rsidP="00ED621C">
      <w:pPr>
        <w:pStyle w:val="21"/>
        <w:numPr>
          <w:ilvl w:val="0"/>
          <w:numId w:val="2"/>
        </w:numPr>
        <w:shd w:val="clear" w:color="auto" w:fill="auto"/>
        <w:tabs>
          <w:tab w:val="left" w:pos="1171"/>
        </w:tabs>
        <w:ind w:right="20" w:firstLine="660"/>
      </w:pPr>
      <w:r>
        <w:rPr>
          <w:rStyle w:val="1"/>
        </w:rPr>
        <w:t xml:space="preserve">Сводная информация с предложениями по совершенствованию организации внутреннего финансового контроля и внутреннего финансового аудита, осуществляемого главными администраторами средств бюджета </w:t>
      </w:r>
      <w:proofErr w:type="spellStart"/>
      <w:r>
        <w:rPr>
          <w:rStyle w:val="1"/>
        </w:rPr>
        <w:t>Ягоднинского</w:t>
      </w:r>
      <w:proofErr w:type="spellEnd"/>
      <w:r>
        <w:rPr>
          <w:rStyle w:val="1"/>
        </w:rPr>
        <w:t xml:space="preserve"> городского округа, подготавливается по результатам анализа, проведенного на основании информации о результатах осуществления внутреннего финансового контроля и внутреннего финансового аудита, представляемой ежегодно главными администраторами средств бюджета </w:t>
      </w:r>
      <w:proofErr w:type="spellStart"/>
      <w:r>
        <w:rPr>
          <w:rStyle w:val="1"/>
        </w:rPr>
        <w:t>Ягоднинского</w:t>
      </w:r>
      <w:proofErr w:type="spellEnd"/>
      <w:r>
        <w:rPr>
          <w:rStyle w:val="1"/>
        </w:rPr>
        <w:t xml:space="preserve"> городского округа.</w:t>
      </w:r>
    </w:p>
    <w:p w:rsidR="00ED621C" w:rsidRDefault="00ED621C" w:rsidP="00ED621C">
      <w:pPr>
        <w:pStyle w:val="21"/>
        <w:numPr>
          <w:ilvl w:val="0"/>
          <w:numId w:val="2"/>
        </w:numPr>
        <w:shd w:val="clear" w:color="auto" w:fill="auto"/>
        <w:tabs>
          <w:tab w:val="left" w:pos="1214"/>
        </w:tabs>
        <w:ind w:right="20" w:firstLine="660"/>
      </w:pPr>
      <w:r>
        <w:rPr>
          <w:rStyle w:val="1"/>
        </w:rPr>
        <w:t xml:space="preserve">Информация о результатах анализа осуществления главными администраторами средств бюджета </w:t>
      </w:r>
      <w:proofErr w:type="spellStart"/>
      <w:r>
        <w:rPr>
          <w:rStyle w:val="1"/>
        </w:rPr>
        <w:t>Ягоднинского</w:t>
      </w:r>
      <w:proofErr w:type="spellEnd"/>
      <w:r>
        <w:rPr>
          <w:rStyle w:val="1"/>
        </w:rPr>
        <w:t xml:space="preserve"> городского округа внутреннего финансового контроля и внутреннего финансового аудита за соответствующий год предоставляется руководителю Комитета.</w:t>
      </w:r>
    </w:p>
    <w:p w:rsidR="00F04FA3" w:rsidRDefault="00F04FA3">
      <w:pPr>
        <w:pStyle w:val="ConsPlusNormal"/>
        <w:jc w:val="both"/>
      </w:pPr>
    </w:p>
    <w:p w:rsidR="00F04FA3" w:rsidRDefault="00F04FA3">
      <w:pPr>
        <w:pStyle w:val="ConsPlusNormal"/>
        <w:jc w:val="both"/>
      </w:pPr>
    </w:p>
    <w:p w:rsidR="00F04FA3" w:rsidRDefault="00F04FA3">
      <w:pPr>
        <w:pStyle w:val="ConsPlusNormal"/>
        <w:jc w:val="both"/>
      </w:pPr>
    </w:p>
    <w:p w:rsidR="00F04FA3" w:rsidRDefault="00F04FA3">
      <w:pPr>
        <w:pStyle w:val="ConsPlusNormal"/>
        <w:jc w:val="both"/>
      </w:pPr>
    </w:p>
    <w:p w:rsidR="00F04FA3" w:rsidRDefault="00F04FA3">
      <w:pPr>
        <w:pStyle w:val="ConsPlusNormal"/>
        <w:jc w:val="both"/>
      </w:pPr>
    </w:p>
    <w:p w:rsidR="00F04FA3" w:rsidRDefault="00F04FA3">
      <w:pPr>
        <w:sectPr w:rsidR="00F04FA3" w:rsidSect="00ED62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FA3" w:rsidRDefault="00F04FA3">
      <w:pPr>
        <w:pStyle w:val="ConsPlusNormal"/>
        <w:jc w:val="right"/>
        <w:outlineLvl w:val="1"/>
      </w:pPr>
      <w:r>
        <w:lastRenderedPageBreak/>
        <w:t>Приложение N 1</w:t>
      </w:r>
    </w:p>
    <w:p w:rsidR="00ED621C" w:rsidRDefault="00ED621C">
      <w:pPr>
        <w:pStyle w:val="ConsPlusNormal"/>
        <w:jc w:val="right"/>
        <w:outlineLvl w:val="1"/>
      </w:pPr>
      <w:r>
        <w:t>к порядку осуществления главными администраторами</w:t>
      </w:r>
    </w:p>
    <w:p w:rsidR="00ED621C" w:rsidRDefault="00ED621C">
      <w:pPr>
        <w:pStyle w:val="ConsPlusNormal"/>
        <w:jc w:val="right"/>
        <w:outlineLvl w:val="1"/>
      </w:pPr>
      <w:r>
        <w:t xml:space="preserve">средств бюджета </w:t>
      </w:r>
      <w:proofErr w:type="spellStart"/>
      <w:r>
        <w:t>Ягоднинского</w:t>
      </w:r>
      <w:proofErr w:type="spellEnd"/>
      <w:r>
        <w:t xml:space="preserve"> городского округа внутреннего</w:t>
      </w:r>
    </w:p>
    <w:p w:rsidR="00ED621C" w:rsidRDefault="00ED621C">
      <w:pPr>
        <w:pStyle w:val="ConsPlusNormal"/>
        <w:jc w:val="right"/>
        <w:outlineLvl w:val="1"/>
      </w:pPr>
      <w:r>
        <w:t>финансового контроля и внутреннего финансового аудита</w:t>
      </w:r>
    </w:p>
    <w:p w:rsidR="00ED621C" w:rsidRDefault="00ED621C">
      <w:pPr>
        <w:pStyle w:val="ConsPlusNormal"/>
        <w:jc w:val="right"/>
        <w:outlineLvl w:val="1"/>
      </w:pPr>
    </w:p>
    <w:p w:rsidR="00ED621C" w:rsidRDefault="00ED621C">
      <w:pPr>
        <w:pStyle w:val="ConsPlusNormal"/>
        <w:jc w:val="right"/>
        <w:outlineLvl w:val="1"/>
      </w:pPr>
    </w:p>
    <w:p w:rsidR="00F04FA3" w:rsidRDefault="00F04FA3" w:rsidP="00ED621C">
      <w:pPr>
        <w:pStyle w:val="ConsPlusNormal"/>
        <w:jc w:val="right"/>
      </w:pPr>
    </w:p>
    <w:p w:rsidR="00F04FA3" w:rsidRDefault="00F04FA3">
      <w:pPr>
        <w:pStyle w:val="ConsPlusNormal"/>
        <w:jc w:val="center"/>
      </w:pPr>
      <w:bookmarkStart w:id="6" w:name="P64"/>
      <w:bookmarkEnd w:id="6"/>
      <w:r>
        <w:t>КРИТЕРИИ</w:t>
      </w:r>
    </w:p>
    <w:p w:rsidR="00F04FA3" w:rsidRDefault="00F04FA3">
      <w:pPr>
        <w:pStyle w:val="ConsPlusNormal"/>
        <w:jc w:val="center"/>
      </w:pPr>
      <w:r>
        <w:t>КАЧЕСТВА ОСУЩЕСТВЛЕНИЯ ГЛАВНЫМИ АДМИНИСТРАТОРАМИ</w:t>
      </w:r>
    </w:p>
    <w:p w:rsidR="00F04FA3" w:rsidRDefault="00F04FA3">
      <w:pPr>
        <w:pStyle w:val="ConsPlusNormal"/>
        <w:jc w:val="center"/>
      </w:pPr>
      <w:r>
        <w:t xml:space="preserve">(АДМИНИСТРАТОРАМИ) БЮДЖЕТНЫХ СРЕДСТВ </w:t>
      </w:r>
      <w:proofErr w:type="gramStart"/>
      <w:r>
        <w:t>ВНУТРЕННЕГО</w:t>
      </w:r>
      <w:proofErr w:type="gramEnd"/>
    </w:p>
    <w:p w:rsidR="00F04FA3" w:rsidRDefault="00F04FA3">
      <w:pPr>
        <w:pStyle w:val="ConsPlusNormal"/>
        <w:jc w:val="center"/>
      </w:pPr>
      <w:r>
        <w:t>ФИНАНСОВОГО КОНТРОЛЯ И ВНУТРЕННЕГО</w:t>
      </w:r>
    </w:p>
    <w:p w:rsidR="00F04FA3" w:rsidRDefault="00F04FA3">
      <w:pPr>
        <w:pStyle w:val="ConsPlusNormal"/>
        <w:jc w:val="center"/>
      </w:pPr>
      <w:r>
        <w:t>ФИНАНСОВОГО АУДИТА</w:t>
      </w:r>
    </w:p>
    <w:p w:rsidR="00F04FA3" w:rsidRDefault="00F04FA3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3231"/>
        <w:gridCol w:w="2438"/>
        <w:gridCol w:w="850"/>
        <w:gridCol w:w="1077"/>
        <w:gridCol w:w="3005"/>
      </w:tblGrid>
      <w:tr w:rsidR="00F04FA3" w:rsidTr="003E4415">
        <w:tc>
          <w:tcPr>
            <w:tcW w:w="730" w:type="dxa"/>
          </w:tcPr>
          <w:p w:rsidR="00F04FA3" w:rsidRDefault="00F04F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</w:tcPr>
          <w:p w:rsidR="00F04FA3" w:rsidRDefault="00F04FA3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2438" w:type="dxa"/>
          </w:tcPr>
          <w:p w:rsidR="00F04FA3" w:rsidRDefault="00F04FA3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 xml:space="preserve">Баллы </w:t>
            </w:r>
            <w:hyperlink w:anchor="P6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F04FA3" w:rsidRDefault="00F04FA3">
            <w:pPr>
              <w:pStyle w:val="ConsPlusNormal"/>
              <w:jc w:val="center"/>
            </w:pPr>
            <w:r>
              <w:t xml:space="preserve">Отметка </w:t>
            </w:r>
            <w:hyperlink w:anchor="P6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05" w:type="dxa"/>
          </w:tcPr>
          <w:p w:rsidR="00F04FA3" w:rsidRDefault="00F04FA3">
            <w:pPr>
              <w:pStyle w:val="ConsPlusNormal"/>
              <w:jc w:val="center"/>
            </w:pPr>
            <w:r>
              <w:t>Источники информации для расчета показателей</w:t>
            </w:r>
          </w:p>
        </w:tc>
      </w:tr>
      <w:tr w:rsidR="00F04FA3" w:rsidTr="003E4415">
        <w:tc>
          <w:tcPr>
            <w:tcW w:w="730" w:type="dxa"/>
          </w:tcPr>
          <w:p w:rsidR="00F04FA3" w:rsidRDefault="00F04FA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601" w:type="dxa"/>
            <w:gridSpan w:val="5"/>
          </w:tcPr>
          <w:p w:rsidR="00F04FA3" w:rsidRDefault="00F04FA3">
            <w:pPr>
              <w:pStyle w:val="ConsPlusNormal"/>
            </w:pPr>
            <w: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7" w:name="P78"/>
            <w:bookmarkEnd w:id="7"/>
            <w:r>
              <w:t>1.1</w:t>
            </w:r>
          </w:p>
        </w:tc>
        <w:tc>
          <w:tcPr>
            <w:tcW w:w="3231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>Определены ли должностными регламентами 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</w:t>
            </w:r>
          </w:p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 в полном объеме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>Должностные регламенты 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лиц, но не в полном объеме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proofErr w:type="gramStart"/>
            <w:r>
              <w:t>Определены</w:t>
            </w:r>
            <w:proofErr w:type="gramEnd"/>
            <w:r>
              <w:t xml:space="preserve"> не для всех уполномоченных должностных лиц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Не определены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8" w:name="P93"/>
            <w:bookmarkEnd w:id="8"/>
            <w:r>
              <w:lastRenderedPageBreak/>
              <w:t>1.2</w:t>
            </w:r>
          </w:p>
        </w:tc>
        <w:tc>
          <w:tcPr>
            <w:tcW w:w="3231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>Утвержден ли</w:t>
            </w:r>
            <w:r w:rsidR="00E52FD9">
              <w:t xml:space="preserve"> </w:t>
            </w:r>
            <w:r>
              <w:t>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карт внутреннего финансового контроля следующие требования:</w:t>
            </w:r>
          </w:p>
          <w:p w:rsidR="00F04FA3" w:rsidRDefault="00F04FA3" w:rsidP="00ED621C">
            <w:pPr>
              <w:pStyle w:val="ConsPlusNormal"/>
              <w:ind w:left="283"/>
            </w:pPr>
            <w:r>
              <w:t>1) порядок формирования;</w:t>
            </w:r>
          </w:p>
          <w:p w:rsidR="00F04FA3" w:rsidRDefault="00F04FA3" w:rsidP="00ED621C">
            <w:pPr>
              <w:pStyle w:val="ConsPlusNormal"/>
              <w:ind w:left="283"/>
            </w:pPr>
            <w:r>
              <w:t>2) порядок актуализации;</w:t>
            </w:r>
          </w:p>
          <w:p w:rsidR="00F04FA3" w:rsidRDefault="00F04FA3" w:rsidP="00ED621C">
            <w:pPr>
              <w:pStyle w:val="ConsPlusNormal"/>
              <w:ind w:left="283"/>
            </w:pPr>
            <w:r>
              <w:t>3) порядок утверждения.</w:t>
            </w:r>
          </w:p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F04FA3" w:rsidRDefault="00E52F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ED621C"/>
        </w:tc>
        <w:tc>
          <w:tcPr>
            <w:tcW w:w="2438" w:type="dxa"/>
          </w:tcPr>
          <w:p w:rsidR="00F04FA3" w:rsidRDefault="00F04FA3" w:rsidP="00E52FD9">
            <w:pPr>
              <w:pStyle w:val="ConsPlusNormal"/>
            </w:pPr>
            <w:r>
              <w:t xml:space="preserve">Правовой акт утвержден и содержит </w:t>
            </w:r>
            <w:r w:rsidR="00E52FD9">
              <w:t>два</w:t>
            </w:r>
            <w:r>
              <w:t xml:space="preserve"> требовани</w:t>
            </w:r>
            <w:r w:rsidR="00E52FD9">
              <w:t>я</w:t>
            </w:r>
            <w:r>
              <w:t xml:space="preserve"> настоящего пункта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ED621C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 xml:space="preserve">Правовой акт </w:t>
            </w:r>
            <w:r w:rsidR="00E52FD9">
              <w:t xml:space="preserve">не </w:t>
            </w:r>
            <w:r>
              <w:t>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ED621C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9" w:name="P111"/>
            <w:bookmarkEnd w:id="9"/>
            <w:r>
              <w:t>1.3</w:t>
            </w:r>
          </w:p>
        </w:tc>
        <w:tc>
          <w:tcPr>
            <w:tcW w:w="3231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>Утвержден ли</w:t>
            </w:r>
            <w:r w:rsidR="00E52FD9">
              <w:t xml:space="preserve"> </w:t>
            </w:r>
            <w:r>
              <w:t>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F04FA3" w:rsidRDefault="00F04FA3" w:rsidP="00ED621C">
            <w:pPr>
              <w:pStyle w:val="ConsPlusNormal"/>
              <w:ind w:left="283"/>
            </w:pPr>
            <w:r>
              <w:t>1) порядок учета;</w:t>
            </w:r>
          </w:p>
          <w:p w:rsidR="00F04FA3" w:rsidRDefault="00F04FA3" w:rsidP="00ED621C">
            <w:pPr>
              <w:pStyle w:val="ConsPlusNormal"/>
              <w:ind w:left="283"/>
            </w:pPr>
            <w:r>
              <w:t>2) порядок хранения;</w:t>
            </w:r>
          </w:p>
          <w:p w:rsidR="00F04FA3" w:rsidRDefault="00F04FA3" w:rsidP="00ED621C">
            <w:pPr>
              <w:pStyle w:val="ConsPlusNormal"/>
              <w:ind w:left="283"/>
            </w:pPr>
            <w:r>
              <w:t>3) порядок хранения с применением автоматизированных информационных систем?</w:t>
            </w:r>
          </w:p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F04FA3" w:rsidRDefault="00E52F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10" w:name="P129"/>
            <w:bookmarkEnd w:id="10"/>
            <w:r>
              <w:lastRenderedPageBreak/>
              <w:t>1.4</w:t>
            </w:r>
          </w:p>
        </w:tc>
        <w:tc>
          <w:tcPr>
            <w:tcW w:w="3231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Да</w:t>
            </w:r>
          </w:p>
        </w:tc>
        <w:tc>
          <w:tcPr>
            <w:tcW w:w="850" w:type="dxa"/>
          </w:tcPr>
          <w:p w:rsidR="00F04FA3" w:rsidRDefault="00E52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0461FC">
            <w:pPr>
              <w:pStyle w:val="ConsPlusNormal"/>
            </w:pPr>
            <w:r>
              <w:t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ED621C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Нет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0461FC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11" w:name="P138"/>
            <w:bookmarkEnd w:id="11"/>
            <w:r>
              <w:t>1.5</w:t>
            </w:r>
          </w:p>
        </w:tc>
        <w:tc>
          <w:tcPr>
            <w:tcW w:w="3231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proofErr w:type="gramStart"/>
            <w:r>
              <w:t>Утвержден</w:t>
            </w:r>
            <w:proofErr w:type="gramEnd"/>
            <w:r>
              <w:t xml:space="preserve"> и установлен в полном объеме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0461FC">
            <w:pPr>
              <w:pStyle w:val="ConsPlusNormal"/>
            </w:pPr>
            <w: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ED621C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proofErr w:type="gramStart"/>
            <w:r>
              <w:t>Утвержден</w:t>
            </w:r>
            <w:proofErr w:type="gramEnd"/>
            <w:r>
              <w:t xml:space="preserve"> и установлен не в полном объеме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0461FC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ED621C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Не утвержден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0461FC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12" w:name="P150"/>
            <w:bookmarkEnd w:id="12"/>
            <w:r>
              <w:t>1.6</w:t>
            </w:r>
          </w:p>
        </w:tc>
        <w:tc>
          <w:tcPr>
            <w:tcW w:w="3231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 в полном объеме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0461FC">
            <w:pPr>
              <w:pStyle w:val="ConsPlusNormal"/>
            </w:pPr>
            <w: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лиц, но не в полном объеме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proofErr w:type="gramStart"/>
            <w:r>
              <w:t>Определены</w:t>
            </w:r>
            <w:proofErr w:type="gramEnd"/>
            <w:r>
              <w:t xml:space="preserve"> не для всех уполномоченных должностных лиц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Не определены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13" w:name="P165"/>
            <w:bookmarkEnd w:id="13"/>
            <w:r>
              <w:t>1.7</w:t>
            </w:r>
          </w:p>
        </w:tc>
        <w:tc>
          <w:tcPr>
            <w:tcW w:w="3231" w:type="dxa"/>
            <w:vMerge w:val="restart"/>
          </w:tcPr>
          <w:p w:rsidR="00F04FA3" w:rsidRDefault="00F04FA3" w:rsidP="00FC36B4">
            <w:pPr>
              <w:pStyle w:val="ConsPlusNormal"/>
            </w:pPr>
            <w:r>
              <w:t xml:space="preserve">Утвержден ли главным </w:t>
            </w:r>
            <w:r>
              <w:lastRenderedPageBreak/>
              <w:t>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плана аудиторских проверок следующие требования:</w:t>
            </w:r>
          </w:p>
          <w:p w:rsidR="00F04FA3" w:rsidRDefault="00F04FA3" w:rsidP="00FC36B4">
            <w:pPr>
              <w:pStyle w:val="ConsPlusNormal"/>
              <w:ind w:left="283"/>
            </w:pPr>
            <w:r>
              <w:t>1) порядок составления;</w:t>
            </w:r>
          </w:p>
          <w:p w:rsidR="00F04FA3" w:rsidRDefault="00F04FA3" w:rsidP="00FC36B4">
            <w:pPr>
              <w:pStyle w:val="ConsPlusNormal"/>
              <w:ind w:left="283"/>
            </w:pPr>
            <w:r>
              <w:t>2) порядок утверждения;</w:t>
            </w:r>
          </w:p>
          <w:p w:rsidR="00F04FA3" w:rsidRDefault="00F04FA3" w:rsidP="00FC36B4">
            <w:pPr>
              <w:pStyle w:val="ConsPlusNormal"/>
              <w:ind w:left="283"/>
            </w:pPr>
            <w:r>
              <w:t>3) порядок ведения?</w:t>
            </w:r>
          </w:p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lastRenderedPageBreak/>
              <w:t xml:space="preserve">Правовой акт </w:t>
            </w:r>
            <w:r>
              <w:lastRenderedPageBreak/>
              <w:t>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F04FA3" w:rsidRDefault="00630EA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 xml:space="preserve">Правовой акт главного </w:t>
            </w:r>
            <w:r>
              <w:lastRenderedPageBreak/>
              <w:t>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ED621C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ED621C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ED621C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14" w:name="P183"/>
            <w:bookmarkEnd w:id="14"/>
            <w:r>
              <w:t>1.8</w:t>
            </w:r>
          </w:p>
        </w:tc>
        <w:tc>
          <w:tcPr>
            <w:tcW w:w="3231" w:type="dxa"/>
            <w:vMerge w:val="restart"/>
          </w:tcPr>
          <w:p w:rsidR="00F04FA3" w:rsidRDefault="00F04FA3" w:rsidP="00FC36B4">
            <w:pPr>
              <w:pStyle w:val="ConsPlusNormal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аудиторских проверок следующие требования:</w:t>
            </w:r>
          </w:p>
          <w:p w:rsidR="00F04FA3" w:rsidRDefault="00F04FA3" w:rsidP="00FC36B4">
            <w:pPr>
              <w:pStyle w:val="ConsPlusNormal"/>
            </w:pPr>
            <w:r>
              <w:t>1) предельные сроки проведения аудиторских проверок;</w:t>
            </w:r>
          </w:p>
          <w:p w:rsidR="00F04FA3" w:rsidRDefault="00F04FA3" w:rsidP="00FC36B4">
            <w:pPr>
              <w:pStyle w:val="ConsPlusNormal"/>
            </w:pPr>
            <w:r>
              <w:t>2) основания для их приостановления;</w:t>
            </w:r>
          </w:p>
          <w:p w:rsidR="00F04FA3" w:rsidRDefault="00F04FA3" w:rsidP="00FC36B4">
            <w:pPr>
              <w:pStyle w:val="ConsPlusNormal"/>
            </w:pPr>
            <w:r>
              <w:t>3) основания для их продления?</w:t>
            </w:r>
          </w:p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F04FA3" w:rsidRDefault="00630E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15" w:name="P201"/>
            <w:bookmarkEnd w:id="15"/>
            <w:r>
              <w:lastRenderedPageBreak/>
              <w:t>1.9</w:t>
            </w:r>
          </w:p>
        </w:tc>
        <w:tc>
          <w:tcPr>
            <w:tcW w:w="3231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акта аудиторской проверки следующие требования:</w:t>
            </w:r>
          </w:p>
          <w:p w:rsidR="00F04FA3" w:rsidRDefault="00F04FA3" w:rsidP="00ED621C">
            <w:pPr>
              <w:pStyle w:val="ConsPlusNormal"/>
            </w:pPr>
            <w:r>
              <w:t>1) форма акта аудиторской проверки;</w:t>
            </w:r>
          </w:p>
          <w:p w:rsidR="00F04FA3" w:rsidRDefault="00F04FA3" w:rsidP="00ED621C">
            <w:pPr>
              <w:pStyle w:val="ConsPlusNormal"/>
            </w:pPr>
            <w:r>
              <w:t>2) порядок направления акта;</w:t>
            </w:r>
          </w:p>
          <w:p w:rsidR="00F04FA3" w:rsidRDefault="00F04FA3" w:rsidP="00ED621C">
            <w:pPr>
              <w:pStyle w:val="ConsPlusNormal"/>
            </w:pPr>
            <w:r>
              <w:t>3) сроки его рассмотрения?</w:t>
            </w:r>
          </w:p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F04FA3" w:rsidRDefault="00630E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ED621C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ED621C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ED621C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ED621C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ED621C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ED621C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16" w:name="P219"/>
            <w:bookmarkEnd w:id="16"/>
            <w:r>
              <w:t>1.10</w:t>
            </w:r>
          </w:p>
        </w:tc>
        <w:tc>
          <w:tcPr>
            <w:tcW w:w="3231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>
              <w:t>аудита</w:t>
            </w:r>
            <w:proofErr w:type="gramEnd"/>
            <w:r>
              <w:t xml:space="preserve"> следующие требования:</w:t>
            </w:r>
          </w:p>
          <w:p w:rsidR="00F04FA3" w:rsidRDefault="00F04FA3" w:rsidP="00ED621C">
            <w:pPr>
              <w:pStyle w:val="ConsPlusNormal"/>
              <w:ind w:left="283"/>
            </w:pPr>
            <w:r>
              <w:t>1) порядок составления;</w:t>
            </w:r>
          </w:p>
          <w:p w:rsidR="00F04FA3" w:rsidRDefault="00F04FA3" w:rsidP="00ED621C">
            <w:pPr>
              <w:pStyle w:val="ConsPlusNormal"/>
              <w:ind w:left="283"/>
            </w:pPr>
            <w:r>
              <w:t>2) порядок представления?</w:t>
            </w:r>
          </w:p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ED621C">
            <w:pPr>
              <w:pStyle w:val="ConsPlusNormal"/>
            </w:pPr>
            <w: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ED621C">
            <w:pPr>
              <w:pStyle w:val="ConsPlusNormal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</w:tcPr>
          <w:p w:rsidR="00F04FA3" w:rsidRDefault="00F04FA3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0601" w:type="dxa"/>
            <w:gridSpan w:val="5"/>
          </w:tcPr>
          <w:p w:rsidR="00F04FA3" w:rsidRDefault="00F04FA3">
            <w:pPr>
              <w:pStyle w:val="ConsPlusNormal"/>
            </w:pPr>
            <w: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17" w:name="P235"/>
            <w:bookmarkEnd w:id="17"/>
            <w:r>
              <w:t>2.1</w:t>
            </w:r>
          </w:p>
        </w:tc>
        <w:tc>
          <w:tcPr>
            <w:tcW w:w="3231" w:type="dxa"/>
            <w:vMerge w:val="restart"/>
          </w:tcPr>
          <w:p w:rsidR="00F04FA3" w:rsidRDefault="00F04FA3" w:rsidP="00FD6B9E">
            <w:pPr>
              <w:pStyle w:val="ConsPlusNormal"/>
            </w:pPr>
            <w:r>
              <w:t xml:space="preserve">Сформированы ли Перечни операций подразделениями, </w:t>
            </w:r>
            <w:r>
              <w:lastRenderedPageBreak/>
              <w:t>ответственными за результаты выполнения внутренних бюджетных процедур?</w:t>
            </w:r>
          </w:p>
        </w:tc>
        <w:tc>
          <w:tcPr>
            <w:tcW w:w="2438" w:type="dxa"/>
          </w:tcPr>
          <w:p w:rsidR="00F04FA3" w:rsidRDefault="00F04FA3" w:rsidP="00FD6B9E">
            <w:pPr>
              <w:pStyle w:val="ConsPlusNormal"/>
            </w:pPr>
            <w:proofErr w:type="gramStart"/>
            <w:r>
              <w:lastRenderedPageBreak/>
              <w:t>Сформированы</w:t>
            </w:r>
            <w:proofErr w:type="gramEnd"/>
            <w:r>
              <w:t xml:space="preserve"> всеми подразделениями в </w:t>
            </w:r>
            <w:r>
              <w:lastRenderedPageBreak/>
              <w:t>полном объеме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1D5004">
            <w:pPr>
              <w:pStyle w:val="ConsPlusNormal"/>
            </w:pPr>
            <w:r>
              <w:t xml:space="preserve">Перечни операций подразделений главного </w:t>
            </w:r>
            <w:r>
              <w:lastRenderedPageBreak/>
              <w:t>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F04FA3" w:rsidRDefault="00F04FA3" w:rsidP="001D5004">
            <w:pPr>
              <w:pStyle w:val="ConsPlusNormal"/>
            </w:pPr>
            <w:r>
              <w:t>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FD6B9E"/>
        </w:tc>
        <w:tc>
          <w:tcPr>
            <w:tcW w:w="2438" w:type="dxa"/>
          </w:tcPr>
          <w:p w:rsidR="00F04FA3" w:rsidRDefault="00F04FA3" w:rsidP="00FD6B9E">
            <w:pPr>
              <w:pStyle w:val="ConsPlusNormal"/>
            </w:pPr>
            <w:proofErr w:type="gramStart"/>
            <w:r>
              <w:t>Сформированы</w:t>
            </w:r>
            <w:proofErr w:type="gramEnd"/>
            <w:r>
              <w:t xml:space="preserve"> всеми подразделениями, но не в полном объеме</w:t>
            </w:r>
          </w:p>
        </w:tc>
        <w:tc>
          <w:tcPr>
            <w:tcW w:w="850" w:type="dxa"/>
          </w:tcPr>
          <w:p w:rsidR="00F04FA3" w:rsidRDefault="00630E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1D5004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FD6B9E"/>
        </w:tc>
        <w:tc>
          <w:tcPr>
            <w:tcW w:w="2438" w:type="dxa"/>
          </w:tcPr>
          <w:p w:rsidR="00F04FA3" w:rsidRDefault="00F04FA3" w:rsidP="00FD6B9E">
            <w:pPr>
              <w:pStyle w:val="ConsPlusNormal"/>
            </w:pPr>
            <w:proofErr w:type="gramStart"/>
            <w:r>
              <w:t>Сформированы</w:t>
            </w:r>
            <w:proofErr w:type="gramEnd"/>
            <w:r>
              <w:t xml:space="preserve"> не всеми подразделениями</w:t>
            </w:r>
          </w:p>
        </w:tc>
        <w:tc>
          <w:tcPr>
            <w:tcW w:w="850" w:type="dxa"/>
          </w:tcPr>
          <w:p w:rsidR="00F04FA3" w:rsidRDefault="00630E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1D5004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FD6B9E"/>
        </w:tc>
        <w:tc>
          <w:tcPr>
            <w:tcW w:w="2438" w:type="dxa"/>
          </w:tcPr>
          <w:p w:rsidR="00F04FA3" w:rsidRDefault="00F04FA3" w:rsidP="00FD6B9E">
            <w:pPr>
              <w:pStyle w:val="ConsPlusNormal"/>
            </w:pPr>
            <w:r>
              <w:t>нет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1D5004"/>
        </w:tc>
      </w:tr>
      <w:tr w:rsidR="00591F41" w:rsidTr="003E4415">
        <w:tc>
          <w:tcPr>
            <w:tcW w:w="730" w:type="dxa"/>
            <w:vMerge w:val="restart"/>
          </w:tcPr>
          <w:p w:rsidR="00591F41" w:rsidRDefault="00591F41">
            <w:pPr>
              <w:pStyle w:val="ConsPlusNormal"/>
              <w:jc w:val="center"/>
            </w:pPr>
            <w:bookmarkStart w:id="18" w:name="P251"/>
            <w:bookmarkEnd w:id="18"/>
            <w:r>
              <w:t>2.2</w:t>
            </w:r>
          </w:p>
        </w:tc>
        <w:tc>
          <w:tcPr>
            <w:tcW w:w="3231" w:type="dxa"/>
            <w:vMerge w:val="restart"/>
          </w:tcPr>
          <w:p w:rsidR="00591F41" w:rsidRDefault="00591F41" w:rsidP="00FC36B4">
            <w:pPr>
              <w:pStyle w:val="ConsPlusNormal"/>
            </w:pPr>
            <w:r>
              <w:t xml:space="preserve">Имеются ли случаи нарушения </w:t>
            </w:r>
          </w:p>
          <w:p w:rsidR="00591F41" w:rsidRDefault="00591F41" w:rsidP="00FC36B4">
            <w:pPr>
              <w:pStyle w:val="ConsPlusNormal"/>
            </w:pPr>
            <w:r>
              <w:t xml:space="preserve">подразделениями, ответственными </w:t>
            </w:r>
          </w:p>
          <w:p w:rsidR="00591F41" w:rsidRDefault="00591F41" w:rsidP="00FC36B4">
            <w:pPr>
              <w:pStyle w:val="ConsPlusNormal"/>
            </w:pPr>
            <w:r>
              <w:t xml:space="preserve">за результаты выполнения </w:t>
            </w:r>
          </w:p>
          <w:p w:rsidR="00591F41" w:rsidRDefault="00591F41" w:rsidP="00FC36B4">
            <w:pPr>
              <w:pStyle w:val="ConsPlusNormal"/>
            </w:pPr>
            <w:r>
              <w:t xml:space="preserve">внутренних бюджетных процедур, </w:t>
            </w:r>
          </w:p>
          <w:p w:rsidR="00591F41" w:rsidRDefault="00591F41" w:rsidP="00FC36B4">
            <w:pPr>
              <w:pStyle w:val="ConsPlusNormal"/>
            </w:pPr>
            <w:r>
              <w:t xml:space="preserve">следующих требований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91F41" w:rsidRDefault="00591F41" w:rsidP="00FC36B4">
            <w:pPr>
              <w:pStyle w:val="ConsPlusNormal"/>
            </w:pPr>
            <w:proofErr w:type="gramStart"/>
            <w:r>
              <w:t>отношении</w:t>
            </w:r>
            <w:proofErr w:type="gramEnd"/>
            <w:r>
              <w:t xml:space="preserve"> порядка актуализации </w:t>
            </w:r>
          </w:p>
          <w:p w:rsidR="00591F41" w:rsidRDefault="00591F41" w:rsidP="00FC36B4">
            <w:pPr>
              <w:pStyle w:val="ConsPlusNormal"/>
            </w:pPr>
            <w:r>
              <w:t xml:space="preserve">карт </w:t>
            </w:r>
            <w:proofErr w:type="gramStart"/>
            <w:r>
              <w:t>внутреннего</w:t>
            </w:r>
            <w:proofErr w:type="gramEnd"/>
            <w:r>
              <w:t xml:space="preserve"> финансового </w:t>
            </w:r>
          </w:p>
          <w:p w:rsidR="00591F41" w:rsidRDefault="00591F41" w:rsidP="00FC36B4">
            <w:pPr>
              <w:pStyle w:val="ConsPlusNormal"/>
            </w:pPr>
            <w:r>
              <w:t>контроля:</w:t>
            </w:r>
          </w:p>
          <w:p w:rsidR="00591F41" w:rsidRDefault="00591F41" w:rsidP="00FC36B4">
            <w:pPr>
              <w:pStyle w:val="ConsPlusNormal"/>
            </w:pPr>
            <w:r>
              <w:t xml:space="preserve">1) актуализация проведена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591F41" w:rsidRDefault="00591F41" w:rsidP="00FC36B4">
            <w:pPr>
              <w:pStyle w:val="ConsPlusNormal"/>
            </w:pPr>
            <w:r>
              <w:t xml:space="preserve">начала очередного финансового </w:t>
            </w:r>
          </w:p>
          <w:p w:rsidR="00591F41" w:rsidRDefault="00591F41" w:rsidP="00FC36B4">
            <w:pPr>
              <w:pStyle w:val="ConsPlusNormal"/>
            </w:pPr>
            <w:r>
              <w:t>года;</w:t>
            </w:r>
          </w:p>
          <w:p w:rsidR="00591F41" w:rsidRDefault="00591F41" w:rsidP="00FC36B4">
            <w:pPr>
              <w:pStyle w:val="ConsPlusNormal"/>
            </w:pPr>
            <w:r>
              <w:t xml:space="preserve">2) актуализация проведена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591F41" w:rsidRDefault="00591F41" w:rsidP="00FC36B4">
            <w:pPr>
              <w:pStyle w:val="ConsPlusNormal"/>
            </w:pPr>
            <w:proofErr w:type="gramStart"/>
            <w:r>
              <w:t>принятии</w:t>
            </w:r>
            <w:proofErr w:type="gramEnd"/>
            <w:r>
              <w:t xml:space="preserve"> решения руководителем </w:t>
            </w:r>
          </w:p>
          <w:p w:rsidR="00591F41" w:rsidRDefault="00591F41" w:rsidP="00FC36B4">
            <w:pPr>
              <w:pStyle w:val="ConsPlusNormal"/>
            </w:pPr>
            <w:r>
              <w:lastRenderedPageBreak/>
              <w:t xml:space="preserve">(заместителем руководителя) </w:t>
            </w:r>
          </w:p>
          <w:p w:rsidR="00591F41" w:rsidRDefault="00591F41" w:rsidP="00FC36B4">
            <w:pPr>
              <w:pStyle w:val="ConsPlusNormal"/>
            </w:pPr>
            <w:r>
              <w:t xml:space="preserve">главного администратора </w:t>
            </w:r>
          </w:p>
          <w:p w:rsidR="00591F41" w:rsidRDefault="00591F41" w:rsidP="00FC36B4">
            <w:pPr>
              <w:pStyle w:val="ConsPlusNormal"/>
            </w:pPr>
            <w:r>
              <w:t xml:space="preserve">(администратора) </w:t>
            </w:r>
            <w:proofErr w:type="gramStart"/>
            <w:r>
              <w:t>бюджетных</w:t>
            </w:r>
            <w:proofErr w:type="gramEnd"/>
            <w:r>
              <w:t xml:space="preserve"> </w:t>
            </w:r>
          </w:p>
          <w:p w:rsidR="00591F41" w:rsidRDefault="00591F41" w:rsidP="00FC36B4">
            <w:pPr>
              <w:pStyle w:val="ConsPlusNormal"/>
            </w:pPr>
            <w:r>
              <w:t xml:space="preserve">средств о внесении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91F41" w:rsidRDefault="00591F41" w:rsidP="00FC36B4">
            <w:pPr>
              <w:pStyle w:val="ConsPlusNormal"/>
            </w:pPr>
            <w:r>
              <w:t xml:space="preserve">карты </w:t>
            </w:r>
            <w:proofErr w:type="gramStart"/>
            <w:r>
              <w:t>внутреннего</w:t>
            </w:r>
            <w:proofErr w:type="gramEnd"/>
            <w:r>
              <w:t xml:space="preserve"> финансового </w:t>
            </w:r>
          </w:p>
          <w:p w:rsidR="00591F41" w:rsidRDefault="00591F41" w:rsidP="00FC36B4">
            <w:pPr>
              <w:pStyle w:val="ConsPlusNormal"/>
            </w:pPr>
            <w:r>
              <w:t>контроля;</w:t>
            </w:r>
          </w:p>
          <w:p w:rsidR="00591F41" w:rsidRDefault="00591F41" w:rsidP="00FC36B4">
            <w:pPr>
              <w:pStyle w:val="ConsPlusNormal"/>
            </w:pPr>
            <w:r>
              <w:t xml:space="preserve">3) актуализация проведена в случае </w:t>
            </w:r>
          </w:p>
          <w:p w:rsidR="00591F41" w:rsidRDefault="00591F41" w:rsidP="00FC36B4">
            <w:pPr>
              <w:pStyle w:val="ConsPlusNormal"/>
            </w:pPr>
            <w:r>
              <w:t xml:space="preserve">внесения изменений </w:t>
            </w:r>
            <w:proofErr w:type="gramStart"/>
            <w:r>
              <w:t>в</w:t>
            </w:r>
            <w:proofErr w:type="gramEnd"/>
            <w:r>
              <w:t xml:space="preserve"> нормативные </w:t>
            </w:r>
          </w:p>
          <w:p w:rsidR="00591F41" w:rsidRDefault="00591F41" w:rsidP="00FC36B4">
            <w:pPr>
              <w:pStyle w:val="ConsPlusNormal"/>
            </w:pPr>
            <w:r>
              <w:t xml:space="preserve">правовые акты, влекущие </w:t>
            </w:r>
          </w:p>
          <w:p w:rsidR="00591F41" w:rsidRDefault="00591F41" w:rsidP="00FC36B4">
            <w:pPr>
              <w:pStyle w:val="ConsPlusNormal"/>
            </w:pPr>
            <w:r>
              <w:t xml:space="preserve">изменение </w:t>
            </w:r>
            <w:proofErr w:type="gramStart"/>
            <w:r>
              <w:t>внутренних</w:t>
            </w:r>
            <w:proofErr w:type="gramEnd"/>
            <w:r>
              <w:t xml:space="preserve"> бюджетных </w:t>
            </w:r>
          </w:p>
          <w:p w:rsidR="00591F41" w:rsidRDefault="00591F41" w:rsidP="00FC36B4">
            <w:pPr>
              <w:pStyle w:val="ConsPlusNormal"/>
            </w:pPr>
            <w:r>
              <w:t>процедур?</w:t>
            </w:r>
          </w:p>
        </w:tc>
        <w:tc>
          <w:tcPr>
            <w:tcW w:w="2438" w:type="dxa"/>
          </w:tcPr>
          <w:p w:rsidR="00591F41" w:rsidRDefault="00591F41" w:rsidP="00FD6B9E">
            <w:pPr>
              <w:pStyle w:val="ConsPlusNormal"/>
            </w:pPr>
            <w:r w:rsidRPr="00591F41">
              <w:lastRenderedPageBreak/>
              <w:t>Нарушения отсутствуют</w:t>
            </w:r>
          </w:p>
        </w:tc>
        <w:tc>
          <w:tcPr>
            <w:tcW w:w="850" w:type="dxa"/>
          </w:tcPr>
          <w:p w:rsidR="00591F41" w:rsidRDefault="0059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1F41" w:rsidRDefault="00591F4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1F41" w:rsidRDefault="00591F41" w:rsidP="00591F41">
            <w:pPr>
              <w:pStyle w:val="ConsPlusNormal"/>
            </w:pPr>
            <w:r>
              <w:t xml:space="preserve">Карты внутреннего финансового контроля </w:t>
            </w:r>
          </w:p>
          <w:p w:rsidR="00591F41" w:rsidRDefault="00591F41" w:rsidP="00591F41">
            <w:pPr>
              <w:pStyle w:val="ConsPlusNormal"/>
            </w:pPr>
            <w:r>
              <w:t xml:space="preserve">подразделений главного администратора </w:t>
            </w:r>
          </w:p>
          <w:p w:rsidR="00591F41" w:rsidRDefault="00591F41" w:rsidP="00591F41">
            <w:pPr>
              <w:pStyle w:val="ConsPlusNormal"/>
            </w:pPr>
            <w:r>
              <w:t xml:space="preserve">средств бюджета округа, </w:t>
            </w:r>
          </w:p>
          <w:p w:rsidR="00591F41" w:rsidRDefault="00591F41" w:rsidP="00591F41">
            <w:pPr>
              <w:pStyle w:val="ConsPlusNormal"/>
            </w:pPr>
            <w:proofErr w:type="gramStart"/>
            <w:r>
              <w:t>ответственных</w:t>
            </w:r>
            <w:proofErr w:type="gramEnd"/>
            <w:r>
              <w:t xml:space="preserve"> за результаты выполнения </w:t>
            </w:r>
          </w:p>
          <w:p w:rsidR="00591F41" w:rsidRDefault="00591F41" w:rsidP="00591F41">
            <w:pPr>
              <w:pStyle w:val="ConsPlusNormal"/>
            </w:pPr>
            <w:r>
              <w:t>внутренних бюджетных процедур;</w:t>
            </w:r>
          </w:p>
          <w:p w:rsidR="00591F41" w:rsidRDefault="00591F41" w:rsidP="00591F41">
            <w:pPr>
              <w:pStyle w:val="ConsPlusNormal"/>
            </w:pPr>
            <w:r>
              <w:t xml:space="preserve">Правовые документы главного </w:t>
            </w:r>
          </w:p>
          <w:p w:rsidR="00591F41" w:rsidRDefault="00591F41" w:rsidP="00591F41">
            <w:pPr>
              <w:pStyle w:val="ConsPlusNormal"/>
            </w:pPr>
            <w:r>
              <w:t xml:space="preserve">администратора (администратора) </w:t>
            </w:r>
          </w:p>
          <w:p w:rsidR="00591F41" w:rsidRDefault="00591F41" w:rsidP="00591F41">
            <w:pPr>
              <w:pStyle w:val="ConsPlusNormal"/>
            </w:pPr>
            <w:r>
              <w:t xml:space="preserve">бюджетных средств, утверждающие карты </w:t>
            </w:r>
          </w:p>
          <w:p w:rsidR="00591F41" w:rsidRDefault="00591F41" w:rsidP="00591F41">
            <w:pPr>
              <w:pStyle w:val="ConsPlusNormal"/>
            </w:pPr>
            <w:r>
              <w:t>внутреннего финансового контроля</w:t>
            </w:r>
          </w:p>
        </w:tc>
      </w:tr>
      <w:tr w:rsidR="00591F41" w:rsidTr="003E4415">
        <w:tc>
          <w:tcPr>
            <w:tcW w:w="730" w:type="dxa"/>
            <w:vMerge/>
          </w:tcPr>
          <w:p w:rsidR="00591F41" w:rsidRDefault="00591F41"/>
        </w:tc>
        <w:tc>
          <w:tcPr>
            <w:tcW w:w="3231" w:type="dxa"/>
            <w:vMerge/>
          </w:tcPr>
          <w:p w:rsidR="00591F41" w:rsidRDefault="00591F41" w:rsidP="00FD6B9E"/>
        </w:tc>
        <w:tc>
          <w:tcPr>
            <w:tcW w:w="2438" w:type="dxa"/>
          </w:tcPr>
          <w:p w:rsidR="00591F41" w:rsidRDefault="00591F41" w:rsidP="00591F41">
            <w:pPr>
              <w:pStyle w:val="ConsPlusNormal"/>
            </w:pPr>
            <w:r>
              <w:t xml:space="preserve">Имеется единичный случай </w:t>
            </w:r>
          </w:p>
          <w:p w:rsidR="00591F41" w:rsidRDefault="00591F41" w:rsidP="00591F41">
            <w:pPr>
              <w:pStyle w:val="ConsPlusNormal"/>
            </w:pPr>
            <w:r>
              <w:t xml:space="preserve">нарушения требований 1), 2) или </w:t>
            </w:r>
          </w:p>
          <w:p w:rsidR="00591F41" w:rsidRDefault="00591F41" w:rsidP="00591F41">
            <w:pPr>
              <w:pStyle w:val="ConsPlusNormal"/>
            </w:pPr>
            <w:r>
              <w:t>3)</w:t>
            </w:r>
          </w:p>
        </w:tc>
        <w:tc>
          <w:tcPr>
            <w:tcW w:w="850" w:type="dxa"/>
          </w:tcPr>
          <w:p w:rsidR="00591F41" w:rsidRDefault="00591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1F41" w:rsidRDefault="00591F41">
            <w:pPr>
              <w:pStyle w:val="ConsPlusNormal"/>
            </w:pPr>
          </w:p>
        </w:tc>
        <w:tc>
          <w:tcPr>
            <w:tcW w:w="3005" w:type="dxa"/>
            <w:vMerge/>
          </w:tcPr>
          <w:p w:rsidR="00591F41" w:rsidRDefault="00591F41" w:rsidP="001D5004"/>
        </w:tc>
      </w:tr>
      <w:tr w:rsidR="00591F41" w:rsidTr="003E4415">
        <w:tc>
          <w:tcPr>
            <w:tcW w:w="730" w:type="dxa"/>
            <w:vMerge/>
          </w:tcPr>
          <w:p w:rsidR="00591F41" w:rsidRDefault="00591F41"/>
        </w:tc>
        <w:tc>
          <w:tcPr>
            <w:tcW w:w="3231" w:type="dxa"/>
            <w:vMerge/>
          </w:tcPr>
          <w:p w:rsidR="00591F41" w:rsidRDefault="00591F41" w:rsidP="00FD6B9E"/>
        </w:tc>
        <w:tc>
          <w:tcPr>
            <w:tcW w:w="2438" w:type="dxa"/>
          </w:tcPr>
          <w:p w:rsidR="00591F41" w:rsidRDefault="00591F41" w:rsidP="00591F41">
            <w:pPr>
              <w:pStyle w:val="ConsPlusNormal"/>
            </w:pPr>
            <w:r>
              <w:t xml:space="preserve">Имеются не более трех случаев </w:t>
            </w:r>
          </w:p>
          <w:p w:rsidR="00591F41" w:rsidRDefault="00591F41" w:rsidP="00591F41">
            <w:pPr>
              <w:pStyle w:val="ConsPlusNormal"/>
            </w:pPr>
            <w:r>
              <w:t xml:space="preserve">нарушения требований 1), 2) или </w:t>
            </w:r>
          </w:p>
          <w:p w:rsidR="00591F41" w:rsidRDefault="00591F41" w:rsidP="00591F41">
            <w:pPr>
              <w:pStyle w:val="ConsPlusNormal"/>
            </w:pPr>
            <w:r>
              <w:t>3)</w:t>
            </w:r>
          </w:p>
        </w:tc>
        <w:tc>
          <w:tcPr>
            <w:tcW w:w="850" w:type="dxa"/>
          </w:tcPr>
          <w:p w:rsidR="00591F41" w:rsidRDefault="0059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1F41" w:rsidRDefault="00591F41">
            <w:pPr>
              <w:pStyle w:val="ConsPlusNormal"/>
            </w:pPr>
          </w:p>
        </w:tc>
        <w:tc>
          <w:tcPr>
            <w:tcW w:w="3005" w:type="dxa"/>
            <w:vMerge/>
          </w:tcPr>
          <w:p w:rsidR="00591F41" w:rsidRDefault="00591F41" w:rsidP="001D5004"/>
        </w:tc>
      </w:tr>
      <w:tr w:rsidR="00591F41" w:rsidTr="003E4415">
        <w:tc>
          <w:tcPr>
            <w:tcW w:w="730" w:type="dxa"/>
          </w:tcPr>
          <w:p w:rsidR="00591F41" w:rsidRDefault="00591F41"/>
        </w:tc>
        <w:tc>
          <w:tcPr>
            <w:tcW w:w="3231" w:type="dxa"/>
            <w:vMerge/>
          </w:tcPr>
          <w:p w:rsidR="00591F41" w:rsidRDefault="00591F41" w:rsidP="00FD6B9E"/>
        </w:tc>
        <w:tc>
          <w:tcPr>
            <w:tcW w:w="2438" w:type="dxa"/>
          </w:tcPr>
          <w:p w:rsidR="00591F41" w:rsidRDefault="00591F41" w:rsidP="00591F41">
            <w:pPr>
              <w:pStyle w:val="ConsPlusNormal"/>
            </w:pPr>
            <w:r>
              <w:t xml:space="preserve">Имеются множественные случаи </w:t>
            </w:r>
          </w:p>
          <w:p w:rsidR="00591F41" w:rsidRDefault="00591F41" w:rsidP="00591F41">
            <w:pPr>
              <w:pStyle w:val="ConsPlusNormal"/>
            </w:pPr>
            <w:r>
              <w:t>нарушений условий 1) - 3)</w:t>
            </w:r>
          </w:p>
        </w:tc>
        <w:tc>
          <w:tcPr>
            <w:tcW w:w="850" w:type="dxa"/>
          </w:tcPr>
          <w:p w:rsidR="00591F41" w:rsidRDefault="00591F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1F41" w:rsidRDefault="00591F41">
            <w:pPr>
              <w:pStyle w:val="ConsPlusNormal"/>
            </w:pPr>
          </w:p>
        </w:tc>
        <w:tc>
          <w:tcPr>
            <w:tcW w:w="3005" w:type="dxa"/>
          </w:tcPr>
          <w:p w:rsidR="00591F41" w:rsidRDefault="00591F41" w:rsidP="001D5004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19" w:name="P264"/>
            <w:bookmarkEnd w:id="19"/>
            <w:r>
              <w:lastRenderedPageBreak/>
              <w:t>2.3</w:t>
            </w:r>
          </w:p>
        </w:tc>
        <w:tc>
          <w:tcPr>
            <w:tcW w:w="3231" w:type="dxa"/>
            <w:vMerge w:val="restart"/>
          </w:tcPr>
          <w:p w:rsidR="00591F41" w:rsidRDefault="00591F41" w:rsidP="00591F41">
            <w:pPr>
              <w:pStyle w:val="ConsPlusNormal"/>
            </w:pPr>
            <w:r>
              <w:t xml:space="preserve">Утверждены ли карты </w:t>
            </w:r>
            <w:proofErr w:type="gramStart"/>
            <w:r>
              <w:t>внутреннего</w:t>
            </w:r>
            <w:proofErr w:type="gramEnd"/>
            <w:r>
              <w:t xml:space="preserve"> </w:t>
            </w:r>
          </w:p>
          <w:p w:rsidR="00591F41" w:rsidRDefault="00591F41" w:rsidP="00591F41">
            <w:pPr>
              <w:pStyle w:val="ConsPlusNormal"/>
            </w:pPr>
            <w:r>
              <w:t xml:space="preserve">финансового контроля всех </w:t>
            </w:r>
          </w:p>
          <w:p w:rsidR="00591F41" w:rsidRDefault="00591F41" w:rsidP="00591F41">
            <w:pPr>
              <w:pStyle w:val="ConsPlusNormal"/>
            </w:pPr>
            <w:r>
              <w:t xml:space="preserve">подразделений, ответственных за результаты выполнения внутренних бюджетных процедур, </w:t>
            </w:r>
          </w:p>
          <w:p w:rsidR="00591F41" w:rsidRDefault="00591F41" w:rsidP="00591F41">
            <w:pPr>
              <w:pStyle w:val="ConsPlusNormal"/>
            </w:pPr>
            <w:proofErr w:type="gramStart"/>
            <w:r>
              <w:t xml:space="preserve">руководителем (заместителем </w:t>
            </w:r>
            <w:proofErr w:type="gramEnd"/>
          </w:p>
          <w:p w:rsidR="00591F41" w:rsidRDefault="00591F41" w:rsidP="00591F41">
            <w:pPr>
              <w:pStyle w:val="ConsPlusNormal"/>
            </w:pPr>
            <w:r>
              <w:t xml:space="preserve">руководителя) главного </w:t>
            </w:r>
          </w:p>
          <w:p w:rsidR="00591F41" w:rsidRDefault="00591F41" w:rsidP="00591F41">
            <w:pPr>
              <w:pStyle w:val="ConsPlusNormal"/>
            </w:pPr>
            <w:r>
              <w:t xml:space="preserve">администратора </w:t>
            </w:r>
            <w:proofErr w:type="gramStart"/>
            <w:r>
              <w:t>бюджетных</w:t>
            </w:r>
            <w:proofErr w:type="gramEnd"/>
            <w:r>
              <w:t xml:space="preserve"> </w:t>
            </w:r>
          </w:p>
          <w:p w:rsidR="00F04FA3" w:rsidRDefault="00591F41" w:rsidP="00591F41">
            <w:pPr>
              <w:pStyle w:val="ConsPlusNormal"/>
            </w:pPr>
            <w:r>
              <w:t>средств?</w:t>
            </w:r>
          </w:p>
        </w:tc>
        <w:tc>
          <w:tcPr>
            <w:tcW w:w="2438" w:type="dxa"/>
          </w:tcPr>
          <w:p w:rsidR="00591F41" w:rsidRDefault="00591F41" w:rsidP="00591F41">
            <w:pPr>
              <w:pStyle w:val="ConsPlusNormal"/>
            </w:pPr>
            <w:r>
              <w:t xml:space="preserve">Утверждены карты всех </w:t>
            </w:r>
          </w:p>
          <w:p w:rsidR="00F04FA3" w:rsidRDefault="00591F41" w:rsidP="00591F41">
            <w:pPr>
              <w:pStyle w:val="ConsPlusNormal"/>
            </w:pPr>
            <w:r>
              <w:t>ответственных подразделений</w:t>
            </w:r>
          </w:p>
        </w:tc>
        <w:tc>
          <w:tcPr>
            <w:tcW w:w="850" w:type="dxa"/>
          </w:tcPr>
          <w:p w:rsidR="00F04FA3" w:rsidRDefault="0059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1F41" w:rsidRDefault="00591F41" w:rsidP="00591F41">
            <w:pPr>
              <w:pStyle w:val="ConsPlusNormal"/>
            </w:pPr>
            <w:r>
              <w:t xml:space="preserve">Правовые документы главного </w:t>
            </w:r>
          </w:p>
          <w:p w:rsidR="00591F41" w:rsidRDefault="00591F41" w:rsidP="00591F41">
            <w:pPr>
              <w:pStyle w:val="ConsPlusNormal"/>
            </w:pPr>
            <w:r>
              <w:t xml:space="preserve">администратора средств </w:t>
            </w:r>
          </w:p>
          <w:p w:rsidR="00591F41" w:rsidRDefault="00591F41" w:rsidP="00591F41">
            <w:pPr>
              <w:pStyle w:val="ConsPlusNormal"/>
            </w:pPr>
            <w:r>
              <w:t xml:space="preserve">бюджета округа, утверждающие карты </w:t>
            </w:r>
          </w:p>
          <w:p w:rsidR="00591F41" w:rsidRDefault="00591F41" w:rsidP="00591F41">
            <w:pPr>
              <w:pStyle w:val="ConsPlusNormal"/>
            </w:pPr>
            <w:r>
              <w:t>внутреннего финансового контроля</w:t>
            </w:r>
          </w:p>
          <w:p w:rsidR="00591F41" w:rsidRDefault="00591F41" w:rsidP="00591F41">
            <w:pPr>
              <w:pStyle w:val="ConsPlusNormal"/>
            </w:pPr>
            <w:r>
              <w:t xml:space="preserve">подразделений, ответственных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591F41" w:rsidRDefault="00591F41" w:rsidP="00591F41">
            <w:pPr>
              <w:pStyle w:val="ConsPlusNormal"/>
            </w:pPr>
            <w:r>
              <w:t xml:space="preserve">результаты выполнения </w:t>
            </w:r>
            <w:proofErr w:type="gramStart"/>
            <w:r>
              <w:t>внутренних</w:t>
            </w:r>
            <w:proofErr w:type="gramEnd"/>
            <w:r>
              <w:t xml:space="preserve"> </w:t>
            </w:r>
          </w:p>
          <w:p w:rsidR="00591F41" w:rsidRDefault="00591F41" w:rsidP="00591F41">
            <w:pPr>
              <w:pStyle w:val="ConsPlusNormal"/>
            </w:pPr>
            <w:r>
              <w:t>бюджетных процедур;</w:t>
            </w:r>
          </w:p>
          <w:p w:rsidR="00591F41" w:rsidRDefault="00591F41" w:rsidP="00591F41">
            <w:pPr>
              <w:pStyle w:val="ConsPlusNormal"/>
            </w:pPr>
            <w:r>
              <w:t xml:space="preserve">Положения о </w:t>
            </w:r>
            <w:proofErr w:type="gramStart"/>
            <w:r>
              <w:t>структурных</w:t>
            </w:r>
            <w:proofErr w:type="gramEnd"/>
            <w:r>
              <w:t xml:space="preserve"> </w:t>
            </w:r>
          </w:p>
          <w:p w:rsidR="00591F41" w:rsidRDefault="00591F41" w:rsidP="00591F41">
            <w:pPr>
              <w:pStyle w:val="ConsPlusNormal"/>
            </w:pPr>
            <w:proofErr w:type="gramStart"/>
            <w:r>
              <w:t>подразделениях</w:t>
            </w:r>
            <w:proofErr w:type="gramEnd"/>
            <w:r>
              <w:t xml:space="preserve"> главного администратора </w:t>
            </w:r>
          </w:p>
          <w:p w:rsidR="00591F41" w:rsidRDefault="00591F41" w:rsidP="00591F41">
            <w:pPr>
              <w:pStyle w:val="ConsPlusNormal"/>
            </w:pPr>
            <w:r>
              <w:t xml:space="preserve">(администратора) бюджетных средств, </w:t>
            </w:r>
          </w:p>
          <w:p w:rsidR="00591F41" w:rsidRDefault="00591F41" w:rsidP="00591F41">
            <w:pPr>
              <w:pStyle w:val="ConsPlusNormal"/>
            </w:pPr>
            <w:proofErr w:type="gramStart"/>
            <w:r>
              <w:t>ответственных</w:t>
            </w:r>
            <w:proofErr w:type="gramEnd"/>
            <w:r>
              <w:t xml:space="preserve"> за выполнение внутренних </w:t>
            </w:r>
          </w:p>
          <w:p w:rsidR="00F04FA3" w:rsidRDefault="00591F41" w:rsidP="00591F41">
            <w:pPr>
              <w:pStyle w:val="ConsPlusNormal"/>
            </w:pPr>
            <w:r>
              <w:lastRenderedPageBreak/>
              <w:t>бюджетных процедур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591F41" w:rsidRDefault="00591F41" w:rsidP="00591F41">
            <w:pPr>
              <w:pStyle w:val="ConsPlusNormal"/>
            </w:pPr>
            <w:r>
              <w:t xml:space="preserve">Утверждены карты большинства </w:t>
            </w:r>
          </w:p>
          <w:p w:rsidR="00F04FA3" w:rsidRDefault="00591F41" w:rsidP="00591F41">
            <w:pPr>
              <w:pStyle w:val="ConsPlusNormal"/>
            </w:pPr>
            <w:r>
              <w:t>ответственных подразделений</w:t>
            </w:r>
          </w:p>
        </w:tc>
        <w:tc>
          <w:tcPr>
            <w:tcW w:w="850" w:type="dxa"/>
          </w:tcPr>
          <w:p w:rsidR="00F04FA3" w:rsidRDefault="00591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591F41" w:rsidRDefault="00591F41" w:rsidP="00591F41">
            <w:pPr>
              <w:pStyle w:val="ConsPlusNormal"/>
            </w:pPr>
            <w:r>
              <w:t xml:space="preserve">Не утверждены карты нескольких </w:t>
            </w:r>
          </w:p>
          <w:p w:rsidR="00F04FA3" w:rsidRDefault="00591F41" w:rsidP="00591F41">
            <w:pPr>
              <w:pStyle w:val="ConsPlusNormal"/>
            </w:pPr>
            <w:r>
              <w:t>ответственных подразделений</w:t>
            </w:r>
          </w:p>
        </w:tc>
        <w:tc>
          <w:tcPr>
            <w:tcW w:w="850" w:type="dxa"/>
          </w:tcPr>
          <w:p w:rsidR="00F04FA3" w:rsidRDefault="00F04FA3" w:rsidP="0059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591F41" w:rsidP="00591F41">
            <w:pPr>
              <w:pStyle w:val="ConsPlusNormal"/>
            </w:pPr>
            <w:r>
              <w:t>Не утверждены карты всех ответственных подразделений</w:t>
            </w:r>
          </w:p>
        </w:tc>
        <w:tc>
          <w:tcPr>
            <w:tcW w:w="850" w:type="dxa"/>
          </w:tcPr>
          <w:p w:rsidR="00F04FA3" w:rsidRDefault="00F04FA3" w:rsidP="00591F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 w:rsidP="00591F41">
            <w:pPr>
              <w:pStyle w:val="ConsPlusNormal"/>
              <w:jc w:val="center"/>
            </w:pPr>
            <w:bookmarkStart w:id="20" w:name="P283"/>
            <w:bookmarkStart w:id="21" w:name="P299"/>
            <w:bookmarkEnd w:id="20"/>
            <w:bookmarkEnd w:id="21"/>
            <w:r>
              <w:lastRenderedPageBreak/>
              <w:t>2.</w:t>
            </w:r>
            <w:r w:rsidR="00591F41">
              <w:t>4</w:t>
            </w:r>
          </w:p>
        </w:tc>
        <w:tc>
          <w:tcPr>
            <w:tcW w:w="3231" w:type="dxa"/>
            <w:vMerge w:val="restart"/>
          </w:tcPr>
          <w:p w:rsidR="00F04FA3" w:rsidRDefault="00F04FA3" w:rsidP="001D5004">
            <w:pPr>
              <w:pStyle w:val="ConsPlusNormal"/>
            </w:pPr>
            <w:r>
              <w:t>Указываются ли в картах внутреннего финансового контроля по каждому отражаемому в нем предмету внутреннего финансового контроля следующие данные:</w:t>
            </w:r>
          </w:p>
          <w:p w:rsidR="00F04FA3" w:rsidRDefault="00F04FA3" w:rsidP="001D5004">
            <w:pPr>
              <w:pStyle w:val="ConsPlusNormal"/>
            </w:pPr>
            <w:r>
              <w:t>1) должностное лицо, ответственное за выполнение операции;</w:t>
            </w:r>
          </w:p>
          <w:p w:rsidR="00F04FA3" w:rsidRDefault="00F04FA3" w:rsidP="001D5004">
            <w:pPr>
              <w:pStyle w:val="ConsPlusNormal"/>
            </w:pPr>
            <w:r>
              <w:t>2) периодичность выполнения операции;</w:t>
            </w:r>
          </w:p>
          <w:p w:rsidR="00F04FA3" w:rsidRDefault="00F04FA3" w:rsidP="001D5004">
            <w:pPr>
              <w:pStyle w:val="ConsPlusNormal"/>
            </w:pPr>
            <w:r>
              <w:t>3) должностные лица, осуществляющие контрольные действия;</w:t>
            </w:r>
          </w:p>
          <w:p w:rsidR="00F04FA3" w:rsidRDefault="00F04FA3" w:rsidP="001D5004">
            <w:pPr>
              <w:pStyle w:val="ConsPlusNormal"/>
            </w:pPr>
            <w:r>
              <w:t>4) методы контроля;</w:t>
            </w:r>
          </w:p>
          <w:p w:rsidR="00F04FA3" w:rsidRDefault="00F04FA3" w:rsidP="001D5004">
            <w:pPr>
              <w:pStyle w:val="ConsPlusNormal"/>
            </w:pPr>
            <w:r>
              <w:t>5) периодичность контрольных действий?</w:t>
            </w:r>
          </w:p>
        </w:tc>
        <w:tc>
          <w:tcPr>
            <w:tcW w:w="2438" w:type="dxa"/>
          </w:tcPr>
          <w:p w:rsidR="00F04FA3" w:rsidRDefault="00F04FA3" w:rsidP="001D5004">
            <w:pPr>
              <w:pStyle w:val="ConsPlusNormal"/>
            </w:pPr>
            <w: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1D5004">
            <w:pPr>
              <w:pStyle w:val="ConsPlusNormal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1D5004">
            <w:pPr>
              <w:pStyle w:val="ConsPlusNormal"/>
            </w:pPr>
            <w:r>
              <w:t>Требования настоящего пункта выполнены всеми ответственными подразделениями не в полном объеме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1D5004">
            <w:pPr>
              <w:pStyle w:val="ConsPlusNormal"/>
            </w:pPr>
            <w: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1D5004">
            <w:pPr>
              <w:pStyle w:val="ConsPlusNormal"/>
            </w:pPr>
            <w: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 w:rsidP="00591F41">
            <w:pPr>
              <w:pStyle w:val="ConsPlusNormal"/>
              <w:jc w:val="center"/>
            </w:pPr>
            <w:bookmarkStart w:id="22" w:name="P319"/>
            <w:bookmarkEnd w:id="22"/>
            <w:r>
              <w:t>2.</w:t>
            </w:r>
            <w:r w:rsidR="00591F41">
              <w:t>5</w:t>
            </w:r>
          </w:p>
        </w:tc>
        <w:tc>
          <w:tcPr>
            <w:tcW w:w="3231" w:type="dxa"/>
            <w:vMerge w:val="restart"/>
          </w:tcPr>
          <w:p w:rsidR="00F04FA3" w:rsidRDefault="00F04FA3" w:rsidP="001D5004">
            <w:pPr>
              <w:pStyle w:val="ConsPlusNormal"/>
            </w:pPr>
            <w:r>
              <w:t>Утвержден ли руководителем главного администратора (администратора) бюджетных средств годовой план внутреннего финансового аудита?</w:t>
            </w:r>
          </w:p>
        </w:tc>
        <w:tc>
          <w:tcPr>
            <w:tcW w:w="2438" w:type="dxa"/>
          </w:tcPr>
          <w:p w:rsidR="00F04FA3" w:rsidRDefault="00F04FA3" w:rsidP="001D5004">
            <w:pPr>
              <w:pStyle w:val="ConsPlusNormal"/>
              <w:ind w:left="120"/>
            </w:pPr>
            <w:r>
              <w:t>Утвержден</w:t>
            </w:r>
          </w:p>
        </w:tc>
        <w:tc>
          <w:tcPr>
            <w:tcW w:w="850" w:type="dxa"/>
          </w:tcPr>
          <w:p w:rsidR="00F04FA3" w:rsidRDefault="0059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1D5004">
            <w:pPr>
              <w:pStyle w:val="ConsPlusNormal"/>
            </w:pPr>
            <w: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1D5004"/>
        </w:tc>
        <w:tc>
          <w:tcPr>
            <w:tcW w:w="2438" w:type="dxa"/>
          </w:tcPr>
          <w:p w:rsidR="00F04FA3" w:rsidRDefault="00F04FA3" w:rsidP="001D5004">
            <w:pPr>
              <w:pStyle w:val="ConsPlusNormal"/>
              <w:ind w:left="120"/>
            </w:pPr>
            <w:r>
              <w:t>Не утвержден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1D5004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 w:rsidP="00591F41">
            <w:pPr>
              <w:pStyle w:val="ConsPlusNormal"/>
              <w:jc w:val="center"/>
            </w:pPr>
            <w:bookmarkStart w:id="23" w:name="P328"/>
            <w:bookmarkEnd w:id="23"/>
            <w:r>
              <w:t>2.</w:t>
            </w:r>
            <w:r w:rsidR="00591F41">
              <w:t>6</w:t>
            </w:r>
          </w:p>
        </w:tc>
        <w:tc>
          <w:tcPr>
            <w:tcW w:w="3231" w:type="dxa"/>
            <w:vMerge w:val="restart"/>
          </w:tcPr>
          <w:p w:rsidR="00F04FA3" w:rsidRDefault="00F04FA3" w:rsidP="001D5004">
            <w:pPr>
              <w:pStyle w:val="ConsPlusNormal"/>
            </w:pPr>
            <w:r>
              <w:t xml:space="preserve">Указаны ли в годовом плане внутреннего финансового </w:t>
            </w:r>
            <w:r>
              <w:lastRenderedPageBreak/>
              <w:t>аудита по каждой аудиторской проверке следующие данные:</w:t>
            </w:r>
          </w:p>
          <w:p w:rsidR="00F04FA3" w:rsidRDefault="00F04FA3" w:rsidP="001D5004">
            <w:pPr>
              <w:pStyle w:val="ConsPlusNormal"/>
            </w:pPr>
            <w:bookmarkStart w:id="24" w:name="P330"/>
            <w:bookmarkEnd w:id="24"/>
            <w:r>
              <w:t>1) тема аудиторской проверки;</w:t>
            </w:r>
          </w:p>
          <w:p w:rsidR="00F04FA3" w:rsidRDefault="00F04FA3" w:rsidP="001D5004">
            <w:pPr>
              <w:pStyle w:val="ConsPlusNormal"/>
            </w:pPr>
            <w:bookmarkStart w:id="25" w:name="P331"/>
            <w:bookmarkEnd w:id="25"/>
            <w:r>
              <w:t>2) объекты аудита;</w:t>
            </w:r>
          </w:p>
          <w:p w:rsidR="00F04FA3" w:rsidRDefault="00F04FA3" w:rsidP="001D5004">
            <w:pPr>
              <w:pStyle w:val="ConsPlusNormal"/>
            </w:pPr>
            <w:bookmarkStart w:id="26" w:name="P332"/>
            <w:bookmarkEnd w:id="26"/>
            <w:r>
              <w:t>3) срок проведения аудиторской проверки;</w:t>
            </w:r>
          </w:p>
          <w:p w:rsidR="00F04FA3" w:rsidRDefault="00F04FA3" w:rsidP="001D5004">
            <w:pPr>
              <w:pStyle w:val="ConsPlusNormal"/>
            </w:pPr>
            <w:bookmarkStart w:id="27" w:name="P333"/>
            <w:bookmarkEnd w:id="27"/>
            <w:r>
              <w:t>4) ответственные исполнители?</w:t>
            </w:r>
          </w:p>
        </w:tc>
        <w:tc>
          <w:tcPr>
            <w:tcW w:w="2438" w:type="dxa"/>
          </w:tcPr>
          <w:p w:rsidR="00F04FA3" w:rsidRDefault="00F04FA3" w:rsidP="001D5004">
            <w:pPr>
              <w:pStyle w:val="ConsPlusNormal"/>
            </w:pPr>
            <w:proofErr w:type="gramStart"/>
            <w:r>
              <w:lastRenderedPageBreak/>
              <w:t xml:space="preserve">Указаны все </w:t>
            </w:r>
            <w:hyperlink w:anchor="P330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333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</w:t>
            </w:r>
            <w:r>
              <w:lastRenderedPageBreak/>
              <w:t>пункта в полном объеме</w:t>
            </w:r>
            <w:proofErr w:type="gramEnd"/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1D5004">
            <w:pPr>
              <w:pStyle w:val="ConsPlusNormal"/>
            </w:pPr>
            <w:r>
              <w:t>Годовой план внутреннего финансового аудита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1D5004"/>
        </w:tc>
        <w:tc>
          <w:tcPr>
            <w:tcW w:w="2438" w:type="dxa"/>
          </w:tcPr>
          <w:p w:rsidR="00F04FA3" w:rsidRDefault="00F04FA3" w:rsidP="001D5004">
            <w:pPr>
              <w:pStyle w:val="ConsPlusNormal"/>
            </w:pPr>
            <w:r>
              <w:t xml:space="preserve">Указаны </w:t>
            </w:r>
            <w:hyperlink w:anchor="P330" w:history="1">
              <w:r>
                <w:rPr>
                  <w:color w:val="0000FF"/>
                </w:rPr>
                <w:t>требования 1)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3)</w:t>
              </w:r>
            </w:hyperlink>
            <w:r>
              <w:t xml:space="preserve"> настоящего пункта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1D5004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1D5004"/>
        </w:tc>
        <w:tc>
          <w:tcPr>
            <w:tcW w:w="2438" w:type="dxa"/>
          </w:tcPr>
          <w:p w:rsidR="00F04FA3" w:rsidRDefault="00F04FA3" w:rsidP="001D5004">
            <w:pPr>
              <w:pStyle w:val="ConsPlusNormal"/>
            </w:pPr>
            <w:proofErr w:type="gramStart"/>
            <w:r>
              <w:t xml:space="preserve">Указаны </w:t>
            </w:r>
            <w:hyperlink w:anchor="P330" w:history="1">
              <w:r>
                <w:rPr>
                  <w:color w:val="0000FF"/>
                </w:rPr>
                <w:t>требования 1)</w:t>
              </w:r>
            </w:hyperlink>
            <w:r>
              <w:t xml:space="preserve"> - </w:t>
            </w:r>
            <w:hyperlink w:anchor="P331" w:history="1">
              <w:r>
                <w:rPr>
                  <w:color w:val="0000FF"/>
                </w:rPr>
                <w:t>2</w:t>
              </w:r>
            </w:hyperlink>
            <w:r>
              <w:t>)</w:t>
            </w:r>
            <w:proofErr w:type="gramEnd"/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1D5004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1D5004"/>
        </w:tc>
        <w:tc>
          <w:tcPr>
            <w:tcW w:w="2438" w:type="dxa"/>
          </w:tcPr>
          <w:p w:rsidR="00F04FA3" w:rsidRDefault="00F04FA3" w:rsidP="001D5004">
            <w:pPr>
              <w:pStyle w:val="ConsPlusNormal"/>
            </w:pPr>
            <w:r>
              <w:t>Требования настоящего пункта не выполнены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1D5004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 w:rsidP="00591F41">
            <w:pPr>
              <w:pStyle w:val="ConsPlusNormal"/>
              <w:jc w:val="center"/>
            </w:pPr>
            <w:bookmarkStart w:id="28" w:name="P347"/>
            <w:bookmarkEnd w:id="28"/>
            <w:r>
              <w:t>2.</w:t>
            </w:r>
            <w:r w:rsidR="00591F41">
              <w:t>7</w:t>
            </w:r>
          </w:p>
        </w:tc>
        <w:tc>
          <w:tcPr>
            <w:tcW w:w="3231" w:type="dxa"/>
            <w:vMerge w:val="restart"/>
          </w:tcPr>
          <w:p w:rsidR="00F04FA3" w:rsidRDefault="00F04FA3" w:rsidP="001D5004">
            <w:pPr>
              <w:pStyle w:val="ConsPlusNormal"/>
            </w:pPr>
            <w: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2438" w:type="dxa"/>
          </w:tcPr>
          <w:p w:rsidR="00F04FA3" w:rsidRDefault="00F04FA3" w:rsidP="001D5004">
            <w:pPr>
              <w:pStyle w:val="ConsPlusNormal"/>
              <w:ind w:left="120"/>
            </w:pPr>
            <w:r>
              <w:t>да</w:t>
            </w:r>
          </w:p>
        </w:tc>
        <w:tc>
          <w:tcPr>
            <w:tcW w:w="850" w:type="dxa"/>
          </w:tcPr>
          <w:p w:rsidR="00F04FA3" w:rsidRDefault="00823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1D5004">
            <w:pPr>
              <w:pStyle w:val="ConsPlusNormal"/>
            </w:pPr>
            <w: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1D5004"/>
        </w:tc>
        <w:tc>
          <w:tcPr>
            <w:tcW w:w="2438" w:type="dxa"/>
          </w:tcPr>
          <w:p w:rsidR="00F04FA3" w:rsidRDefault="00F04FA3" w:rsidP="001D5004">
            <w:pPr>
              <w:pStyle w:val="ConsPlusNormal"/>
              <w:ind w:left="120"/>
            </w:pPr>
            <w:r>
              <w:t>нет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1D5004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 w:rsidP="00591F41">
            <w:pPr>
              <w:pStyle w:val="ConsPlusNormal"/>
              <w:jc w:val="center"/>
            </w:pPr>
            <w:bookmarkStart w:id="29" w:name="P356"/>
            <w:bookmarkEnd w:id="29"/>
            <w:r>
              <w:t>2.</w:t>
            </w:r>
            <w:r w:rsidR="00591F41">
              <w:t>8</w:t>
            </w:r>
          </w:p>
        </w:tc>
        <w:tc>
          <w:tcPr>
            <w:tcW w:w="3231" w:type="dxa"/>
            <w:vMerge w:val="restart"/>
          </w:tcPr>
          <w:p w:rsidR="00F04FA3" w:rsidRDefault="00F04FA3" w:rsidP="001D5004">
            <w:pPr>
              <w:pStyle w:val="ConsPlusNormal"/>
            </w:pPr>
            <w:r>
              <w:t>Осуществлены ли следующие действия в рамках подготовки к проведению аудиторской проверки:</w:t>
            </w:r>
          </w:p>
          <w:p w:rsidR="00F04FA3" w:rsidRDefault="00F04FA3" w:rsidP="001D5004">
            <w:pPr>
              <w:pStyle w:val="ConsPlusNormal"/>
            </w:pPr>
            <w:bookmarkStart w:id="30" w:name="P358"/>
            <w:bookmarkEnd w:id="30"/>
            <w:r>
              <w:t>1) утверждение программы аудиторской проверки;</w:t>
            </w:r>
          </w:p>
          <w:p w:rsidR="00F04FA3" w:rsidRDefault="00F04FA3" w:rsidP="001D5004">
            <w:pPr>
              <w:pStyle w:val="ConsPlusNormal"/>
            </w:pPr>
            <w:bookmarkStart w:id="31" w:name="P359"/>
            <w:bookmarkEnd w:id="31"/>
            <w:r>
              <w:t>2) формирование аудиторской группы?</w:t>
            </w:r>
          </w:p>
        </w:tc>
        <w:tc>
          <w:tcPr>
            <w:tcW w:w="2438" w:type="dxa"/>
          </w:tcPr>
          <w:p w:rsidR="00F04FA3" w:rsidRDefault="00F04FA3" w:rsidP="001D5004">
            <w:pPr>
              <w:pStyle w:val="ConsPlusNormal"/>
            </w:pPr>
            <w:r>
              <w:t xml:space="preserve">Осуществлены </w:t>
            </w:r>
            <w:hyperlink w:anchor="P358" w:history="1">
              <w:r>
                <w:rPr>
                  <w:color w:val="0000FF"/>
                </w:rPr>
                <w:t>действия 1)</w:t>
              </w:r>
            </w:hyperlink>
            <w:r>
              <w:t xml:space="preserve"> - </w:t>
            </w:r>
            <w:hyperlink w:anchor="P359" w:history="1">
              <w:r>
                <w:rPr>
                  <w:color w:val="0000FF"/>
                </w:rPr>
                <w:t>2)</w:t>
              </w:r>
            </w:hyperlink>
            <w:r>
              <w:t xml:space="preserve"> настоящего пункта</w:t>
            </w:r>
          </w:p>
        </w:tc>
        <w:tc>
          <w:tcPr>
            <w:tcW w:w="850" w:type="dxa"/>
          </w:tcPr>
          <w:p w:rsidR="00F04FA3" w:rsidRDefault="00823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1D5004">
            <w:pPr>
              <w:pStyle w:val="ConsPlusNormal"/>
            </w:pPr>
            <w:r>
              <w:t>Утвержденная руководителем субъекта внутреннего финансового аудита программа аудиторской проверки;</w:t>
            </w:r>
          </w:p>
          <w:p w:rsidR="00F04FA3" w:rsidRDefault="00F04FA3" w:rsidP="001D5004">
            <w:pPr>
              <w:pStyle w:val="ConsPlusNormal"/>
            </w:pPr>
            <w: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>
            <w:pPr>
              <w:pStyle w:val="ConsPlusNormal"/>
            </w:pPr>
            <w:proofErr w:type="gramStart"/>
            <w:r>
              <w:t xml:space="preserve">Осуществлены </w:t>
            </w:r>
            <w:hyperlink w:anchor="P358" w:history="1">
              <w:r>
                <w:rPr>
                  <w:color w:val="0000FF"/>
                </w:rPr>
                <w:t>действия 1</w:t>
              </w:r>
            </w:hyperlink>
            <w:r>
              <w:t>) настоящего пункта</w:t>
            </w:r>
            <w:proofErr w:type="gramEnd"/>
          </w:p>
        </w:tc>
        <w:tc>
          <w:tcPr>
            <w:tcW w:w="850" w:type="dxa"/>
          </w:tcPr>
          <w:p w:rsidR="00F04FA3" w:rsidRDefault="00823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1D5004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>
            <w:pPr>
              <w:pStyle w:val="ConsPlusNormal"/>
            </w:pPr>
            <w:r>
              <w:t>Требования настоящего пункта не выполнены</w:t>
            </w:r>
          </w:p>
        </w:tc>
        <w:tc>
          <w:tcPr>
            <w:tcW w:w="850" w:type="dxa"/>
          </w:tcPr>
          <w:p w:rsidR="00F04FA3" w:rsidRDefault="00823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1D5004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 w:rsidP="00823729">
            <w:pPr>
              <w:pStyle w:val="ConsPlusNormal"/>
              <w:jc w:val="center"/>
            </w:pPr>
            <w:bookmarkStart w:id="32" w:name="P371"/>
            <w:bookmarkEnd w:id="32"/>
            <w:r>
              <w:t>2.</w:t>
            </w:r>
            <w:r w:rsidR="00823729">
              <w:t>9</w:t>
            </w:r>
          </w:p>
        </w:tc>
        <w:tc>
          <w:tcPr>
            <w:tcW w:w="3231" w:type="dxa"/>
            <w:vMerge w:val="restart"/>
          </w:tcPr>
          <w:p w:rsidR="00F04FA3" w:rsidRDefault="00F04FA3">
            <w:pPr>
              <w:pStyle w:val="ConsPlusNormal"/>
            </w:pPr>
            <w:r>
              <w:t>Содержат ли программы аудиторских проверок</w:t>
            </w:r>
          </w:p>
          <w:p w:rsidR="00F04FA3" w:rsidRDefault="00F04FA3">
            <w:pPr>
              <w:pStyle w:val="ConsPlusNormal"/>
            </w:pPr>
            <w:r>
              <w:t>следующие данные:</w:t>
            </w:r>
          </w:p>
          <w:p w:rsidR="00F04FA3" w:rsidRDefault="00F04FA3">
            <w:pPr>
              <w:pStyle w:val="ConsPlusNormal"/>
            </w:pPr>
            <w:bookmarkStart w:id="33" w:name="P374"/>
            <w:bookmarkEnd w:id="33"/>
            <w:r>
              <w:t>1) тема аудиторской проверки;</w:t>
            </w:r>
          </w:p>
          <w:p w:rsidR="00F04FA3" w:rsidRDefault="00F04FA3">
            <w:pPr>
              <w:pStyle w:val="ConsPlusNormal"/>
            </w:pPr>
            <w:r>
              <w:lastRenderedPageBreak/>
              <w:t>2) наименование объектов аудиторской проверки;</w:t>
            </w:r>
          </w:p>
          <w:p w:rsidR="00F04FA3" w:rsidRDefault="00F04FA3">
            <w:pPr>
              <w:pStyle w:val="ConsPlusNormal"/>
            </w:pPr>
            <w:r>
              <w:t>3) перечень вопросов, подлежащих изучению в ходе аудиторской проверки;</w:t>
            </w:r>
          </w:p>
          <w:p w:rsidR="00F04FA3" w:rsidRDefault="00F04FA3">
            <w:pPr>
              <w:pStyle w:val="ConsPlusNormal"/>
            </w:pPr>
            <w:bookmarkStart w:id="34" w:name="P377"/>
            <w:bookmarkEnd w:id="34"/>
            <w:r>
              <w:t>4) сроки проведения аудиторской проверки?</w:t>
            </w:r>
          </w:p>
        </w:tc>
        <w:tc>
          <w:tcPr>
            <w:tcW w:w="2438" w:type="dxa"/>
          </w:tcPr>
          <w:p w:rsidR="00F04FA3" w:rsidRDefault="00F04FA3">
            <w:pPr>
              <w:pStyle w:val="ConsPlusNormal"/>
              <w:jc w:val="both"/>
            </w:pPr>
            <w:r>
              <w:lastRenderedPageBreak/>
              <w:t xml:space="preserve">Все программы содержат </w:t>
            </w:r>
            <w:hyperlink w:anchor="P374" w:history="1">
              <w:r>
                <w:rPr>
                  <w:color w:val="0000FF"/>
                </w:rPr>
                <w:t>данные 1)</w:t>
              </w:r>
            </w:hyperlink>
            <w:r>
              <w:t xml:space="preserve"> - </w:t>
            </w:r>
            <w:hyperlink w:anchor="P377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 в полном объеме</w:t>
            </w:r>
          </w:p>
        </w:tc>
        <w:tc>
          <w:tcPr>
            <w:tcW w:w="850" w:type="dxa"/>
          </w:tcPr>
          <w:p w:rsidR="00F04FA3" w:rsidRDefault="00823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1D5004">
            <w:pPr>
              <w:pStyle w:val="ConsPlusNormal"/>
            </w:pPr>
            <w:r>
              <w:t xml:space="preserve">Программы аудиторских проверок, утвержденные руководителем субъекта внутреннего финансового </w:t>
            </w:r>
            <w:r>
              <w:lastRenderedPageBreak/>
              <w:t>аудита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>
            <w:pPr>
              <w:pStyle w:val="ConsPlusNormal"/>
              <w:jc w:val="both"/>
            </w:pPr>
            <w:proofErr w:type="gramStart"/>
            <w:r>
              <w:t xml:space="preserve">Большая часть программ содержит </w:t>
            </w:r>
            <w:hyperlink w:anchor="P374" w:history="1">
              <w:r>
                <w:rPr>
                  <w:color w:val="0000FF"/>
                </w:rPr>
                <w:t>данные 1</w:t>
              </w:r>
            </w:hyperlink>
            <w:r>
              <w:t xml:space="preserve">) - </w:t>
            </w:r>
            <w:hyperlink w:anchor="P377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 в полном объеме</w:t>
            </w:r>
            <w:proofErr w:type="gramEnd"/>
          </w:p>
        </w:tc>
        <w:tc>
          <w:tcPr>
            <w:tcW w:w="850" w:type="dxa"/>
          </w:tcPr>
          <w:p w:rsidR="00F04FA3" w:rsidRDefault="00823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>
            <w:pPr>
              <w:pStyle w:val="ConsPlusNormal"/>
              <w:jc w:val="both"/>
            </w:pPr>
            <w:r>
              <w:t xml:space="preserve">Программы аудиторских проверок содержат не все </w:t>
            </w:r>
            <w:hyperlink w:anchor="P374" w:history="1">
              <w:r>
                <w:rPr>
                  <w:color w:val="0000FF"/>
                </w:rPr>
                <w:t>данные 1)</w:t>
              </w:r>
            </w:hyperlink>
            <w:r>
              <w:t xml:space="preserve"> - </w:t>
            </w:r>
            <w:hyperlink w:anchor="P377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</w:t>
            </w:r>
          </w:p>
        </w:tc>
        <w:tc>
          <w:tcPr>
            <w:tcW w:w="850" w:type="dxa"/>
          </w:tcPr>
          <w:p w:rsidR="00F04FA3" w:rsidRDefault="00823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>
            <w:pPr>
              <w:pStyle w:val="ConsPlusNormal"/>
            </w:pPr>
            <w:r>
              <w:t>Требования настоящего пункта не выполнены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</w:tcPr>
          <w:p w:rsidR="00F04FA3" w:rsidRDefault="00F04FA3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0601" w:type="dxa"/>
            <w:gridSpan w:val="5"/>
          </w:tcPr>
          <w:p w:rsidR="00F04FA3" w:rsidRDefault="00F04FA3">
            <w:pPr>
              <w:pStyle w:val="ConsPlusNormal"/>
            </w:pPr>
            <w: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35" w:name="P393"/>
            <w:bookmarkEnd w:id="35"/>
            <w:r>
              <w:t>3.1</w:t>
            </w:r>
          </w:p>
        </w:tc>
        <w:tc>
          <w:tcPr>
            <w:tcW w:w="3231" w:type="dxa"/>
            <w:vMerge w:val="restart"/>
          </w:tcPr>
          <w:p w:rsidR="00F04FA3" w:rsidRDefault="00F04FA3" w:rsidP="001D5004">
            <w:pPr>
              <w:pStyle w:val="ConsPlusNormal"/>
            </w:pPr>
            <w:r>
              <w:t xml:space="preserve">Осуществляется ли внутренний финансовый контроль в отношении установленных Порядком </w:t>
            </w:r>
            <w:hyperlink w:anchor="P672" w:history="1">
              <w:r>
                <w:rPr>
                  <w:color w:val="0000FF"/>
                </w:rPr>
                <w:t>&lt;3&gt;</w:t>
              </w:r>
            </w:hyperlink>
            <w:r>
              <w:t xml:space="preserve"> внутренних бюджетных 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F04FA3" w:rsidRDefault="00F04FA3" w:rsidP="001D5004">
            <w:pPr>
              <w:pStyle w:val="ConsPlusNormal"/>
            </w:pPr>
            <w: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850" w:type="dxa"/>
          </w:tcPr>
          <w:p w:rsidR="00F04FA3" w:rsidRDefault="00823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98049D">
            <w:pPr>
              <w:pStyle w:val="ConsPlusNormal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F04FA3" w:rsidRDefault="00F04FA3" w:rsidP="0098049D">
            <w:pPr>
              <w:pStyle w:val="ConsPlusNormal"/>
            </w:pPr>
            <w: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98049D">
            <w:pPr>
              <w:pStyle w:val="ConsPlusNormal"/>
            </w:pPr>
            <w:r>
              <w:t>Осуществляется в отношении 90% существующих внутренних бюджетных процедур</w:t>
            </w:r>
          </w:p>
        </w:tc>
        <w:tc>
          <w:tcPr>
            <w:tcW w:w="850" w:type="dxa"/>
          </w:tcPr>
          <w:p w:rsidR="00F04FA3" w:rsidRDefault="00823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98049D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98049D">
            <w:pPr>
              <w:pStyle w:val="ConsPlusNormal"/>
            </w:pPr>
            <w:r>
              <w:t>Осуществляется в отношении 75% существующих внутренних бюджетных процедур</w:t>
            </w:r>
          </w:p>
        </w:tc>
        <w:tc>
          <w:tcPr>
            <w:tcW w:w="850" w:type="dxa"/>
          </w:tcPr>
          <w:p w:rsidR="00F04FA3" w:rsidRDefault="00823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98049D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98049D">
            <w:pPr>
              <w:pStyle w:val="ConsPlusNormal"/>
            </w:pPr>
            <w:r>
              <w:t>Осуществляется в отношении 45% существующих внутренних бюджетных процедур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98049D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98049D">
            <w:pPr>
              <w:pStyle w:val="ConsPlusNormal"/>
            </w:pPr>
            <w: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98049D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36" w:name="P412"/>
            <w:bookmarkEnd w:id="36"/>
            <w:r>
              <w:t>3.2</w:t>
            </w:r>
          </w:p>
        </w:tc>
        <w:tc>
          <w:tcPr>
            <w:tcW w:w="3231" w:type="dxa"/>
            <w:vMerge w:val="restart"/>
          </w:tcPr>
          <w:p w:rsidR="00F04FA3" w:rsidRDefault="00F04FA3" w:rsidP="0098049D">
            <w:pPr>
              <w:pStyle w:val="ConsPlusNormal"/>
            </w:pPr>
            <w: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F04FA3" w:rsidRDefault="00F04FA3" w:rsidP="0098049D">
            <w:pPr>
              <w:pStyle w:val="ConsPlusNormal"/>
              <w:ind w:left="283"/>
            </w:pPr>
            <w:bookmarkStart w:id="37" w:name="P414"/>
            <w:bookmarkEnd w:id="37"/>
            <w:r>
              <w:t>1) периодичности,</w:t>
            </w:r>
          </w:p>
          <w:p w:rsidR="00F04FA3" w:rsidRDefault="00F04FA3" w:rsidP="0098049D">
            <w:pPr>
              <w:pStyle w:val="ConsPlusNormal"/>
              <w:ind w:left="283"/>
            </w:pPr>
            <w:bookmarkStart w:id="38" w:name="P415"/>
            <w:bookmarkEnd w:id="38"/>
            <w:r>
              <w:t>2) методов контроля,</w:t>
            </w:r>
          </w:p>
          <w:p w:rsidR="00F04FA3" w:rsidRDefault="00F04FA3" w:rsidP="0098049D">
            <w:pPr>
              <w:pStyle w:val="ConsPlusNormal"/>
              <w:ind w:left="283"/>
            </w:pPr>
            <w:bookmarkStart w:id="39" w:name="P416"/>
            <w:bookmarkEnd w:id="39"/>
            <w:r>
              <w:t>3) способов контроля?</w:t>
            </w:r>
          </w:p>
        </w:tc>
        <w:tc>
          <w:tcPr>
            <w:tcW w:w="2438" w:type="dxa"/>
          </w:tcPr>
          <w:p w:rsidR="00F04FA3" w:rsidRDefault="00F04FA3" w:rsidP="0098049D">
            <w:pPr>
              <w:pStyle w:val="ConsPlusNormal"/>
            </w:pPr>
            <w:r>
              <w:t>Несоблюдение требований отсутствуют</w:t>
            </w:r>
          </w:p>
        </w:tc>
        <w:tc>
          <w:tcPr>
            <w:tcW w:w="850" w:type="dxa"/>
          </w:tcPr>
          <w:p w:rsidR="00F04FA3" w:rsidRDefault="00823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98049D">
            <w:pPr>
              <w:pStyle w:val="ConsPlusNormal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F04FA3" w:rsidRDefault="00F04FA3" w:rsidP="0098049D">
            <w:pPr>
              <w:pStyle w:val="ConsPlusNormal"/>
            </w:pPr>
            <w:r>
              <w:t>Отчеты о результатах внутреннего финансового контроля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98049D">
            <w:pPr>
              <w:pStyle w:val="ConsPlusNormal"/>
            </w:pPr>
            <w:proofErr w:type="gramStart"/>
            <w:r>
              <w:t xml:space="preserve">Имеется единичный случай несоблюдения </w:t>
            </w:r>
            <w:hyperlink w:anchor="P414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), </w:t>
            </w:r>
            <w:hyperlink w:anchor="P415" w:history="1">
              <w:r>
                <w:rPr>
                  <w:color w:val="0000FF"/>
                </w:rPr>
                <w:t>2</w:t>
              </w:r>
            </w:hyperlink>
            <w:r>
              <w:t xml:space="preserve">) или </w:t>
            </w:r>
            <w:hyperlink w:anchor="P416" w:history="1">
              <w:r>
                <w:rPr>
                  <w:color w:val="0000FF"/>
                </w:rPr>
                <w:t>3)</w:t>
              </w:r>
            </w:hyperlink>
            <w:proofErr w:type="gramEnd"/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98049D">
            <w:pPr>
              <w:pStyle w:val="ConsPlusNormal"/>
            </w:pPr>
            <w:proofErr w:type="gramStart"/>
            <w:r>
              <w:t xml:space="preserve">Имеется не более трех случаев несоблюдения </w:t>
            </w:r>
            <w:hyperlink w:anchor="P414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), </w:t>
            </w:r>
            <w:hyperlink w:anchor="P415" w:history="1">
              <w:r>
                <w:rPr>
                  <w:color w:val="0000FF"/>
                </w:rPr>
                <w:t>2</w:t>
              </w:r>
            </w:hyperlink>
            <w:r>
              <w:t xml:space="preserve">) или </w:t>
            </w:r>
            <w:hyperlink w:anchor="P416" w:history="1">
              <w:r>
                <w:rPr>
                  <w:color w:val="0000FF"/>
                </w:rPr>
                <w:t>3</w:t>
              </w:r>
            </w:hyperlink>
            <w:r>
              <w:t>)</w:t>
            </w:r>
            <w:proofErr w:type="gramEnd"/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98049D">
            <w:pPr>
              <w:pStyle w:val="ConsPlusNormal"/>
            </w:pPr>
            <w:proofErr w:type="gramStart"/>
            <w:r>
              <w:t xml:space="preserve">Имеются множественные случаи несоблюдения </w:t>
            </w:r>
            <w:hyperlink w:anchor="P414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416" w:history="1">
              <w:r>
                <w:rPr>
                  <w:color w:val="0000FF"/>
                </w:rPr>
                <w:t>3)</w:t>
              </w:r>
            </w:hyperlink>
            <w:proofErr w:type="gramEnd"/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40" w:name="P431"/>
            <w:bookmarkEnd w:id="40"/>
            <w:r>
              <w:t>3.3</w:t>
            </w:r>
          </w:p>
        </w:tc>
        <w:tc>
          <w:tcPr>
            <w:tcW w:w="3231" w:type="dxa"/>
            <w:vMerge w:val="restart"/>
          </w:tcPr>
          <w:p w:rsidR="00F04FA3" w:rsidRDefault="00F04FA3" w:rsidP="0098049D">
            <w:pPr>
              <w:pStyle w:val="ConsPlusNormal"/>
            </w:pPr>
            <w:r>
              <w:t>Выполнены ли следующие требования к ведению регистров (журналов) внутреннего финансового контроля:</w:t>
            </w:r>
          </w:p>
          <w:p w:rsidR="00F04FA3" w:rsidRDefault="00823729" w:rsidP="00823729">
            <w:pPr>
              <w:pStyle w:val="ConsPlusNormal"/>
              <w:numPr>
                <w:ilvl w:val="0"/>
                <w:numId w:val="4"/>
              </w:numPr>
              <w:ind w:left="-21"/>
            </w:pPr>
            <w:r>
              <w:t xml:space="preserve">1) </w:t>
            </w:r>
            <w:r w:rsidR="00F04FA3">
              <w:t xml:space="preserve">регистры (журналы) </w:t>
            </w:r>
            <w:r w:rsidR="00F04FA3">
              <w:lastRenderedPageBreak/>
              <w:t>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823729" w:rsidRDefault="00823729" w:rsidP="00823729">
            <w:pPr>
              <w:pStyle w:val="ConsPlusNormal"/>
              <w:numPr>
                <w:ilvl w:val="0"/>
                <w:numId w:val="4"/>
              </w:numPr>
              <w:ind w:left="-21"/>
            </w:pPr>
            <w:r>
              <w:t xml:space="preserve">2) </w:t>
            </w:r>
            <w:r w:rsidR="00F04FA3">
              <w:t xml:space="preserve">регистры содержат информацию о выявленных недостатках и (или) нарушениях при исполнении внутренних бюджетных процедур; </w:t>
            </w:r>
            <w:r>
              <w:t xml:space="preserve">   </w:t>
            </w:r>
          </w:p>
          <w:p w:rsidR="00F04FA3" w:rsidRDefault="00F04FA3" w:rsidP="00823729">
            <w:pPr>
              <w:pStyle w:val="ConsPlusNormal"/>
              <w:numPr>
                <w:ilvl w:val="0"/>
                <w:numId w:val="4"/>
              </w:numPr>
              <w:tabs>
                <w:tab w:val="left" w:pos="263"/>
              </w:tabs>
              <w:ind w:left="121" w:hanging="142"/>
            </w:pPr>
            <w:r>
              <w:t>регистры содержат сведения о предполагаемых мерах по их устранению?</w:t>
            </w:r>
          </w:p>
        </w:tc>
        <w:tc>
          <w:tcPr>
            <w:tcW w:w="2438" w:type="dxa"/>
          </w:tcPr>
          <w:p w:rsidR="00F04FA3" w:rsidRDefault="00F04FA3" w:rsidP="0098049D">
            <w:pPr>
              <w:pStyle w:val="ConsPlusNormal"/>
            </w:pPr>
            <w:r>
              <w:lastRenderedPageBreak/>
              <w:t>Выполнены все требования настоящего пункта в полном объеме</w:t>
            </w:r>
          </w:p>
        </w:tc>
        <w:tc>
          <w:tcPr>
            <w:tcW w:w="850" w:type="dxa"/>
          </w:tcPr>
          <w:p w:rsidR="00F04FA3" w:rsidRDefault="00823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98049D">
            <w:pPr>
              <w:pStyle w:val="ConsPlusNormal"/>
            </w:pPr>
            <w:r>
              <w:t xml:space="preserve">Регистры (журналы) внутреннего финансового контроля подразделений главного администратора (администратора) бюджетных средств, ответственных за </w:t>
            </w:r>
            <w:r>
              <w:lastRenderedPageBreak/>
              <w:t>выполнение внутренних бюджетных процедур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98049D"/>
        </w:tc>
        <w:tc>
          <w:tcPr>
            <w:tcW w:w="2438" w:type="dxa"/>
          </w:tcPr>
          <w:p w:rsidR="00F04FA3" w:rsidRDefault="00F04FA3" w:rsidP="00823729">
            <w:pPr>
              <w:pStyle w:val="ConsPlusNormal"/>
            </w:pPr>
            <w:proofErr w:type="gramStart"/>
            <w:r>
              <w:t xml:space="preserve">Выполнены </w:t>
            </w:r>
            <w:hyperlink w:anchor="P414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416" w:history="1">
              <w:r w:rsidR="003D3BBB">
                <w:rPr>
                  <w:color w:val="0000FF"/>
                </w:rPr>
                <w:t>3</w:t>
              </w:r>
            </w:hyperlink>
            <w:r>
              <w:t xml:space="preserve">) настоящего </w:t>
            </w:r>
            <w:r>
              <w:lastRenderedPageBreak/>
              <w:t>пункта в полном объеме</w:t>
            </w:r>
            <w:proofErr w:type="gramEnd"/>
          </w:p>
        </w:tc>
        <w:tc>
          <w:tcPr>
            <w:tcW w:w="850" w:type="dxa"/>
          </w:tcPr>
          <w:p w:rsidR="00F04FA3" w:rsidRDefault="0082372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98049D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98049D"/>
        </w:tc>
        <w:tc>
          <w:tcPr>
            <w:tcW w:w="2438" w:type="dxa"/>
          </w:tcPr>
          <w:p w:rsidR="00F04FA3" w:rsidRDefault="00F04FA3" w:rsidP="0098049D">
            <w:pPr>
              <w:pStyle w:val="ConsPlusNormal"/>
            </w:pPr>
            <w:proofErr w:type="gramStart"/>
            <w:r>
              <w:t xml:space="preserve">Выполнены </w:t>
            </w:r>
            <w:hyperlink w:anchor="P414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415" w:history="1">
              <w:r>
                <w:rPr>
                  <w:color w:val="0000FF"/>
                </w:rPr>
                <w:t>2</w:t>
              </w:r>
            </w:hyperlink>
            <w:r>
              <w:t>) настоящего пункта в полном объеме</w:t>
            </w:r>
            <w:proofErr w:type="gramEnd"/>
          </w:p>
        </w:tc>
        <w:tc>
          <w:tcPr>
            <w:tcW w:w="850" w:type="dxa"/>
          </w:tcPr>
          <w:p w:rsidR="00F04FA3" w:rsidRDefault="00630E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98049D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98049D"/>
        </w:tc>
        <w:tc>
          <w:tcPr>
            <w:tcW w:w="2438" w:type="dxa"/>
          </w:tcPr>
          <w:p w:rsidR="00F04FA3" w:rsidRDefault="001C1C86" w:rsidP="00823729">
            <w:pPr>
              <w:pStyle w:val="ConsPlusNormal"/>
            </w:pPr>
            <w:hyperlink w:anchor="P414" w:history="1">
              <w:proofErr w:type="gramStart"/>
              <w:r w:rsidR="00F04FA3">
                <w:rPr>
                  <w:color w:val="0000FF"/>
                </w:rPr>
                <w:t>Требования 1</w:t>
              </w:r>
            </w:hyperlink>
            <w:r w:rsidR="00F04FA3">
              <w:t>) -</w:t>
            </w:r>
            <w:r w:rsidR="00823729">
              <w:t>3</w:t>
            </w:r>
            <w:r w:rsidR="00F04FA3">
              <w:t>) не выполнены</w:t>
            </w:r>
            <w:proofErr w:type="gramEnd"/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98049D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41" w:name="P449"/>
            <w:bookmarkEnd w:id="41"/>
            <w:r>
              <w:t>3.4</w:t>
            </w:r>
          </w:p>
        </w:tc>
        <w:tc>
          <w:tcPr>
            <w:tcW w:w="3231" w:type="dxa"/>
            <w:vMerge w:val="restart"/>
          </w:tcPr>
          <w:p w:rsidR="00F04FA3" w:rsidRDefault="00F04FA3" w:rsidP="0098049D">
            <w:pPr>
              <w:pStyle w:val="ConsPlusNormal"/>
            </w:pPr>
            <w:r>
              <w:t>Осуществляется ли учет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8B681A">
            <w:pPr>
              <w:pStyle w:val="ConsPlusNormal"/>
            </w:pPr>
            <w: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</w:t>
            </w:r>
          </w:p>
          <w:p w:rsidR="00F04FA3" w:rsidRDefault="00F04FA3" w:rsidP="008B681A">
            <w:pPr>
              <w:pStyle w:val="ConsPlusNormal"/>
            </w:pPr>
            <w:r>
              <w:t>Регистры (журналы) внутреннего финансового контроля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8B681A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8B681A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>Учет не осуществляется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8B681A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42" w:name="P465"/>
            <w:bookmarkEnd w:id="42"/>
            <w:r>
              <w:t>3.5</w:t>
            </w:r>
          </w:p>
        </w:tc>
        <w:tc>
          <w:tcPr>
            <w:tcW w:w="3231" w:type="dxa"/>
            <w:vMerge w:val="restart"/>
          </w:tcPr>
          <w:p w:rsidR="00F04FA3" w:rsidRDefault="00F04FA3">
            <w:pPr>
              <w:pStyle w:val="ConsPlusNormal"/>
            </w:pPr>
            <w:r>
              <w:t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8B681A">
            <w:pPr>
              <w:pStyle w:val="ConsPlusNormal"/>
            </w:pPr>
            <w: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>Хранение осуществляется, имеется не более двух случаев нарушения порядка хранений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>Хранение не осуществляется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43" w:name="P480"/>
            <w:bookmarkEnd w:id="43"/>
            <w:r>
              <w:t>3.6</w:t>
            </w:r>
          </w:p>
        </w:tc>
        <w:tc>
          <w:tcPr>
            <w:tcW w:w="3231" w:type="dxa"/>
            <w:vMerge w:val="restart"/>
          </w:tcPr>
          <w:p w:rsidR="00F04FA3" w:rsidRDefault="00F04FA3" w:rsidP="008B681A">
            <w:pPr>
              <w:pStyle w:val="ConsPlusNormal"/>
            </w:pPr>
            <w: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>Приняты соответствующие решения с указанием сроков выполнения</w:t>
            </w:r>
          </w:p>
        </w:tc>
        <w:tc>
          <w:tcPr>
            <w:tcW w:w="850" w:type="dxa"/>
          </w:tcPr>
          <w:p w:rsidR="00F04FA3" w:rsidRDefault="003D3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8B681A">
            <w:pPr>
              <w:pStyle w:val="ConsPlusNormal"/>
            </w:pPr>
            <w:r>
              <w:t xml:space="preserve">Правовой документ главного администратора (администратора) бюджетных средств, содержащий решения, принятые по итогам рассмотрения результатов </w:t>
            </w:r>
            <w:r>
              <w:lastRenderedPageBreak/>
              <w:t>внутреннего финансового контроля;</w:t>
            </w:r>
          </w:p>
          <w:p w:rsidR="00F04FA3" w:rsidRDefault="00CB65DF" w:rsidP="008B681A">
            <w:pPr>
              <w:pStyle w:val="ConsPlusNormal"/>
            </w:pPr>
            <w:r>
              <w:t>информация</w:t>
            </w:r>
            <w:r w:rsidR="00F04FA3">
              <w:t xml:space="preserve"> о результатах внутреннего финансового контроля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8B681A"/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 xml:space="preserve">Приняты соответствующие </w:t>
            </w:r>
            <w:r>
              <w:lastRenderedPageBreak/>
              <w:t>решения без указания сроков выполнения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8B681A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8B681A"/>
        </w:tc>
        <w:tc>
          <w:tcPr>
            <w:tcW w:w="2438" w:type="dxa"/>
          </w:tcPr>
          <w:p w:rsidR="00F04FA3" w:rsidRDefault="00F04FA3" w:rsidP="003D3BBB">
            <w:pPr>
              <w:pStyle w:val="ConsPlusNormal"/>
            </w:pPr>
            <w:r>
              <w:t>Решения не принят</w:t>
            </w:r>
            <w:r w:rsidR="003D3BBB">
              <w:t>ы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8B681A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44" w:name="P493"/>
            <w:bookmarkEnd w:id="44"/>
            <w:r>
              <w:t>3.7</w:t>
            </w:r>
          </w:p>
        </w:tc>
        <w:tc>
          <w:tcPr>
            <w:tcW w:w="3231" w:type="dxa"/>
            <w:vMerge w:val="restart"/>
          </w:tcPr>
          <w:p w:rsidR="00F04FA3" w:rsidRDefault="00F04FA3" w:rsidP="008B681A">
            <w:pPr>
              <w:pStyle w:val="ConsPlusNormal"/>
            </w:pPr>
            <w: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F04FA3" w:rsidRDefault="00F04FA3" w:rsidP="008B681A">
            <w:pPr>
              <w:pStyle w:val="ConsPlusNormal"/>
            </w:pPr>
            <w:bookmarkStart w:id="45" w:name="P495"/>
            <w:bookmarkEnd w:id="45"/>
            <w:r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F04FA3" w:rsidRDefault="00F04FA3" w:rsidP="008B681A">
            <w:pPr>
              <w:pStyle w:val="ConsPlusNormal"/>
            </w:pPr>
            <w:bookmarkStart w:id="46" w:name="P496"/>
            <w:bookmarkEnd w:id="46"/>
            <w:r>
              <w:t>2) информация, указанная в отчетах внутреннего финансового аудита?</w:t>
            </w:r>
          </w:p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 xml:space="preserve">Учтена </w:t>
            </w:r>
            <w:hyperlink w:anchor="P495" w:history="1">
              <w:r>
                <w:rPr>
                  <w:color w:val="0000FF"/>
                </w:rPr>
                <w:t>информация 1)</w:t>
              </w:r>
            </w:hyperlink>
            <w:r>
              <w:t xml:space="preserve"> - </w:t>
            </w:r>
            <w:hyperlink w:anchor="P496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8B681A">
            <w:pPr>
              <w:pStyle w:val="ConsPlusNormal"/>
            </w:pPr>
            <w: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F04FA3" w:rsidRDefault="00F04FA3" w:rsidP="008B681A">
            <w:pPr>
              <w:pStyle w:val="ConsPlusNormal"/>
            </w:pPr>
            <w:r>
              <w:t>Акты, заключения, представления и предписания органов государственного финансового контроля; Отчеты внутреннего финансового аудита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 xml:space="preserve">Учтена </w:t>
            </w:r>
            <w:hyperlink w:anchor="P495" w:history="1">
              <w:r>
                <w:rPr>
                  <w:color w:val="0000FF"/>
                </w:rPr>
                <w:t>информация 1)</w:t>
              </w:r>
            </w:hyperlink>
            <w:r>
              <w:t xml:space="preserve"> или </w:t>
            </w:r>
            <w:hyperlink w:anchor="P496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1C1C86" w:rsidP="008B681A">
            <w:pPr>
              <w:pStyle w:val="ConsPlusNormal"/>
            </w:pPr>
            <w:hyperlink w:anchor="P495" w:history="1">
              <w:r w:rsidR="00F04FA3">
                <w:rPr>
                  <w:color w:val="0000FF"/>
                </w:rPr>
                <w:t>Информация 1)</w:t>
              </w:r>
            </w:hyperlink>
            <w:r w:rsidR="00F04FA3">
              <w:t xml:space="preserve"> - </w:t>
            </w:r>
            <w:hyperlink w:anchor="P496" w:history="1">
              <w:r w:rsidR="00F04FA3">
                <w:rPr>
                  <w:color w:val="0000FF"/>
                </w:rPr>
                <w:t>2)</w:t>
              </w:r>
            </w:hyperlink>
            <w:r w:rsidR="00F04FA3">
              <w:t xml:space="preserve"> не учтена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47" w:name="P508"/>
            <w:bookmarkEnd w:id="47"/>
            <w:r>
              <w:t>3.8</w:t>
            </w:r>
          </w:p>
        </w:tc>
        <w:tc>
          <w:tcPr>
            <w:tcW w:w="3231" w:type="dxa"/>
            <w:vMerge w:val="restart"/>
          </w:tcPr>
          <w:p w:rsidR="00F0198E" w:rsidRDefault="00F0198E" w:rsidP="00F0198E">
            <w:pPr>
              <w:pStyle w:val="ConsPlusNormal"/>
            </w:pPr>
            <w:r>
              <w:t xml:space="preserve">Имеются ли случаи нарушения </w:t>
            </w:r>
          </w:p>
          <w:p w:rsidR="00F0198E" w:rsidRDefault="00F0198E" w:rsidP="00F0198E">
            <w:pPr>
              <w:pStyle w:val="ConsPlusNormal"/>
            </w:pPr>
            <w:r>
              <w:t xml:space="preserve">сроков представления </w:t>
            </w:r>
            <w:proofErr w:type="gramStart"/>
            <w:r>
              <w:t>годовой</w:t>
            </w:r>
            <w:proofErr w:type="gramEnd"/>
            <w:r>
              <w:t xml:space="preserve"> </w:t>
            </w:r>
          </w:p>
          <w:p w:rsidR="00F0198E" w:rsidRDefault="00F0198E" w:rsidP="00F0198E">
            <w:pPr>
              <w:pStyle w:val="ConsPlusNormal"/>
            </w:pPr>
            <w:r>
              <w:t xml:space="preserve">отчетности о результатах </w:t>
            </w:r>
          </w:p>
          <w:p w:rsidR="00F0198E" w:rsidRDefault="00F0198E" w:rsidP="00F0198E">
            <w:pPr>
              <w:pStyle w:val="ConsPlusNormal"/>
            </w:pPr>
            <w:r>
              <w:t xml:space="preserve">осуществления внутреннего </w:t>
            </w:r>
          </w:p>
          <w:p w:rsidR="00F04FA3" w:rsidRDefault="00F0198E" w:rsidP="00F0198E">
            <w:pPr>
              <w:pStyle w:val="ConsPlusNormal"/>
              <w:ind w:left="283"/>
            </w:pPr>
            <w:r>
              <w:t>финансового контроля?</w:t>
            </w:r>
          </w:p>
        </w:tc>
        <w:tc>
          <w:tcPr>
            <w:tcW w:w="2438" w:type="dxa"/>
          </w:tcPr>
          <w:p w:rsidR="00F0198E" w:rsidRDefault="00F0198E" w:rsidP="00F0198E">
            <w:pPr>
              <w:pStyle w:val="ConsPlusNormal"/>
            </w:pPr>
            <w:r>
              <w:t xml:space="preserve">Случаи нарушения сроков </w:t>
            </w:r>
          </w:p>
          <w:p w:rsidR="00F04FA3" w:rsidRDefault="00F0198E" w:rsidP="00F0198E">
            <w:pPr>
              <w:pStyle w:val="ConsPlusNormal"/>
            </w:pPr>
            <w:r>
              <w:t>отсутствуют</w:t>
            </w:r>
          </w:p>
        </w:tc>
        <w:tc>
          <w:tcPr>
            <w:tcW w:w="850" w:type="dxa"/>
          </w:tcPr>
          <w:p w:rsidR="00F04FA3" w:rsidRDefault="00F019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198E" w:rsidRDefault="00F0198E" w:rsidP="00F0198E">
            <w:pPr>
              <w:pStyle w:val="ConsPlusNormal"/>
            </w:pPr>
            <w:r>
              <w:t xml:space="preserve">Отчетность подразделений главного </w:t>
            </w:r>
          </w:p>
          <w:p w:rsidR="00F0198E" w:rsidRDefault="00F0198E" w:rsidP="00F0198E">
            <w:pPr>
              <w:pStyle w:val="ConsPlusNormal"/>
            </w:pPr>
            <w:r>
              <w:t xml:space="preserve">администратора средств </w:t>
            </w:r>
          </w:p>
          <w:p w:rsidR="00F0198E" w:rsidRDefault="00F0198E" w:rsidP="00F0198E">
            <w:pPr>
              <w:pStyle w:val="ConsPlusNormal"/>
            </w:pPr>
            <w:r>
              <w:t xml:space="preserve">бюджета округа о результатах внутреннего </w:t>
            </w:r>
          </w:p>
          <w:p w:rsidR="00F0198E" w:rsidRDefault="00F0198E" w:rsidP="00F0198E">
            <w:pPr>
              <w:pStyle w:val="ConsPlusNormal"/>
            </w:pPr>
            <w:r>
              <w:t>финансового контроля;</w:t>
            </w:r>
          </w:p>
          <w:p w:rsidR="00F0198E" w:rsidRDefault="00F0198E" w:rsidP="00F0198E">
            <w:pPr>
              <w:pStyle w:val="ConsPlusNormal"/>
            </w:pPr>
            <w:r>
              <w:t xml:space="preserve">Правовой документ главного </w:t>
            </w:r>
          </w:p>
          <w:p w:rsidR="00F0198E" w:rsidRDefault="00F0198E" w:rsidP="00F0198E">
            <w:pPr>
              <w:pStyle w:val="ConsPlusNormal"/>
            </w:pPr>
            <w:r>
              <w:t xml:space="preserve">администратора средств областного </w:t>
            </w:r>
          </w:p>
          <w:p w:rsidR="00F0198E" w:rsidRDefault="00F0198E" w:rsidP="00F0198E">
            <w:pPr>
              <w:pStyle w:val="ConsPlusNormal"/>
            </w:pPr>
            <w:r>
              <w:t xml:space="preserve">бюджета, устанавливающий порядок </w:t>
            </w:r>
          </w:p>
          <w:p w:rsidR="00F0198E" w:rsidRDefault="00F0198E" w:rsidP="00F0198E">
            <w:pPr>
              <w:pStyle w:val="ConsPlusNormal"/>
            </w:pPr>
            <w:r>
              <w:t xml:space="preserve">составления отчетности о результатах </w:t>
            </w:r>
          </w:p>
          <w:p w:rsidR="00F04FA3" w:rsidRDefault="00F0198E" w:rsidP="00F0198E">
            <w:pPr>
              <w:pStyle w:val="ConsPlusNormal"/>
            </w:pPr>
            <w:r>
              <w:lastRenderedPageBreak/>
              <w:t>внутреннего финансового контроля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8B681A"/>
        </w:tc>
        <w:tc>
          <w:tcPr>
            <w:tcW w:w="2438" w:type="dxa"/>
          </w:tcPr>
          <w:p w:rsidR="00F0198E" w:rsidRDefault="00F0198E" w:rsidP="00F0198E">
            <w:pPr>
              <w:pStyle w:val="ConsPlusNormal"/>
            </w:pPr>
            <w:r>
              <w:t xml:space="preserve">Имеется единичный случай </w:t>
            </w:r>
          </w:p>
          <w:p w:rsidR="00F04FA3" w:rsidRDefault="00F0198E" w:rsidP="00F0198E">
            <w:pPr>
              <w:pStyle w:val="ConsPlusNormal"/>
            </w:pPr>
            <w:r>
              <w:t>нарушения сроков</w:t>
            </w:r>
          </w:p>
        </w:tc>
        <w:tc>
          <w:tcPr>
            <w:tcW w:w="850" w:type="dxa"/>
          </w:tcPr>
          <w:p w:rsidR="00F04FA3" w:rsidRDefault="00F01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8B681A"/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8B681A"/>
        </w:tc>
        <w:tc>
          <w:tcPr>
            <w:tcW w:w="2438" w:type="dxa"/>
          </w:tcPr>
          <w:p w:rsidR="00F0198E" w:rsidRDefault="00F0198E" w:rsidP="00F0198E">
            <w:pPr>
              <w:pStyle w:val="ConsPlusNormal"/>
            </w:pPr>
            <w:r>
              <w:t xml:space="preserve">Имеются множественные случаи </w:t>
            </w:r>
          </w:p>
          <w:p w:rsidR="00F04FA3" w:rsidRDefault="00F0198E" w:rsidP="00F0198E">
            <w:pPr>
              <w:pStyle w:val="ConsPlusNormal"/>
            </w:pPr>
            <w:r>
              <w:t>нарушения сроков</w:t>
            </w:r>
          </w:p>
        </w:tc>
        <w:tc>
          <w:tcPr>
            <w:tcW w:w="850" w:type="dxa"/>
          </w:tcPr>
          <w:p w:rsidR="00F04FA3" w:rsidRDefault="00F04F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8B681A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48" w:name="P526"/>
            <w:bookmarkEnd w:id="48"/>
            <w:r>
              <w:lastRenderedPageBreak/>
              <w:t>3.9</w:t>
            </w:r>
          </w:p>
        </w:tc>
        <w:tc>
          <w:tcPr>
            <w:tcW w:w="3231" w:type="dxa"/>
            <w:vMerge w:val="restart"/>
          </w:tcPr>
          <w:p w:rsidR="00B16EE5" w:rsidRDefault="00B16EE5" w:rsidP="00B16EE5">
            <w:pPr>
              <w:pStyle w:val="ConsPlusNormal"/>
            </w:pPr>
            <w:r>
              <w:t xml:space="preserve">Обеспечена ли функциональная </w:t>
            </w:r>
          </w:p>
          <w:p w:rsidR="00B16EE5" w:rsidRDefault="00B16EE5" w:rsidP="00B16EE5">
            <w:pPr>
              <w:pStyle w:val="ConsPlusNormal"/>
            </w:pPr>
            <w:r>
              <w:t xml:space="preserve">независимость при осуществлении внутреннего финансового аудита </w:t>
            </w:r>
          </w:p>
          <w:p w:rsidR="00B16EE5" w:rsidRDefault="00B16EE5" w:rsidP="00B16EE5">
            <w:pPr>
              <w:pStyle w:val="ConsPlusNormal"/>
            </w:pPr>
            <w:r>
              <w:t xml:space="preserve">структурных подразделений и (или) уполномоченных должностных лиц, </w:t>
            </w:r>
          </w:p>
          <w:p w:rsidR="00B16EE5" w:rsidRDefault="00B16EE5" w:rsidP="00B16EE5">
            <w:pPr>
              <w:pStyle w:val="ConsPlusNormal"/>
            </w:pPr>
            <w:r>
              <w:t xml:space="preserve">работников главного </w:t>
            </w:r>
          </w:p>
          <w:p w:rsidR="00B16EE5" w:rsidRDefault="00B16EE5" w:rsidP="00B16EE5">
            <w:pPr>
              <w:pStyle w:val="ConsPlusNormal"/>
            </w:pPr>
            <w:r>
              <w:t xml:space="preserve">администратора средств </w:t>
            </w:r>
          </w:p>
          <w:p w:rsidR="00F04FA3" w:rsidRDefault="00B16EE5" w:rsidP="00B16EE5">
            <w:pPr>
              <w:pStyle w:val="ConsPlusNormal"/>
            </w:pPr>
            <w:r>
              <w:t xml:space="preserve">бюджета округа, </w:t>
            </w:r>
            <w:proofErr w:type="gramStart"/>
            <w:r>
              <w:t>наделенных</w:t>
            </w:r>
            <w:proofErr w:type="gramEnd"/>
            <w:r>
              <w:t xml:space="preserve">  полномочиями по осуществлению  внутреннего финансового аудита?</w:t>
            </w:r>
          </w:p>
        </w:tc>
        <w:tc>
          <w:tcPr>
            <w:tcW w:w="2438" w:type="dxa"/>
          </w:tcPr>
          <w:p w:rsidR="00B16EE5" w:rsidRDefault="00B16EE5" w:rsidP="00B16EE5">
            <w:pPr>
              <w:pStyle w:val="ConsPlusNormal"/>
            </w:pPr>
            <w:r>
              <w:t>Функциональная независимост</w:t>
            </w:r>
            <w:r w:rsidR="003E4415">
              <w:t>ь</w:t>
            </w:r>
            <w:r>
              <w:t xml:space="preserve"> </w:t>
            </w:r>
          </w:p>
          <w:p w:rsidR="00F04FA3" w:rsidRDefault="00B16EE5" w:rsidP="00B16EE5">
            <w:pPr>
              <w:pStyle w:val="ConsPlusNormal"/>
            </w:pPr>
            <w:r>
              <w:t>обеспечена</w:t>
            </w:r>
          </w:p>
        </w:tc>
        <w:tc>
          <w:tcPr>
            <w:tcW w:w="850" w:type="dxa"/>
          </w:tcPr>
          <w:p w:rsidR="00F04FA3" w:rsidRDefault="00B81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B819C8" w:rsidRDefault="00B819C8" w:rsidP="00B819C8">
            <w:pPr>
              <w:pStyle w:val="ConsPlusNormal"/>
            </w:pPr>
            <w:r>
              <w:t xml:space="preserve">Правовой акт главного администратора </w:t>
            </w:r>
          </w:p>
          <w:p w:rsidR="00B819C8" w:rsidRDefault="00B819C8" w:rsidP="00B819C8">
            <w:pPr>
              <w:pStyle w:val="ConsPlusNormal"/>
            </w:pPr>
            <w:r>
              <w:t xml:space="preserve">средств бюджета округа, </w:t>
            </w:r>
          </w:p>
          <w:p w:rsidR="00B819C8" w:rsidRDefault="00B819C8" w:rsidP="00B819C8">
            <w:pPr>
              <w:pStyle w:val="ConsPlusNormal"/>
            </w:pPr>
            <w:proofErr w:type="gramStart"/>
            <w:r>
              <w:t>утверждающий</w:t>
            </w:r>
            <w:proofErr w:type="gramEnd"/>
            <w:r>
              <w:t xml:space="preserve"> структуру главного администратора средств бюджета округа;</w:t>
            </w:r>
          </w:p>
          <w:p w:rsidR="00B819C8" w:rsidRDefault="00B819C8" w:rsidP="00B819C8">
            <w:pPr>
              <w:pStyle w:val="ConsPlusNormal"/>
            </w:pPr>
            <w:r>
              <w:t xml:space="preserve">Правовой документ субъекта внутреннего финансового аудита, устанавливающий </w:t>
            </w:r>
          </w:p>
          <w:p w:rsidR="00F04FA3" w:rsidRDefault="00B819C8" w:rsidP="00B819C8">
            <w:pPr>
              <w:pStyle w:val="ConsPlusNormal"/>
            </w:pPr>
            <w:r>
              <w:t>формирование аудиторской группы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B819C8" w:rsidRDefault="00B819C8" w:rsidP="00B819C8">
            <w:pPr>
              <w:pStyle w:val="ConsPlusNormal"/>
            </w:pPr>
            <w:r>
              <w:t xml:space="preserve">Функциональная независимость </w:t>
            </w:r>
          </w:p>
          <w:p w:rsidR="00F04FA3" w:rsidRDefault="00B819C8" w:rsidP="00B819C8">
            <w:pPr>
              <w:pStyle w:val="ConsPlusNormal"/>
            </w:pPr>
            <w:r>
              <w:t>не обеспечена</w:t>
            </w:r>
          </w:p>
        </w:tc>
        <w:tc>
          <w:tcPr>
            <w:tcW w:w="850" w:type="dxa"/>
          </w:tcPr>
          <w:p w:rsidR="00F04FA3" w:rsidRDefault="00B819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49" w:name="P542"/>
            <w:bookmarkEnd w:id="49"/>
            <w:r>
              <w:t>3.10</w:t>
            </w:r>
          </w:p>
        </w:tc>
        <w:tc>
          <w:tcPr>
            <w:tcW w:w="3231" w:type="dxa"/>
            <w:vMerge w:val="restart"/>
          </w:tcPr>
          <w:p w:rsidR="00F04FA3" w:rsidRDefault="00F04FA3" w:rsidP="008B681A">
            <w:pPr>
              <w:pStyle w:val="ConsPlusNormal"/>
            </w:pPr>
            <w: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>Случаи отклонения от плана отсутствуют</w:t>
            </w:r>
          </w:p>
        </w:tc>
        <w:tc>
          <w:tcPr>
            <w:tcW w:w="850" w:type="dxa"/>
          </w:tcPr>
          <w:p w:rsidR="00F04FA3" w:rsidRDefault="00D81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8B681A">
            <w:pPr>
              <w:pStyle w:val="ConsPlusNormal"/>
            </w:pPr>
            <w:r>
              <w:t>Утвержденный руководителем главного администратора (администратора) бюджетных средств годовой план внутреннего финансового аудита;</w:t>
            </w:r>
          </w:p>
          <w:p w:rsidR="00F04FA3" w:rsidRDefault="00F04FA3" w:rsidP="008B681A">
            <w:pPr>
              <w:pStyle w:val="ConsPlusNormal"/>
            </w:pPr>
            <w:r>
              <w:t>Сведения о результатах аудиторских проверок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8B681A"/>
        </w:tc>
        <w:tc>
          <w:tcPr>
            <w:tcW w:w="2438" w:type="dxa"/>
          </w:tcPr>
          <w:p w:rsidR="00F04FA3" w:rsidRDefault="00F04FA3" w:rsidP="00D811FE">
            <w:pPr>
              <w:pStyle w:val="ConsPlusNormal"/>
            </w:pPr>
            <w:r>
              <w:t>Име</w:t>
            </w:r>
            <w:r w:rsidR="00D811FE">
              <w:t>ю</w:t>
            </w:r>
            <w:r>
              <w:t>тся случа</w:t>
            </w:r>
            <w:r w:rsidR="00D811FE">
              <w:t>и</w:t>
            </w:r>
            <w:r>
              <w:t xml:space="preserve"> отклонения от плана</w:t>
            </w:r>
          </w:p>
        </w:tc>
        <w:tc>
          <w:tcPr>
            <w:tcW w:w="850" w:type="dxa"/>
          </w:tcPr>
          <w:p w:rsidR="00F04FA3" w:rsidRDefault="00D81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8B681A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50" w:name="P558"/>
            <w:bookmarkEnd w:id="50"/>
            <w:r>
              <w:t>3.11</w:t>
            </w:r>
          </w:p>
        </w:tc>
        <w:tc>
          <w:tcPr>
            <w:tcW w:w="3231" w:type="dxa"/>
            <w:vMerge w:val="restart"/>
          </w:tcPr>
          <w:p w:rsidR="00F04FA3" w:rsidRDefault="00F04FA3" w:rsidP="008B681A">
            <w:pPr>
              <w:pStyle w:val="ConsPlusNormal"/>
            </w:pPr>
            <w:r>
              <w:t xml:space="preserve">Имеются ли случаи осуществления аудиторских проверок, не назначенных решением руководителя главного администратора (администратора) бюджетных </w:t>
            </w:r>
            <w:r>
              <w:lastRenderedPageBreak/>
              <w:t>средств?</w:t>
            </w:r>
          </w:p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lastRenderedPageBreak/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850" w:type="dxa"/>
          </w:tcPr>
          <w:p w:rsidR="00F04FA3" w:rsidRDefault="00D81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8B681A">
            <w:pPr>
              <w:pStyle w:val="ConsPlusNormal"/>
            </w:pPr>
            <w:r>
              <w:t xml:space="preserve">Правовой документ, утвержденный руководителем главного администратора (администратора) бюджетных средств, назначающий </w:t>
            </w:r>
            <w:r>
              <w:lastRenderedPageBreak/>
              <w:t>осуществление аудиторских проверок;</w:t>
            </w:r>
          </w:p>
          <w:p w:rsidR="00F04FA3" w:rsidRDefault="00F04FA3" w:rsidP="008B681A">
            <w:pPr>
              <w:pStyle w:val="ConsPlusNormal"/>
            </w:pPr>
            <w:r>
              <w:t>Сведения о результатах аудиторских проверок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/>
        </w:tc>
        <w:tc>
          <w:tcPr>
            <w:tcW w:w="2438" w:type="dxa"/>
          </w:tcPr>
          <w:p w:rsidR="00F04FA3" w:rsidRDefault="00F04FA3" w:rsidP="00D811FE">
            <w:pPr>
              <w:pStyle w:val="ConsPlusNormal"/>
            </w:pPr>
            <w:r>
              <w:t>Име</w:t>
            </w:r>
            <w:r w:rsidR="00D811FE">
              <w:t>ю</w:t>
            </w:r>
            <w:r>
              <w:t>тся случа</w:t>
            </w:r>
            <w:r w:rsidR="00D811FE">
              <w:t>и</w:t>
            </w:r>
            <w: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850" w:type="dxa"/>
          </w:tcPr>
          <w:p w:rsidR="00F04FA3" w:rsidRDefault="00D81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/>
        </w:tc>
      </w:tr>
      <w:tr w:rsidR="00F04FA3" w:rsidTr="003E4415">
        <w:tc>
          <w:tcPr>
            <w:tcW w:w="730" w:type="dxa"/>
            <w:vMerge w:val="restart"/>
          </w:tcPr>
          <w:p w:rsidR="00F04FA3" w:rsidRDefault="00F04FA3">
            <w:pPr>
              <w:pStyle w:val="ConsPlusNormal"/>
              <w:jc w:val="center"/>
            </w:pPr>
            <w:bookmarkStart w:id="51" w:name="P574"/>
            <w:bookmarkEnd w:id="51"/>
            <w:r>
              <w:lastRenderedPageBreak/>
              <w:t>3.12</w:t>
            </w:r>
          </w:p>
        </w:tc>
        <w:tc>
          <w:tcPr>
            <w:tcW w:w="3231" w:type="dxa"/>
            <w:vMerge w:val="restart"/>
          </w:tcPr>
          <w:p w:rsidR="00F04FA3" w:rsidRDefault="00F04FA3" w:rsidP="008B681A">
            <w:pPr>
              <w:pStyle w:val="ConsPlusNormal"/>
            </w:pPr>
            <w:r>
              <w:t>Имеются ли при осуществлен</w:t>
            </w:r>
            <w:proofErr w:type="gramStart"/>
            <w:r>
              <w:t>ии ау</w:t>
            </w:r>
            <w:proofErr w:type="gramEnd"/>
            <w: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2438" w:type="dxa"/>
          </w:tcPr>
          <w:p w:rsidR="00F04FA3" w:rsidRDefault="00F04FA3" w:rsidP="008B681A">
            <w:pPr>
              <w:pStyle w:val="ConsPlusNormal"/>
            </w:pPr>
            <w:r>
              <w:t>Случаи отклонения от программ отсутствуют</w:t>
            </w:r>
          </w:p>
        </w:tc>
        <w:tc>
          <w:tcPr>
            <w:tcW w:w="850" w:type="dxa"/>
          </w:tcPr>
          <w:p w:rsidR="00F04FA3" w:rsidRDefault="00D81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4FA3" w:rsidRDefault="00F04FA3" w:rsidP="008B681A">
            <w:pPr>
              <w:pStyle w:val="ConsPlusNormal"/>
            </w:pPr>
            <w:r>
              <w:t>Утвержденные программы аудиторских проверок;</w:t>
            </w:r>
          </w:p>
          <w:p w:rsidR="00F04FA3" w:rsidRDefault="00F04FA3" w:rsidP="008B681A">
            <w:pPr>
              <w:pStyle w:val="ConsPlusNormal"/>
            </w:pPr>
            <w:r>
              <w:t>Сведения о результатах аудиторских проверок</w:t>
            </w:r>
          </w:p>
        </w:tc>
      </w:tr>
      <w:tr w:rsidR="00F04FA3" w:rsidTr="003E4415">
        <w:tc>
          <w:tcPr>
            <w:tcW w:w="730" w:type="dxa"/>
            <w:vMerge/>
          </w:tcPr>
          <w:p w:rsidR="00F04FA3" w:rsidRDefault="00F04FA3"/>
        </w:tc>
        <w:tc>
          <w:tcPr>
            <w:tcW w:w="3231" w:type="dxa"/>
            <w:vMerge/>
          </w:tcPr>
          <w:p w:rsidR="00F04FA3" w:rsidRDefault="00F04FA3" w:rsidP="008B681A"/>
        </w:tc>
        <w:tc>
          <w:tcPr>
            <w:tcW w:w="2438" w:type="dxa"/>
          </w:tcPr>
          <w:p w:rsidR="00F04FA3" w:rsidRDefault="00F04FA3" w:rsidP="00D811FE">
            <w:pPr>
              <w:pStyle w:val="ConsPlusNormal"/>
            </w:pPr>
            <w:r>
              <w:t>Име</w:t>
            </w:r>
            <w:r w:rsidR="00D811FE">
              <w:t>ю</w:t>
            </w:r>
            <w:r>
              <w:t>тся случа</w:t>
            </w:r>
            <w:r w:rsidR="00D811FE">
              <w:t>и</w:t>
            </w:r>
            <w:r>
              <w:t xml:space="preserve"> отклонения от </w:t>
            </w:r>
            <w:r w:rsidR="003E4415">
              <w:t>п</w:t>
            </w:r>
            <w:r>
              <w:t>рограмм</w:t>
            </w:r>
          </w:p>
        </w:tc>
        <w:tc>
          <w:tcPr>
            <w:tcW w:w="850" w:type="dxa"/>
          </w:tcPr>
          <w:p w:rsidR="00F04FA3" w:rsidRDefault="00D81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04FA3" w:rsidRDefault="00F04FA3">
            <w:pPr>
              <w:pStyle w:val="ConsPlusNormal"/>
            </w:pPr>
          </w:p>
        </w:tc>
        <w:tc>
          <w:tcPr>
            <w:tcW w:w="3005" w:type="dxa"/>
            <w:vMerge/>
          </w:tcPr>
          <w:p w:rsidR="00F04FA3" w:rsidRDefault="00F04FA3" w:rsidP="008B681A"/>
        </w:tc>
      </w:tr>
      <w:tr w:rsidR="00D811FE" w:rsidTr="003E4415">
        <w:tc>
          <w:tcPr>
            <w:tcW w:w="730" w:type="dxa"/>
            <w:vMerge w:val="restart"/>
          </w:tcPr>
          <w:p w:rsidR="00D811FE" w:rsidRDefault="00D811FE">
            <w:pPr>
              <w:pStyle w:val="ConsPlusNormal"/>
              <w:jc w:val="center"/>
            </w:pPr>
            <w:bookmarkStart w:id="52" w:name="P590"/>
            <w:bookmarkEnd w:id="52"/>
            <w:r>
              <w:t>3.13</w:t>
            </w:r>
          </w:p>
        </w:tc>
        <w:tc>
          <w:tcPr>
            <w:tcW w:w="3231" w:type="dxa"/>
            <w:vMerge w:val="restart"/>
          </w:tcPr>
          <w:p w:rsidR="00D811FE" w:rsidRDefault="00D811FE" w:rsidP="008B681A">
            <w:pPr>
              <w:pStyle w:val="ConsPlusNormal"/>
            </w:pPr>
            <w:r>
              <w:t>Осуществляется ли документирование проведения аудиторских проверок?</w:t>
            </w:r>
          </w:p>
        </w:tc>
        <w:tc>
          <w:tcPr>
            <w:tcW w:w="2438" w:type="dxa"/>
          </w:tcPr>
          <w:p w:rsidR="00D811FE" w:rsidRDefault="00D811FE" w:rsidP="00D811FE">
            <w:pPr>
              <w:pStyle w:val="ConsPlusNormal"/>
            </w:pPr>
            <w:r>
              <w:t xml:space="preserve">Осуществляется по всем </w:t>
            </w:r>
          </w:p>
          <w:p w:rsidR="00D811FE" w:rsidRDefault="00D811FE" w:rsidP="00D811FE">
            <w:pPr>
              <w:pStyle w:val="ConsPlusNormal"/>
            </w:pPr>
            <w:r>
              <w:t>проверкам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D811FE" w:rsidRDefault="00D811FE" w:rsidP="008B681A">
            <w:pPr>
              <w:pStyle w:val="ConsPlusNormal"/>
            </w:pPr>
            <w: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D811FE" w:rsidTr="003E4415">
        <w:tc>
          <w:tcPr>
            <w:tcW w:w="730" w:type="dxa"/>
            <w:vMerge/>
          </w:tcPr>
          <w:p w:rsidR="00D811FE" w:rsidRDefault="00D811FE"/>
        </w:tc>
        <w:tc>
          <w:tcPr>
            <w:tcW w:w="3231" w:type="dxa"/>
            <w:vMerge/>
          </w:tcPr>
          <w:p w:rsidR="00D811FE" w:rsidRDefault="00D811FE"/>
        </w:tc>
        <w:tc>
          <w:tcPr>
            <w:tcW w:w="2438" w:type="dxa"/>
          </w:tcPr>
          <w:p w:rsidR="00D811FE" w:rsidRDefault="00D811FE" w:rsidP="00D811FE">
            <w:pPr>
              <w:pStyle w:val="ConsPlusNormal"/>
            </w:pPr>
            <w:r>
              <w:t>Осуществляется не по всем проверкам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/>
          </w:tcPr>
          <w:p w:rsidR="00D811FE" w:rsidRDefault="00D811FE" w:rsidP="008B681A"/>
        </w:tc>
      </w:tr>
      <w:tr w:rsidR="00D811FE" w:rsidTr="003E4415">
        <w:tc>
          <w:tcPr>
            <w:tcW w:w="730" w:type="dxa"/>
            <w:vMerge/>
          </w:tcPr>
          <w:p w:rsidR="00D811FE" w:rsidRDefault="00D811FE"/>
        </w:tc>
        <w:tc>
          <w:tcPr>
            <w:tcW w:w="3231" w:type="dxa"/>
            <w:vMerge/>
          </w:tcPr>
          <w:p w:rsidR="00D811FE" w:rsidRDefault="00D811FE"/>
        </w:tc>
        <w:tc>
          <w:tcPr>
            <w:tcW w:w="2438" w:type="dxa"/>
          </w:tcPr>
          <w:p w:rsidR="00D811FE" w:rsidRDefault="00D811FE" w:rsidP="008B681A">
            <w:pPr>
              <w:pStyle w:val="ConsPlusNormal"/>
            </w:pPr>
            <w:r w:rsidRPr="00D811FE">
              <w:t>Не осуществляется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/>
          </w:tcPr>
          <w:p w:rsidR="00D811FE" w:rsidRDefault="00D811FE" w:rsidP="008B681A"/>
        </w:tc>
      </w:tr>
      <w:tr w:rsidR="00D811FE" w:rsidTr="003E4415">
        <w:tc>
          <w:tcPr>
            <w:tcW w:w="730" w:type="dxa"/>
            <w:vMerge w:val="restart"/>
          </w:tcPr>
          <w:p w:rsidR="00D811FE" w:rsidRDefault="00D811FE">
            <w:pPr>
              <w:pStyle w:val="ConsPlusNormal"/>
              <w:jc w:val="center"/>
            </w:pPr>
            <w:bookmarkStart w:id="53" w:name="P602"/>
            <w:bookmarkEnd w:id="53"/>
            <w:r>
              <w:t>3.14</w:t>
            </w:r>
          </w:p>
        </w:tc>
        <w:tc>
          <w:tcPr>
            <w:tcW w:w="3231" w:type="dxa"/>
            <w:vMerge w:val="restart"/>
          </w:tcPr>
          <w:p w:rsidR="00D811FE" w:rsidRDefault="00D811FE" w:rsidP="00D811FE">
            <w:pPr>
              <w:pStyle w:val="ConsPlusNormal"/>
            </w:pPr>
            <w:r>
              <w:t>Имеются ли случаи невручения результатов ведомственной или аудиторской проверки представителю объекта контроля, уполномоченному на получение акта?</w:t>
            </w:r>
          </w:p>
        </w:tc>
        <w:tc>
          <w:tcPr>
            <w:tcW w:w="2438" w:type="dxa"/>
          </w:tcPr>
          <w:p w:rsidR="00D811FE" w:rsidRDefault="00D811FE" w:rsidP="00D811FE">
            <w:pPr>
              <w:pStyle w:val="ConsPlusNormal"/>
            </w:pPr>
            <w:r>
              <w:t>Случаи невручения результатов отсутствуют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D811FE" w:rsidRDefault="00D811FE" w:rsidP="008B681A">
            <w:pPr>
              <w:pStyle w:val="ConsPlusNormal"/>
            </w:pPr>
            <w:r>
              <w:t>Акты ведомственных и аудиторских проверок</w:t>
            </w:r>
          </w:p>
        </w:tc>
      </w:tr>
      <w:tr w:rsidR="00D811FE" w:rsidTr="003E4415">
        <w:tc>
          <w:tcPr>
            <w:tcW w:w="730" w:type="dxa"/>
            <w:vMerge/>
          </w:tcPr>
          <w:p w:rsidR="00D811FE" w:rsidRDefault="00D811FE"/>
        </w:tc>
        <w:tc>
          <w:tcPr>
            <w:tcW w:w="3231" w:type="dxa"/>
            <w:vMerge/>
          </w:tcPr>
          <w:p w:rsidR="00D811FE" w:rsidRDefault="00D811FE" w:rsidP="008B681A"/>
        </w:tc>
        <w:tc>
          <w:tcPr>
            <w:tcW w:w="2438" w:type="dxa"/>
          </w:tcPr>
          <w:p w:rsidR="00D811FE" w:rsidRDefault="00D811FE" w:rsidP="00D811FE">
            <w:pPr>
              <w:pStyle w:val="ConsPlusNormal"/>
            </w:pPr>
            <w:r>
              <w:t>Имеется единичный случай невручения результатов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/>
          </w:tcPr>
          <w:p w:rsidR="00D811FE" w:rsidRDefault="00D811FE" w:rsidP="008B681A"/>
        </w:tc>
      </w:tr>
      <w:tr w:rsidR="00D811FE" w:rsidTr="003E4415">
        <w:tc>
          <w:tcPr>
            <w:tcW w:w="730" w:type="dxa"/>
            <w:vMerge/>
          </w:tcPr>
          <w:p w:rsidR="00D811FE" w:rsidRDefault="00D811FE"/>
        </w:tc>
        <w:tc>
          <w:tcPr>
            <w:tcW w:w="3231" w:type="dxa"/>
            <w:vMerge/>
          </w:tcPr>
          <w:p w:rsidR="00D811FE" w:rsidRDefault="00D811FE" w:rsidP="008B681A"/>
        </w:tc>
        <w:tc>
          <w:tcPr>
            <w:tcW w:w="2438" w:type="dxa"/>
          </w:tcPr>
          <w:p w:rsidR="00D811FE" w:rsidRDefault="00D811FE" w:rsidP="001818AF">
            <w:pPr>
              <w:pStyle w:val="ConsPlusNormal"/>
            </w:pPr>
            <w:r>
              <w:t xml:space="preserve">Имеются </w:t>
            </w:r>
            <w:r w:rsidR="003E4415">
              <w:t>м</w:t>
            </w:r>
            <w:r>
              <w:t>ножественные случаи невручения результатов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/>
          </w:tcPr>
          <w:p w:rsidR="00D811FE" w:rsidRDefault="00D811FE" w:rsidP="008B681A"/>
        </w:tc>
      </w:tr>
      <w:tr w:rsidR="00D811FE" w:rsidTr="003E4415">
        <w:tc>
          <w:tcPr>
            <w:tcW w:w="730" w:type="dxa"/>
            <w:vMerge w:val="restart"/>
          </w:tcPr>
          <w:p w:rsidR="00D811FE" w:rsidRDefault="00D811FE">
            <w:pPr>
              <w:pStyle w:val="ConsPlusNormal"/>
              <w:jc w:val="center"/>
            </w:pPr>
            <w:bookmarkStart w:id="54" w:name="P614"/>
            <w:bookmarkEnd w:id="54"/>
            <w:r>
              <w:t>3.15</w:t>
            </w:r>
          </w:p>
        </w:tc>
        <w:tc>
          <w:tcPr>
            <w:tcW w:w="3231" w:type="dxa"/>
            <w:vMerge w:val="restart"/>
          </w:tcPr>
          <w:p w:rsidR="00D811FE" w:rsidRDefault="00D811FE" w:rsidP="008B681A">
            <w:pPr>
              <w:pStyle w:val="ConsPlusNormal"/>
            </w:pPr>
            <w:r>
              <w:t xml:space="preserve">Содержат ли отчеты о </w:t>
            </w:r>
            <w:r>
              <w:lastRenderedPageBreak/>
              <w:t>результатах аудиторских проверок информацию:</w:t>
            </w:r>
          </w:p>
          <w:p w:rsidR="00D811FE" w:rsidRDefault="00D811FE" w:rsidP="008B681A">
            <w:pPr>
              <w:pStyle w:val="ConsPlusNormal"/>
            </w:pPr>
            <w:bookmarkStart w:id="55" w:name="P616"/>
            <w:bookmarkEnd w:id="55"/>
            <w:r>
              <w:t>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D811FE" w:rsidRDefault="00D811FE" w:rsidP="008B681A">
            <w:pPr>
              <w:pStyle w:val="ConsPlusNormal"/>
            </w:pPr>
            <w:bookmarkStart w:id="56" w:name="P617"/>
            <w:bookmarkEnd w:id="56"/>
            <w:r>
              <w:t>2) о наличии или об отсутствии возражений со стороны объектов аудита.</w:t>
            </w:r>
          </w:p>
        </w:tc>
        <w:tc>
          <w:tcPr>
            <w:tcW w:w="2438" w:type="dxa"/>
          </w:tcPr>
          <w:p w:rsidR="00D811FE" w:rsidRDefault="00D811FE" w:rsidP="00D811FE">
            <w:pPr>
              <w:pStyle w:val="ConsPlusNormal"/>
            </w:pPr>
            <w:r>
              <w:lastRenderedPageBreak/>
              <w:t xml:space="preserve">Все отчеты содержат </w:t>
            </w:r>
          </w:p>
          <w:p w:rsidR="00D811FE" w:rsidRDefault="00D811FE" w:rsidP="001818AF">
            <w:pPr>
              <w:pStyle w:val="ConsPlusNormal"/>
            </w:pPr>
            <w:r>
              <w:lastRenderedPageBreak/>
              <w:t>информацию 1) - 2) настоящего пункта в полном объеме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D811FE" w:rsidRDefault="00D811FE" w:rsidP="00D811FE">
            <w:pPr>
              <w:pStyle w:val="ConsPlusNormal"/>
            </w:pPr>
            <w:r>
              <w:t xml:space="preserve">Отчеты о результатах </w:t>
            </w:r>
            <w:r>
              <w:lastRenderedPageBreak/>
              <w:t>аудиторских проверок</w:t>
            </w:r>
          </w:p>
        </w:tc>
      </w:tr>
      <w:tr w:rsidR="00D811FE" w:rsidTr="003E4415">
        <w:tc>
          <w:tcPr>
            <w:tcW w:w="730" w:type="dxa"/>
            <w:vMerge/>
          </w:tcPr>
          <w:p w:rsidR="00D811FE" w:rsidRDefault="00D811FE"/>
        </w:tc>
        <w:tc>
          <w:tcPr>
            <w:tcW w:w="3231" w:type="dxa"/>
            <w:vMerge/>
          </w:tcPr>
          <w:p w:rsidR="00D811FE" w:rsidRDefault="00D811FE" w:rsidP="008B681A"/>
        </w:tc>
        <w:tc>
          <w:tcPr>
            <w:tcW w:w="2438" w:type="dxa"/>
          </w:tcPr>
          <w:p w:rsidR="001818AF" w:rsidRDefault="001818AF" w:rsidP="001818AF">
            <w:pPr>
              <w:pStyle w:val="ConsPlusNormal"/>
            </w:pPr>
            <w:r>
              <w:t xml:space="preserve">Большая часть отчетов содержит </w:t>
            </w:r>
          </w:p>
          <w:p w:rsidR="001818AF" w:rsidRDefault="001818AF" w:rsidP="001818AF">
            <w:pPr>
              <w:pStyle w:val="ConsPlusNormal"/>
            </w:pPr>
            <w:r>
              <w:t xml:space="preserve">информацию 1) - 2) настоящего </w:t>
            </w:r>
          </w:p>
          <w:p w:rsidR="00D811FE" w:rsidRDefault="001818AF" w:rsidP="001818AF">
            <w:pPr>
              <w:pStyle w:val="ConsPlusNormal"/>
            </w:pPr>
            <w:r>
              <w:t>пункта в полном объеме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/>
          </w:tcPr>
          <w:p w:rsidR="00D811FE" w:rsidRDefault="00D811FE" w:rsidP="008B681A"/>
        </w:tc>
      </w:tr>
      <w:tr w:rsidR="00D811FE" w:rsidTr="003E4415">
        <w:tc>
          <w:tcPr>
            <w:tcW w:w="730" w:type="dxa"/>
            <w:vMerge/>
          </w:tcPr>
          <w:p w:rsidR="00D811FE" w:rsidRDefault="00D811FE"/>
        </w:tc>
        <w:tc>
          <w:tcPr>
            <w:tcW w:w="3231" w:type="dxa"/>
            <w:vMerge/>
          </w:tcPr>
          <w:p w:rsidR="00D811FE" w:rsidRDefault="00D811FE" w:rsidP="008B681A"/>
        </w:tc>
        <w:tc>
          <w:tcPr>
            <w:tcW w:w="2438" w:type="dxa"/>
          </w:tcPr>
          <w:p w:rsidR="001818AF" w:rsidRDefault="001818AF" w:rsidP="001818AF">
            <w:pPr>
              <w:pStyle w:val="ConsPlusNormal"/>
            </w:pPr>
            <w:r>
              <w:t xml:space="preserve">Большая часть отчетов содержит </w:t>
            </w:r>
          </w:p>
          <w:p w:rsidR="001818AF" w:rsidRDefault="001818AF" w:rsidP="001818AF">
            <w:pPr>
              <w:pStyle w:val="ConsPlusNormal"/>
            </w:pPr>
            <w:r>
              <w:t>только информацию 1)</w:t>
            </w:r>
          </w:p>
          <w:p w:rsidR="00D811FE" w:rsidRDefault="001818AF" w:rsidP="001818AF">
            <w:pPr>
              <w:pStyle w:val="ConsPlusNormal"/>
            </w:pPr>
            <w:r>
              <w:t>настоящего пункта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/>
          </w:tcPr>
          <w:p w:rsidR="00D811FE" w:rsidRDefault="00D811FE" w:rsidP="008B681A"/>
        </w:tc>
      </w:tr>
      <w:tr w:rsidR="00D811FE" w:rsidTr="003E4415">
        <w:tc>
          <w:tcPr>
            <w:tcW w:w="730" w:type="dxa"/>
            <w:vMerge/>
          </w:tcPr>
          <w:p w:rsidR="00D811FE" w:rsidRDefault="00D811FE"/>
        </w:tc>
        <w:tc>
          <w:tcPr>
            <w:tcW w:w="3231" w:type="dxa"/>
            <w:vMerge/>
          </w:tcPr>
          <w:p w:rsidR="00D811FE" w:rsidRDefault="00D811FE" w:rsidP="008B681A"/>
        </w:tc>
        <w:tc>
          <w:tcPr>
            <w:tcW w:w="2438" w:type="dxa"/>
          </w:tcPr>
          <w:p w:rsidR="001818AF" w:rsidRDefault="001818AF" w:rsidP="001818AF">
            <w:pPr>
              <w:pStyle w:val="ConsPlusNormal"/>
            </w:pPr>
            <w:r>
              <w:t xml:space="preserve">Требования настоящего пункта не </w:t>
            </w:r>
          </w:p>
          <w:p w:rsidR="00D811FE" w:rsidRDefault="001818AF" w:rsidP="001818AF">
            <w:pPr>
              <w:pStyle w:val="ConsPlusNormal"/>
            </w:pPr>
            <w:r>
              <w:t>выполнены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/>
          </w:tcPr>
          <w:p w:rsidR="00D811FE" w:rsidRDefault="00D811FE" w:rsidP="008B681A"/>
        </w:tc>
      </w:tr>
      <w:tr w:rsidR="00D811FE" w:rsidTr="003E4415">
        <w:tc>
          <w:tcPr>
            <w:tcW w:w="730" w:type="dxa"/>
            <w:vMerge w:val="restart"/>
          </w:tcPr>
          <w:p w:rsidR="00D811FE" w:rsidRDefault="00D811FE">
            <w:pPr>
              <w:pStyle w:val="ConsPlusNormal"/>
              <w:jc w:val="center"/>
            </w:pPr>
            <w:bookmarkStart w:id="57" w:name="P631"/>
            <w:bookmarkEnd w:id="57"/>
            <w:r>
              <w:t>3.16</w:t>
            </w:r>
          </w:p>
        </w:tc>
        <w:tc>
          <w:tcPr>
            <w:tcW w:w="3231" w:type="dxa"/>
            <w:vMerge w:val="restart"/>
          </w:tcPr>
          <w:p w:rsidR="00D811FE" w:rsidRDefault="00D811FE" w:rsidP="008B681A">
            <w:pPr>
              <w:pStyle w:val="ConsPlusNormal"/>
            </w:pPr>
            <w:r>
              <w:t>Содержат ли отчеты о результатах аудиторских проверок следующие выводы:</w:t>
            </w:r>
          </w:p>
          <w:p w:rsidR="00D811FE" w:rsidRDefault="00D811FE" w:rsidP="008B681A">
            <w:pPr>
              <w:pStyle w:val="ConsPlusNormal"/>
            </w:pPr>
            <w:bookmarkStart w:id="58" w:name="P633"/>
            <w:bookmarkEnd w:id="58"/>
            <w:r>
              <w:t>1) о степени надежности внутреннего финансового контроля;</w:t>
            </w:r>
          </w:p>
          <w:p w:rsidR="00D811FE" w:rsidRDefault="00D811FE" w:rsidP="008B681A">
            <w:pPr>
              <w:pStyle w:val="ConsPlusNormal"/>
            </w:pPr>
            <w:r>
              <w:t>2) о достоверности представленной объектами аудита бюджетной отчетности;</w:t>
            </w:r>
          </w:p>
          <w:p w:rsidR="00D811FE" w:rsidRDefault="00D811FE" w:rsidP="008B681A">
            <w:pPr>
              <w:pStyle w:val="ConsPlusNormal"/>
            </w:pPr>
            <w:bookmarkStart w:id="59" w:name="P635"/>
            <w:bookmarkEnd w:id="59"/>
            <w:r>
              <w:t xml:space="preserve">3) о соответствии ведения бюджетного учета объектами аудита методологии и стандартам бюджетного учета, установленным Министерством </w:t>
            </w:r>
            <w:r>
              <w:lastRenderedPageBreak/>
              <w:t>финансов Российской Федерации?</w:t>
            </w:r>
          </w:p>
        </w:tc>
        <w:tc>
          <w:tcPr>
            <w:tcW w:w="2438" w:type="dxa"/>
          </w:tcPr>
          <w:p w:rsidR="00D811FE" w:rsidRDefault="00075913" w:rsidP="00075913">
            <w:pPr>
              <w:pStyle w:val="ConsPlusNormal"/>
            </w:pPr>
            <w:r>
              <w:lastRenderedPageBreak/>
              <w:t>Все отчеты содержат выводы 1) -3) настоящего пункта в полном объеме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D811FE" w:rsidRDefault="00D811FE" w:rsidP="008B681A">
            <w:pPr>
              <w:pStyle w:val="ConsPlusNormal"/>
            </w:pPr>
            <w:r>
              <w:t>Отчеты о результатах аудиторских проверок</w:t>
            </w:r>
          </w:p>
        </w:tc>
      </w:tr>
      <w:tr w:rsidR="00D811FE" w:rsidTr="003E4415">
        <w:tc>
          <w:tcPr>
            <w:tcW w:w="730" w:type="dxa"/>
            <w:vMerge/>
          </w:tcPr>
          <w:p w:rsidR="00D811FE" w:rsidRDefault="00D811FE"/>
        </w:tc>
        <w:tc>
          <w:tcPr>
            <w:tcW w:w="3231" w:type="dxa"/>
            <w:vMerge/>
          </w:tcPr>
          <w:p w:rsidR="00D811FE" w:rsidRDefault="00D811FE" w:rsidP="008B681A"/>
        </w:tc>
        <w:tc>
          <w:tcPr>
            <w:tcW w:w="2438" w:type="dxa"/>
          </w:tcPr>
          <w:p w:rsidR="00075913" w:rsidRDefault="00075913" w:rsidP="00075913">
            <w:pPr>
              <w:pStyle w:val="ConsPlusNormal"/>
            </w:pPr>
            <w:r>
              <w:t xml:space="preserve">Большая часть отчетов содержат выводы 1) - 3) настоящего пункта </w:t>
            </w:r>
          </w:p>
          <w:p w:rsidR="00D811FE" w:rsidRDefault="00075913" w:rsidP="00075913">
            <w:pPr>
              <w:pStyle w:val="ConsPlusNormal"/>
            </w:pPr>
            <w:r>
              <w:t>в полном объеме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/>
          </w:tcPr>
          <w:p w:rsidR="00D811FE" w:rsidRDefault="00D811FE"/>
        </w:tc>
      </w:tr>
      <w:tr w:rsidR="00D811FE" w:rsidTr="003E4415">
        <w:tc>
          <w:tcPr>
            <w:tcW w:w="730" w:type="dxa"/>
            <w:vMerge/>
          </w:tcPr>
          <w:p w:rsidR="00D811FE" w:rsidRDefault="00D811FE"/>
        </w:tc>
        <w:tc>
          <w:tcPr>
            <w:tcW w:w="3231" w:type="dxa"/>
            <w:vMerge/>
          </w:tcPr>
          <w:p w:rsidR="00D811FE" w:rsidRDefault="00D811FE" w:rsidP="008B681A"/>
        </w:tc>
        <w:tc>
          <w:tcPr>
            <w:tcW w:w="2438" w:type="dxa"/>
          </w:tcPr>
          <w:p w:rsidR="00D811FE" w:rsidRDefault="00075913" w:rsidP="00075913">
            <w:pPr>
              <w:pStyle w:val="ConsPlusNormal"/>
            </w:pPr>
            <w:r>
              <w:t>Большая часть отчетов содержит два вывода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/>
          </w:tcPr>
          <w:p w:rsidR="00D811FE" w:rsidRDefault="00D811FE"/>
        </w:tc>
      </w:tr>
      <w:tr w:rsidR="00D811FE" w:rsidTr="003E4415">
        <w:tc>
          <w:tcPr>
            <w:tcW w:w="730" w:type="dxa"/>
            <w:vMerge/>
          </w:tcPr>
          <w:p w:rsidR="00D811FE" w:rsidRDefault="00D811FE"/>
        </w:tc>
        <w:tc>
          <w:tcPr>
            <w:tcW w:w="3231" w:type="dxa"/>
            <w:vMerge/>
          </w:tcPr>
          <w:p w:rsidR="00D811FE" w:rsidRDefault="00D811FE" w:rsidP="008B681A"/>
        </w:tc>
        <w:tc>
          <w:tcPr>
            <w:tcW w:w="2438" w:type="dxa"/>
          </w:tcPr>
          <w:p w:rsidR="00D811FE" w:rsidRDefault="00075913" w:rsidP="00075913">
            <w:pPr>
              <w:pStyle w:val="ConsPlusNormal"/>
            </w:pPr>
            <w:r>
              <w:t>Большая часть отчетов содержит один вывод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/>
          </w:tcPr>
          <w:p w:rsidR="00D811FE" w:rsidRDefault="00D811FE"/>
        </w:tc>
      </w:tr>
      <w:tr w:rsidR="00D811FE" w:rsidTr="003E4415">
        <w:tc>
          <w:tcPr>
            <w:tcW w:w="730" w:type="dxa"/>
            <w:vMerge/>
          </w:tcPr>
          <w:p w:rsidR="00D811FE" w:rsidRDefault="00D811FE"/>
        </w:tc>
        <w:tc>
          <w:tcPr>
            <w:tcW w:w="3231" w:type="dxa"/>
            <w:vMerge/>
          </w:tcPr>
          <w:p w:rsidR="00D811FE" w:rsidRDefault="00D811FE" w:rsidP="008B681A"/>
        </w:tc>
        <w:tc>
          <w:tcPr>
            <w:tcW w:w="2438" w:type="dxa"/>
          </w:tcPr>
          <w:p w:rsidR="00075913" w:rsidRDefault="00075913" w:rsidP="00075913">
            <w:pPr>
              <w:pStyle w:val="ConsPlusNormal"/>
            </w:pPr>
            <w:r>
              <w:t xml:space="preserve">Требования настоящего пункта не </w:t>
            </w:r>
          </w:p>
          <w:p w:rsidR="00D811FE" w:rsidRDefault="00075913" w:rsidP="00075913">
            <w:pPr>
              <w:pStyle w:val="ConsPlusNormal"/>
            </w:pPr>
            <w:r>
              <w:t>выполнены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/>
          </w:tcPr>
          <w:p w:rsidR="00D811FE" w:rsidRDefault="00D811FE"/>
        </w:tc>
      </w:tr>
      <w:tr w:rsidR="00D811FE" w:rsidTr="003E4415">
        <w:tc>
          <w:tcPr>
            <w:tcW w:w="730" w:type="dxa"/>
            <w:vMerge w:val="restart"/>
          </w:tcPr>
          <w:p w:rsidR="00D811FE" w:rsidRDefault="00D811FE">
            <w:pPr>
              <w:pStyle w:val="ConsPlusNormal"/>
              <w:jc w:val="center"/>
            </w:pPr>
            <w:bookmarkStart w:id="60" w:name="P652"/>
            <w:bookmarkEnd w:id="60"/>
            <w:r>
              <w:lastRenderedPageBreak/>
              <w:t>3.17</w:t>
            </w:r>
          </w:p>
        </w:tc>
        <w:tc>
          <w:tcPr>
            <w:tcW w:w="3231" w:type="dxa"/>
            <w:vMerge w:val="restart"/>
          </w:tcPr>
          <w:p w:rsidR="00D811FE" w:rsidRDefault="00D811FE" w:rsidP="008B681A">
            <w:pPr>
              <w:pStyle w:val="ConsPlusNormal"/>
            </w:pPr>
            <w: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2438" w:type="dxa"/>
          </w:tcPr>
          <w:p w:rsidR="00D811FE" w:rsidRDefault="00075913" w:rsidP="00075913">
            <w:pPr>
              <w:pStyle w:val="ConsPlusNormal"/>
            </w:pPr>
            <w:r>
              <w:t>Случаи нарушения сроков отсутствуют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D811FE" w:rsidRDefault="00D811FE" w:rsidP="008B681A">
            <w:pPr>
              <w:pStyle w:val="ConsPlusNormal"/>
            </w:pPr>
            <w: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D811FE" w:rsidRDefault="00D811FE" w:rsidP="008B681A">
            <w:pPr>
              <w:pStyle w:val="ConsPlusNormal"/>
            </w:pPr>
            <w:r>
              <w:t>Годовая отчетность о результатах осуществления внутреннего финансового аудита</w:t>
            </w:r>
          </w:p>
        </w:tc>
      </w:tr>
      <w:tr w:rsidR="00D811FE" w:rsidTr="003E4415">
        <w:tc>
          <w:tcPr>
            <w:tcW w:w="730" w:type="dxa"/>
            <w:vMerge/>
          </w:tcPr>
          <w:p w:rsidR="00D811FE" w:rsidRDefault="00D811FE"/>
        </w:tc>
        <w:tc>
          <w:tcPr>
            <w:tcW w:w="3231" w:type="dxa"/>
            <w:vMerge/>
          </w:tcPr>
          <w:p w:rsidR="00D811FE" w:rsidRDefault="00D811FE"/>
        </w:tc>
        <w:tc>
          <w:tcPr>
            <w:tcW w:w="2438" w:type="dxa"/>
          </w:tcPr>
          <w:p w:rsidR="00D811FE" w:rsidRDefault="00075913" w:rsidP="00075913">
            <w:pPr>
              <w:pStyle w:val="ConsPlusNormal"/>
            </w:pPr>
            <w:r>
              <w:t>Имеется единичный случай нарушения сроков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/>
          </w:tcPr>
          <w:p w:rsidR="00D811FE" w:rsidRDefault="00D811FE"/>
        </w:tc>
      </w:tr>
      <w:tr w:rsidR="00D811FE" w:rsidTr="003E4415">
        <w:tc>
          <w:tcPr>
            <w:tcW w:w="730" w:type="dxa"/>
            <w:vMerge/>
          </w:tcPr>
          <w:p w:rsidR="00D811FE" w:rsidRDefault="00D811FE"/>
        </w:tc>
        <w:tc>
          <w:tcPr>
            <w:tcW w:w="3231" w:type="dxa"/>
            <w:vMerge/>
          </w:tcPr>
          <w:p w:rsidR="00D811FE" w:rsidRDefault="00D811FE"/>
        </w:tc>
        <w:tc>
          <w:tcPr>
            <w:tcW w:w="2438" w:type="dxa"/>
          </w:tcPr>
          <w:p w:rsidR="00D811FE" w:rsidRDefault="00075913" w:rsidP="00075913">
            <w:pPr>
              <w:pStyle w:val="ConsPlusNormal"/>
            </w:pPr>
            <w:r>
              <w:t>Имеются множественные случаи нарушения сроков</w:t>
            </w:r>
          </w:p>
        </w:tc>
        <w:tc>
          <w:tcPr>
            <w:tcW w:w="850" w:type="dxa"/>
          </w:tcPr>
          <w:p w:rsidR="00D811FE" w:rsidRDefault="00D81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811FE" w:rsidRDefault="00D811FE">
            <w:pPr>
              <w:pStyle w:val="ConsPlusNormal"/>
            </w:pPr>
          </w:p>
        </w:tc>
        <w:tc>
          <w:tcPr>
            <w:tcW w:w="3005" w:type="dxa"/>
            <w:vMerge/>
          </w:tcPr>
          <w:p w:rsidR="00D811FE" w:rsidRDefault="00D811FE"/>
        </w:tc>
      </w:tr>
    </w:tbl>
    <w:p w:rsidR="00F04FA3" w:rsidRDefault="00F04FA3">
      <w:pPr>
        <w:sectPr w:rsidR="00F04F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4FA3" w:rsidRDefault="00F04FA3">
      <w:pPr>
        <w:pStyle w:val="ConsPlusNormal"/>
        <w:jc w:val="both"/>
      </w:pPr>
    </w:p>
    <w:p w:rsidR="00F04FA3" w:rsidRDefault="00F04FA3">
      <w:pPr>
        <w:pStyle w:val="ConsPlusNormal"/>
        <w:ind w:firstLine="540"/>
        <w:jc w:val="both"/>
      </w:pPr>
      <w:r>
        <w:t>--------------------------------</w:t>
      </w:r>
    </w:p>
    <w:p w:rsidR="00F04FA3" w:rsidRDefault="00F04FA3">
      <w:pPr>
        <w:pStyle w:val="ConsPlusNormal"/>
        <w:ind w:firstLine="540"/>
        <w:jc w:val="both"/>
      </w:pPr>
      <w:bookmarkStart w:id="61" w:name="P667"/>
      <w:bookmarkEnd w:id="61"/>
      <w:r>
        <w:t xml:space="preserve">&lt;1&gt; Максимальное количество баллов - </w:t>
      </w:r>
      <w:r w:rsidR="00075913">
        <w:t>88</w:t>
      </w:r>
      <w:r>
        <w:t xml:space="preserve"> баллов, из них:</w:t>
      </w:r>
    </w:p>
    <w:p w:rsidR="00F04FA3" w:rsidRDefault="00F04FA3">
      <w:pPr>
        <w:pStyle w:val="ConsPlusNormal"/>
        <w:ind w:firstLine="540"/>
        <w:jc w:val="both"/>
      </w:pPr>
      <w:r>
        <w:t xml:space="preserve">- качество нормативно-правового обеспечения осуществления внутреннего финансового контроля - </w:t>
      </w:r>
      <w:r w:rsidR="00075913">
        <w:t>26</w:t>
      </w:r>
      <w:r>
        <w:t xml:space="preserve"> баллов;</w:t>
      </w:r>
    </w:p>
    <w:p w:rsidR="00F04FA3" w:rsidRDefault="00F04FA3">
      <w:pPr>
        <w:pStyle w:val="ConsPlusNormal"/>
        <w:ind w:firstLine="540"/>
        <w:jc w:val="both"/>
      </w:pPr>
      <w:r>
        <w:t>- качество подготовки к проведению внутреннего финансового контроля - 2</w:t>
      </w:r>
      <w:r w:rsidR="00075913">
        <w:t>3</w:t>
      </w:r>
      <w:r>
        <w:t xml:space="preserve"> баллов;</w:t>
      </w:r>
    </w:p>
    <w:p w:rsidR="00F04FA3" w:rsidRDefault="00F04FA3">
      <w:pPr>
        <w:pStyle w:val="ConsPlusNormal"/>
        <w:ind w:firstLine="540"/>
        <w:jc w:val="both"/>
      </w:pPr>
      <w:r>
        <w:t xml:space="preserve">- качество организации и осуществления внутреннего финансового контроля - </w:t>
      </w:r>
      <w:r w:rsidR="00075913">
        <w:t>39</w:t>
      </w:r>
      <w:r>
        <w:t xml:space="preserve"> баллов.</w:t>
      </w:r>
    </w:p>
    <w:p w:rsidR="00F04FA3" w:rsidRDefault="00F04FA3">
      <w:pPr>
        <w:pStyle w:val="ConsPlusNormal"/>
        <w:ind w:firstLine="540"/>
        <w:jc w:val="both"/>
      </w:pPr>
      <w:bookmarkStart w:id="62" w:name="P671"/>
      <w:bookmarkEnd w:id="62"/>
      <w:r>
        <w:t>&lt;2&gt; Соответствующий ответ отмечается галочкой (V).</w:t>
      </w:r>
    </w:p>
    <w:p w:rsidR="00F04FA3" w:rsidRDefault="00F04FA3">
      <w:pPr>
        <w:pStyle w:val="ConsPlusNormal"/>
        <w:ind w:firstLine="540"/>
        <w:jc w:val="both"/>
      </w:pPr>
      <w:bookmarkStart w:id="63" w:name="P672"/>
      <w:bookmarkEnd w:id="63"/>
      <w:r>
        <w:t xml:space="preserve">&lt;3&gt; </w:t>
      </w:r>
      <w:hyperlink r:id="rId9" w:history="1">
        <w:r>
          <w:rPr>
            <w:color w:val="0000FF"/>
          </w:rPr>
          <w:t>Пункт 5 статьи 160.2-1</w:t>
        </w:r>
      </w:hyperlink>
      <w:r>
        <w:t xml:space="preserve"> Бюджетного кодекса Российской Федерации.</w:t>
      </w:r>
    </w:p>
    <w:p w:rsidR="00F04FA3" w:rsidRDefault="00F04FA3">
      <w:pPr>
        <w:pStyle w:val="ConsPlusNormal"/>
        <w:jc w:val="both"/>
      </w:pPr>
    </w:p>
    <w:p w:rsidR="00F04FA3" w:rsidRDefault="00F04FA3">
      <w:pPr>
        <w:pStyle w:val="ConsPlusNormal"/>
        <w:jc w:val="both"/>
      </w:pPr>
    </w:p>
    <w:p w:rsidR="00F04FA3" w:rsidRDefault="00F04FA3">
      <w:pPr>
        <w:pStyle w:val="ConsPlusNormal"/>
        <w:jc w:val="both"/>
      </w:pPr>
    </w:p>
    <w:p w:rsidR="00F04FA3" w:rsidRDefault="00F04FA3">
      <w:pPr>
        <w:pStyle w:val="ConsPlusNormal"/>
        <w:jc w:val="both"/>
      </w:pPr>
    </w:p>
    <w:p w:rsidR="00F04FA3" w:rsidRDefault="00F04FA3">
      <w:pPr>
        <w:pStyle w:val="ConsPlusNormal"/>
        <w:jc w:val="both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8B681A" w:rsidRDefault="008B681A">
      <w:pPr>
        <w:pStyle w:val="ConsPlusNormal"/>
        <w:jc w:val="right"/>
        <w:outlineLvl w:val="1"/>
      </w:pPr>
    </w:p>
    <w:p w:rsidR="00F04FA3" w:rsidRDefault="00F04FA3">
      <w:pPr>
        <w:pStyle w:val="ConsPlusNormal"/>
        <w:jc w:val="right"/>
        <w:outlineLvl w:val="1"/>
      </w:pPr>
      <w:r>
        <w:t>Приложение N 2</w:t>
      </w:r>
    </w:p>
    <w:p w:rsidR="007A3B02" w:rsidRDefault="007A3B02" w:rsidP="007A3B02">
      <w:pPr>
        <w:pStyle w:val="ConsPlusNormal"/>
        <w:jc w:val="right"/>
        <w:outlineLvl w:val="1"/>
      </w:pPr>
      <w:r>
        <w:t>к порядку осуществления главными администраторами</w:t>
      </w:r>
    </w:p>
    <w:p w:rsidR="007A3B02" w:rsidRDefault="007A3B02" w:rsidP="007A3B02">
      <w:pPr>
        <w:pStyle w:val="ConsPlusNormal"/>
        <w:jc w:val="right"/>
        <w:outlineLvl w:val="1"/>
      </w:pPr>
      <w:r>
        <w:t xml:space="preserve">средств бюджета </w:t>
      </w:r>
      <w:proofErr w:type="spellStart"/>
      <w:r>
        <w:t>Ягоднинского</w:t>
      </w:r>
      <w:proofErr w:type="spellEnd"/>
      <w:r>
        <w:t xml:space="preserve"> городского округа внутреннего</w:t>
      </w:r>
    </w:p>
    <w:p w:rsidR="007A3B02" w:rsidRDefault="007A3B02" w:rsidP="007A3B02">
      <w:pPr>
        <w:pStyle w:val="ConsPlusNormal"/>
        <w:jc w:val="right"/>
        <w:outlineLvl w:val="1"/>
      </w:pPr>
      <w:r>
        <w:t>финансового контроля и внутреннего финансового аудита</w:t>
      </w:r>
    </w:p>
    <w:p w:rsidR="00F04FA3" w:rsidRDefault="00F04FA3">
      <w:pPr>
        <w:pStyle w:val="ConsPlusNormal"/>
        <w:jc w:val="both"/>
      </w:pPr>
    </w:p>
    <w:p w:rsidR="007A3B02" w:rsidRDefault="007A3B02">
      <w:pPr>
        <w:pStyle w:val="ConsPlusNormal"/>
        <w:jc w:val="center"/>
      </w:pPr>
      <w:bookmarkStart w:id="64" w:name="P686"/>
      <w:bookmarkEnd w:id="64"/>
    </w:p>
    <w:p w:rsidR="007A3B02" w:rsidRDefault="007A3B02">
      <w:pPr>
        <w:pStyle w:val="ConsPlusNormal"/>
        <w:jc w:val="center"/>
      </w:pPr>
    </w:p>
    <w:p w:rsidR="00F04FA3" w:rsidRDefault="00F04FA3">
      <w:pPr>
        <w:pStyle w:val="ConsPlusNormal"/>
        <w:jc w:val="center"/>
      </w:pPr>
      <w:r>
        <w:t>Результаты</w:t>
      </w:r>
    </w:p>
    <w:p w:rsidR="00F04FA3" w:rsidRDefault="00F04FA3">
      <w:pPr>
        <w:pStyle w:val="ConsPlusNormal"/>
        <w:jc w:val="center"/>
      </w:pPr>
      <w:r>
        <w:t>оценки качества внутреннего финансового контроля</w:t>
      </w:r>
    </w:p>
    <w:p w:rsidR="00F04FA3" w:rsidRDefault="00F04FA3">
      <w:pPr>
        <w:pStyle w:val="ConsPlusNormal"/>
        <w:jc w:val="center"/>
      </w:pPr>
      <w:r>
        <w:t>и внутреннего финансового аудита</w:t>
      </w:r>
    </w:p>
    <w:p w:rsidR="00F04FA3" w:rsidRDefault="00F04FA3">
      <w:pPr>
        <w:pStyle w:val="ConsPlusNormal"/>
        <w:jc w:val="center"/>
      </w:pPr>
      <w:r>
        <w:t>за ____ год</w:t>
      </w:r>
    </w:p>
    <w:p w:rsidR="00F04FA3" w:rsidRDefault="00F04FA3">
      <w:pPr>
        <w:pStyle w:val="ConsPlusNormal"/>
        <w:jc w:val="both"/>
      </w:pPr>
    </w:p>
    <w:p w:rsidR="00F04FA3" w:rsidRDefault="00F04F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FA3" w:rsidRDefault="00F04FA3">
      <w:pPr>
        <w:sectPr w:rsidR="00F04FA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text" w:horzAnchor="page" w:tblpX="1" w:tblpY="555"/>
        <w:tblW w:w="2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63"/>
        <w:gridCol w:w="1104"/>
        <w:gridCol w:w="794"/>
        <w:gridCol w:w="907"/>
      </w:tblGrid>
      <w:tr w:rsidR="003E4415" w:rsidTr="003E4415">
        <w:tc>
          <w:tcPr>
            <w:tcW w:w="1077" w:type="dxa"/>
            <w:vMerge w:val="restart"/>
          </w:tcPr>
          <w:p w:rsidR="003E4415" w:rsidRDefault="003E4415" w:rsidP="003E4415">
            <w:pPr>
              <w:pStyle w:val="ConsPlusNormal"/>
              <w:jc w:val="center"/>
            </w:pPr>
            <w:r>
              <w:lastRenderedPageBreak/>
              <w:t>Код главного администратора бюджетных средств по БК</w:t>
            </w:r>
          </w:p>
        </w:tc>
        <w:tc>
          <w:tcPr>
            <w:tcW w:w="16375" w:type="dxa"/>
            <w:gridSpan w:val="37"/>
          </w:tcPr>
          <w:p w:rsidR="003E4415" w:rsidRDefault="003E4415" w:rsidP="003E4415">
            <w:pPr>
              <w:pStyle w:val="ConsPlusNormal"/>
              <w:jc w:val="center"/>
            </w:pPr>
            <w:r>
              <w:t>Номера вопросов из Перечня вопросов для анализа осуществления главными администраторами (администраторами) бюджетных средств внутреннего финансового контроля и внутреннего финансового аудита</w:t>
            </w:r>
          </w:p>
        </w:tc>
        <w:tc>
          <w:tcPr>
            <w:tcW w:w="1104" w:type="dxa"/>
            <w:vMerge w:val="restart"/>
          </w:tcPr>
          <w:p w:rsidR="003E4415" w:rsidRDefault="003E4415" w:rsidP="003E4415">
            <w:pPr>
              <w:pStyle w:val="ConsPlusNormal"/>
              <w:jc w:val="center"/>
            </w:pPr>
            <w:r>
              <w:t xml:space="preserve">Итоговая оценка (сумма значений в </w:t>
            </w:r>
            <w:hyperlink w:anchor="P743" w:history="1">
              <w:r>
                <w:rPr>
                  <w:color w:val="0000FF"/>
                </w:rPr>
                <w:t>графах 2</w:t>
              </w:r>
            </w:hyperlink>
            <w:r>
              <w:t xml:space="preserve"> + </w:t>
            </w:r>
            <w:hyperlink w:anchor="P744" w:history="1">
              <w:r>
                <w:rPr>
                  <w:color w:val="0000FF"/>
                </w:rPr>
                <w:t>3</w:t>
              </w:r>
            </w:hyperlink>
            <w:r>
              <w:t xml:space="preserve"> + ... </w:t>
            </w:r>
            <w:hyperlink w:anchor="P779" w:history="1">
              <w:r>
                <w:rPr>
                  <w:color w:val="0000FF"/>
                </w:rPr>
                <w:t>41</w:t>
              </w:r>
            </w:hyperlink>
            <w: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3E4415" w:rsidRDefault="003E4415" w:rsidP="003E4415">
            <w:pPr>
              <w:pStyle w:val="ConsPlusNormal"/>
              <w:jc w:val="center"/>
            </w:pPr>
            <w:r>
              <w:t>Справочно: Численность структурного подразделения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 (чел.)</w:t>
            </w:r>
          </w:p>
        </w:tc>
      </w:tr>
      <w:tr w:rsidR="003E4415" w:rsidTr="003E4415">
        <w:tc>
          <w:tcPr>
            <w:tcW w:w="1077" w:type="dxa"/>
            <w:vMerge/>
          </w:tcPr>
          <w:p w:rsidR="003E4415" w:rsidRDefault="003E4415" w:rsidP="003E4415"/>
        </w:tc>
        <w:tc>
          <w:tcPr>
            <w:tcW w:w="4420" w:type="dxa"/>
            <w:gridSpan w:val="10"/>
          </w:tcPr>
          <w:p w:rsidR="003E4415" w:rsidRDefault="003E4415" w:rsidP="003E4415">
            <w:pPr>
              <w:pStyle w:val="ConsPlusNormal"/>
              <w:jc w:val="center"/>
            </w:pPr>
            <w:r>
              <w:t>1. 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  <w:tc>
          <w:tcPr>
            <w:tcW w:w="4420" w:type="dxa"/>
            <w:gridSpan w:val="10"/>
          </w:tcPr>
          <w:p w:rsidR="003E4415" w:rsidRDefault="003E4415" w:rsidP="003E4415">
            <w:pPr>
              <w:pStyle w:val="ConsPlusNormal"/>
              <w:jc w:val="center"/>
            </w:pPr>
            <w:r>
              <w:t>2. Качество подготовки к проведению внутреннего финансового контроля и внутреннего финансового аудита</w:t>
            </w:r>
          </w:p>
        </w:tc>
        <w:tc>
          <w:tcPr>
            <w:tcW w:w="7535" w:type="dxa"/>
            <w:gridSpan w:val="17"/>
          </w:tcPr>
          <w:p w:rsidR="003E4415" w:rsidRDefault="003E4415" w:rsidP="003E4415">
            <w:pPr>
              <w:pStyle w:val="ConsPlusNormal"/>
              <w:jc w:val="center"/>
            </w:pPr>
            <w:r>
              <w:t>3. Качество организации и осуществления внутреннего финансового контроля и внутреннего финансового аудита</w:t>
            </w:r>
          </w:p>
        </w:tc>
        <w:tc>
          <w:tcPr>
            <w:tcW w:w="1104" w:type="dxa"/>
            <w:vMerge/>
          </w:tcPr>
          <w:p w:rsidR="003E4415" w:rsidRDefault="003E4415" w:rsidP="003E4415"/>
        </w:tc>
        <w:tc>
          <w:tcPr>
            <w:tcW w:w="1701" w:type="dxa"/>
            <w:gridSpan w:val="2"/>
            <w:vMerge/>
          </w:tcPr>
          <w:p w:rsidR="003E4415" w:rsidRDefault="003E4415" w:rsidP="003E4415"/>
        </w:tc>
      </w:tr>
      <w:tr w:rsidR="003E4415" w:rsidTr="003E4415">
        <w:tc>
          <w:tcPr>
            <w:tcW w:w="1077" w:type="dxa"/>
            <w:vMerge/>
          </w:tcPr>
          <w:p w:rsidR="003E4415" w:rsidRDefault="003E4415" w:rsidP="003E4415"/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78" w:history="1">
              <w:r w:rsidR="003E4415">
                <w:rPr>
                  <w:color w:val="0000FF"/>
                </w:rPr>
                <w:t>1.1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93" w:history="1">
              <w:r w:rsidR="003E4415">
                <w:rPr>
                  <w:color w:val="0000FF"/>
                </w:rPr>
                <w:t>1.2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111" w:history="1">
              <w:r w:rsidR="003E4415">
                <w:rPr>
                  <w:color w:val="0000FF"/>
                </w:rPr>
                <w:t>1.3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129" w:history="1">
              <w:r w:rsidR="003E4415">
                <w:rPr>
                  <w:color w:val="0000FF"/>
                </w:rPr>
                <w:t>1.4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138" w:history="1">
              <w:r w:rsidR="003E4415">
                <w:rPr>
                  <w:color w:val="0000FF"/>
                </w:rPr>
                <w:t>1.5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150" w:history="1">
              <w:r w:rsidR="003E4415">
                <w:rPr>
                  <w:color w:val="0000FF"/>
                </w:rPr>
                <w:t>1.6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165" w:history="1">
              <w:r w:rsidR="003E4415">
                <w:rPr>
                  <w:color w:val="0000FF"/>
                </w:rPr>
                <w:t>1.7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183" w:history="1">
              <w:r w:rsidR="003E4415">
                <w:rPr>
                  <w:color w:val="0000FF"/>
                </w:rPr>
                <w:t>1.8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201" w:history="1">
              <w:r w:rsidR="003E4415">
                <w:rPr>
                  <w:color w:val="0000FF"/>
                </w:rPr>
                <w:t>1.9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219" w:history="1">
              <w:r w:rsidR="003E4415">
                <w:rPr>
                  <w:color w:val="0000FF"/>
                </w:rPr>
                <w:t>1.10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235" w:history="1">
              <w:r w:rsidR="003E4415">
                <w:rPr>
                  <w:color w:val="0000FF"/>
                </w:rPr>
                <w:t>2.1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251" w:history="1">
              <w:r w:rsidR="003E4415">
                <w:rPr>
                  <w:color w:val="0000FF"/>
                </w:rPr>
                <w:t>2.2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264" w:history="1">
              <w:r w:rsidR="003E4415">
                <w:rPr>
                  <w:color w:val="0000FF"/>
                </w:rPr>
                <w:t>2.3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283" w:history="1">
              <w:r w:rsidR="003E4415">
                <w:rPr>
                  <w:color w:val="0000FF"/>
                </w:rPr>
                <w:t>2.4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299" w:history="1">
              <w:r w:rsidR="003E4415">
                <w:rPr>
                  <w:color w:val="0000FF"/>
                </w:rPr>
                <w:t>2.5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319" w:history="1">
              <w:r w:rsidR="003E4415">
                <w:rPr>
                  <w:color w:val="0000FF"/>
                </w:rPr>
                <w:t>2.6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328" w:history="1">
              <w:r w:rsidR="003E4415">
                <w:rPr>
                  <w:color w:val="0000FF"/>
                </w:rPr>
                <w:t>2.7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347" w:history="1">
              <w:r w:rsidR="003E4415">
                <w:rPr>
                  <w:color w:val="0000FF"/>
                </w:rPr>
                <w:t>2.8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356" w:history="1">
              <w:r w:rsidR="003E4415">
                <w:rPr>
                  <w:color w:val="0000FF"/>
                </w:rPr>
                <w:t>2.9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371" w:history="1">
              <w:r w:rsidR="003E4415">
                <w:rPr>
                  <w:color w:val="0000FF"/>
                </w:rPr>
                <w:t>2.10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393" w:history="1">
              <w:r w:rsidR="003E4415">
                <w:rPr>
                  <w:color w:val="0000FF"/>
                </w:rPr>
                <w:t>3.1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412" w:history="1">
              <w:r w:rsidR="003E4415">
                <w:rPr>
                  <w:color w:val="0000FF"/>
                </w:rPr>
                <w:t>3.2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431" w:history="1">
              <w:r w:rsidR="003E4415">
                <w:rPr>
                  <w:color w:val="0000FF"/>
                </w:rPr>
                <w:t>3.3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449" w:history="1">
              <w:r w:rsidR="003E4415">
                <w:rPr>
                  <w:color w:val="0000FF"/>
                </w:rPr>
                <w:t>3.4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465" w:history="1">
              <w:r w:rsidR="003E4415">
                <w:rPr>
                  <w:color w:val="0000FF"/>
                </w:rPr>
                <w:t>3.5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480" w:history="1">
              <w:r w:rsidR="003E4415">
                <w:rPr>
                  <w:color w:val="0000FF"/>
                </w:rPr>
                <w:t>3.6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493" w:history="1">
              <w:r w:rsidR="003E4415">
                <w:rPr>
                  <w:color w:val="0000FF"/>
                </w:rPr>
                <w:t>3.7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508" w:history="1">
              <w:r w:rsidR="003E4415">
                <w:rPr>
                  <w:color w:val="0000FF"/>
                </w:rPr>
                <w:t>3.8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526" w:history="1">
              <w:r w:rsidR="003E4415">
                <w:rPr>
                  <w:color w:val="0000FF"/>
                </w:rPr>
                <w:t>3.9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542" w:history="1">
              <w:r w:rsidR="003E4415">
                <w:rPr>
                  <w:color w:val="0000FF"/>
                </w:rPr>
                <w:t>3.10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558" w:history="1">
              <w:r w:rsidR="003E4415">
                <w:rPr>
                  <w:color w:val="0000FF"/>
                </w:rPr>
                <w:t>3.11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574" w:history="1">
              <w:r w:rsidR="003E4415">
                <w:rPr>
                  <w:color w:val="0000FF"/>
                </w:rPr>
                <w:t>3.12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590" w:history="1">
              <w:r w:rsidR="003E4415">
                <w:rPr>
                  <w:color w:val="0000FF"/>
                </w:rPr>
                <w:t>3.13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602" w:history="1">
              <w:r w:rsidR="003E4415">
                <w:rPr>
                  <w:color w:val="0000FF"/>
                </w:rPr>
                <w:t>3.14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614" w:history="1">
              <w:r w:rsidR="003E4415">
                <w:rPr>
                  <w:color w:val="0000FF"/>
                </w:rPr>
                <w:t>3.15</w:t>
              </w:r>
            </w:hyperlink>
          </w:p>
        </w:tc>
        <w:tc>
          <w:tcPr>
            <w:tcW w:w="442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631" w:history="1">
              <w:r w:rsidR="003E4415">
                <w:rPr>
                  <w:color w:val="0000FF"/>
                </w:rPr>
                <w:t>3.16</w:t>
              </w:r>
            </w:hyperlink>
          </w:p>
        </w:tc>
        <w:tc>
          <w:tcPr>
            <w:tcW w:w="463" w:type="dxa"/>
          </w:tcPr>
          <w:p w:rsidR="003E4415" w:rsidRDefault="001C1C86" w:rsidP="003E4415">
            <w:pPr>
              <w:pStyle w:val="ConsPlusNormal"/>
              <w:jc w:val="center"/>
            </w:pPr>
            <w:hyperlink w:anchor="P652" w:history="1">
              <w:r w:rsidR="003E4415">
                <w:rPr>
                  <w:color w:val="0000FF"/>
                </w:rPr>
                <w:t>3.17</w:t>
              </w:r>
            </w:hyperlink>
          </w:p>
        </w:tc>
        <w:tc>
          <w:tcPr>
            <w:tcW w:w="1104" w:type="dxa"/>
            <w:vMerge/>
          </w:tcPr>
          <w:p w:rsidR="003E4415" w:rsidRDefault="003E4415" w:rsidP="003E4415"/>
        </w:tc>
        <w:tc>
          <w:tcPr>
            <w:tcW w:w="1701" w:type="dxa"/>
            <w:gridSpan w:val="2"/>
            <w:vMerge/>
          </w:tcPr>
          <w:p w:rsidR="003E4415" w:rsidRDefault="003E4415" w:rsidP="003E4415"/>
        </w:tc>
      </w:tr>
      <w:tr w:rsidR="003E4415" w:rsidTr="003E4415">
        <w:tc>
          <w:tcPr>
            <w:tcW w:w="1077" w:type="dxa"/>
            <w:vMerge/>
          </w:tcPr>
          <w:p w:rsidR="003E4415" w:rsidRDefault="003E4415" w:rsidP="003E4415"/>
        </w:tc>
        <w:tc>
          <w:tcPr>
            <w:tcW w:w="16375" w:type="dxa"/>
            <w:gridSpan w:val="37"/>
          </w:tcPr>
          <w:p w:rsidR="003E4415" w:rsidRDefault="003E4415" w:rsidP="003E4415">
            <w:pPr>
              <w:pStyle w:val="ConsPlusNormal"/>
              <w:jc w:val="center"/>
            </w:pPr>
            <w:r>
              <w:t>Проставляются баллы выбранных вариантов ответов</w:t>
            </w:r>
          </w:p>
        </w:tc>
        <w:tc>
          <w:tcPr>
            <w:tcW w:w="1104" w:type="dxa"/>
            <w:vMerge/>
          </w:tcPr>
          <w:p w:rsidR="003E4415" w:rsidRDefault="003E4415" w:rsidP="003E4415"/>
        </w:tc>
        <w:tc>
          <w:tcPr>
            <w:tcW w:w="794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Штат</w:t>
            </w:r>
          </w:p>
        </w:tc>
        <w:tc>
          <w:tcPr>
            <w:tcW w:w="907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Факт</w:t>
            </w:r>
          </w:p>
        </w:tc>
      </w:tr>
      <w:tr w:rsidR="003E4415" w:rsidTr="003E4415">
        <w:tc>
          <w:tcPr>
            <w:tcW w:w="1077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bookmarkStart w:id="65" w:name="P743"/>
            <w:bookmarkEnd w:id="65"/>
            <w:r>
              <w:t>2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bookmarkStart w:id="66" w:name="P744"/>
            <w:bookmarkEnd w:id="66"/>
            <w:r>
              <w:t>3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3" w:type="dxa"/>
          </w:tcPr>
          <w:p w:rsidR="003E4415" w:rsidRDefault="003E4415" w:rsidP="003E4415">
            <w:pPr>
              <w:pStyle w:val="ConsPlusNormal"/>
              <w:jc w:val="center"/>
            </w:pPr>
            <w:bookmarkStart w:id="67" w:name="P779"/>
            <w:bookmarkEnd w:id="67"/>
            <w:r>
              <w:t>41</w:t>
            </w:r>
          </w:p>
        </w:tc>
        <w:tc>
          <w:tcPr>
            <w:tcW w:w="1104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E4415" w:rsidRDefault="003E4415" w:rsidP="003E4415">
            <w:pPr>
              <w:pStyle w:val="ConsPlusNormal"/>
              <w:jc w:val="center"/>
            </w:pPr>
            <w:r>
              <w:t>44</w:t>
            </w:r>
          </w:p>
        </w:tc>
      </w:tr>
      <w:tr w:rsidR="003E4415" w:rsidTr="003E4415">
        <w:tc>
          <w:tcPr>
            <w:tcW w:w="1077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63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1104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794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907" w:type="dxa"/>
          </w:tcPr>
          <w:p w:rsidR="003E4415" w:rsidRDefault="003E4415" w:rsidP="003E4415">
            <w:pPr>
              <w:pStyle w:val="ConsPlusNormal"/>
            </w:pPr>
          </w:p>
        </w:tc>
      </w:tr>
      <w:tr w:rsidR="003E4415" w:rsidTr="003E4415">
        <w:tc>
          <w:tcPr>
            <w:tcW w:w="1077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63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1104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794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907" w:type="dxa"/>
          </w:tcPr>
          <w:p w:rsidR="003E4415" w:rsidRDefault="003E4415" w:rsidP="003E4415">
            <w:pPr>
              <w:pStyle w:val="ConsPlusNormal"/>
            </w:pPr>
          </w:p>
        </w:tc>
      </w:tr>
      <w:tr w:rsidR="003E4415" w:rsidTr="003E4415">
        <w:tc>
          <w:tcPr>
            <w:tcW w:w="1077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63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1104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794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907" w:type="dxa"/>
          </w:tcPr>
          <w:p w:rsidR="003E4415" w:rsidRDefault="003E4415" w:rsidP="003E4415">
            <w:pPr>
              <w:pStyle w:val="ConsPlusNormal"/>
            </w:pPr>
          </w:p>
        </w:tc>
      </w:tr>
      <w:tr w:rsidR="003E4415" w:rsidTr="003E4415">
        <w:tc>
          <w:tcPr>
            <w:tcW w:w="1077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42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463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1104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794" w:type="dxa"/>
          </w:tcPr>
          <w:p w:rsidR="003E4415" w:rsidRDefault="003E4415" w:rsidP="003E4415">
            <w:pPr>
              <w:pStyle w:val="ConsPlusNormal"/>
            </w:pPr>
          </w:p>
        </w:tc>
        <w:tc>
          <w:tcPr>
            <w:tcW w:w="907" w:type="dxa"/>
          </w:tcPr>
          <w:p w:rsidR="003E4415" w:rsidRDefault="003E4415" w:rsidP="003E4415">
            <w:pPr>
              <w:pStyle w:val="ConsPlusNormal"/>
            </w:pPr>
          </w:p>
        </w:tc>
      </w:tr>
    </w:tbl>
    <w:p w:rsidR="007A3B02" w:rsidRDefault="007A3B02" w:rsidP="007A3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B02" w:rsidRDefault="007A3B02" w:rsidP="007A3B02">
      <w:pPr>
        <w:pStyle w:val="ConsPlusNormal"/>
        <w:jc w:val="both"/>
      </w:pPr>
    </w:p>
    <w:p w:rsidR="007A3B02" w:rsidRDefault="007A3B02" w:rsidP="007A3B02">
      <w:pPr>
        <w:pStyle w:val="ConsPlusNormal"/>
        <w:jc w:val="both"/>
      </w:pPr>
    </w:p>
    <w:p w:rsidR="007A3B02" w:rsidRDefault="007A3B02" w:rsidP="007A3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11E" w:rsidRDefault="0032311E"/>
    <w:sectPr w:rsidR="0032311E" w:rsidSect="00ED621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773"/>
    <w:multiLevelType w:val="hybridMultilevel"/>
    <w:tmpl w:val="7E6C7DCE"/>
    <w:lvl w:ilvl="0" w:tplc="5DC260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6AB53E7"/>
    <w:multiLevelType w:val="multilevel"/>
    <w:tmpl w:val="0ADC0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832D7"/>
    <w:multiLevelType w:val="hybridMultilevel"/>
    <w:tmpl w:val="0968279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9015D"/>
    <w:multiLevelType w:val="multilevel"/>
    <w:tmpl w:val="DD162A4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A3"/>
    <w:rsid w:val="000461FC"/>
    <w:rsid w:val="00075913"/>
    <w:rsid w:val="001818AF"/>
    <w:rsid w:val="001C1C86"/>
    <w:rsid w:val="001D5004"/>
    <w:rsid w:val="0032311E"/>
    <w:rsid w:val="003C74BA"/>
    <w:rsid w:val="003D0222"/>
    <w:rsid w:val="003D3BBB"/>
    <w:rsid w:val="003E4415"/>
    <w:rsid w:val="00591F41"/>
    <w:rsid w:val="005A3075"/>
    <w:rsid w:val="00630EA4"/>
    <w:rsid w:val="00671BCF"/>
    <w:rsid w:val="007A3B02"/>
    <w:rsid w:val="007E3D93"/>
    <w:rsid w:val="00823729"/>
    <w:rsid w:val="008B681A"/>
    <w:rsid w:val="0094362E"/>
    <w:rsid w:val="0098049D"/>
    <w:rsid w:val="00A22824"/>
    <w:rsid w:val="00AA5A9F"/>
    <w:rsid w:val="00B16EE5"/>
    <w:rsid w:val="00B819C8"/>
    <w:rsid w:val="00CB65DF"/>
    <w:rsid w:val="00D811FE"/>
    <w:rsid w:val="00E52FD9"/>
    <w:rsid w:val="00EA3883"/>
    <w:rsid w:val="00ED621C"/>
    <w:rsid w:val="00F0198E"/>
    <w:rsid w:val="00F04FA3"/>
    <w:rsid w:val="00FC36B4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F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4F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4F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4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4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4F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21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ED6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ED62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ED62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25pt">
    <w:name w:val="Заголовок №1 + 12;5 pt;Не полужирный"/>
    <w:basedOn w:val="a0"/>
    <w:rsid w:val="00ED6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"/>
    <w:basedOn w:val="a0"/>
    <w:rsid w:val="00ED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ED621C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2"/>
    <w:basedOn w:val="a"/>
    <w:link w:val="a4"/>
    <w:rsid w:val="00ED621C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F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4F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4F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4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4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4F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21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ED6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ED62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ED62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25pt">
    <w:name w:val="Заголовок №1 + 12;5 pt;Не полужирный"/>
    <w:basedOn w:val="a0"/>
    <w:rsid w:val="00ED6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"/>
    <w:basedOn w:val="a0"/>
    <w:rsid w:val="00ED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ED621C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2"/>
    <w:basedOn w:val="a"/>
    <w:link w:val="a4"/>
    <w:rsid w:val="00ED621C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57EF3CD3303CAA26CE01EA39AFA951AA6AE187AF8658D7400EB527C304F158E317EC9C2DCkB1AF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ECD8A045DD4594077DE8947A026EBC0B04F498832B12BABBBD9F5163289ABA9602D8C7220D4t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8867-3F0E-4244-9D7E-8A698BA6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28</Pages>
  <Words>5762</Words>
  <Characters>32847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20</cp:revision>
  <cp:lastPrinted>2016-12-01T05:30:00Z</cp:lastPrinted>
  <dcterms:created xsi:type="dcterms:W3CDTF">2016-11-30T01:50:00Z</dcterms:created>
  <dcterms:modified xsi:type="dcterms:W3CDTF">2016-12-01T05:58:00Z</dcterms:modified>
</cp:coreProperties>
</file>