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49" w:rsidRDefault="00804F49" w:rsidP="00CA6F0C">
      <w:pPr>
        <w:tabs>
          <w:tab w:val="left" w:pos="4395"/>
        </w:tabs>
        <w:spacing w:after="160" w:line="25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СОБРАНИЕ ПРЕДСТАВИТЕЛЕЙ </w:t>
      </w:r>
    </w:p>
    <w:p w:rsidR="00804F49" w:rsidRDefault="00804F49" w:rsidP="00804F49">
      <w:pPr>
        <w:spacing w:after="160" w:line="25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ЯГОДНИНСКОГО ГОРОДСКОГО ОКРУГА</w:t>
      </w:r>
    </w:p>
    <w:p w:rsidR="00804F49" w:rsidRDefault="00804F49" w:rsidP="00D0521E">
      <w:pPr>
        <w:keepNext/>
        <w:spacing w:before="400" w:after="400" w:line="257" w:lineRule="auto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804F49" w:rsidTr="00804F49">
        <w:tc>
          <w:tcPr>
            <w:tcW w:w="15212" w:type="dxa"/>
          </w:tcPr>
          <w:p w:rsidR="00804F49" w:rsidRDefault="00804F4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7C2DD4">
              <w:rPr>
                <w:b/>
                <w:bCs/>
                <w:sz w:val="28"/>
                <w:szCs w:val="28"/>
                <w:lang w:eastAsia="en-US"/>
              </w:rPr>
              <w:t>26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="007C2DD4">
              <w:rPr>
                <w:b/>
                <w:bCs/>
                <w:sz w:val="28"/>
                <w:szCs w:val="28"/>
                <w:lang w:eastAsia="en-US"/>
              </w:rPr>
              <w:t xml:space="preserve"> апреля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2016 год                                                             </w:t>
            </w:r>
            <w:r w:rsidR="007C2DD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№ </w:t>
            </w:r>
            <w:r w:rsidR="007C2DD4">
              <w:rPr>
                <w:b/>
                <w:bCs/>
                <w:sz w:val="28"/>
                <w:szCs w:val="28"/>
                <w:lang w:eastAsia="en-US"/>
              </w:rPr>
              <w:t>106</w:t>
            </w:r>
          </w:p>
          <w:p w:rsidR="00804F49" w:rsidRDefault="00804F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04F49" w:rsidRDefault="00804F4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п. Ягодное</w:t>
            </w:r>
          </w:p>
        </w:tc>
      </w:tr>
    </w:tbl>
    <w:p w:rsidR="00804F49" w:rsidRDefault="00804F49" w:rsidP="00804F49">
      <w:pPr>
        <w:suppressAutoHyphens/>
        <w:spacing w:after="200" w:line="276" w:lineRule="auto"/>
        <w:rPr>
          <w:rFonts w:eastAsia="Calibri"/>
          <w:sz w:val="10"/>
          <w:szCs w:val="10"/>
          <w:lang w:eastAsia="en-US"/>
        </w:rPr>
      </w:pPr>
    </w:p>
    <w:p w:rsidR="00804F49" w:rsidRDefault="00980F45" w:rsidP="00980F45">
      <w:pPr>
        <w:ind w:firstLine="708"/>
        <w:jc w:val="center"/>
        <w:rPr>
          <w:b/>
          <w:sz w:val="28"/>
          <w:szCs w:val="24"/>
        </w:rPr>
      </w:pPr>
      <w:r w:rsidRPr="00980F45">
        <w:rPr>
          <w:b/>
          <w:sz w:val="28"/>
          <w:szCs w:val="24"/>
        </w:rPr>
        <w:t>О протесте прокуратуры Ягоднинского</w:t>
      </w:r>
      <w:r w:rsidR="002F2BAA">
        <w:rPr>
          <w:b/>
          <w:sz w:val="28"/>
          <w:szCs w:val="24"/>
        </w:rPr>
        <w:t xml:space="preserve"> района № 07-02-2016/20 от 24.0</w:t>
      </w:r>
      <w:r w:rsidRPr="00980F45">
        <w:rPr>
          <w:b/>
          <w:sz w:val="28"/>
          <w:szCs w:val="24"/>
        </w:rPr>
        <w:t>3.2016 на Положение о порядке управления и распоряжения муниципальным жилищным фондом Ягоднинского городского округа, утвержденное решением Собрания представителей Ягоднинского городского округа от 29.12.2015 № 69</w:t>
      </w:r>
    </w:p>
    <w:p w:rsidR="00980F45" w:rsidRDefault="00980F45" w:rsidP="00980F45">
      <w:pPr>
        <w:ind w:firstLine="708"/>
        <w:jc w:val="center"/>
        <w:rPr>
          <w:b/>
          <w:sz w:val="36"/>
          <w:szCs w:val="36"/>
        </w:rPr>
      </w:pPr>
    </w:p>
    <w:p w:rsidR="00804F49" w:rsidRDefault="00980F45" w:rsidP="00980F45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0F45">
        <w:rPr>
          <w:rFonts w:eastAsia="Calibri"/>
          <w:sz w:val="28"/>
          <w:szCs w:val="28"/>
          <w:lang w:eastAsia="en-US"/>
        </w:rPr>
        <w:t>Рассмотрев протест прокуратуры Ягоднинского района № 07-02-2016/</w:t>
      </w:r>
      <w:r w:rsidR="002F2BAA">
        <w:rPr>
          <w:rFonts w:eastAsia="Calibri"/>
          <w:sz w:val="28"/>
          <w:szCs w:val="28"/>
          <w:lang w:eastAsia="en-US"/>
        </w:rPr>
        <w:t>20 от 24.0</w:t>
      </w:r>
      <w:r w:rsidRPr="00980F45">
        <w:rPr>
          <w:rFonts w:eastAsia="Calibri"/>
          <w:sz w:val="28"/>
          <w:szCs w:val="28"/>
          <w:lang w:eastAsia="en-US"/>
        </w:rPr>
        <w:t>3.2016 на Положение о порядке управления и распоряжения муниципальным жилищным фондом Ягоднинского городского округа, утвержденное решением Собрания представителей Ягоднинского городского округа от 29.12.2015 № 69, в соответствии со статьей 23 Федерального закона "О про</w:t>
      </w:r>
      <w:r>
        <w:rPr>
          <w:rFonts w:eastAsia="Calibri"/>
          <w:sz w:val="28"/>
          <w:szCs w:val="28"/>
          <w:lang w:eastAsia="en-US"/>
        </w:rPr>
        <w:t xml:space="preserve">куратуре Российской Федерации", </w:t>
      </w:r>
      <w:r w:rsidR="00804F49">
        <w:rPr>
          <w:rFonts w:eastAsia="Calibri"/>
          <w:sz w:val="28"/>
          <w:szCs w:val="28"/>
          <w:lang w:eastAsia="en-US"/>
        </w:rPr>
        <w:t>Собрание представителей Ягоднинского городского округа</w:t>
      </w:r>
    </w:p>
    <w:p w:rsidR="00804F49" w:rsidRPr="00980F45" w:rsidRDefault="00804F49" w:rsidP="00980F4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0F45">
        <w:rPr>
          <w:rFonts w:eastAsia="Calibri"/>
          <w:b/>
          <w:sz w:val="28"/>
          <w:szCs w:val="28"/>
          <w:lang w:eastAsia="en-US"/>
        </w:rPr>
        <w:t>РЕШИЛО:</w:t>
      </w:r>
    </w:p>
    <w:p w:rsidR="00980F45" w:rsidRDefault="00804F49" w:rsidP="00980F45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0F45" w:rsidRPr="00980F45">
        <w:rPr>
          <w:rFonts w:eastAsia="Calibri"/>
          <w:sz w:val="28"/>
          <w:szCs w:val="28"/>
          <w:lang w:eastAsia="en-US"/>
        </w:rPr>
        <w:t>Удовлетворить</w:t>
      </w:r>
      <w:r w:rsidR="00980F45" w:rsidRPr="00980F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0F45" w:rsidRPr="00980F45">
        <w:rPr>
          <w:rFonts w:eastAsia="Calibri"/>
          <w:sz w:val="28"/>
          <w:szCs w:val="28"/>
          <w:lang w:eastAsia="en-US"/>
        </w:rPr>
        <w:t>протест прокуратуры Ягоднинского района № 07-02-2016/20 от 24.03.2016 на Положение о порядке управления и распоряжения муниципальным жилищным фондом Ягоднинского городского округа, утвержденное решением Собрания представителей Ягоднинского городского округа от 29.12.2015 № 69</w:t>
      </w:r>
      <w:r w:rsidR="00980F45">
        <w:rPr>
          <w:rFonts w:eastAsia="Calibri"/>
          <w:sz w:val="28"/>
          <w:szCs w:val="28"/>
          <w:lang w:eastAsia="en-US"/>
        </w:rPr>
        <w:t>.</w:t>
      </w:r>
    </w:p>
    <w:p w:rsidR="00980F45" w:rsidRPr="00980F45" w:rsidRDefault="00980F45" w:rsidP="00980F45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F45">
        <w:rPr>
          <w:rFonts w:eastAsia="Calibri"/>
          <w:sz w:val="28"/>
          <w:szCs w:val="28"/>
          <w:lang w:eastAsia="en-US"/>
        </w:rPr>
        <w:t>2. Привести указанное Положение в соответствие с требованиями федерального законодательства путем внесения изменений отдельным решением Собрания представителей Ягоднинского городского округа.</w:t>
      </w:r>
    </w:p>
    <w:p w:rsidR="00980F45" w:rsidRPr="00980F45" w:rsidRDefault="00980F45" w:rsidP="00980F45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F45">
        <w:rPr>
          <w:rFonts w:eastAsia="Calibri"/>
          <w:sz w:val="28"/>
          <w:szCs w:val="28"/>
          <w:lang w:eastAsia="en-US"/>
        </w:rPr>
        <w:t>3. Копию настоящего решения направить в прокуратуру Ягоднинского района.</w:t>
      </w:r>
    </w:p>
    <w:p w:rsidR="00980F45" w:rsidRDefault="00980F45" w:rsidP="00980F45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F45">
        <w:rPr>
          <w:rFonts w:eastAsia="Calibri"/>
          <w:sz w:val="28"/>
          <w:szCs w:val="28"/>
          <w:lang w:eastAsia="en-US"/>
        </w:rPr>
        <w:t>4. Настоящее решение вступает в силу с момента его подписания.</w:t>
      </w:r>
    </w:p>
    <w:p w:rsidR="00980F45" w:rsidRPr="00980F45" w:rsidRDefault="00980F45" w:rsidP="00980F45">
      <w:pPr>
        <w:rPr>
          <w:rFonts w:eastAsia="Calibri"/>
          <w:sz w:val="28"/>
          <w:szCs w:val="28"/>
          <w:lang w:eastAsia="en-US"/>
        </w:rPr>
      </w:pPr>
    </w:p>
    <w:p w:rsidR="00980F45" w:rsidRPr="00980F45" w:rsidRDefault="00980F45" w:rsidP="00980F45">
      <w:pPr>
        <w:rPr>
          <w:rFonts w:eastAsia="Calibri"/>
          <w:sz w:val="28"/>
          <w:szCs w:val="28"/>
          <w:lang w:eastAsia="en-US"/>
        </w:rPr>
      </w:pPr>
    </w:p>
    <w:p w:rsidR="00980F45" w:rsidRDefault="00980F45" w:rsidP="00980F45">
      <w:pPr>
        <w:rPr>
          <w:rFonts w:eastAsia="Calibri"/>
          <w:sz w:val="28"/>
          <w:szCs w:val="28"/>
          <w:lang w:eastAsia="en-US"/>
        </w:rPr>
      </w:pPr>
    </w:p>
    <w:p w:rsidR="002F2BAA" w:rsidRPr="002F2BAA" w:rsidRDefault="00980F45" w:rsidP="00980F45">
      <w:pPr>
        <w:widowControl w:val="0"/>
        <w:autoSpaceDE w:val="0"/>
        <w:autoSpaceDN w:val="0"/>
        <w:rPr>
          <w:b/>
          <w:sz w:val="28"/>
          <w:szCs w:val="28"/>
        </w:rPr>
      </w:pPr>
      <w:r w:rsidRPr="00980F45">
        <w:rPr>
          <w:b/>
          <w:sz w:val="28"/>
          <w:szCs w:val="28"/>
        </w:rPr>
        <w:t xml:space="preserve">Глава </w:t>
      </w:r>
    </w:p>
    <w:p w:rsidR="00980F45" w:rsidRPr="00980F45" w:rsidRDefault="00980F45" w:rsidP="00980F45">
      <w:pPr>
        <w:widowControl w:val="0"/>
        <w:autoSpaceDE w:val="0"/>
        <w:autoSpaceDN w:val="0"/>
        <w:rPr>
          <w:b/>
          <w:sz w:val="28"/>
          <w:szCs w:val="28"/>
        </w:rPr>
      </w:pPr>
      <w:r w:rsidRPr="00980F45">
        <w:rPr>
          <w:b/>
          <w:sz w:val="28"/>
          <w:szCs w:val="28"/>
        </w:rPr>
        <w:t xml:space="preserve">Ягоднинского городского округа               </w:t>
      </w:r>
      <w:r w:rsidR="002F2BAA">
        <w:rPr>
          <w:b/>
          <w:sz w:val="28"/>
          <w:szCs w:val="28"/>
        </w:rPr>
        <w:t xml:space="preserve">                         </w:t>
      </w:r>
      <w:r w:rsidRPr="00980F45">
        <w:rPr>
          <w:b/>
          <w:sz w:val="28"/>
          <w:szCs w:val="28"/>
        </w:rPr>
        <w:t>П.Н. Страдомский</w:t>
      </w:r>
    </w:p>
    <w:p w:rsidR="00980F45" w:rsidRPr="00980F45" w:rsidRDefault="00980F45" w:rsidP="00980F45">
      <w:pPr>
        <w:widowControl w:val="0"/>
        <w:autoSpaceDE w:val="0"/>
        <w:autoSpaceDN w:val="0"/>
        <w:rPr>
          <w:b/>
          <w:sz w:val="28"/>
          <w:szCs w:val="28"/>
        </w:rPr>
      </w:pPr>
    </w:p>
    <w:p w:rsidR="00980F45" w:rsidRPr="00980F45" w:rsidRDefault="00980F45" w:rsidP="00980F45">
      <w:pPr>
        <w:widowControl w:val="0"/>
        <w:autoSpaceDE w:val="0"/>
        <w:autoSpaceDN w:val="0"/>
        <w:rPr>
          <w:b/>
          <w:sz w:val="28"/>
          <w:szCs w:val="28"/>
        </w:rPr>
      </w:pPr>
    </w:p>
    <w:p w:rsidR="002F2BAA" w:rsidRPr="002F2BAA" w:rsidRDefault="00980F45" w:rsidP="00980F45">
      <w:pPr>
        <w:widowControl w:val="0"/>
        <w:autoSpaceDE w:val="0"/>
        <w:autoSpaceDN w:val="0"/>
        <w:rPr>
          <w:b/>
          <w:sz w:val="28"/>
          <w:szCs w:val="28"/>
        </w:rPr>
      </w:pPr>
      <w:r w:rsidRPr="00980F45">
        <w:rPr>
          <w:b/>
          <w:sz w:val="28"/>
          <w:szCs w:val="28"/>
        </w:rPr>
        <w:t xml:space="preserve">Председатель </w:t>
      </w:r>
    </w:p>
    <w:p w:rsidR="00980F45" w:rsidRPr="00980F45" w:rsidRDefault="00980F45" w:rsidP="00980F45">
      <w:pPr>
        <w:widowControl w:val="0"/>
        <w:autoSpaceDE w:val="0"/>
        <w:autoSpaceDN w:val="0"/>
        <w:rPr>
          <w:b/>
          <w:sz w:val="28"/>
          <w:szCs w:val="28"/>
        </w:rPr>
      </w:pPr>
      <w:r w:rsidRPr="00980F45">
        <w:rPr>
          <w:b/>
          <w:sz w:val="28"/>
          <w:szCs w:val="28"/>
        </w:rPr>
        <w:t>Собрания представителей</w:t>
      </w:r>
    </w:p>
    <w:p w:rsidR="00804F49" w:rsidRPr="007C2DD4" w:rsidRDefault="00980F45" w:rsidP="007C2DD4">
      <w:pPr>
        <w:widowControl w:val="0"/>
        <w:autoSpaceDE w:val="0"/>
        <w:autoSpaceDN w:val="0"/>
        <w:rPr>
          <w:b/>
          <w:sz w:val="28"/>
          <w:szCs w:val="28"/>
        </w:rPr>
      </w:pPr>
      <w:r w:rsidRPr="00980F45">
        <w:rPr>
          <w:b/>
          <w:sz w:val="28"/>
          <w:szCs w:val="28"/>
        </w:rPr>
        <w:t xml:space="preserve">Ягоднинского городского округа                                       </w:t>
      </w:r>
      <w:r w:rsidR="002F2BAA">
        <w:rPr>
          <w:b/>
          <w:sz w:val="28"/>
          <w:szCs w:val="28"/>
        </w:rPr>
        <w:t xml:space="preserve"> </w:t>
      </w:r>
      <w:proofErr w:type="spellStart"/>
      <w:r w:rsidRPr="00980F45">
        <w:rPr>
          <w:b/>
          <w:sz w:val="28"/>
          <w:szCs w:val="28"/>
        </w:rPr>
        <w:t>Н.Б.Олейник</w:t>
      </w:r>
      <w:bookmarkStart w:id="0" w:name="_GoBack"/>
      <w:bookmarkEnd w:id="0"/>
      <w:proofErr w:type="spellEnd"/>
    </w:p>
    <w:sectPr w:rsidR="00804F49" w:rsidRPr="007C2DD4" w:rsidSect="002F2BA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0F"/>
    <w:rsid w:val="0013398C"/>
    <w:rsid w:val="00180C7F"/>
    <w:rsid w:val="001E2769"/>
    <w:rsid w:val="001E2904"/>
    <w:rsid w:val="001F1842"/>
    <w:rsid w:val="00244370"/>
    <w:rsid w:val="002F2BAA"/>
    <w:rsid w:val="00415C10"/>
    <w:rsid w:val="004351FB"/>
    <w:rsid w:val="00444FAC"/>
    <w:rsid w:val="00454B19"/>
    <w:rsid w:val="00644500"/>
    <w:rsid w:val="00752D20"/>
    <w:rsid w:val="007C2DD4"/>
    <w:rsid w:val="007F25B7"/>
    <w:rsid w:val="00804F49"/>
    <w:rsid w:val="00887938"/>
    <w:rsid w:val="00976CEE"/>
    <w:rsid w:val="00980F45"/>
    <w:rsid w:val="00A81399"/>
    <w:rsid w:val="00B90A1B"/>
    <w:rsid w:val="00BD76C1"/>
    <w:rsid w:val="00C675D4"/>
    <w:rsid w:val="00C7469E"/>
    <w:rsid w:val="00CA177D"/>
    <w:rsid w:val="00CA6F0C"/>
    <w:rsid w:val="00CE57A2"/>
    <w:rsid w:val="00D0521E"/>
    <w:rsid w:val="00DA4F15"/>
    <w:rsid w:val="00E82D0F"/>
    <w:rsid w:val="00F3034E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5DBCF-C3C5-418B-B45A-17B39094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4F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3</cp:revision>
  <cp:lastPrinted>2016-04-20T02:57:00Z</cp:lastPrinted>
  <dcterms:created xsi:type="dcterms:W3CDTF">2016-04-25T04:11:00Z</dcterms:created>
  <dcterms:modified xsi:type="dcterms:W3CDTF">2016-04-26T06:03:00Z</dcterms:modified>
</cp:coreProperties>
</file>