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60" w:rsidRPr="00A56860" w:rsidRDefault="00A56860" w:rsidP="00A568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6860">
        <w:rPr>
          <w:rFonts w:ascii="Times New Roman" w:hAnsi="Times New Roman"/>
          <w:b/>
          <w:sz w:val="28"/>
          <w:szCs w:val="28"/>
        </w:rPr>
        <w:t xml:space="preserve">А Д М И Н И С Т Р А Ц И Я </w:t>
      </w:r>
    </w:p>
    <w:p w:rsidR="00A56860" w:rsidRPr="00A56860" w:rsidRDefault="00A56860" w:rsidP="00A568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6860">
        <w:rPr>
          <w:rFonts w:ascii="Times New Roman" w:hAnsi="Times New Roman"/>
          <w:b/>
          <w:sz w:val="28"/>
          <w:szCs w:val="28"/>
        </w:rPr>
        <w:t>Я Г О Д Н И Н С К О Г О   М У Н И Ц И П А Л Ь Н О Г О   О К Р У Г А</w:t>
      </w:r>
    </w:p>
    <w:p w:rsidR="00A56860" w:rsidRPr="00A56860" w:rsidRDefault="00A56860" w:rsidP="00A568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6860"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A56860" w:rsidRPr="00A56860" w:rsidRDefault="00A56860" w:rsidP="00A56860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b/>
          <w:sz w:val="2"/>
          <w:szCs w:val="2"/>
        </w:rPr>
      </w:pPr>
    </w:p>
    <w:p w:rsidR="00A56860" w:rsidRPr="00A56860" w:rsidRDefault="00A56860" w:rsidP="00A56860">
      <w:pPr>
        <w:spacing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  <w:r w:rsidRPr="00A56860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56860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A56860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A56860">
        <w:rPr>
          <w:rFonts w:ascii="Times New Roman" w:hAnsi="Times New Roman"/>
          <w:color w:val="000000"/>
          <w:sz w:val="12"/>
          <w:szCs w:val="12"/>
        </w:rPr>
        <w:t>-</w:t>
      </w:r>
      <w:r w:rsidRPr="00A56860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A56860">
        <w:rPr>
          <w:rFonts w:ascii="Times New Roman" w:hAnsi="Times New Roman"/>
          <w:color w:val="000000"/>
          <w:sz w:val="12"/>
          <w:szCs w:val="12"/>
        </w:rPr>
        <w:t>:</w:t>
      </w:r>
      <w:r w:rsidRPr="00A56860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56860">
          <w:rPr>
            <w:rStyle w:val="aa"/>
            <w:rFonts w:ascii="Times New Roman" w:hAnsi="Times New Roman"/>
            <w:sz w:val="12"/>
            <w:szCs w:val="12"/>
            <w:lang w:val="en-US"/>
          </w:rPr>
          <w:t>Priemnaya</w:t>
        </w:r>
        <w:r w:rsidRPr="00A56860">
          <w:rPr>
            <w:rStyle w:val="aa"/>
            <w:rFonts w:ascii="Times New Roman" w:hAnsi="Times New Roman"/>
            <w:sz w:val="12"/>
            <w:szCs w:val="12"/>
          </w:rPr>
          <w:t>_</w:t>
        </w:r>
        <w:r w:rsidRPr="00A56860">
          <w:rPr>
            <w:rStyle w:val="aa"/>
            <w:rFonts w:ascii="Times New Roman" w:hAnsi="Times New Roman"/>
            <w:sz w:val="12"/>
            <w:szCs w:val="12"/>
            <w:lang w:val="en-US"/>
          </w:rPr>
          <w:t>yagodnoe</w:t>
        </w:r>
        <w:r w:rsidRPr="00A56860">
          <w:rPr>
            <w:rStyle w:val="aa"/>
            <w:rFonts w:ascii="Times New Roman" w:hAnsi="Times New Roman"/>
            <w:sz w:val="12"/>
            <w:szCs w:val="12"/>
          </w:rPr>
          <w:t>@49</w:t>
        </w:r>
        <w:r w:rsidRPr="00A56860">
          <w:rPr>
            <w:rStyle w:val="aa"/>
            <w:rFonts w:ascii="Times New Roman" w:hAnsi="Times New Roman"/>
            <w:sz w:val="12"/>
            <w:szCs w:val="12"/>
            <w:lang w:val="en-US"/>
          </w:rPr>
          <w:t>gov</w:t>
        </w:r>
        <w:r w:rsidRPr="00A56860">
          <w:rPr>
            <w:rStyle w:val="aa"/>
            <w:rFonts w:ascii="Times New Roman" w:hAnsi="Times New Roman"/>
            <w:sz w:val="12"/>
            <w:szCs w:val="12"/>
          </w:rPr>
          <w:t>.</w:t>
        </w:r>
        <w:r w:rsidRPr="00A56860">
          <w:rPr>
            <w:rStyle w:val="aa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A56860" w:rsidRPr="0047668C" w:rsidRDefault="00A56860" w:rsidP="00A5686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56860" w:rsidRPr="00A56860" w:rsidRDefault="0047668C" w:rsidP="00A56860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6860" w:rsidRDefault="00A56860" w:rsidP="00A56860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  <w:r w:rsidRPr="00A56860">
        <w:rPr>
          <w:rFonts w:ascii="Times New Roman" w:hAnsi="Times New Roman"/>
          <w:sz w:val="28"/>
          <w:szCs w:val="28"/>
        </w:rPr>
        <w:t>от «</w:t>
      </w:r>
      <w:r w:rsidR="00DC0BF8">
        <w:rPr>
          <w:rFonts w:ascii="Times New Roman" w:hAnsi="Times New Roman"/>
          <w:sz w:val="28"/>
          <w:szCs w:val="28"/>
        </w:rPr>
        <w:t>26</w:t>
      </w:r>
      <w:r w:rsidRPr="00A56860">
        <w:rPr>
          <w:rFonts w:ascii="Times New Roman" w:hAnsi="Times New Roman"/>
          <w:sz w:val="28"/>
          <w:szCs w:val="28"/>
        </w:rPr>
        <w:t xml:space="preserve">»  </w:t>
      </w:r>
      <w:r w:rsidR="00DC0BF8">
        <w:rPr>
          <w:rFonts w:ascii="Times New Roman" w:hAnsi="Times New Roman"/>
          <w:sz w:val="28"/>
          <w:szCs w:val="28"/>
        </w:rPr>
        <w:t>января</w:t>
      </w:r>
      <w:r w:rsidRPr="00A56860">
        <w:rPr>
          <w:rFonts w:ascii="Times New Roman" w:hAnsi="Times New Roman"/>
          <w:sz w:val="28"/>
          <w:szCs w:val="28"/>
        </w:rPr>
        <w:t xml:space="preserve"> 20</w:t>
      </w:r>
      <w:r w:rsidR="00DC0BF8">
        <w:rPr>
          <w:rFonts w:ascii="Times New Roman" w:hAnsi="Times New Roman"/>
          <w:sz w:val="28"/>
          <w:szCs w:val="28"/>
        </w:rPr>
        <w:t>23</w:t>
      </w:r>
      <w:r w:rsidRPr="00A5686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668C">
        <w:rPr>
          <w:rFonts w:ascii="Times New Roman" w:hAnsi="Times New Roman"/>
          <w:sz w:val="28"/>
          <w:szCs w:val="28"/>
        </w:rPr>
        <w:tab/>
      </w:r>
      <w:r w:rsidRPr="00A56860">
        <w:rPr>
          <w:rFonts w:ascii="Times New Roman" w:hAnsi="Times New Roman"/>
          <w:sz w:val="28"/>
          <w:szCs w:val="28"/>
        </w:rPr>
        <w:t xml:space="preserve">№ </w:t>
      </w:r>
      <w:r w:rsidR="00DC0BF8">
        <w:rPr>
          <w:rFonts w:ascii="Times New Roman" w:hAnsi="Times New Roman"/>
          <w:sz w:val="28"/>
          <w:szCs w:val="28"/>
        </w:rPr>
        <w:t>83</w:t>
      </w:r>
    </w:p>
    <w:tbl>
      <w:tblPr>
        <w:tblStyle w:val="a3"/>
        <w:tblW w:w="0" w:type="auto"/>
        <w:tblInd w:w="-142" w:type="dxa"/>
        <w:tblLook w:val="04A0"/>
      </w:tblPr>
      <w:tblGrid>
        <w:gridCol w:w="5212"/>
      </w:tblGrid>
      <w:tr w:rsidR="00A56860" w:rsidRPr="00A56860" w:rsidTr="0016474E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56860" w:rsidRPr="00A56860" w:rsidRDefault="00A56860" w:rsidP="001647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860">
              <w:rPr>
                <w:rFonts w:ascii="Times New Roman" w:hAnsi="Times New Roman"/>
                <w:sz w:val="28"/>
                <w:szCs w:val="28"/>
              </w:rPr>
              <w:t>Об организации и осуществлении регистрации (учета) избирателей, участников референдума на территории Ягоднинского муниципального округа Магаданской области</w:t>
            </w:r>
          </w:p>
        </w:tc>
      </w:tr>
    </w:tbl>
    <w:p w:rsidR="00D37921" w:rsidRDefault="00D37921" w:rsidP="0047668C">
      <w:pPr>
        <w:spacing w:after="0" w:line="36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7921">
        <w:rPr>
          <w:rFonts w:ascii="Times New Roman" w:hAnsi="Times New Roman"/>
          <w:sz w:val="28"/>
          <w:szCs w:val="28"/>
        </w:rPr>
        <w:t>Руководствуясь Федеральным законом от 12</w:t>
      </w:r>
      <w:r w:rsidR="00F25359">
        <w:rPr>
          <w:rFonts w:ascii="Times New Roman" w:hAnsi="Times New Roman"/>
          <w:sz w:val="28"/>
          <w:szCs w:val="28"/>
        </w:rPr>
        <w:t>.06.</w:t>
      </w:r>
      <w:r w:rsidRPr="00D37921">
        <w:rPr>
          <w:rFonts w:ascii="Times New Roman" w:hAnsi="Times New Roman"/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</w:t>
      </w:r>
      <w:r w:rsidR="00EA01CC">
        <w:rPr>
          <w:rFonts w:ascii="Times New Roman" w:hAnsi="Times New Roman"/>
          <w:sz w:val="28"/>
          <w:szCs w:val="28"/>
        </w:rPr>
        <w:t xml:space="preserve">06.11.1997 </w:t>
      </w:r>
      <w:r w:rsidRPr="00D37921">
        <w:rPr>
          <w:rFonts w:ascii="Times New Roman" w:hAnsi="Times New Roman"/>
          <w:sz w:val="28"/>
          <w:szCs w:val="28"/>
        </w:rPr>
        <w:t>№ 134/973-II</w:t>
      </w:r>
      <w:r w:rsidR="0089426B">
        <w:rPr>
          <w:rFonts w:ascii="Times New Roman" w:hAnsi="Times New Roman"/>
          <w:sz w:val="28"/>
          <w:szCs w:val="28"/>
        </w:rPr>
        <w:t xml:space="preserve"> (далее  - Положение)</w:t>
      </w:r>
      <w:r w:rsidR="00B059A7">
        <w:rPr>
          <w:rFonts w:ascii="Times New Roman" w:hAnsi="Times New Roman"/>
          <w:sz w:val="28"/>
          <w:szCs w:val="28"/>
        </w:rPr>
        <w:t>, п</w:t>
      </w:r>
      <w:r w:rsidRPr="00D37921">
        <w:rPr>
          <w:rFonts w:ascii="Times New Roman" w:hAnsi="Times New Roman"/>
          <w:sz w:val="28"/>
          <w:szCs w:val="28"/>
        </w:rPr>
        <w:t xml:space="preserve">остановлением </w:t>
      </w:r>
      <w:r w:rsidR="00590AB4">
        <w:rPr>
          <w:rFonts w:ascii="Times New Roman" w:hAnsi="Times New Roman"/>
          <w:sz w:val="28"/>
          <w:szCs w:val="28"/>
        </w:rPr>
        <w:t>Гу</w:t>
      </w:r>
      <w:r w:rsidRPr="00D37921">
        <w:rPr>
          <w:rFonts w:ascii="Times New Roman" w:hAnsi="Times New Roman"/>
          <w:sz w:val="28"/>
          <w:szCs w:val="28"/>
        </w:rPr>
        <w:t xml:space="preserve">бернатора Магаданской области от </w:t>
      </w:r>
      <w:r w:rsidR="00EA01CC">
        <w:rPr>
          <w:rFonts w:ascii="Times New Roman" w:hAnsi="Times New Roman"/>
          <w:sz w:val="28"/>
          <w:szCs w:val="28"/>
        </w:rPr>
        <w:t xml:space="preserve">08.07.2021 </w:t>
      </w:r>
      <w:r w:rsidRPr="00D37921">
        <w:rPr>
          <w:rFonts w:ascii="Times New Roman" w:hAnsi="Times New Roman"/>
          <w:sz w:val="28"/>
          <w:szCs w:val="28"/>
        </w:rPr>
        <w:t xml:space="preserve">№ </w:t>
      </w:r>
      <w:r w:rsidR="006B4AC6">
        <w:rPr>
          <w:rFonts w:ascii="Times New Roman" w:hAnsi="Times New Roman"/>
          <w:sz w:val="28"/>
          <w:szCs w:val="28"/>
        </w:rPr>
        <w:t>1</w:t>
      </w:r>
      <w:r w:rsidRPr="00D37921">
        <w:rPr>
          <w:rFonts w:ascii="Times New Roman" w:hAnsi="Times New Roman"/>
          <w:sz w:val="28"/>
          <w:szCs w:val="28"/>
        </w:rPr>
        <w:t>89-п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Магаданской области»</w:t>
      </w:r>
      <w:r w:rsidR="00EA01CC">
        <w:rPr>
          <w:rFonts w:ascii="Times New Roman" w:hAnsi="Times New Roman"/>
          <w:sz w:val="28"/>
          <w:szCs w:val="28"/>
        </w:rPr>
        <w:t xml:space="preserve"> (дал</w:t>
      </w:r>
      <w:r w:rsidR="000E7D31">
        <w:rPr>
          <w:rFonts w:ascii="Times New Roman" w:hAnsi="Times New Roman"/>
          <w:sz w:val="28"/>
          <w:szCs w:val="28"/>
        </w:rPr>
        <w:t>е</w:t>
      </w:r>
      <w:r w:rsidR="00EA01CC">
        <w:rPr>
          <w:rFonts w:ascii="Times New Roman" w:hAnsi="Times New Roman"/>
          <w:sz w:val="28"/>
          <w:szCs w:val="28"/>
        </w:rPr>
        <w:t xml:space="preserve">е – Постановление </w:t>
      </w:r>
      <w:r w:rsidR="00590AB4">
        <w:rPr>
          <w:rFonts w:ascii="Times New Roman" w:hAnsi="Times New Roman"/>
          <w:sz w:val="28"/>
          <w:szCs w:val="28"/>
        </w:rPr>
        <w:t>Г</w:t>
      </w:r>
      <w:r w:rsidR="00EA01CC">
        <w:rPr>
          <w:rFonts w:ascii="Times New Roman" w:hAnsi="Times New Roman"/>
          <w:sz w:val="28"/>
          <w:szCs w:val="28"/>
        </w:rPr>
        <w:t>убернатора</w:t>
      </w:r>
      <w:r w:rsidR="00590AB4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EA01CC">
        <w:rPr>
          <w:rFonts w:ascii="Times New Roman" w:hAnsi="Times New Roman"/>
          <w:sz w:val="28"/>
          <w:szCs w:val="28"/>
        </w:rPr>
        <w:t>)</w:t>
      </w:r>
      <w:r w:rsidR="00B059A7">
        <w:rPr>
          <w:rFonts w:ascii="Times New Roman" w:hAnsi="Times New Roman"/>
          <w:sz w:val="28"/>
          <w:szCs w:val="28"/>
        </w:rPr>
        <w:t>, п</w:t>
      </w:r>
      <w:r w:rsidRPr="00D37921">
        <w:rPr>
          <w:rFonts w:ascii="Times New Roman" w:hAnsi="Times New Roman"/>
          <w:sz w:val="28"/>
          <w:szCs w:val="28"/>
        </w:rPr>
        <w:t xml:space="preserve">остановлением Избирательной комиссии Магаданской области от </w:t>
      </w:r>
      <w:r w:rsidR="00A56860">
        <w:rPr>
          <w:rFonts w:ascii="Times New Roman" w:hAnsi="Times New Roman"/>
          <w:sz w:val="28"/>
          <w:szCs w:val="28"/>
        </w:rPr>
        <w:t>07.10.2022</w:t>
      </w:r>
      <w:r w:rsidRPr="00D37921">
        <w:rPr>
          <w:rFonts w:ascii="Times New Roman" w:hAnsi="Times New Roman"/>
          <w:sz w:val="28"/>
          <w:szCs w:val="28"/>
        </w:rPr>
        <w:t xml:space="preserve"> года № </w:t>
      </w:r>
      <w:r w:rsidR="00A56860">
        <w:rPr>
          <w:rFonts w:ascii="Times New Roman" w:hAnsi="Times New Roman"/>
          <w:sz w:val="28"/>
          <w:szCs w:val="28"/>
        </w:rPr>
        <w:t>3/7-7</w:t>
      </w:r>
      <w:r w:rsidRPr="00D37921">
        <w:rPr>
          <w:rFonts w:ascii="Times New Roman" w:hAnsi="Times New Roman"/>
          <w:sz w:val="28"/>
          <w:szCs w:val="28"/>
        </w:rPr>
        <w:t xml:space="preserve"> «Об обеспечении функционирования Государственной системы регистрации (учета) избирателей, участников референдума на территории Магаданской области»</w:t>
      </w:r>
      <w:r w:rsidR="00C54DAA" w:rsidRPr="00C54DAA">
        <w:rPr>
          <w:rFonts w:ascii="Times New Roman" w:hAnsi="Times New Roman"/>
          <w:sz w:val="28"/>
          <w:szCs w:val="28"/>
        </w:rPr>
        <w:t xml:space="preserve"> </w:t>
      </w:r>
      <w:r w:rsidR="006C515A">
        <w:rPr>
          <w:rFonts w:ascii="Times New Roman" w:hAnsi="Times New Roman"/>
          <w:sz w:val="28"/>
          <w:szCs w:val="28"/>
        </w:rPr>
        <w:t>(далее – Постановление Комиссии)</w:t>
      </w:r>
      <w:r w:rsidR="0047668C">
        <w:rPr>
          <w:rFonts w:ascii="Times New Roman" w:hAnsi="Times New Roman"/>
          <w:sz w:val="28"/>
          <w:szCs w:val="28"/>
        </w:rPr>
        <w:t xml:space="preserve"> администрация Ягоднинского муниципального округа Магаданской области </w:t>
      </w:r>
    </w:p>
    <w:p w:rsidR="0047668C" w:rsidRDefault="0047668C" w:rsidP="0047668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D3F20" w:rsidRDefault="00D37921" w:rsidP="0047668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D3F20">
        <w:rPr>
          <w:rFonts w:ascii="Times New Roman" w:hAnsi="Times New Roman"/>
          <w:sz w:val="28"/>
          <w:szCs w:val="28"/>
        </w:rPr>
        <w:t>Назначить</w:t>
      </w:r>
      <w:r w:rsidR="00EA01CC" w:rsidRPr="002D3F20">
        <w:rPr>
          <w:rFonts w:ascii="Times New Roman" w:hAnsi="Times New Roman"/>
          <w:sz w:val="28"/>
          <w:szCs w:val="28"/>
        </w:rPr>
        <w:t xml:space="preserve"> </w:t>
      </w:r>
      <w:r w:rsidR="002D3F20">
        <w:rPr>
          <w:rFonts w:ascii="Times New Roman" w:hAnsi="Times New Roman"/>
          <w:sz w:val="28"/>
          <w:szCs w:val="28"/>
        </w:rPr>
        <w:t>Баль Елену Анатольевну</w:t>
      </w:r>
      <w:r w:rsidR="00A56860" w:rsidRPr="002D3F20">
        <w:rPr>
          <w:rFonts w:ascii="Times New Roman" w:hAnsi="Times New Roman"/>
          <w:sz w:val="28"/>
          <w:szCs w:val="28"/>
        </w:rPr>
        <w:t xml:space="preserve">, руководителя управления </w:t>
      </w:r>
      <w:r w:rsidR="002D3F20" w:rsidRPr="002D3F20">
        <w:rPr>
          <w:rFonts w:ascii="Times New Roman" w:hAnsi="Times New Roman"/>
          <w:sz w:val="28"/>
          <w:szCs w:val="28"/>
        </w:rPr>
        <w:t xml:space="preserve">кадров, муниципальной службы, организационной работы и информационной безопасности </w:t>
      </w:r>
      <w:r w:rsidR="00A56860" w:rsidRPr="002D3F20">
        <w:rPr>
          <w:rFonts w:ascii="Times New Roman" w:hAnsi="Times New Roman"/>
          <w:sz w:val="28"/>
          <w:szCs w:val="28"/>
        </w:rPr>
        <w:t>администрации Ягоднинско</w:t>
      </w:r>
      <w:r w:rsidR="00A56860">
        <w:rPr>
          <w:rFonts w:ascii="Times New Roman" w:hAnsi="Times New Roman"/>
          <w:sz w:val="28"/>
          <w:szCs w:val="28"/>
        </w:rPr>
        <w:t xml:space="preserve">го муниципального </w:t>
      </w:r>
      <w:r w:rsidR="002D3F20">
        <w:rPr>
          <w:rFonts w:ascii="Times New Roman" w:hAnsi="Times New Roman"/>
          <w:sz w:val="28"/>
          <w:szCs w:val="28"/>
        </w:rPr>
        <w:t xml:space="preserve">округа </w:t>
      </w:r>
      <w:r w:rsidR="00A56860">
        <w:rPr>
          <w:rFonts w:ascii="Times New Roman" w:hAnsi="Times New Roman"/>
          <w:sz w:val="28"/>
          <w:szCs w:val="28"/>
        </w:rPr>
        <w:t>Магаданской области</w:t>
      </w:r>
      <w:r w:rsidR="00C74CAD">
        <w:rPr>
          <w:rFonts w:ascii="Times New Roman" w:hAnsi="Times New Roman"/>
          <w:sz w:val="28"/>
          <w:szCs w:val="28"/>
        </w:rPr>
        <w:t>,</w:t>
      </w:r>
      <w:r w:rsidR="00A56860">
        <w:rPr>
          <w:rFonts w:ascii="Times New Roman" w:hAnsi="Times New Roman"/>
          <w:sz w:val="28"/>
          <w:szCs w:val="28"/>
        </w:rPr>
        <w:t xml:space="preserve"> </w:t>
      </w:r>
      <w:r w:rsidRPr="00D37921">
        <w:rPr>
          <w:rFonts w:ascii="Times New Roman" w:hAnsi="Times New Roman"/>
          <w:sz w:val="28"/>
          <w:szCs w:val="28"/>
        </w:rPr>
        <w:t>ответственным</w:t>
      </w:r>
      <w:r w:rsidR="0096040D">
        <w:rPr>
          <w:rFonts w:ascii="Times New Roman" w:hAnsi="Times New Roman"/>
          <w:sz w:val="28"/>
          <w:szCs w:val="28"/>
        </w:rPr>
        <w:t xml:space="preserve"> </w:t>
      </w:r>
      <w:r w:rsidRPr="00D37921">
        <w:rPr>
          <w:rFonts w:ascii="Times New Roman" w:hAnsi="Times New Roman"/>
          <w:sz w:val="28"/>
          <w:szCs w:val="28"/>
        </w:rPr>
        <w:t>за</w:t>
      </w:r>
      <w:r w:rsidR="0096040D">
        <w:rPr>
          <w:rFonts w:ascii="Times New Roman" w:hAnsi="Times New Roman"/>
          <w:sz w:val="28"/>
          <w:szCs w:val="28"/>
        </w:rPr>
        <w:t xml:space="preserve"> </w:t>
      </w:r>
      <w:r w:rsidR="0096040D" w:rsidRPr="00D37921">
        <w:rPr>
          <w:rFonts w:ascii="Times New Roman" w:hAnsi="Times New Roman"/>
          <w:sz w:val="28"/>
          <w:szCs w:val="28"/>
        </w:rPr>
        <w:t xml:space="preserve">осуществление регистрации (учета) </w:t>
      </w:r>
      <w:r w:rsidR="0096040D" w:rsidRPr="00D37921">
        <w:rPr>
          <w:rFonts w:ascii="Times New Roman" w:hAnsi="Times New Roman"/>
          <w:sz w:val="28"/>
          <w:szCs w:val="28"/>
        </w:rPr>
        <w:lastRenderedPageBreak/>
        <w:t>избирателей</w:t>
      </w:r>
      <w:r w:rsidRPr="00D37921">
        <w:rPr>
          <w:rFonts w:ascii="Times New Roman" w:hAnsi="Times New Roman"/>
          <w:sz w:val="28"/>
          <w:szCs w:val="28"/>
        </w:rPr>
        <w:t xml:space="preserve">, участников референдума на территории </w:t>
      </w:r>
      <w:r w:rsidR="00A56860" w:rsidRPr="00A56860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="0096040D" w:rsidRPr="00C54DAA">
        <w:rPr>
          <w:rFonts w:ascii="Times New Roman" w:hAnsi="Times New Roman"/>
          <w:sz w:val="28"/>
          <w:szCs w:val="28"/>
        </w:rPr>
        <w:t>.</w:t>
      </w:r>
    </w:p>
    <w:p w:rsidR="002D3F20" w:rsidRPr="002D3F20" w:rsidRDefault="002D3F20" w:rsidP="0047668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D37921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D3792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21">
        <w:rPr>
          <w:rFonts w:ascii="Times New Roman" w:hAnsi="Times New Roman"/>
          <w:sz w:val="28"/>
          <w:szCs w:val="28"/>
        </w:rPr>
        <w:t xml:space="preserve">осуществление регистрации (учета) избирателей, участников референдума на территории </w:t>
      </w:r>
      <w:r w:rsidRPr="00A56860">
        <w:rPr>
          <w:rFonts w:ascii="Times New Roman" w:hAnsi="Times New Roman"/>
          <w:sz w:val="28"/>
          <w:szCs w:val="28"/>
        </w:rPr>
        <w:t>Ягоднинского муниципального округа Магаданской области</w:t>
      </w:r>
      <w:r w:rsidR="00B059A7">
        <w:rPr>
          <w:rFonts w:ascii="Times New Roman" w:hAnsi="Times New Roman"/>
          <w:sz w:val="28"/>
          <w:szCs w:val="28"/>
        </w:rPr>
        <w:t>:</w:t>
      </w:r>
    </w:p>
    <w:p w:rsidR="00722691" w:rsidRPr="001B2D5C" w:rsidRDefault="002D3F20" w:rsidP="004766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35CA" w:rsidRPr="004A35CA">
        <w:rPr>
          <w:rFonts w:ascii="Times New Roman" w:hAnsi="Times New Roman"/>
          <w:sz w:val="28"/>
          <w:szCs w:val="28"/>
        </w:rPr>
        <w:t>.1</w:t>
      </w:r>
      <w:r w:rsidR="009A5C7D">
        <w:rPr>
          <w:rFonts w:ascii="Times New Roman" w:hAnsi="Times New Roman"/>
          <w:sz w:val="28"/>
          <w:szCs w:val="28"/>
        </w:rPr>
        <w:t>.</w:t>
      </w:r>
      <w:r w:rsidR="0096040D">
        <w:rPr>
          <w:rFonts w:ascii="Times New Roman" w:hAnsi="Times New Roman"/>
          <w:sz w:val="28"/>
          <w:szCs w:val="28"/>
        </w:rPr>
        <w:t xml:space="preserve"> </w:t>
      </w:r>
      <w:r w:rsidR="004A35CA" w:rsidRPr="004A35CA">
        <w:rPr>
          <w:rFonts w:ascii="Times New Roman" w:hAnsi="Times New Roman"/>
          <w:sz w:val="28"/>
          <w:szCs w:val="28"/>
        </w:rPr>
        <w:t xml:space="preserve">Не позднее </w:t>
      </w:r>
      <w:r w:rsidR="009B38E5">
        <w:rPr>
          <w:rFonts w:ascii="Times New Roman" w:hAnsi="Times New Roman"/>
          <w:sz w:val="28"/>
          <w:szCs w:val="28"/>
        </w:rPr>
        <w:t xml:space="preserve">сроков, установленных </w:t>
      </w:r>
      <w:r w:rsidR="00F25359" w:rsidRPr="00590AB4">
        <w:rPr>
          <w:rFonts w:ascii="Times New Roman" w:hAnsi="Times New Roman"/>
          <w:iCs/>
          <w:sz w:val="28"/>
          <w:szCs w:val="28"/>
        </w:rPr>
        <w:t>постановлением Комиссии</w:t>
      </w:r>
      <w:r w:rsidR="00F25359" w:rsidRPr="00B533A0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4A35CA" w:rsidRPr="004A35CA">
        <w:rPr>
          <w:rFonts w:ascii="Times New Roman" w:hAnsi="Times New Roman"/>
          <w:sz w:val="28"/>
          <w:szCs w:val="28"/>
        </w:rPr>
        <w:t>обобщать</w:t>
      </w:r>
      <w:r w:rsidR="00A21788" w:rsidRPr="00A21788">
        <w:rPr>
          <w:rFonts w:ascii="Times New Roman" w:hAnsi="Times New Roman"/>
          <w:sz w:val="28"/>
          <w:szCs w:val="28"/>
        </w:rPr>
        <w:t xml:space="preserve"> </w:t>
      </w:r>
      <w:r w:rsidR="00A21788">
        <w:rPr>
          <w:rFonts w:ascii="Times New Roman" w:hAnsi="Times New Roman"/>
          <w:sz w:val="28"/>
          <w:szCs w:val="28"/>
        </w:rPr>
        <w:t xml:space="preserve">сведения </w:t>
      </w:r>
      <w:r w:rsidR="00DF64A8">
        <w:rPr>
          <w:rFonts w:ascii="Times New Roman" w:hAnsi="Times New Roman"/>
          <w:sz w:val="28"/>
          <w:szCs w:val="28"/>
        </w:rPr>
        <w:t>о событиях,</w:t>
      </w:r>
      <w:r w:rsidR="00A21788">
        <w:rPr>
          <w:rFonts w:ascii="Times New Roman" w:hAnsi="Times New Roman"/>
          <w:sz w:val="28"/>
          <w:szCs w:val="28"/>
        </w:rPr>
        <w:t xml:space="preserve"> произошедших с избирателями, участниками референдума, </w:t>
      </w:r>
      <w:r w:rsidR="00A21788" w:rsidRPr="002C1F09">
        <w:rPr>
          <w:rFonts w:ascii="Times New Roman" w:hAnsi="Times New Roman"/>
          <w:sz w:val="28"/>
          <w:szCs w:val="28"/>
        </w:rPr>
        <w:t>информация о которых получена</w:t>
      </w:r>
      <w:r w:rsidR="00DF64A8" w:rsidRPr="002C1F09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="00A21788" w:rsidRPr="002C1F09">
        <w:rPr>
          <w:rFonts w:ascii="Times New Roman" w:hAnsi="Times New Roman"/>
          <w:sz w:val="28"/>
          <w:szCs w:val="28"/>
        </w:rPr>
        <w:t xml:space="preserve"> </w:t>
      </w:r>
      <w:r w:rsidR="00EB11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21788" w:rsidRPr="002C1F09">
        <w:rPr>
          <w:rFonts w:ascii="Times New Roman" w:hAnsi="Times New Roman"/>
          <w:sz w:val="28"/>
          <w:szCs w:val="28"/>
        </w:rPr>
        <w:t xml:space="preserve">на основании требований </w:t>
      </w:r>
      <w:r w:rsidR="00F16FD8" w:rsidRPr="002C1F09">
        <w:rPr>
          <w:rFonts w:ascii="Times New Roman" w:hAnsi="Times New Roman"/>
          <w:sz w:val="28"/>
          <w:szCs w:val="28"/>
        </w:rPr>
        <w:t>Положения</w:t>
      </w:r>
      <w:r w:rsidR="00B059A7">
        <w:rPr>
          <w:rFonts w:ascii="Times New Roman" w:hAnsi="Times New Roman"/>
          <w:sz w:val="28"/>
          <w:szCs w:val="28"/>
        </w:rPr>
        <w:t>,</w:t>
      </w:r>
      <w:r w:rsidR="00722691">
        <w:rPr>
          <w:rFonts w:ascii="Times New Roman" w:hAnsi="Times New Roman"/>
          <w:sz w:val="28"/>
          <w:szCs w:val="28"/>
        </w:rPr>
        <w:t xml:space="preserve"> </w:t>
      </w:r>
      <w:r w:rsidR="00B059A7">
        <w:rPr>
          <w:rFonts w:ascii="Times New Roman" w:hAnsi="Times New Roman"/>
          <w:sz w:val="28"/>
          <w:szCs w:val="28"/>
        </w:rPr>
        <w:t>в</w:t>
      </w:r>
      <w:r w:rsidR="001B2D5C">
        <w:rPr>
          <w:rFonts w:ascii="Times New Roman" w:hAnsi="Times New Roman"/>
          <w:sz w:val="28"/>
          <w:szCs w:val="28"/>
        </w:rPr>
        <w:t xml:space="preserve">ключая </w:t>
      </w:r>
      <w:r w:rsidR="001B2D5C" w:rsidRPr="001B2D5C">
        <w:rPr>
          <w:rFonts w:ascii="Times New Roman" w:hAnsi="Times New Roman"/>
          <w:sz w:val="28"/>
          <w:szCs w:val="28"/>
        </w:rPr>
        <w:t>с</w:t>
      </w:r>
      <w:r w:rsidR="00722691" w:rsidRPr="001B2D5C">
        <w:rPr>
          <w:rFonts w:ascii="Times New Roman" w:hAnsi="Times New Roman"/>
          <w:sz w:val="28"/>
          <w:szCs w:val="28"/>
        </w:rPr>
        <w:t>ведения о государственной регистрации смерти граждан, достигших возраста 14 лет,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</w:t>
      </w:r>
      <w:r w:rsidR="00851CE9" w:rsidRPr="001B2D5C">
        <w:rPr>
          <w:rFonts w:ascii="Times New Roman" w:hAnsi="Times New Roman"/>
          <w:sz w:val="28"/>
          <w:szCs w:val="28"/>
        </w:rPr>
        <w:t>,</w:t>
      </w:r>
      <w:r w:rsidR="00722691" w:rsidRPr="001B2D5C">
        <w:rPr>
          <w:rFonts w:ascii="Times New Roman" w:hAnsi="Times New Roman"/>
          <w:sz w:val="28"/>
          <w:szCs w:val="28"/>
        </w:rPr>
        <w:t xml:space="preserve"> получаемые посредством использования единой системы межведомственного электронного взаимодействия представляются по форме № 1.2 риур</w:t>
      </w:r>
      <w:r w:rsidR="00851CE9" w:rsidRPr="001B2D5C">
        <w:rPr>
          <w:rFonts w:ascii="Times New Roman" w:hAnsi="Times New Roman"/>
          <w:sz w:val="28"/>
          <w:szCs w:val="28"/>
        </w:rPr>
        <w:t xml:space="preserve"> </w:t>
      </w:r>
      <w:r w:rsidR="00540808" w:rsidRPr="001B2D5C">
        <w:rPr>
          <w:rFonts w:ascii="Times New Roman" w:hAnsi="Times New Roman"/>
          <w:sz w:val="28"/>
          <w:szCs w:val="28"/>
        </w:rPr>
        <w:t xml:space="preserve">(приложение № 2 к Положению) </w:t>
      </w:r>
      <w:r w:rsidR="00851CE9" w:rsidRPr="001B2D5C">
        <w:rPr>
          <w:rFonts w:ascii="Times New Roman" w:hAnsi="Times New Roman"/>
          <w:sz w:val="28"/>
          <w:szCs w:val="28"/>
        </w:rPr>
        <w:t xml:space="preserve">за период </w:t>
      </w:r>
      <w:r w:rsidR="00345636" w:rsidRPr="001B2D5C">
        <w:rPr>
          <w:rFonts w:ascii="Times New Roman" w:hAnsi="Times New Roman"/>
          <w:sz w:val="28"/>
          <w:szCs w:val="28"/>
        </w:rPr>
        <w:t>начинающийся</w:t>
      </w:r>
      <w:r w:rsidR="00B42461" w:rsidRPr="001B2D5C">
        <w:rPr>
          <w:rFonts w:ascii="Times New Roman" w:hAnsi="Times New Roman"/>
          <w:sz w:val="28"/>
          <w:szCs w:val="28"/>
        </w:rPr>
        <w:t xml:space="preserve"> </w:t>
      </w:r>
      <w:r w:rsidR="00851CE9" w:rsidRPr="001B2D5C">
        <w:rPr>
          <w:rFonts w:ascii="Times New Roman" w:hAnsi="Times New Roman"/>
          <w:sz w:val="28"/>
          <w:szCs w:val="28"/>
        </w:rPr>
        <w:t>с даты</w:t>
      </w:r>
      <w:r w:rsidR="00DF64A8" w:rsidRPr="001B2D5C">
        <w:rPr>
          <w:rFonts w:ascii="Times New Roman" w:hAnsi="Times New Roman"/>
          <w:sz w:val="28"/>
          <w:szCs w:val="28"/>
        </w:rPr>
        <w:t xml:space="preserve"> </w:t>
      </w:r>
      <w:r w:rsidR="0029368C" w:rsidRPr="001B2D5C">
        <w:rPr>
          <w:rFonts w:ascii="Times New Roman" w:hAnsi="Times New Roman"/>
          <w:sz w:val="28"/>
          <w:szCs w:val="28"/>
        </w:rPr>
        <w:t xml:space="preserve">дня </w:t>
      </w:r>
      <w:r w:rsidR="00DF64A8" w:rsidRPr="001B2D5C">
        <w:rPr>
          <w:rFonts w:ascii="Times New Roman" w:hAnsi="Times New Roman"/>
          <w:sz w:val="28"/>
          <w:szCs w:val="28"/>
        </w:rPr>
        <w:t>следующ</w:t>
      </w:r>
      <w:r w:rsidR="0029368C" w:rsidRPr="001B2D5C">
        <w:rPr>
          <w:rFonts w:ascii="Times New Roman" w:hAnsi="Times New Roman"/>
          <w:sz w:val="28"/>
          <w:szCs w:val="28"/>
        </w:rPr>
        <w:t>его</w:t>
      </w:r>
      <w:r w:rsidR="00DF64A8" w:rsidRPr="001B2D5C">
        <w:rPr>
          <w:rFonts w:ascii="Times New Roman" w:hAnsi="Times New Roman"/>
          <w:sz w:val="28"/>
          <w:szCs w:val="28"/>
        </w:rPr>
        <w:t xml:space="preserve"> за днем окончания периода </w:t>
      </w:r>
      <w:r w:rsidR="00B42461" w:rsidRPr="001B2D5C">
        <w:rPr>
          <w:rFonts w:ascii="Times New Roman" w:hAnsi="Times New Roman"/>
          <w:sz w:val="28"/>
          <w:szCs w:val="28"/>
        </w:rPr>
        <w:t xml:space="preserve"> </w:t>
      </w:r>
      <w:r w:rsidR="00851CE9" w:rsidRPr="001B2D5C">
        <w:rPr>
          <w:rFonts w:ascii="Times New Roman" w:hAnsi="Times New Roman"/>
          <w:sz w:val="28"/>
          <w:szCs w:val="28"/>
        </w:rPr>
        <w:t xml:space="preserve">последнего предоставления </w:t>
      </w:r>
      <w:r w:rsidR="00540808" w:rsidRPr="001B2D5C">
        <w:rPr>
          <w:rFonts w:ascii="Times New Roman" w:hAnsi="Times New Roman"/>
          <w:sz w:val="28"/>
          <w:szCs w:val="28"/>
        </w:rPr>
        <w:t>таких сведений.</w:t>
      </w:r>
    </w:p>
    <w:p w:rsidR="004A35CA" w:rsidRDefault="002D3F20" w:rsidP="004766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368C">
        <w:rPr>
          <w:rFonts w:ascii="Times New Roman" w:hAnsi="Times New Roman"/>
          <w:sz w:val="28"/>
          <w:szCs w:val="28"/>
        </w:rPr>
        <w:t>.2</w:t>
      </w:r>
      <w:r w:rsidR="009A5C7D">
        <w:rPr>
          <w:rFonts w:ascii="Times New Roman" w:hAnsi="Times New Roman"/>
          <w:sz w:val="28"/>
          <w:szCs w:val="28"/>
        </w:rPr>
        <w:t>.</w:t>
      </w:r>
      <w:r w:rsidR="0029368C">
        <w:rPr>
          <w:rFonts w:ascii="Times New Roman" w:hAnsi="Times New Roman"/>
          <w:sz w:val="28"/>
          <w:szCs w:val="28"/>
        </w:rPr>
        <w:t xml:space="preserve"> </w:t>
      </w:r>
      <w:r w:rsidR="0029368C" w:rsidRPr="004A35CA">
        <w:rPr>
          <w:rFonts w:ascii="Times New Roman" w:hAnsi="Times New Roman"/>
          <w:sz w:val="28"/>
          <w:szCs w:val="28"/>
        </w:rPr>
        <w:t>Осуществлять</w:t>
      </w:r>
      <w:r w:rsidR="004A35CA" w:rsidRPr="004A35CA">
        <w:rPr>
          <w:rFonts w:ascii="Times New Roman" w:hAnsi="Times New Roman"/>
          <w:sz w:val="28"/>
          <w:szCs w:val="28"/>
        </w:rPr>
        <w:t xml:space="preserve"> учет и хранение </w:t>
      </w:r>
      <w:r w:rsidR="004A35CA" w:rsidRPr="002C1F09">
        <w:rPr>
          <w:rFonts w:ascii="Times New Roman" w:hAnsi="Times New Roman"/>
          <w:sz w:val="28"/>
          <w:szCs w:val="28"/>
        </w:rPr>
        <w:t xml:space="preserve">в течение одного года </w:t>
      </w:r>
      <w:r w:rsidR="00403EB4" w:rsidRPr="002C1F09">
        <w:rPr>
          <w:rFonts w:ascii="Times New Roman" w:hAnsi="Times New Roman"/>
          <w:sz w:val="28"/>
          <w:szCs w:val="28"/>
        </w:rPr>
        <w:t>сведений,</w:t>
      </w:r>
      <w:r w:rsidR="0029368C">
        <w:rPr>
          <w:rFonts w:ascii="Times New Roman" w:hAnsi="Times New Roman"/>
          <w:sz w:val="28"/>
          <w:szCs w:val="28"/>
        </w:rPr>
        <w:t xml:space="preserve"> указанных в </w:t>
      </w:r>
      <w:r w:rsidR="00F25359">
        <w:rPr>
          <w:rFonts w:ascii="Times New Roman" w:hAnsi="Times New Roman"/>
          <w:sz w:val="28"/>
          <w:szCs w:val="28"/>
        </w:rPr>
        <w:t>пункте</w:t>
      </w:r>
      <w:r w:rsidR="00293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9368C">
        <w:rPr>
          <w:rFonts w:ascii="Times New Roman" w:hAnsi="Times New Roman"/>
          <w:sz w:val="28"/>
          <w:szCs w:val="28"/>
        </w:rPr>
        <w:t>.1</w:t>
      </w:r>
      <w:r w:rsidR="00B059A7">
        <w:rPr>
          <w:rFonts w:ascii="Times New Roman" w:hAnsi="Times New Roman"/>
          <w:sz w:val="28"/>
          <w:szCs w:val="28"/>
        </w:rPr>
        <w:t xml:space="preserve">. </w:t>
      </w:r>
      <w:r w:rsidR="00C74CAD">
        <w:rPr>
          <w:rFonts w:ascii="Times New Roman" w:hAnsi="Times New Roman"/>
          <w:sz w:val="28"/>
          <w:szCs w:val="28"/>
        </w:rPr>
        <w:t xml:space="preserve">настоящего </w:t>
      </w:r>
      <w:r w:rsidR="0047668C">
        <w:rPr>
          <w:rFonts w:ascii="Times New Roman" w:hAnsi="Times New Roman"/>
          <w:sz w:val="28"/>
          <w:szCs w:val="28"/>
        </w:rPr>
        <w:t>постановления</w:t>
      </w:r>
      <w:r w:rsidR="004A35CA" w:rsidRPr="004A35CA">
        <w:rPr>
          <w:rFonts w:ascii="Times New Roman" w:hAnsi="Times New Roman"/>
          <w:sz w:val="28"/>
          <w:szCs w:val="28"/>
        </w:rPr>
        <w:t xml:space="preserve">, а также </w:t>
      </w:r>
      <w:r w:rsidR="000E7D31" w:rsidRPr="000E7D31">
        <w:rPr>
          <w:rFonts w:ascii="Times New Roman" w:hAnsi="Times New Roman"/>
          <w:sz w:val="28"/>
          <w:szCs w:val="28"/>
        </w:rPr>
        <w:t>отчет</w:t>
      </w:r>
      <w:r w:rsidR="000E7D31">
        <w:rPr>
          <w:rFonts w:ascii="Times New Roman" w:hAnsi="Times New Roman"/>
          <w:sz w:val="28"/>
          <w:szCs w:val="28"/>
        </w:rPr>
        <w:t>ов</w:t>
      </w:r>
      <w:r w:rsidR="000E7D31" w:rsidRPr="000E7D31">
        <w:rPr>
          <w:rFonts w:ascii="Times New Roman" w:hAnsi="Times New Roman"/>
          <w:sz w:val="28"/>
          <w:szCs w:val="28"/>
        </w:rPr>
        <w:t xml:space="preserve"> по вводу сведений об избирателях, участниках референдума в базу данных территориального фрагмента подсистемы «Регистр избирателей, участников референдума» </w:t>
      </w:r>
      <w:r w:rsidR="000E7D31">
        <w:rPr>
          <w:rFonts w:ascii="Times New Roman" w:hAnsi="Times New Roman"/>
          <w:sz w:val="28"/>
          <w:szCs w:val="28"/>
        </w:rPr>
        <w:t>Государственной автоматизированной системы Российской Федерации «Выборы» (далее – ГАС «Выборы»).</w:t>
      </w:r>
    </w:p>
    <w:p w:rsidR="002F7920" w:rsidRDefault="002D3F20" w:rsidP="004766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56309">
        <w:rPr>
          <w:rFonts w:ascii="Times New Roman" w:hAnsi="Times New Roman"/>
          <w:sz w:val="28"/>
          <w:szCs w:val="28"/>
        </w:rPr>
        <w:t xml:space="preserve"> </w:t>
      </w:r>
      <w:r w:rsidR="00056309" w:rsidRPr="002D3F20">
        <w:rPr>
          <w:rFonts w:ascii="Times New Roman" w:hAnsi="Times New Roman"/>
          <w:sz w:val="28"/>
          <w:szCs w:val="28"/>
        </w:rPr>
        <w:t>Организовать</w:t>
      </w:r>
      <w:r w:rsidR="002F7920">
        <w:rPr>
          <w:rFonts w:ascii="Times New Roman" w:hAnsi="Times New Roman"/>
          <w:sz w:val="28"/>
          <w:szCs w:val="28"/>
        </w:rPr>
        <w:t>:</w:t>
      </w:r>
    </w:p>
    <w:p w:rsidR="00210719" w:rsidRPr="002D3F20" w:rsidRDefault="002F7920" w:rsidP="004766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2D3F20" w:rsidRPr="002D3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Передачу </w:t>
      </w:r>
      <w:r w:rsidR="00962108" w:rsidRPr="002F7920">
        <w:rPr>
          <w:rFonts w:ascii="Times New Roman" w:hAnsi="Times New Roman"/>
          <w:sz w:val="28"/>
          <w:szCs w:val="28"/>
        </w:rPr>
        <w:t>системно</w:t>
      </w:r>
      <w:r w:rsidR="002D3F20" w:rsidRPr="002F7920">
        <w:rPr>
          <w:rFonts w:ascii="Times New Roman" w:hAnsi="Times New Roman"/>
          <w:sz w:val="28"/>
          <w:szCs w:val="28"/>
        </w:rPr>
        <w:t>му</w:t>
      </w:r>
      <w:r w:rsidR="00962108" w:rsidRPr="002F7920">
        <w:rPr>
          <w:rFonts w:ascii="Times New Roman" w:hAnsi="Times New Roman"/>
          <w:sz w:val="28"/>
          <w:szCs w:val="28"/>
        </w:rPr>
        <w:t xml:space="preserve"> администратор</w:t>
      </w:r>
      <w:r w:rsidR="002D3F20" w:rsidRPr="002F7920">
        <w:rPr>
          <w:rFonts w:ascii="Times New Roman" w:hAnsi="Times New Roman"/>
          <w:sz w:val="28"/>
          <w:szCs w:val="28"/>
        </w:rPr>
        <w:t>у</w:t>
      </w:r>
      <w:r w:rsidR="00962108" w:rsidRPr="002F7920">
        <w:rPr>
          <w:rFonts w:ascii="Times New Roman" w:hAnsi="Times New Roman"/>
          <w:sz w:val="28"/>
          <w:szCs w:val="28"/>
        </w:rPr>
        <w:t xml:space="preserve"> комплексов средств автоматизации (далее - КСА) ГАС «Выборы»</w:t>
      </w:r>
      <w:r w:rsidR="0096040D" w:rsidRPr="002F7920">
        <w:rPr>
          <w:rFonts w:ascii="Times New Roman" w:hAnsi="Times New Roman"/>
          <w:sz w:val="28"/>
          <w:szCs w:val="28"/>
        </w:rPr>
        <w:t>)</w:t>
      </w:r>
      <w:r w:rsidR="00210719" w:rsidRPr="00B059A7">
        <w:rPr>
          <w:rFonts w:ascii="Times New Roman" w:hAnsi="Times New Roman"/>
          <w:sz w:val="28"/>
          <w:szCs w:val="28"/>
        </w:rPr>
        <w:t xml:space="preserve"> </w:t>
      </w:r>
      <w:r w:rsidR="00210719" w:rsidRPr="002D3F20">
        <w:rPr>
          <w:rFonts w:ascii="Times New Roman" w:hAnsi="Times New Roman"/>
          <w:sz w:val="28"/>
          <w:szCs w:val="28"/>
        </w:rPr>
        <w:t>для ввода</w:t>
      </w:r>
      <w:r w:rsidR="00962108" w:rsidRPr="002D3F20">
        <w:rPr>
          <w:rFonts w:ascii="Times New Roman" w:hAnsi="Times New Roman"/>
          <w:sz w:val="28"/>
          <w:szCs w:val="28"/>
        </w:rPr>
        <w:t xml:space="preserve"> в базу данных территориального фрагмента подсистемы «Регистр избирателей, участников референдума»</w:t>
      </w:r>
      <w:r w:rsidR="00210719" w:rsidRPr="002D3F20">
        <w:rPr>
          <w:rFonts w:ascii="Times New Roman" w:hAnsi="Times New Roman"/>
          <w:sz w:val="28"/>
          <w:szCs w:val="28"/>
        </w:rPr>
        <w:t xml:space="preserve"> ГАС «Выборы»:</w:t>
      </w:r>
    </w:p>
    <w:p w:rsidR="00210719" w:rsidRPr="00590AB4" w:rsidRDefault="0096040D" w:rsidP="0047668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AB4">
        <w:rPr>
          <w:rFonts w:ascii="Times New Roman" w:hAnsi="Times New Roman"/>
          <w:sz w:val="28"/>
          <w:szCs w:val="28"/>
        </w:rPr>
        <w:t>в</w:t>
      </w:r>
      <w:r w:rsidR="006C515A" w:rsidRPr="00590AB4">
        <w:rPr>
          <w:rFonts w:ascii="Times New Roman" w:hAnsi="Times New Roman"/>
          <w:sz w:val="28"/>
          <w:szCs w:val="28"/>
        </w:rPr>
        <w:t xml:space="preserve"> течени</w:t>
      </w:r>
      <w:r w:rsidR="009A5C7D">
        <w:rPr>
          <w:rFonts w:ascii="Times New Roman" w:hAnsi="Times New Roman"/>
          <w:sz w:val="28"/>
          <w:szCs w:val="28"/>
        </w:rPr>
        <w:t>е</w:t>
      </w:r>
      <w:r w:rsidR="006C515A" w:rsidRPr="00590AB4">
        <w:rPr>
          <w:rFonts w:ascii="Times New Roman" w:hAnsi="Times New Roman"/>
          <w:sz w:val="28"/>
          <w:szCs w:val="28"/>
        </w:rPr>
        <w:t xml:space="preserve"> установленного Постановлением Комиссии срока, </w:t>
      </w:r>
      <w:r w:rsidRPr="00590AB4">
        <w:rPr>
          <w:rFonts w:ascii="Times New Roman" w:hAnsi="Times New Roman"/>
          <w:sz w:val="28"/>
          <w:szCs w:val="28"/>
        </w:rPr>
        <w:t>сведения,</w:t>
      </w:r>
      <w:r w:rsidR="00056309" w:rsidRPr="00590AB4">
        <w:rPr>
          <w:rFonts w:ascii="Times New Roman" w:hAnsi="Times New Roman"/>
          <w:sz w:val="28"/>
          <w:szCs w:val="28"/>
        </w:rPr>
        <w:t xml:space="preserve"> подготовленные в соответствии с пунктом </w:t>
      </w:r>
      <w:r w:rsidR="002F7920">
        <w:rPr>
          <w:rFonts w:ascii="Times New Roman" w:hAnsi="Times New Roman"/>
          <w:sz w:val="28"/>
          <w:szCs w:val="28"/>
        </w:rPr>
        <w:t>2</w:t>
      </w:r>
      <w:r w:rsidR="00056309" w:rsidRPr="00590AB4">
        <w:rPr>
          <w:rFonts w:ascii="Times New Roman" w:hAnsi="Times New Roman"/>
          <w:sz w:val="28"/>
          <w:szCs w:val="28"/>
        </w:rPr>
        <w:t xml:space="preserve">.1 настоящего </w:t>
      </w:r>
      <w:r w:rsidR="0047668C">
        <w:rPr>
          <w:rFonts w:ascii="Times New Roman" w:hAnsi="Times New Roman"/>
          <w:sz w:val="28"/>
          <w:szCs w:val="28"/>
        </w:rPr>
        <w:t>постановления</w:t>
      </w:r>
      <w:r w:rsidR="00A0718C" w:rsidRPr="00590AB4">
        <w:rPr>
          <w:rFonts w:ascii="Times New Roman" w:hAnsi="Times New Roman"/>
          <w:sz w:val="28"/>
          <w:szCs w:val="28"/>
        </w:rPr>
        <w:t>;</w:t>
      </w:r>
    </w:p>
    <w:p w:rsidR="00EC0160" w:rsidRPr="00590AB4" w:rsidRDefault="00210719" w:rsidP="0047668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AB4">
        <w:rPr>
          <w:rFonts w:ascii="Times New Roman" w:hAnsi="Times New Roman"/>
          <w:sz w:val="28"/>
          <w:szCs w:val="28"/>
        </w:rPr>
        <w:lastRenderedPageBreak/>
        <w:t xml:space="preserve">в течение трех рабочих дней, а за 10 и менее дней до дня голосования - незамедлительно, с даты утверждения (подписания) </w:t>
      </w:r>
      <w:r w:rsidR="00A0718C" w:rsidRPr="00590AB4">
        <w:rPr>
          <w:rFonts w:ascii="Times New Roman" w:hAnsi="Times New Roman"/>
          <w:sz w:val="28"/>
          <w:szCs w:val="28"/>
        </w:rPr>
        <w:t xml:space="preserve">соответствующих </w:t>
      </w:r>
      <w:r w:rsidRPr="00590AB4">
        <w:rPr>
          <w:rFonts w:ascii="Times New Roman" w:hAnsi="Times New Roman"/>
          <w:sz w:val="28"/>
          <w:szCs w:val="28"/>
        </w:rPr>
        <w:t>документов сведени</w:t>
      </w:r>
      <w:r w:rsidR="00A0718C" w:rsidRPr="00590AB4">
        <w:rPr>
          <w:rFonts w:ascii="Times New Roman" w:hAnsi="Times New Roman"/>
          <w:sz w:val="28"/>
          <w:szCs w:val="28"/>
        </w:rPr>
        <w:t>й</w:t>
      </w:r>
      <w:r w:rsidRPr="00590AB4">
        <w:rPr>
          <w:rFonts w:ascii="Times New Roman" w:hAnsi="Times New Roman"/>
          <w:sz w:val="28"/>
          <w:szCs w:val="28"/>
        </w:rPr>
        <w:t xml:space="preserve"> о переименовании населенных пунктов, улиц, изменении и присвоении новых адресов жилых домов</w:t>
      </w:r>
      <w:r w:rsidR="00A0718C" w:rsidRPr="00590AB4">
        <w:rPr>
          <w:rFonts w:ascii="Times New Roman" w:hAnsi="Times New Roman"/>
          <w:sz w:val="28"/>
          <w:szCs w:val="28"/>
        </w:rPr>
        <w:t>.</w:t>
      </w:r>
      <w:r w:rsidR="00AA5A7D" w:rsidRPr="00590AB4">
        <w:rPr>
          <w:rFonts w:ascii="Times New Roman" w:hAnsi="Times New Roman"/>
          <w:sz w:val="28"/>
          <w:szCs w:val="28"/>
        </w:rPr>
        <w:t xml:space="preserve"> </w:t>
      </w:r>
    </w:p>
    <w:p w:rsidR="00210719" w:rsidRDefault="002F7920" w:rsidP="004766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0718C">
        <w:rPr>
          <w:rFonts w:ascii="Times New Roman" w:hAnsi="Times New Roman"/>
          <w:sz w:val="28"/>
          <w:szCs w:val="28"/>
        </w:rPr>
        <w:t>2</w:t>
      </w:r>
      <w:r w:rsidR="009A5C7D">
        <w:rPr>
          <w:rFonts w:ascii="Times New Roman" w:hAnsi="Times New Roman"/>
          <w:sz w:val="28"/>
          <w:szCs w:val="28"/>
        </w:rPr>
        <w:t xml:space="preserve">. </w:t>
      </w:r>
      <w:r w:rsidR="00AE0E62">
        <w:rPr>
          <w:rFonts w:ascii="Times New Roman" w:hAnsi="Times New Roman"/>
          <w:sz w:val="28"/>
          <w:szCs w:val="28"/>
        </w:rPr>
        <w:t xml:space="preserve">Не позднее 15 января и 15 июля </w:t>
      </w:r>
      <w:r w:rsidR="001B2D5C" w:rsidRPr="001B2D5C">
        <w:rPr>
          <w:rFonts w:ascii="Times New Roman" w:hAnsi="Times New Roman"/>
          <w:sz w:val="28"/>
          <w:szCs w:val="28"/>
        </w:rPr>
        <w:t>п</w:t>
      </w:r>
      <w:r w:rsidR="00210719" w:rsidRPr="001B2D5C">
        <w:rPr>
          <w:rFonts w:ascii="Times New Roman" w:hAnsi="Times New Roman"/>
          <w:sz w:val="28"/>
          <w:szCs w:val="28"/>
        </w:rPr>
        <w:t>одг</w:t>
      </w:r>
      <w:r w:rsidR="00210719" w:rsidRPr="006C515A">
        <w:rPr>
          <w:rFonts w:ascii="Times New Roman" w:hAnsi="Times New Roman"/>
          <w:sz w:val="28"/>
          <w:szCs w:val="28"/>
        </w:rPr>
        <w:t xml:space="preserve">отовку данных о численности избирателей, </w:t>
      </w:r>
      <w:r w:rsidR="00210719" w:rsidRPr="002F7920">
        <w:rPr>
          <w:rFonts w:ascii="Times New Roman" w:hAnsi="Times New Roman"/>
          <w:sz w:val="28"/>
          <w:szCs w:val="28"/>
        </w:rPr>
        <w:t xml:space="preserve">участников референдума, зарегистрированных на территории </w:t>
      </w:r>
      <w:r w:rsidRPr="002F7920">
        <w:rPr>
          <w:rFonts w:ascii="Times New Roman" w:hAnsi="Times New Roman"/>
          <w:iCs/>
          <w:sz w:val="28"/>
          <w:szCs w:val="28"/>
        </w:rPr>
        <w:t>Ягоднинского муниципального округа</w:t>
      </w:r>
      <w:r w:rsidR="00210719" w:rsidRPr="006C515A">
        <w:rPr>
          <w:rFonts w:ascii="Times New Roman" w:hAnsi="Times New Roman"/>
          <w:sz w:val="28"/>
          <w:szCs w:val="28"/>
        </w:rPr>
        <w:t xml:space="preserve"> по форме № 3.2</w:t>
      </w:r>
      <w:r w:rsidR="00E04577">
        <w:rPr>
          <w:rFonts w:ascii="Times New Roman" w:hAnsi="Times New Roman"/>
          <w:sz w:val="28"/>
          <w:szCs w:val="28"/>
        </w:rPr>
        <w:t xml:space="preserve"> </w:t>
      </w:r>
      <w:r w:rsidR="00210719" w:rsidRPr="006C515A">
        <w:rPr>
          <w:rFonts w:ascii="Times New Roman" w:hAnsi="Times New Roman"/>
          <w:sz w:val="28"/>
          <w:szCs w:val="28"/>
        </w:rPr>
        <w:t xml:space="preserve">риур </w:t>
      </w:r>
      <w:r w:rsidR="00564C70">
        <w:rPr>
          <w:rFonts w:ascii="Times New Roman" w:hAnsi="Times New Roman"/>
          <w:sz w:val="28"/>
          <w:szCs w:val="28"/>
        </w:rPr>
        <w:t xml:space="preserve">для последующей передачи в Комиссию </w:t>
      </w:r>
      <w:r w:rsidR="00210719" w:rsidRPr="006C515A">
        <w:rPr>
          <w:rFonts w:ascii="Times New Roman" w:hAnsi="Times New Roman"/>
          <w:sz w:val="28"/>
          <w:szCs w:val="28"/>
        </w:rPr>
        <w:t>(приложение № 9 к Положению).</w:t>
      </w:r>
    </w:p>
    <w:p w:rsidR="006C515A" w:rsidRDefault="002F7920" w:rsidP="004766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A5C7D">
        <w:rPr>
          <w:rFonts w:ascii="Times New Roman" w:hAnsi="Times New Roman"/>
          <w:sz w:val="28"/>
          <w:szCs w:val="28"/>
        </w:rPr>
        <w:t>.</w:t>
      </w:r>
      <w:r w:rsidR="006C515A">
        <w:rPr>
          <w:rFonts w:ascii="Times New Roman" w:hAnsi="Times New Roman"/>
          <w:sz w:val="28"/>
          <w:szCs w:val="28"/>
        </w:rPr>
        <w:t xml:space="preserve"> </w:t>
      </w:r>
      <w:r w:rsidR="006C515A" w:rsidRPr="006C515A">
        <w:rPr>
          <w:rFonts w:ascii="Times New Roman" w:hAnsi="Times New Roman"/>
          <w:sz w:val="28"/>
          <w:szCs w:val="28"/>
        </w:rPr>
        <w:t>Осуществлять контроль:</w:t>
      </w:r>
    </w:p>
    <w:p w:rsidR="006C515A" w:rsidRPr="00D8337A" w:rsidRDefault="002F7920" w:rsidP="0047668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515A" w:rsidRPr="00D8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C515A" w:rsidRPr="00D8337A">
        <w:rPr>
          <w:rFonts w:ascii="Times New Roman" w:hAnsi="Times New Roman"/>
          <w:sz w:val="28"/>
          <w:szCs w:val="28"/>
        </w:rPr>
        <w:t>а соблюдением порядка</w:t>
      </w:r>
      <w:r w:rsidR="00E04577" w:rsidRPr="00D8337A">
        <w:rPr>
          <w:rFonts w:ascii="Times New Roman" w:hAnsi="Times New Roman"/>
          <w:sz w:val="28"/>
          <w:szCs w:val="28"/>
        </w:rPr>
        <w:t xml:space="preserve"> и сроков</w:t>
      </w:r>
      <w:r w:rsidR="006C515A" w:rsidRPr="00D8337A">
        <w:rPr>
          <w:rFonts w:ascii="Times New Roman" w:hAnsi="Times New Roman"/>
          <w:sz w:val="28"/>
          <w:szCs w:val="28"/>
        </w:rPr>
        <w:t xml:space="preserve"> представления</w:t>
      </w:r>
      <w:r w:rsidR="004E3929" w:rsidRPr="00D8337A">
        <w:rPr>
          <w:rFonts w:ascii="Times New Roman" w:hAnsi="Times New Roman"/>
          <w:sz w:val="28"/>
          <w:szCs w:val="28"/>
        </w:rPr>
        <w:t xml:space="preserve"> главе </w:t>
      </w:r>
      <w:r w:rsidR="00F25359">
        <w:rPr>
          <w:rFonts w:ascii="Times New Roman" w:hAnsi="Times New Roman"/>
          <w:sz w:val="28"/>
          <w:szCs w:val="28"/>
        </w:rPr>
        <w:t>администрации</w:t>
      </w:r>
      <w:r w:rsidR="000E7D31">
        <w:rPr>
          <w:rFonts w:ascii="Times New Roman" w:hAnsi="Times New Roman"/>
          <w:sz w:val="28"/>
          <w:szCs w:val="28"/>
        </w:rPr>
        <w:t xml:space="preserve"> </w:t>
      </w:r>
      <w:r w:rsidR="00CA3A3A" w:rsidRPr="00CA3A3A">
        <w:rPr>
          <w:rFonts w:ascii="Times New Roman" w:hAnsi="Times New Roman"/>
          <w:sz w:val="28"/>
          <w:szCs w:val="28"/>
        </w:rPr>
        <w:t>муниципального образования</w:t>
      </w:r>
      <w:r w:rsidR="00224A74" w:rsidRPr="00D8337A">
        <w:rPr>
          <w:rFonts w:ascii="Times New Roman" w:hAnsi="Times New Roman"/>
          <w:sz w:val="28"/>
          <w:szCs w:val="28"/>
        </w:rPr>
        <w:t xml:space="preserve"> </w:t>
      </w:r>
      <w:r w:rsidR="005812A0" w:rsidRPr="00D8337A">
        <w:rPr>
          <w:rFonts w:ascii="Times New Roman" w:hAnsi="Times New Roman"/>
          <w:sz w:val="28"/>
          <w:szCs w:val="28"/>
        </w:rPr>
        <w:t>сведений</w:t>
      </w:r>
      <w:r w:rsidR="001179D7" w:rsidRPr="00D8337A">
        <w:rPr>
          <w:rFonts w:ascii="Times New Roman" w:hAnsi="Times New Roman"/>
          <w:sz w:val="28"/>
          <w:szCs w:val="28"/>
        </w:rPr>
        <w:t xml:space="preserve"> о событиях, произошедших с избирателями, участниками референдума </w:t>
      </w:r>
      <w:r w:rsidR="005812A0" w:rsidRPr="00D8337A">
        <w:rPr>
          <w:rFonts w:ascii="Times New Roman" w:hAnsi="Times New Roman"/>
          <w:sz w:val="28"/>
          <w:szCs w:val="28"/>
        </w:rPr>
        <w:t>предусмотренных</w:t>
      </w:r>
      <w:r w:rsidR="001179D7" w:rsidRPr="00D8337A">
        <w:rPr>
          <w:rFonts w:ascii="Times New Roman" w:hAnsi="Times New Roman"/>
          <w:sz w:val="28"/>
          <w:szCs w:val="28"/>
        </w:rPr>
        <w:t xml:space="preserve"> </w:t>
      </w:r>
      <w:r w:rsidR="00F16FD8" w:rsidRPr="00D8337A">
        <w:rPr>
          <w:rFonts w:ascii="Times New Roman" w:hAnsi="Times New Roman"/>
          <w:sz w:val="28"/>
          <w:szCs w:val="28"/>
        </w:rPr>
        <w:t>Положением</w:t>
      </w:r>
      <w:r w:rsidR="004E3929" w:rsidRPr="00D8337A">
        <w:rPr>
          <w:rFonts w:ascii="Times New Roman" w:hAnsi="Times New Roman"/>
          <w:sz w:val="28"/>
          <w:szCs w:val="28"/>
        </w:rPr>
        <w:t xml:space="preserve"> и Постановлением </w:t>
      </w:r>
      <w:r w:rsidR="00590AB4">
        <w:rPr>
          <w:rFonts w:ascii="Times New Roman" w:hAnsi="Times New Roman"/>
          <w:sz w:val="28"/>
          <w:szCs w:val="28"/>
        </w:rPr>
        <w:t>Г</w:t>
      </w:r>
      <w:r w:rsidR="004E3929" w:rsidRPr="00D8337A">
        <w:rPr>
          <w:rFonts w:ascii="Times New Roman" w:hAnsi="Times New Roman"/>
          <w:sz w:val="28"/>
          <w:szCs w:val="28"/>
        </w:rPr>
        <w:t>убернатора</w:t>
      </w:r>
      <w:r w:rsidR="00590AB4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EC0160">
        <w:rPr>
          <w:rFonts w:ascii="Times New Roman" w:hAnsi="Times New Roman"/>
          <w:sz w:val="28"/>
          <w:szCs w:val="28"/>
        </w:rPr>
        <w:t>;</w:t>
      </w:r>
    </w:p>
    <w:p w:rsidR="004A35CA" w:rsidRDefault="002F7920" w:rsidP="0047668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5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6C515A" w:rsidRPr="006C515A">
        <w:rPr>
          <w:rFonts w:ascii="Times New Roman" w:hAnsi="Times New Roman"/>
          <w:sz w:val="28"/>
          <w:szCs w:val="28"/>
        </w:rPr>
        <w:t xml:space="preserve">а полнотой и достоверностью сведений, обобщаемых в соответствии с пунктом </w:t>
      </w:r>
      <w:r w:rsidR="00B059A7">
        <w:rPr>
          <w:rFonts w:ascii="Times New Roman" w:hAnsi="Times New Roman"/>
          <w:sz w:val="28"/>
          <w:szCs w:val="28"/>
        </w:rPr>
        <w:t>2</w:t>
      </w:r>
      <w:r w:rsidR="006C515A" w:rsidRPr="006C515A">
        <w:rPr>
          <w:rFonts w:ascii="Times New Roman" w:hAnsi="Times New Roman"/>
          <w:sz w:val="28"/>
          <w:szCs w:val="28"/>
        </w:rPr>
        <w:t xml:space="preserve">.1 настоящего </w:t>
      </w:r>
      <w:r w:rsidR="0047668C">
        <w:rPr>
          <w:rFonts w:ascii="Times New Roman" w:hAnsi="Times New Roman"/>
          <w:sz w:val="28"/>
          <w:szCs w:val="28"/>
        </w:rPr>
        <w:t>постановления</w:t>
      </w:r>
      <w:r w:rsidR="00EC0160">
        <w:rPr>
          <w:rFonts w:ascii="Times New Roman" w:hAnsi="Times New Roman"/>
          <w:sz w:val="28"/>
          <w:szCs w:val="28"/>
        </w:rPr>
        <w:t>;</w:t>
      </w:r>
    </w:p>
    <w:p w:rsidR="006C515A" w:rsidRDefault="002F7920" w:rsidP="0047668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4577">
        <w:rPr>
          <w:rFonts w:ascii="Times New Roman" w:hAnsi="Times New Roman"/>
          <w:sz w:val="28"/>
          <w:szCs w:val="28"/>
        </w:rPr>
        <w:t xml:space="preserve"> </w:t>
      </w:r>
      <w:r w:rsidR="00EC0160">
        <w:rPr>
          <w:rFonts w:ascii="Times New Roman" w:hAnsi="Times New Roman"/>
          <w:sz w:val="28"/>
          <w:szCs w:val="28"/>
        </w:rPr>
        <w:t>з</w:t>
      </w:r>
      <w:r w:rsidR="006C515A" w:rsidRPr="006C515A">
        <w:rPr>
          <w:rFonts w:ascii="Times New Roman" w:hAnsi="Times New Roman"/>
          <w:sz w:val="28"/>
          <w:szCs w:val="28"/>
        </w:rPr>
        <w:t xml:space="preserve">а полнотой </w:t>
      </w:r>
      <w:r w:rsidR="009448FC">
        <w:rPr>
          <w:rFonts w:ascii="Times New Roman" w:hAnsi="Times New Roman"/>
          <w:sz w:val="28"/>
          <w:szCs w:val="28"/>
        </w:rPr>
        <w:t xml:space="preserve">и правильностью </w:t>
      </w:r>
      <w:r w:rsidR="006C515A" w:rsidRPr="006C515A">
        <w:rPr>
          <w:rFonts w:ascii="Times New Roman" w:hAnsi="Times New Roman"/>
          <w:sz w:val="28"/>
          <w:szCs w:val="28"/>
        </w:rPr>
        <w:t xml:space="preserve">ввода в ГАС «Выборы» сведений, указанных в </w:t>
      </w:r>
      <w:r>
        <w:rPr>
          <w:rFonts w:ascii="Times New Roman" w:hAnsi="Times New Roman"/>
          <w:sz w:val="28"/>
          <w:szCs w:val="28"/>
        </w:rPr>
        <w:t xml:space="preserve">абзаце 3 пункта 2.4. </w:t>
      </w:r>
      <w:r w:rsidR="00B059A7">
        <w:rPr>
          <w:rFonts w:ascii="Times New Roman" w:hAnsi="Times New Roman"/>
          <w:sz w:val="28"/>
          <w:szCs w:val="28"/>
        </w:rPr>
        <w:t xml:space="preserve">настоящего </w:t>
      </w:r>
      <w:r w:rsidR="0047668C">
        <w:rPr>
          <w:rFonts w:ascii="Times New Roman" w:hAnsi="Times New Roman"/>
          <w:sz w:val="28"/>
          <w:szCs w:val="28"/>
        </w:rPr>
        <w:t>постановления</w:t>
      </w:r>
      <w:r w:rsidR="006C515A" w:rsidRPr="006C515A">
        <w:rPr>
          <w:rFonts w:ascii="Times New Roman" w:hAnsi="Times New Roman"/>
          <w:sz w:val="28"/>
          <w:szCs w:val="28"/>
        </w:rPr>
        <w:t>, системным администратором КСА ТИК ГАС «Выборы».</w:t>
      </w:r>
    </w:p>
    <w:p w:rsidR="00B059A7" w:rsidRDefault="00B059A7" w:rsidP="0047668C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059A7">
        <w:rPr>
          <w:rFonts w:ascii="Times New Roman" w:hAnsi="Times New Roman"/>
          <w:sz w:val="28"/>
          <w:szCs w:val="28"/>
        </w:rPr>
        <w:t xml:space="preserve">2.5. Представлять </w:t>
      </w:r>
      <w:r w:rsidRPr="0047668C">
        <w:rPr>
          <w:rFonts w:ascii="Times New Roman" w:hAnsi="Times New Roman"/>
          <w:sz w:val="28"/>
          <w:szCs w:val="28"/>
        </w:rPr>
        <w:t xml:space="preserve">сведения об избирателях, участниках референдума в виде документов-первоисточников, полученных от уполномоченных органов, указанных в </w:t>
      </w:r>
      <w:hyperlink r:id="rId9" w:history="1">
        <w:r w:rsidRPr="0047668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пунктах 2.7</w:t>
        </w:r>
      </w:hyperlink>
      <w:r w:rsidRPr="0047668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7668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2.9</w:t>
        </w:r>
      </w:hyperlink>
      <w:r w:rsidRPr="0047668C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47668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2.11</w:t>
        </w:r>
      </w:hyperlink>
      <w:r w:rsidRPr="0047668C">
        <w:rPr>
          <w:rFonts w:ascii="Times New Roman" w:hAnsi="Times New Roman"/>
          <w:sz w:val="28"/>
          <w:szCs w:val="28"/>
        </w:rPr>
        <w:t xml:space="preserve"> Положения</w:t>
      </w:r>
      <w:r w:rsidRPr="00B059A7">
        <w:rPr>
          <w:rFonts w:ascii="Times New Roman" w:hAnsi="Times New Roman"/>
          <w:sz w:val="28"/>
          <w:szCs w:val="28"/>
        </w:rPr>
        <w:t xml:space="preserve"> на бумажных носителях и учтенных машиночитаемых носителях. </w:t>
      </w:r>
    </w:p>
    <w:p w:rsidR="0047668C" w:rsidRPr="00B059A7" w:rsidRDefault="0047668C" w:rsidP="0047668C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Ягоднинского городского округа от 05</w:t>
      </w:r>
      <w:r w:rsidR="008F4DDF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 xml:space="preserve">.2022 № 275 «Об организации </w:t>
      </w:r>
      <w:r w:rsidRPr="00A56860">
        <w:rPr>
          <w:rFonts w:ascii="Times New Roman" w:hAnsi="Times New Roman"/>
          <w:sz w:val="28"/>
          <w:szCs w:val="28"/>
        </w:rPr>
        <w:t xml:space="preserve">и осуществлении регистрации (учета) избирателей, участников референдума на территории </w:t>
      </w:r>
      <w:r>
        <w:rPr>
          <w:rFonts w:ascii="Times New Roman" w:hAnsi="Times New Roman"/>
          <w:sz w:val="28"/>
          <w:szCs w:val="28"/>
        </w:rPr>
        <w:t>«</w:t>
      </w:r>
      <w:r w:rsidRPr="00A56860">
        <w:rPr>
          <w:rFonts w:ascii="Times New Roman" w:hAnsi="Times New Roman"/>
          <w:sz w:val="28"/>
          <w:szCs w:val="28"/>
        </w:rPr>
        <w:t>Ягоднинск</w:t>
      </w:r>
      <w:r>
        <w:rPr>
          <w:rFonts w:ascii="Times New Roman" w:hAnsi="Times New Roman"/>
          <w:sz w:val="28"/>
          <w:szCs w:val="28"/>
        </w:rPr>
        <w:t>ий</w:t>
      </w:r>
      <w:r w:rsidRPr="00A5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</w:t>
      </w:r>
      <w:r w:rsidRPr="00A56860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».</w:t>
      </w:r>
    </w:p>
    <w:p w:rsidR="0089426B" w:rsidRDefault="0047668C" w:rsidP="0047668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426B" w:rsidRPr="0089426B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</w:t>
      </w:r>
      <w:r w:rsidR="00C74CAD">
        <w:rPr>
          <w:rFonts w:ascii="Times New Roman" w:hAnsi="Times New Roman"/>
          <w:sz w:val="28"/>
          <w:szCs w:val="28"/>
        </w:rPr>
        <w:t>сполнением</w:t>
      </w:r>
      <w:r w:rsidR="0089426B" w:rsidRPr="0089426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89426B" w:rsidRPr="0089426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74CAD" w:rsidRPr="00C74CAD" w:rsidRDefault="00C74CAD" w:rsidP="00C74CAD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/>
          <w:bCs/>
          <w:sz w:val="28"/>
          <w:szCs w:val="28"/>
        </w:rPr>
      </w:pPr>
      <w:r w:rsidRPr="00C74CAD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C74CAD" w:rsidRPr="00C74CAD" w:rsidRDefault="00C74CAD" w:rsidP="00C74CAD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/>
          <w:bCs/>
          <w:sz w:val="28"/>
          <w:szCs w:val="28"/>
        </w:rPr>
      </w:pPr>
      <w:r w:rsidRPr="00C74CA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C74CAD" w:rsidRPr="00C74CAD" w:rsidRDefault="00C74CAD" w:rsidP="00C74CAD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/>
          <w:b/>
          <w:bCs/>
        </w:rPr>
      </w:pPr>
      <w:r w:rsidRPr="00C74CAD">
        <w:rPr>
          <w:rFonts w:ascii="Times New Roman" w:eastAsiaTheme="minorHAnsi" w:hAnsi="Times New Roman"/>
          <w:bCs/>
          <w:sz w:val="28"/>
          <w:szCs w:val="28"/>
        </w:rPr>
        <w:t xml:space="preserve">Магаданской области </w:t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 w:rsidRPr="00C74CAD"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C74CAD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C74CAD" w:rsidRDefault="00C74CAD" w:rsidP="00C74CAD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/>
          <w:bCs/>
        </w:rPr>
      </w:pPr>
    </w:p>
    <w:sectPr w:rsidR="00C74CAD" w:rsidSect="0047668C">
      <w:head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F3" w:rsidRDefault="00FE7EF3" w:rsidP="00974DBF">
      <w:pPr>
        <w:spacing w:after="0" w:line="240" w:lineRule="auto"/>
      </w:pPr>
      <w:r>
        <w:separator/>
      </w:r>
    </w:p>
  </w:endnote>
  <w:endnote w:type="continuationSeparator" w:id="1">
    <w:p w:rsidR="00FE7EF3" w:rsidRDefault="00FE7EF3" w:rsidP="0097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F3" w:rsidRDefault="00FE7EF3" w:rsidP="00974DBF">
      <w:pPr>
        <w:spacing w:after="0" w:line="240" w:lineRule="auto"/>
      </w:pPr>
      <w:r>
        <w:separator/>
      </w:r>
    </w:p>
  </w:footnote>
  <w:footnote w:type="continuationSeparator" w:id="1">
    <w:p w:rsidR="00FE7EF3" w:rsidRDefault="00FE7EF3" w:rsidP="0097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BF" w:rsidRDefault="00974DBF" w:rsidP="00974DB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422"/>
    <w:multiLevelType w:val="hybridMultilevel"/>
    <w:tmpl w:val="42B6D410"/>
    <w:lvl w:ilvl="0" w:tplc="1C60DA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0CE7"/>
    <w:multiLevelType w:val="hybridMultilevel"/>
    <w:tmpl w:val="66F40E5C"/>
    <w:lvl w:ilvl="0" w:tplc="AA1A3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327693"/>
    <w:multiLevelType w:val="hybridMultilevel"/>
    <w:tmpl w:val="875EA678"/>
    <w:lvl w:ilvl="0" w:tplc="AF968A48">
      <w:start w:val="1"/>
      <w:numFmt w:val="decimal"/>
      <w:lvlText w:val="%1."/>
      <w:lvlJc w:val="left"/>
      <w:pPr>
        <w:ind w:left="1774" w:hanging="106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33CE2"/>
    <w:multiLevelType w:val="hybridMultilevel"/>
    <w:tmpl w:val="D61CB0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921"/>
    <w:rsid w:val="00012BEA"/>
    <w:rsid w:val="0001794B"/>
    <w:rsid w:val="00053529"/>
    <w:rsid w:val="00056309"/>
    <w:rsid w:val="000E414A"/>
    <w:rsid w:val="000E7D31"/>
    <w:rsid w:val="001179D7"/>
    <w:rsid w:val="00144871"/>
    <w:rsid w:val="001B2D5C"/>
    <w:rsid w:val="001F286E"/>
    <w:rsid w:val="00210719"/>
    <w:rsid w:val="00211F74"/>
    <w:rsid w:val="00224A74"/>
    <w:rsid w:val="002266DB"/>
    <w:rsid w:val="0029368C"/>
    <w:rsid w:val="002C1F09"/>
    <w:rsid w:val="002C6740"/>
    <w:rsid w:val="002D3F20"/>
    <w:rsid w:val="002F7920"/>
    <w:rsid w:val="00305DBB"/>
    <w:rsid w:val="00345636"/>
    <w:rsid w:val="00355740"/>
    <w:rsid w:val="003A32A9"/>
    <w:rsid w:val="00403EB4"/>
    <w:rsid w:val="004711C4"/>
    <w:rsid w:val="0047668C"/>
    <w:rsid w:val="00497B25"/>
    <w:rsid w:val="004A35CA"/>
    <w:rsid w:val="004E3929"/>
    <w:rsid w:val="00540808"/>
    <w:rsid w:val="00564C70"/>
    <w:rsid w:val="00576D80"/>
    <w:rsid w:val="005812A0"/>
    <w:rsid w:val="00590AB4"/>
    <w:rsid w:val="00637C15"/>
    <w:rsid w:val="006A04D7"/>
    <w:rsid w:val="006B4AC6"/>
    <w:rsid w:val="006C515A"/>
    <w:rsid w:val="006E1141"/>
    <w:rsid w:val="00713E11"/>
    <w:rsid w:val="00722691"/>
    <w:rsid w:val="007C72F8"/>
    <w:rsid w:val="007F731F"/>
    <w:rsid w:val="00851CE9"/>
    <w:rsid w:val="00886ADD"/>
    <w:rsid w:val="0089426B"/>
    <w:rsid w:val="008D1B8C"/>
    <w:rsid w:val="008F4DDF"/>
    <w:rsid w:val="009448FC"/>
    <w:rsid w:val="0096040D"/>
    <w:rsid w:val="00961A00"/>
    <w:rsid w:val="00962108"/>
    <w:rsid w:val="00974DBF"/>
    <w:rsid w:val="009A5C7D"/>
    <w:rsid w:val="009B38E5"/>
    <w:rsid w:val="00A0718C"/>
    <w:rsid w:val="00A21788"/>
    <w:rsid w:val="00A35AF1"/>
    <w:rsid w:val="00A54730"/>
    <w:rsid w:val="00A56860"/>
    <w:rsid w:val="00AA5A7D"/>
    <w:rsid w:val="00AC0E0C"/>
    <w:rsid w:val="00AE0E62"/>
    <w:rsid w:val="00B01AA2"/>
    <w:rsid w:val="00B059A7"/>
    <w:rsid w:val="00B42461"/>
    <w:rsid w:val="00B533A0"/>
    <w:rsid w:val="00BE0427"/>
    <w:rsid w:val="00BF7078"/>
    <w:rsid w:val="00C32F3F"/>
    <w:rsid w:val="00C461E0"/>
    <w:rsid w:val="00C54DAA"/>
    <w:rsid w:val="00C74CAD"/>
    <w:rsid w:val="00CA3A3A"/>
    <w:rsid w:val="00CC22D7"/>
    <w:rsid w:val="00D17F5C"/>
    <w:rsid w:val="00D37921"/>
    <w:rsid w:val="00D8337A"/>
    <w:rsid w:val="00DC0BF8"/>
    <w:rsid w:val="00DD15AD"/>
    <w:rsid w:val="00DF64A8"/>
    <w:rsid w:val="00E04577"/>
    <w:rsid w:val="00E34F40"/>
    <w:rsid w:val="00EA01CC"/>
    <w:rsid w:val="00EB113D"/>
    <w:rsid w:val="00EC0160"/>
    <w:rsid w:val="00ED511E"/>
    <w:rsid w:val="00F16FD8"/>
    <w:rsid w:val="00F25359"/>
    <w:rsid w:val="00F31F5B"/>
    <w:rsid w:val="00FA30DD"/>
    <w:rsid w:val="00FC6EAC"/>
    <w:rsid w:val="00FE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921"/>
    <w:pPr>
      <w:ind w:left="720"/>
      <w:contextualSpacing/>
    </w:pPr>
  </w:style>
  <w:style w:type="paragraph" w:customStyle="1" w:styleId="a5">
    <w:name w:val="Содерж"/>
    <w:basedOn w:val="a"/>
    <w:rsid w:val="002C1F09"/>
    <w:pPr>
      <w:widowControl w:val="0"/>
      <w:autoSpaceDE w:val="0"/>
      <w:autoSpaceDN w:val="0"/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4D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DB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74D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DBF"/>
    <w:rPr>
      <w:sz w:val="22"/>
      <w:szCs w:val="22"/>
    </w:rPr>
  </w:style>
  <w:style w:type="character" w:styleId="aa">
    <w:name w:val="Hyperlink"/>
    <w:basedOn w:val="a0"/>
    <w:uiPriority w:val="99"/>
    <w:unhideWhenUsed/>
    <w:rsid w:val="00A56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62113&amp;dst=100075&amp;field=134&amp;date=11.01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62113&amp;dst=100071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62113&amp;dst=100066&amp;field=134&amp;date=11.0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1B39-763B-45C0-85AA-71F3E04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ic49</dc:creator>
  <cp:lastModifiedBy>BIV</cp:lastModifiedBy>
  <cp:revision>4</cp:revision>
  <cp:lastPrinted>2023-01-11T23:52:00Z</cp:lastPrinted>
  <dcterms:created xsi:type="dcterms:W3CDTF">2023-01-11T07:17:00Z</dcterms:created>
  <dcterms:modified xsi:type="dcterms:W3CDTF">2023-01-30T22:39:00Z</dcterms:modified>
</cp:coreProperties>
</file>