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95B" w:rsidRPr="009B395B" w:rsidRDefault="009B395B" w:rsidP="009B395B">
      <w:pPr>
        <w:pStyle w:val="a3"/>
        <w:ind w:right="-2"/>
        <w:jc w:val="both"/>
        <w:rPr>
          <w:sz w:val="35"/>
          <w:szCs w:val="35"/>
        </w:rPr>
      </w:pPr>
      <w:r w:rsidRPr="009B395B">
        <w:rPr>
          <w:sz w:val="35"/>
          <w:szCs w:val="35"/>
        </w:rPr>
        <w:t>ЯГОДНИНСКИЙ РАЙОН МАГАДАНСКОЙ ОБЛАСТИ</w:t>
      </w:r>
    </w:p>
    <w:p w:rsidR="009B395B" w:rsidRPr="009B395B" w:rsidRDefault="009B395B" w:rsidP="009B395B">
      <w:pPr>
        <w:ind w:right="-2"/>
        <w:jc w:val="both"/>
        <w:rPr>
          <w:rFonts w:ascii="Times New Roman" w:hAnsi="Times New Roman" w:cs="Times New Roman"/>
          <w:sz w:val="13"/>
          <w:szCs w:val="13"/>
        </w:rPr>
      </w:pPr>
      <w:r w:rsidRPr="009B395B">
        <w:rPr>
          <w:rFonts w:ascii="Times New Roman" w:hAnsi="Times New Roman" w:cs="Times New Roman"/>
          <w:sz w:val="13"/>
          <w:szCs w:val="13"/>
        </w:rPr>
        <w:t xml:space="preserve">686232, поселок Ягодное, </w:t>
      </w:r>
      <w:proofErr w:type="spellStart"/>
      <w:r w:rsidRPr="009B395B">
        <w:rPr>
          <w:rFonts w:ascii="Times New Roman" w:hAnsi="Times New Roman" w:cs="Times New Roman"/>
          <w:sz w:val="13"/>
          <w:szCs w:val="13"/>
        </w:rPr>
        <w:t>Ягоднинский</w:t>
      </w:r>
      <w:proofErr w:type="spellEnd"/>
      <w:r w:rsidRPr="009B395B">
        <w:rPr>
          <w:rFonts w:ascii="Times New Roman" w:hAnsi="Times New Roman" w:cs="Times New Roman"/>
          <w:sz w:val="13"/>
          <w:szCs w:val="13"/>
        </w:rPr>
        <w:t xml:space="preserve"> район, Магаданская область, улица Спортивная, дом </w:t>
      </w:r>
      <w:r w:rsidR="00F54A77" w:rsidRPr="009B395B">
        <w:rPr>
          <w:rFonts w:ascii="Times New Roman" w:hAnsi="Times New Roman" w:cs="Times New Roman"/>
          <w:sz w:val="13"/>
          <w:szCs w:val="13"/>
        </w:rPr>
        <w:t>6, тел.</w:t>
      </w:r>
      <w:r w:rsidRPr="009B395B">
        <w:rPr>
          <w:rFonts w:ascii="Times New Roman" w:hAnsi="Times New Roman" w:cs="Times New Roman"/>
          <w:sz w:val="13"/>
          <w:szCs w:val="13"/>
        </w:rPr>
        <w:t xml:space="preserve"> 23529, 22858, факс 22042,</w:t>
      </w:r>
      <w:r w:rsidRPr="009B395B">
        <w:rPr>
          <w:rFonts w:ascii="Times New Roman" w:hAnsi="Times New Roman" w:cs="Times New Roman"/>
          <w:sz w:val="13"/>
          <w:szCs w:val="13"/>
          <w:lang w:val="en-US"/>
        </w:rPr>
        <w:t>E</w:t>
      </w:r>
      <w:r w:rsidRPr="009B395B">
        <w:rPr>
          <w:rFonts w:ascii="Times New Roman" w:hAnsi="Times New Roman" w:cs="Times New Roman"/>
          <w:sz w:val="13"/>
          <w:szCs w:val="13"/>
        </w:rPr>
        <w:t>-</w:t>
      </w:r>
      <w:r w:rsidRPr="009B395B">
        <w:rPr>
          <w:rFonts w:ascii="Times New Roman" w:hAnsi="Times New Roman" w:cs="Times New Roman"/>
          <w:sz w:val="13"/>
          <w:szCs w:val="13"/>
          <w:lang w:val="en-US"/>
        </w:rPr>
        <w:t>mail</w:t>
      </w:r>
      <w:r w:rsidRPr="009B395B">
        <w:rPr>
          <w:rFonts w:ascii="Times New Roman" w:hAnsi="Times New Roman" w:cs="Times New Roman"/>
          <w:sz w:val="13"/>
          <w:szCs w:val="13"/>
        </w:rPr>
        <w:t xml:space="preserve">: </w:t>
      </w:r>
      <w:proofErr w:type="spellStart"/>
      <w:r w:rsidRPr="009B395B">
        <w:rPr>
          <w:rFonts w:ascii="Times New Roman" w:hAnsi="Times New Roman" w:cs="Times New Roman"/>
          <w:sz w:val="13"/>
          <w:szCs w:val="13"/>
          <w:lang w:val="en-US"/>
        </w:rPr>
        <w:t>yalalova</w:t>
      </w:r>
      <w:proofErr w:type="spellEnd"/>
      <w:r w:rsidRPr="009B395B">
        <w:rPr>
          <w:rFonts w:ascii="Times New Roman" w:hAnsi="Times New Roman" w:cs="Times New Roman"/>
          <w:sz w:val="13"/>
          <w:szCs w:val="13"/>
        </w:rPr>
        <w:t>@о</w:t>
      </w:r>
      <w:proofErr w:type="spellStart"/>
      <w:r w:rsidRPr="009B395B">
        <w:rPr>
          <w:rFonts w:ascii="Times New Roman" w:hAnsi="Times New Roman" w:cs="Times New Roman"/>
          <w:sz w:val="13"/>
          <w:szCs w:val="13"/>
          <w:lang w:val="en-US"/>
        </w:rPr>
        <w:t>nline</w:t>
      </w:r>
      <w:proofErr w:type="spellEnd"/>
      <w:r w:rsidRPr="009B395B">
        <w:rPr>
          <w:rFonts w:ascii="Times New Roman" w:hAnsi="Times New Roman" w:cs="Times New Roman"/>
          <w:sz w:val="13"/>
          <w:szCs w:val="13"/>
        </w:rPr>
        <w:t>.</w:t>
      </w:r>
      <w:proofErr w:type="spellStart"/>
      <w:r w:rsidRPr="009B395B">
        <w:rPr>
          <w:rFonts w:ascii="Times New Roman" w:hAnsi="Times New Roman" w:cs="Times New Roman"/>
          <w:sz w:val="13"/>
          <w:szCs w:val="13"/>
          <w:lang w:val="en-US"/>
        </w:rPr>
        <w:t>magadan</w:t>
      </w:r>
      <w:proofErr w:type="spellEnd"/>
      <w:r w:rsidRPr="009B395B">
        <w:rPr>
          <w:rFonts w:ascii="Times New Roman" w:hAnsi="Times New Roman" w:cs="Times New Roman"/>
          <w:sz w:val="13"/>
          <w:szCs w:val="13"/>
        </w:rPr>
        <w:t>.</w:t>
      </w:r>
      <w:proofErr w:type="spellStart"/>
      <w:r w:rsidRPr="009B395B">
        <w:rPr>
          <w:rFonts w:ascii="Times New Roman" w:hAnsi="Times New Roman" w:cs="Times New Roman"/>
          <w:sz w:val="13"/>
          <w:szCs w:val="13"/>
          <w:lang w:val="en-US"/>
        </w:rPr>
        <w:t>su</w:t>
      </w:r>
      <w:proofErr w:type="spellEnd"/>
    </w:p>
    <w:p w:rsidR="009B395B" w:rsidRPr="0006490E" w:rsidRDefault="009B395B" w:rsidP="009B395B">
      <w:pPr>
        <w:ind w:right="-2"/>
        <w:jc w:val="both"/>
        <w:rPr>
          <w:rFonts w:ascii="Times New Roman" w:hAnsi="Times New Roman" w:cs="Times New Roman"/>
          <w:sz w:val="16"/>
          <w:szCs w:val="16"/>
        </w:rPr>
      </w:pPr>
    </w:p>
    <w:p w:rsidR="009B395B" w:rsidRDefault="009B395B" w:rsidP="0006490E">
      <w:pPr>
        <w:ind w:right="-2"/>
        <w:jc w:val="center"/>
        <w:rPr>
          <w:rFonts w:ascii="Times New Roman" w:hAnsi="Times New Roman" w:cs="Times New Roman"/>
          <w:b/>
          <w:bCs/>
          <w:sz w:val="16"/>
          <w:szCs w:val="16"/>
        </w:rPr>
      </w:pPr>
      <w:r w:rsidRPr="009B395B">
        <w:rPr>
          <w:rFonts w:ascii="Times New Roman" w:hAnsi="Times New Roman" w:cs="Times New Roman"/>
          <w:b/>
          <w:bCs/>
          <w:sz w:val="35"/>
          <w:szCs w:val="35"/>
        </w:rPr>
        <w:t>АДМИНИСТРАЦИЯ ЯГОДНИНСКОГО РАЙОНА</w:t>
      </w:r>
    </w:p>
    <w:p w:rsidR="0006490E" w:rsidRPr="0006490E" w:rsidRDefault="0006490E" w:rsidP="0006490E">
      <w:pPr>
        <w:ind w:right="-2"/>
        <w:jc w:val="center"/>
        <w:rPr>
          <w:rFonts w:ascii="Times New Roman" w:hAnsi="Times New Roman" w:cs="Times New Roman"/>
          <w:b/>
          <w:bCs/>
          <w:sz w:val="16"/>
          <w:szCs w:val="16"/>
        </w:rPr>
      </w:pPr>
    </w:p>
    <w:p w:rsidR="009B395B" w:rsidRDefault="009B395B" w:rsidP="0006490E">
      <w:pPr>
        <w:pStyle w:val="ConsPlusTitle"/>
        <w:ind w:right="-2"/>
        <w:jc w:val="center"/>
        <w:rPr>
          <w:sz w:val="16"/>
          <w:szCs w:val="16"/>
        </w:rPr>
      </w:pPr>
      <w:r w:rsidRPr="009B395B">
        <w:rPr>
          <w:sz w:val="35"/>
          <w:szCs w:val="35"/>
        </w:rPr>
        <w:t>ПОСТАНОВЛЕНИЕ</w:t>
      </w:r>
    </w:p>
    <w:p w:rsidR="0006490E" w:rsidRPr="0006490E" w:rsidRDefault="0006490E" w:rsidP="0006490E">
      <w:pPr>
        <w:pStyle w:val="ConsPlusTitle"/>
        <w:ind w:right="-2"/>
        <w:jc w:val="center"/>
        <w:rPr>
          <w:sz w:val="16"/>
          <w:szCs w:val="16"/>
        </w:rPr>
      </w:pPr>
    </w:p>
    <w:p w:rsidR="009B395B" w:rsidRPr="0006490E" w:rsidRDefault="009B395B" w:rsidP="009B395B">
      <w:pPr>
        <w:pStyle w:val="ConsPlusTitle"/>
        <w:ind w:right="-2"/>
        <w:jc w:val="both"/>
        <w:rPr>
          <w:i/>
          <w:sz w:val="16"/>
          <w:szCs w:val="16"/>
          <w:u w:val="single"/>
        </w:rPr>
      </w:pPr>
    </w:p>
    <w:p w:rsidR="009B395B" w:rsidRPr="000E0451" w:rsidRDefault="009B395B" w:rsidP="009B395B">
      <w:pPr>
        <w:pStyle w:val="ConsPlusTitle"/>
        <w:ind w:right="-2"/>
        <w:jc w:val="both"/>
        <w:rPr>
          <w:sz w:val="24"/>
          <w:szCs w:val="24"/>
        </w:rPr>
      </w:pPr>
    </w:p>
    <w:p w:rsidR="009B395B" w:rsidRDefault="009D4F0B" w:rsidP="009B395B">
      <w:pPr>
        <w:pStyle w:val="ConsPlusTitle"/>
        <w:ind w:right="-2"/>
        <w:jc w:val="both"/>
        <w:rPr>
          <w:sz w:val="24"/>
          <w:szCs w:val="24"/>
        </w:rPr>
      </w:pPr>
      <w:r w:rsidRPr="000E0451">
        <w:rPr>
          <w:sz w:val="24"/>
          <w:szCs w:val="24"/>
        </w:rPr>
        <w:t>от «</w:t>
      </w:r>
      <w:r w:rsidR="00CA3BFA">
        <w:rPr>
          <w:sz w:val="24"/>
          <w:szCs w:val="24"/>
        </w:rPr>
        <w:t>27</w:t>
      </w:r>
      <w:r w:rsidR="009B395B" w:rsidRPr="000E0451">
        <w:rPr>
          <w:sz w:val="24"/>
          <w:szCs w:val="24"/>
        </w:rPr>
        <w:t xml:space="preserve">» </w:t>
      </w:r>
      <w:r w:rsidR="00CA3BFA">
        <w:rPr>
          <w:sz w:val="24"/>
          <w:szCs w:val="24"/>
        </w:rPr>
        <w:t>октября</w:t>
      </w:r>
      <w:r w:rsidR="009B395B" w:rsidRPr="000E0451">
        <w:rPr>
          <w:sz w:val="24"/>
          <w:szCs w:val="24"/>
        </w:rPr>
        <w:t xml:space="preserve"> 2014  г.                                                                 </w:t>
      </w:r>
      <w:r w:rsidR="00CA3BFA">
        <w:rPr>
          <w:sz w:val="24"/>
          <w:szCs w:val="24"/>
        </w:rPr>
        <w:t xml:space="preserve">                           </w:t>
      </w:r>
      <w:r w:rsidR="009B395B" w:rsidRPr="000E0451">
        <w:rPr>
          <w:sz w:val="24"/>
          <w:szCs w:val="24"/>
        </w:rPr>
        <w:t xml:space="preserve">   № </w:t>
      </w:r>
      <w:r w:rsidR="00CA3BFA">
        <w:rPr>
          <w:sz w:val="24"/>
          <w:szCs w:val="24"/>
        </w:rPr>
        <w:t>553</w:t>
      </w:r>
    </w:p>
    <w:p w:rsidR="00CA3BFA" w:rsidRPr="000E0451" w:rsidRDefault="00CA3BFA" w:rsidP="009B395B">
      <w:pPr>
        <w:pStyle w:val="ConsPlusTitle"/>
        <w:ind w:right="-2"/>
        <w:jc w:val="both"/>
        <w:rPr>
          <w:sz w:val="24"/>
          <w:szCs w:val="24"/>
        </w:rPr>
      </w:pPr>
    </w:p>
    <w:p w:rsidR="00A62B1B" w:rsidRDefault="000B5C45" w:rsidP="000B5C45">
      <w:pPr>
        <w:pStyle w:val="ConsPlusTitle"/>
        <w:ind w:right="-2"/>
        <w:rPr>
          <w:sz w:val="24"/>
          <w:szCs w:val="24"/>
        </w:rPr>
      </w:pPr>
      <w:r w:rsidRPr="000E0451">
        <w:rPr>
          <w:sz w:val="24"/>
          <w:szCs w:val="24"/>
        </w:rPr>
        <w:t>«</w:t>
      </w:r>
      <w:r w:rsidR="009B395B" w:rsidRPr="000E0451">
        <w:rPr>
          <w:sz w:val="24"/>
          <w:szCs w:val="24"/>
        </w:rPr>
        <w:t xml:space="preserve">Об </w:t>
      </w:r>
      <w:r w:rsidR="009D4F0B" w:rsidRPr="000E0451">
        <w:rPr>
          <w:sz w:val="24"/>
          <w:szCs w:val="24"/>
        </w:rPr>
        <w:t xml:space="preserve">утверждении </w:t>
      </w:r>
      <w:r w:rsidR="00A62B1B">
        <w:rPr>
          <w:sz w:val="24"/>
          <w:szCs w:val="24"/>
        </w:rPr>
        <w:t>в новой редакции</w:t>
      </w:r>
    </w:p>
    <w:p w:rsidR="00A62B1B" w:rsidRDefault="009D4F0B" w:rsidP="000B5C45">
      <w:pPr>
        <w:pStyle w:val="ConsPlusTitle"/>
        <w:ind w:right="-2"/>
        <w:rPr>
          <w:sz w:val="24"/>
          <w:szCs w:val="24"/>
        </w:rPr>
      </w:pPr>
      <w:r w:rsidRPr="000E0451">
        <w:rPr>
          <w:sz w:val="24"/>
          <w:szCs w:val="24"/>
        </w:rPr>
        <w:t>муниципальной</w:t>
      </w:r>
      <w:r w:rsidR="009B395B" w:rsidRPr="000E0451">
        <w:rPr>
          <w:sz w:val="24"/>
          <w:szCs w:val="24"/>
        </w:rPr>
        <w:t xml:space="preserve"> районной целевой</w:t>
      </w:r>
    </w:p>
    <w:p w:rsidR="00A62B1B" w:rsidRDefault="009B395B" w:rsidP="000B5C45">
      <w:pPr>
        <w:pStyle w:val="ConsPlusTitle"/>
        <w:ind w:right="-2"/>
        <w:rPr>
          <w:sz w:val="24"/>
          <w:szCs w:val="24"/>
        </w:rPr>
      </w:pPr>
      <w:r w:rsidRPr="000E0451">
        <w:rPr>
          <w:sz w:val="24"/>
          <w:szCs w:val="24"/>
        </w:rPr>
        <w:t>программы</w:t>
      </w:r>
      <w:proofErr w:type="gramStart"/>
      <w:r w:rsidRPr="000E0451">
        <w:rPr>
          <w:sz w:val="24"/>
          <w:szCs w:val="24"/>
        </w:rPr>
        <w:t>«О</w:t>
      </w:r>
      <w:proofErr w:type="gramEnd"/>
      <w:r w:rsidRPr="000E0451">
        <w:rPr>
          <w:sz w:val="24"/>
          <w:szCs w:val="24"/>
        </w:rPr>
        <w:t>птимизация системы</w:t>
      </w:r>
    </w:p>
    <w:p w:rsidR="000B5C45" w:rsidRPr="000E0451" w:rsidRDefault="009B395B" w:rsidP="000B5C45">
      <w:pPr>
        <w:pStyle w:val="ConsPlusTitle"/>
        <w:ind w:right="-2"/>
        <w:rPr>
          <w:sz w:val="24"/>
          <w:szCs w:val="24"/>
        </w:rPr>
      </w:pPr>
      <w:r w:rsidRPr="000E0451">
        <w:rPr>
          <w:sz w:val="24"/>
          <w:szCs w:val="24"/>
        </w:rPr>
        <w:t xml:space="preserve">расселения в Магаданской области  </w:t>
      </w:r>
      <w:proofErr w:type="gramStart"/>
      <w:r w:rsidRPr="000E0451">
        <w:rPr>
          <w:sz w:val="24"/>
          <w:szCs w:val="24"/>
        </w:rPr>
        <w:t>в</w:t>
      </w:r>
      <w:proofErr w:type="gramEnd"/>
      <w:r w:rsidRPr="000E0451">
        <w:rPr>
          <w:sz w:val="24"/>
          <w:szCs w:val="24"/>
        </w:rPr>
        <w:t xml:space="preserve">  </w:t>
      </w:r>
    </w:p>
    <w:p w:rsidR="000B5C45" w:rsidRPr="000E0451" w:rsidRDefault="009B395B" w:rsidP="000B5C45">
      <w:pPr>
        <w:pStyle w:val="ConsPlusTitle"/>
        <w:ind w:right="-2"/>
        <w:rPr>
          <w:sz w:val="24"/>
          <w:szCs w:val="24"/>
        </w:rPr>
      </w:pPr>
      <w:r w:rsidRPr="000E0451">
        <w:rPr>
          <w:sz w:val="24"/>
          <w:szCs w:val="24"/>
        </w:rPr>
        <w:t>2014-2016 годах на территории</w:t>
      </w:r>
    </w:p>
    <w:p w:rsidR="009B395B" w:rsidRDefault="009B395B" w:rsidP="000B5C45">
      <w:pPr>
        <w:pStyle w:val="ConsPlusTitle"/>
        <w:ind w:right="-2"/>
        <w:rPr>
          <w:sz w:val="24"/>
          <w:szCs w:val="24"/>
        </w:rPr>
      </w:pPr>
      <w:r w:rsidRPr="000E0451">
        <w:rPr>
          <w:sz w:val="24"/>
          <w:szCs w:val="24"/>
        </w:rPr>
        <w:t xml:space="preserve"> Ягоднинского района»</w:t>
      </w:r>
    </w:p>
    <w:p w:rsidR="000E0451" w:rsidRPr="000E0451" w:rsidRDefault="000E0451" w:rsidP="000B5C45">
      <w:pPr>
        <w:pStyle w:val="ConsPlusTitle"/>
        <w:ind w:right="-2"/>
        <w:rPr>
          <w:sz w:val="24"/>
          <w:szCs w:val="24"/>
        </w:rPr>
      </w:pPr>
    </w:p>
    <w:p w:rsidR="009B395B" w:rsidRPr="001E4CD2" w:rsidRDefault="000B5C45" w:rsidP="00F854E9">
      <w:pPr>
        <w:suppressAutoHyphens/>
        <w:autoSpaceDE w:val="0"/>
        <w:autoSpaceDN w:val="0"/>
        <w:adjustRightInd w:val="0"/>
        <w:spacing w:line="360" w:lineRule="auto"/>
        <w:ind w:right="-2" w:firstLine="720"/>
        <w:jc w:val="both"/>
        <w:rPr>
          <w:rFonts w:ascii="Times New Roman" w:hAnsi="Times New Roman" w:cs="Times New Roman"/>
          <w:sz w:val="26"/>
          <w:szCs w:val="26"/>
        </w:rPr>
      </w:pPr>
      <w:r w:rsidRPr="001E4CD2">
        <w:rPr>
          <w:rFonts w:ascii="Times New Roman" w:hAnsi="Times New Roman" w:cs="Times New Roman"/>
          <w:sz w:val="26"/>
          <w:szCs w:val="26"/>
        </w:rPr>
        <w:t xml:space="preserve">В соответствии с государственной программой Магаданской области «Обеспечение доступным и комфортным жильем жителей Магаданской области» </w:t>
      </w:r>
      <w:proofErr w:type="gramStart"/>
      <w:r w:rsidRPr="001E4CD2">
        <w:rPr>
          <w:rFonts w:ascii="Times New Roman" w:hAnsi="Times New Roman" w:cs="Times New Roman"/>
          <w:sz w:val="26"/>
          <w:szCs w:val="26"/>
        </w:rPr>
        <w:t>на 2014-2016 годы</w:t>
      </w:r>
      <w:r w:rsidR="000E0451" w:rsidRPr="001E4CD2">
        <w:rPr>
          <w:rFonts w:ascii="Times New Roman" w:hAnsi="Times New Roman" w:cs="Times New Roman"/>
          <w:sz w:val="26"/>
          <w:szCs w:val="26"/>
        </w:rPr>
        <w:t>»</w:t>
      </w:r>
      <w:r w:rsidRPr="001E4CD2">
        <w:rPr>
          <w:rFonts w:ascii="Times New Roman" w:hAnsi="Times New Roman" w:cs="Times New Roman"/>
          <w:sz w:val="26"/>
          <w:szCs w:val="26"/>
        </w:rPr>
        <w:t>,</w:t>
      </w:r>
      <w:r w:rsidR="009B395B" w:rsidRPr="001E4CD2">
        <w:rPr>
          <w:rFonts w:ascii="Times New Roman" w:hAnsi="Times New Roman" w:cs="Times New Roman"/>
          <w:sz w:val="26"/>
          <w:szCs w:val="26"/>
        </w:rPr>
        <w:t xml:space="preserve"> утвержденной постановлением администрации Магаданской област</w:t>
      </w:r>
      <w:r w:rsidRPr="001E4CD2">
        <w:rPr>
          <w:rFonts w:ascii="Times New Roman" w:hAnsi="Times New Roman" w:cs="Times New Roman"/>
          <w:sz w:val="26"/>
          <w:szCs w:val="26"/>
        </w:rPr>
        <w:t>и</w:t>
      </w:r>
      <w:r w:rsidR="000E0451" w:rsidRPr="001E4CD2">
        <w:rPr>
          <w:rFonts w:ascii="Times New Roman" w:hAnsi="Times New Roman" w:cs="Times New Roman"/>
          <w:sz w:val="26"/>
          <w:szCs w:val="26"/>
        </w:rPr>
        <w:t xml:space="preserve"> от</w:t>
      </w:r>
      <w:r w:rsidRPr="001E4CD2">
        <w:rPr>
          <w:rFonts w:ascii="Times New Roman" w:hAnsi="Times New Roman" w:cs="Times New Roman"/>
          <w:sz w:val="26"/>
          <w:szCs w:val="26"/>
        </w:rPr>
        <w:t xml:space="preserve"> 5 декабря 2013 года № 1213-па с изменениями, внесенными</w:t>
      </w:r>
      <w:r w:rsidR="00831F0B">
        <w:rPr>
          <w:rFonts w:ascii="Times New Roman" w:hAnsi="Times New Roman" w:cs="Times New Roman"/>
          <w:sz w:val="26"/>
          <w:szCs w:val="26"/>
        </w:rPr>
        <w:t xml:space="preserve"> </w:t>
      </w:r>
      <w:r w:rsidRPr="001E4CD2">
        <w:rPr>
          <w:rFonts w:ascii="Times New Roman" w:hAnsi="Times New Roman" w:cs="Times New Roman"/>
          <w:sz w:val="26"/>
          <w:szCs w:val="26"/>
        </w:rPr>
        <w:t>постановлением Правительства Магаданской области от 1</w:t>
      </w:r>
      <w:r w:rsidR="00C57996">
        <w:rPr>
          <w:rFonts w:ascii="Times New Roman" w:hAnsi="Times New Roman" w:cs="Times New Roman"/>
          <w:sz w:val="26"/>
          <w:szCs w:val="26"/>
        </w:rPr>
        <w:t>6</w:t>
      </w:r>
      <w:r w:rsidRPr="001E4CD2">
        <w:rPr>
          <w:rFonts w:ascii="Times New Roman" w:hAnsi="Times New Roman" w:cs="Times New Roman"/>
          <w:sz w:val="26"/>
          <w:szCs w:val="26"/>
        </w:rPr>
        <w:t xml:space="preserve"> </w:t>
      </w:r>
      <w:r w:rsidR="00C57996">
        <w:rPr>
          <w:rFonts w:ascii="Times New Roman" w:hAnsi="Times New Roman" w:cs="Times New Roman"/>
          <w:sz w:val="26"/>
          <w:szCs w:val="26"/>
        </w:rPr>
        <w:t>октября</w:t>
      </w:r>
      <w:r w:rsidRPr="001E4CD2">
        <w:rPr>
          <w:rFonts w:ascii="Times New Roman" w:hAnsi="Times New Roman" w:cs="Times New Roman"/>
          <w:sz w:val="26"/>
          <w:szCs w:val="26"/>
        </w:rPr>
        <w:t xml:space="preserve"> 2014 года № </w:t>
      </w:r>
      <w:r w:rsidR="00C57996">
        <w:rPr>
          <w:rFonts w:ascii="Times New Roman" w:hAnsi="Times New Roman" w:cs="Times New Roman"/>
          <w:sz w:val="26"/>
          <w:szCs w:val="26"/>
        </w:rPr>
        <w:t>852</w:t>
      </w:r>
      <w:r w:rsidRPr="001E4CD2">
        <w:rPr>
          <w:rFonts w:ascii="Times New Roman" w:hAnsi="Times New Roman" w:cs="Times New Roman"/>
          <w:sz w:val="26"/>
          <w:szCs w:val="26"/>
        </w:rPr>
        <w:t>-пп,</w:t>
      </w:r>
      <w:r w:rsidR="009B395B" w:rsidRPr="001E4CD2">
        <w:rPr>
          <w:rFonts w:ascii="Times New Roman" w:hAnsi="Times New Roman" w:cs="Times New Roman"/>
          <w:sz w:val="26"/>
          <w:szCs w:val="26"/>
        </w:rPr>
        <w:t xml:space="preserve"> постановлением администрации  </w:t>
      </w:r>
      <w:proofErr w:type="spellStart"/>
      <w:r w:rsidR="009B395B" w:rsidRPr="001E4CD2">
        <w:rPr>
          <w:rFonts w:ascii="Times New Roman" w:hAnsi="Times New Roman" w:cs="Times New Roman"/>
          <w:sz w:val="26"/>
          <w:szCs w:val="26"/>
        </w:rPr>
        <w:t>Ягоднинского</w:t>
      </w:r>
      <w:proofErr w:type="spellEnd"/>
      <w:r w:rsidR="009B395B" w:rsidRPr="001E4CD2">
        <w:rPr>
          <w:rFonts w:ascii="Times New Roman" w:hAnsi="Times New Roman" w:cs="Times New Roman"/>
          <w:sz w:val="26"/>
          <w:szCs w:val="26"/>
        </w:rPr>
        <w:t xml:space="preserve"> района  от 11 мая </w:t>
      </w:r>
      <w:smartTag w:uri="urn:schemas-microsoft-com:office:smarttags" w:element="metricconverter">
        <w:smartTagPr>
          <w:attr w:name="ProductID" w:val="2010 г"/>
        </w:smartTagPr>
        <w:r w:rsidR="009B395B" w:rsidRPr="001E4CD2">
          <w:rPr>
            <w:rFonts w:ascii="Times New Roman" w:hAnsi="Times New Roman" w:cs="Times New Roman"/>
            <w:sz w:val="26"/>
            <w:szCs w:val="26"/>
          </w:rPr>
          <w:t>2010 г</w:t>
        </w:r>
      </w:smartTag>
      <w:r w:rsidR="009B395B" w:rsidRPr="001E4CD2">
        <w:rPr>
          <w:rFonts w:ascii="Times New Roman" w:hAnsi="Times New Roman" w:cs="Times New Roman"/>
          <w:sz w:val="26"/>
          <w:szCs w:val="26"/>
        </w:rPr>
        <w:t xml:space="preserve">. № 223 «Об утверждении порядка разработки, формирования, реализации и оценки эффективности долгосрочных целевых программ МО «Ягоднинский муниципальный район Магаданской области», администрация  Ягоднинского района   </w:t>
      </w:r>
      <w:proofErr w:type="gramEnd"/>
    </w:p>
    <w:p w:rsidR="009B395B" w:rsidRPr="001E4CD2" w:rsidRDefault="009B395B" w:rsidP="00F854E9">
      <w:pPr>
        <w:suppressAutoHyphens/>
        <w:autoSpaceDE w:val="0"/>
        <w:autoSpaceDN w:val="0"/>
        <w:adjustRightInd w:val="0"/>
        <w:spacing w:line="360" w:lineRule="auto"/>
        <w:ind w:right="-2" w:firstLine="720"/>
        <w:jc w:val="both"/>
        <w:rPr>
          <w:rFonts w:ascii="Times New Roman" w:hAnsi="Times New Roman" w:cs="Times New Roman"/>
          <w:b/>
          <w:sz w:val="26"/>
          <w:szCs w:val="26"/>
        </w:rPr>
      </w:pPr>
      <w:proofErr w:type="gramStart"/>
      <w:r w:rsidRPr="001E4CD2">
        <w:rPr>
          <w:rFonts w:ascii="Times New Roman" w:hAnsi="Times New Roman" w:cs="Times New Roman"/>
          <w:b/>
          <w:sz w:val="26"/>
          <w:szCs w:val="26"/>
        </w:rPr>
        <w:t>п</w:t>
      </w:r>
      <w:proofErr w:type="gramEnd"/>
      <w:r w:rsidRPr="001E4CD2">
        <w:rPr>
          <w:rFonts w:ascii="Times New Roman" w:hAnsi="Times New Roman" w:cs="Times New Roman"/>
          <w:b/>
          <w:sz w:val="26"/>
          <w:szCs w:val="26"/>
        </w:rPr>
        <w:t xml:space="preserve"> о с т а н о в л я е т</w:t>
      </w:r>
      <w:r w:rsidRPr="001E4CD2">
        <w:rPr>
          <w:rFonts w:ascii="Times New Roman" w:hAnsi="Times New Roman" w:cs="Times New Roman"/>
          <w:sz w:val="26"/>
          <w:szCs w:val="26"/>
        </w:rPr>
        <w:t>:</w:t>
      </w:r>
    </w:p>
    <w:p w:rsidR="009B395B" w:rsidRPr="001E4CD2" w:rsidRDefault="009B395B" w:rsidP="00C57996">
      <w:pPr>
        <w:pStyle w:val="ConsPlusTitle"/>
        <w:numPr>
          <w:ilvl w:val="0"/>
          <w:numId w:val="4"/>
        </w:numPr>
        <w:tabs>
          <w:tab w:val="left" w:pos="142"/>
        </w:tabs>
        <w:spacing w:line="360" w:lineRule="auto"/>
        <w:ind w:right="-2"/>
        <w:jc w:val="both"/>
        <w:rPr>
          <w:b w:val="0"/>
          <w:sz w:val="26"/>
          <w:szCs w:val="26"/>
        </w:rPr>
      </w:pPr>
      <w:r w:rsidRPr="001E4CD2">
        <w:rPr>
          <w:b w:val="0"/>
          <w:sz w:val="26"/>
          <w:szCs w:val="26"/>
        </w:rPr>
        <w:t>Утвердить</w:t>
      </w:r>
      <w:r w:rsidR="00831F0B">
        <w:rPr>
          <w:b w:val="0"/>
          <w:sz w:val="26"/>
          <w:szCs w:val="26"/>
        </w:rPr>
        <w:t xml:space="preserve"> </w:t>
      </w:r>
      <w:r w:rsidR="00F854E9">
        <w:rPr>
          <w:b w:val="0"/>
          <w:sz w:val="26"/>
          <w:szCs w:val="26"/>
        </w:rPr>
        <w:t>в новой</w:t>
      </w:r>
      <w:r w:rsidR="00831F0B">
        <w:rPr>
          <w:b w:val="0"/>
          <w:sz w:val="26"/>
          <w:szCs w:val="26"/>
        </w:rPr>
        <w:t xml:space="preserve"> </w:t>
      </w:r>
      <w:r w:rsidR="00F854E9">
        <w:rPr>
          <w:b w:val="0"/>
          <w:sz w:val="26"/>
          <w:szCs w:val="26"/>
        </w:rPr>
        <w:t xml:space="preserve">редакции </w:t>
      </w:r>
      <w:r w:rsidRPr="001E4CD2">
        <w:rPr>
          <w:b w:val="0"/>
          <w:sz w:val="26"/>
          <w:szCs w:val="26"/>
        </w:rPr>
        <w:t>муниципальную районную целевую программу</w:t>
      </w:r>
      <w:r w:rsidR="00CA3BFA">
        <w:rPr>
          <w:b w:val="0"/>
          <w:sz w:val="26"/>
          <w:szCs w:val="26"/>
        </w:rPr>
        <w:t xml:space="preserve"> </w:t>
      </w:r>
      <w:bookmarkStart w:id="0" w:name="_GoBack"/>
      <w:bookmarkEnd w:id="0"/>
      <w:r w:rsidRPr="001E4CD2">
        <w:rPr>
          <w:b w:val="0"/>
          <w:sz w:val="26"/>
          <w:szCs w:val="26"/>
        </w:rPr>
        <w:t>«Оптимизация системы расселения в Магаданской области в 2014-2016 годах на территории Ягоднинского района».</w:t>
      </w:r>
    </w:p>
    <w:p w:rsidR="000E0451" w:rsidRPr="001E4CD2" w:rsidRDefault="000E0451" w:rsidP="00F854E9">
      <w:pPr>
        <w:pStyle w:val="ConsPlusTitle"/>
        <w:spacing w:line="360" w:lineRule="auto"/>
        <w:ind w:left="225" w:right="-2"/>
        <w:jc w:val="both"/>
        <w:rPr>
          <w:b w:val="0"/>
          <w:sz w:val="26"/>
          <w:szCs w:val="26"/>
        </w:rPr>
      </w:pPr>
    </w:p>
    <w:p w:rsidR="009B395B" w:rsidRPr="001E4CD2" w:rsidRDefault="009B395B" w:rsidP="00F854E9">
      <w:pPr>
        <w:pStyle w:val="ConsPlusTitle"/>
        <w:numPr>
          <w:ilvl w:val="0"/>
          <w:numId w:val="4"/>
        </w:numPr>
        <w:tabs>
          <w:tab w:val="left" w:pos="284"/>
        </w:tabs>
        <w:spacing w:line="360" w:lineRule="auto"/>
        <w:ind w:right="-2"/>
        <w:jc w:val="both"/>
        <w:rPr>
          <w:b w:val="0"/>
          <w:sz w:val="26"/>
          <w:szCs w:val="26"/>
        </w:rPr>
      </w:pPr>
      <w:r w:rsidRPr="001E4CD2">
        <w:rPr>
          <w:b w:val="0"/>
          <w:sz w:val="26"/>
          <w:szCs w:val="26"/>
        </w:rPr>
        <w:t>Признать утратившим силу постановление админи</w:t>
      </w:r>
      <w:r w:rsidR="00C57996">
        <w:rPr>
          <w:b w:val="0"/>
          <w:sz w:val="26"/>
          <w:szCs w:val="26"/>
        </w:rPr>
        <w:t xml:space="preserve">страции </w:t>
      </w:r>
      <w:proofErr w:type="spellStart"/>
      <w:r w:rsidR="00C57996">
        <w:rPr>
          <w:b w:val="0"/>
          <w:sz w:val="26"/>
          <w:szCs w:val="26"/>
        </w:rPr>
        <w:t>Ягоднинского</w:t>
      </w:r>
      <w:proofErr w:type="spellEnd"/>
      <w:r w:rsidR="00C57996">
        <w:rPr>
          <w:b w:val="0"/>
          <w:sz w:val="26"/>
          <w:szCs w:val="26"/>
        </w:rPr>
        <w:t xml:space="preserve"> района от 20</w:t>
      </w:r>
      <w:r w:rsidRPr="001E4CD2">
        <w:rPr>
          <w:b w:val="0"/>
          <w:sz w:val="26"/>
          <w:szCs w:val="26"/>
        </w:rPr>
        <w:t>.</w:t>
      </w:r>
      <w:r w:rsidR="00C57996">
        <w:rPr>
          <w:b w:val="0"/>
          <w:sz w:val="26"/>
          <w:szCs w:val="26"/>
        </w:rPr>
        <w:t>1</w:t>
      </w:r>
      <w:r w:rsidRPr="001E4CD2">
        <w:rPr>
          <w:b w:val="0"/>
          <w:sz w:val="26"/>
          <w:szCs w:val="26"/>
        </w:rPr>
        <w:t>0.201</w:t>
      </w:r>
      <w:r w:rsidR="000E0451" w:rsidRPr="001E4CD2">
        <w:rPr>
          <w:b w:val="0"/>
          <w:sz w:val="26"/>
          <w:szCs w:val="26"/>
        </w:rPr>
        <w:t xml:space="preserve">4 </w:t>
      </w:r>
      <w:r w:rsidRPr="001E4CD2">
        <w:rPr>
          <w:b w:val="0"/>
          <w:sz w:val="26"/>
          <w:szCs w:val="26"/>
        </w:rPr>
        <w:t>г</w:t>
      </w:r>
      <w:r w:rsidR="000E0451" w:rsidRPr="001E4CD2">
        <w:rPr>
          <w:b w:val="0"/>
          <w:sz w:val="26"/>
          <w:szCs w:val="26"/>
        </w:rPr>
        <w:t>.</w:t>
      </w:r>
      <w:r w:rsidRPr="001E4CD2">
        <w:rPr>
          <w:b w:val="0"/>
          <w:sz w:val="26"/>
          <w:szCs w:val="26"/>
        </w:rPr>
        <w:t xml:space="preserve"> № </w:t>
      </w:r>
      <w:r w:rsidR="00C57996">
        <w:rPr>
          <w:b w:val="0"/>
          <w:sz w:val="26"/>
          <w:szCs w:val="26"/>
        </w:rPr>
        <w:t>537</w:t>
      </w:r>
      <w:r w:rsidRPr="001E4CD2">
        <w:rPr>
          <w:b w:val="0"/>
          <w:sz w:val="26"/>
          <w:szCs w:val="26"/>
        </w:rPr>
        <w:t xml:space="preserve"> «Об утверждении </w:t>
      </w:r>
      <w:r w:rsidR="00C57996">
        <w:rPr>
          <w:b w:val="0"/>
          <w:sz w:val="26"/>
          <w:szCs w:val="26"/>
        </w:rPr>
        <w:t xml:space="preserve"> в новой редакции </w:t>
      </w:r>
      <w:r w:rsidRPr="001E4CD2">
        <w:rPr>
          <w:b w:val="0"/>
          <w:sz w:val="26"/>
          <w:szCs w:val="26"/>
        </w:rPr>
        <w:t>муниципальной районной целевой программы «Оптимизация системы расселе</w:t>
      </w:r>
      <w:r w:rsidR="000E0451" w:rsidRPr="001E4CD2">
        <w:rPr>
          <w:b w:val="0"/>
          <w:sz w:val="26"/>
          <w:szCs w:val="26"/>
        </w:rPr>
        <w:t>ния в Магаданской области в 2014</w:t>
      </w:r>
      <w:r w:rsidRPr="001E4CD2">
        <w:rPr>
          <w:b w:val="0"/>
          <w:sz w:val="26"/>
          <w:szCs w:val="26"/>
        </w:rPr>
        <w:t>-201</w:t>
      </w:r>
      <w:r w:rsidR="000E0451" w:rsidRPr="001E4CD2">
        <w:rPr>
          <w:b w:val="0"/>
          <w:sz w:val="26"/>
          <w:szCs w:val="26"/>
        </w:rPr>
        <w:t>6</w:t>
      </w:r>
      <w:r w:rsidRPr="001E4CD2">
        <w:rPr>
          <w:b w:val="0"/>
          <w:sz w:val="26"/>
          <w:szCs w:val="26"/>
        </w:rPr>
        <w:t xml:space="preserve"> годах на территории Ягоднинского района»</w:t>
      </w:r>
      <w:r w:rsidR="000E0451" w:rsidRPr="001E4CD2">
        <w:rPr>
          <w:b w:val="0"/>
          <w:sz w:val="26"/>
          <w:szCs w:val="26"/>
        </w:rPr>
        <w:t>.</w:t>
      </w:r>
    </w:p>
    <w:p w:rsidR="009B395B" w:rsidRDefault="009B395B" w:rsidP="00F854E9">
      <w:pPr>
        <w:pStyle w:val="a7"/>
        <w:numPr>
          <w:ilvl w:val="0"/>
          <w:numId w:val="4"/>
        </w:numPr>
        <w:tabs>
          <w:tab w:val="left" w:pos="0"/>
        </w:tabs>
        <w:spacing w:line="360" w:lineRule="auto"/>
        <w:ind w:right="-2"/>
        <w:jc w:val="both"/>
        <w:rPr>
          <w:sz w:val="26"/>
          <w:szCs w:val="26"/>
        </w:rPr>
      </w:pPr>
      <w:r w:rsidRPr="001E4CD2">
        <w:rPr>
          <w:sz w:val="26"/>
          <w:szCs w:val="26"/>
        </w:rPr>
        <w:lastRenderedPageBreak/>
        <w:t xml:space="preserve">Контроль по исполнению настоящего постановления возложить на </w:t>
      </w:r>
      <w:r w:rsidR="00C57996">
        <w:rPr>
          <w:sz w:val="26"/>
          <w:szCs w:val="26"/>
        </w:rPr>
        <w:t xml:space="preserve">территориальный отдел </w:t>
      </w:r>
      <w:r w:rsidRPr="001E4CD2">
        <w:rPr>
          <w:sz w:val="26"/>
          <w:szCs w:val="26"/>
        </w:rPr>
        <w:t xml:space="preserve">администрации </w:t>
      </w:r>
      <w:proofErr w:type="spellStart"/>
      <w:r w:rsidRPr="001E4CD2">
        <w:rPr>
          <w:sz w:val="26"/>
          <w:szCs w:val="26"/>
        </w:rPr>
        <w:t>Ягоднинского</w:t>
      </w:r>
      <w:proofErr w:type="spellEnd"/>
      <w:r w:rsidRPr="001E4CD2">
        <w:rPr>
          <w:sz w:val="26"/>
          <w:szCs w:val="26"/>
        </w:rPr>
        <w:t xml:space="preserve"> района (</w:t>
      </w:r>
      <w:proofErr w:type="spellStart"/>
      <w:r w:rsidR="00C57996">
        <w:rPr>
          <w:sz w:val="26"/>
          <w:szCs w:val="26"/>
        </w:rPr>
        <w:t>Жигульскую</w:t>
      </w:r>
      <w:proofErr w:type="spellEnd"/>
      <w:r w:rsidR="00C57996">
        <w:rPr>
          <w:sz w:val="26"/>
          <w:szCs w:val="26"/>
        </w:rPr>
        <w:t xml:space="preserve"> Н.И.</w:t>
      </w:r>
      <w:r w:rsidRPr="001E4CD2">
        <w:rPr>
          <w:sz w:val="26"/>
          <w:szCs w:val="26"/>
        </w:rPr>
        <w:t>)</w:t>
      </w:r>
      <w:r w:rsidR="00247E4D">
        <w:rPr>
          <w:sz w:val="26"/>
          <w:szCs w:val="26"/>
        </w:rPr>
        <w:t>.</w:t>
      </w:r>
    </w:p>
    <w:p w:rsidR="00A62B1B" w:rsidRPr="00A62B1B" w:rsidRDefault="00A62B1B" w:rsidP="00F854E9">
      <w:pPr>
        <w:pStyle w:val="a7"/>
        <w:spacing w:line="360" w:lineRule="auto"/>
        <w:rPr>
          <w:sz w:val="26"/>
          <w:szCs w:val="26"/>
        </w:rPr>
      </w:pPr>
    </w:p>
    <w:p w:rsidR="00A62B1B" w:rsidRPr="00247E4D" w:rsidRDefault="00A62B1B" w:rsidP="00F854E9">
      <w:pPr>
        <w:pStyle w:val="ConsPlusTitle"/>
        <w:numPr>
          <w:ilvl w:val="0"/>
          <w:numId w:val="4"/>
        </w:numPr>
        <w:spacing w:line="360" w:lineRule="auto"/>
        <w:jc w:val="both"/>
        <w:rPr>
          <w:b w:val="0"/>
          <w:sz w:val="26"/>
          <w:szCs w:val="26"/>
        </w:rPr>
      </w:pPr>
      <w:r w:rsidRPr="00247E4D">
        <w:rPr>
          <w:b w:val="0"/>
          <w:sz w:val="26"/>
          <w:szCs w:val="26"/>
        </w:rPr>
        <w:t>Настоящее постановление подлежит официальному опубликованию в газете «Северная правда» и размещению на сайте администрации МО «</w:t>
      </w:r>
      <w:proofErr w:type="spellStart"/>
      <w:r w:rsidRPr="00247E4D">
        <w:rPr>
          <w:b w:val="0"/>
          <w:sz w:val="26"/>
          <w:szCs w:val="26"/>
        </w:rPr>
        <w:t>Ягоднинский</w:t>
      </w:r>
      <w:proofErr w:type="spellEnd"/>
      <w:r w:rsidRPr="00247E4D">
        <w:rPr>
          <w:b w:val="0"/>
          <w:sz w:val="26"/>
          <w:szCs w:val="26"/>
        </w:rPr>
        <w:t xml:space="preserve"> район -  </w:t>
      </w:r>
      <w:hyperlink r:id="rId7" w:history="1">
        <w:r w:rsidRPr="00247E4D">
          <w:rPr>
            <w:rStyle w:val="ac"/>
            <w:b w:val="0"/>
            <w:color w:val="auto"/>
            <w:sz w:val="26"/>
            <w:szCs w:val="26"/>
            <w:u w:val="none"/>
          </w:rPr>
          <w:t>http://yagodnoeadm.ru/</w:t>
        </w:r>
      </w:hyperlink>
      <w:r w:rsidRPr="00247E4D">
        <w:rPr>
          <w:b w:val="0"/>
          <w:sz w:val="26"/>
          <w:szCs w:val="26"/>
        </w:rPr>
        <w:t xml:space="preserve"> в разделе "Нормотворчество"</w:t>
      </w:r>
      <w:r w:rsidR="004E70FE">
        <w:rPr>
          <w:b w:val="0"/>
          <w:sz w:val="26"/>
          <w:szCs w:val="26"/>
        </w:rPr>
        <w:t>.</w:t>
      </w:r>
    </w:p>
    <w:p w:rsidR="00385465" w:rsidRDefault="00385465" w:rsidP="00F854E9">
      <w:pPr>
        <w:pStyle w:val="ConsPlusNormal"/>
        <w:spacing w:line="360" w:lineRule="auto"/>
        <w:ind w:left="360" w:right="-2" w:firstLine="0"/>
        <w:jc w:val="both"/>
        <w:rPr>
          <w:rFonts w:ascii="Times New Roman" w:hAnsi="Times New Roman" w:cs="Times New Roman"/>
          <w:color w:val="auto"/>
          <w:sz w:val="26"/>
          <w:szCs w:val="26"/>
        </w:rPr>
      </w:pPr>
    </w:p>
    <w:p w:rsidR="00F47034" w:rsidRPr="00A62B1B" w:rsidRDefault="00F47034" w:rsidP="00F854E9">
      <w:pPr>
        <w:pStyle w:val="ConsPlusNormal"/>
        <w:spacing w:line="360" w:lineRule="auto"/>
        <w:ind w:left="142" w:right="-2" w:firstLine="0"/>
        <w:jc w:val="both"/>
        <w:rPr>
          <w:rFonts w:ascii="Times New Roman" w:hAnsi="Times New Roman" w:cs="Times New Roman"/>
          <w:color w:val="auto"/>
          <w:sz w:val="24"/>
          <w:szCs w:val="24"/>
        </w:rPr>
      </w:pPr>
    </w:p>
    <w:p w:rsidR="009B395B" w:rsidRPr="000E0451" w:rsidRDefault="009B395B" w:rsidP="00F854E9">
      <w:pPr>
        <w:pStyle w:val="ConsPlusNormal"/>
        <w:spacing w:line="360" w:lineRule="auto"/>
        <w:ind w:right="-2" w:firstLine="0"/>
        <w:jc w:val="both"/>
        <w:rPr>
          <w:rFonts w:ascii="Times New Roman" w:hAnsi="Times New Roman" w:cs="Times New Roman"/>
          <w:color w:val="auto"/>
          <w:sz w:val="24"/>
          <w:szCs w:val="24"/>
        </w:rPr>
      </w:pPr>
    </w:p>
    <w:p w:rsidR="009B395B" w:rsidRPr="001E4CD2" w:rsidRDefault="009B395B" w:rsidP="00F854E9">
      <w:pPr>
        <w:pStyle w:val="ConsPlusNormal"/>
        <w:spacing w:line="360" w:lineRule="auto"/>
        <w:ind w:right="-2" w:firstLine="0"/>
        <w:jc w:val="both"/>
        <w:rPr>
          <w:rFonts w:ascii="Times New Roman" w:hAnsi="Times New Roman" w:cs="Times New Roman"/>
          <w:color w:val="auto"/>
          <w:sz w:val="26"/>
          <w:szCs w:val="26"/>
        </w:rPr>
      </w:pPr>
      <w:r w:rsidRPr="001E4CD2">
        <w:rPr>
          <w:rFonts w:ascii="Times New Roman" w:hAnsi="Times New Roman" w:cs="Times New Roman"/>
          <w:color w:val="auto"/>
          <w:sz w:val="26"/>
          <w:szCs w:val="26"/>
        </w:rPr>
        <w:t xml:space="preserve"> И.о. главы района                                      </w:t>
      </w:r>
      <w:r w:rsidR="00831F0B">
        <w:rPr>
          <w:rFonts w:ascii="Times New Roman" w:hAnsi="Times New Roman" w:cs="Times New Roman"/>
          <w:color w:val="auto"/>
          <w:sz w:val="26"/>
          <w:szCs w:val="26"/>
        </w:rPr>
        <w:t xml:space="preserve">                                     </w:t>
      </w:r>
      <w:r w:rsidRPr="001E4CD2">
        <w:rPr>
          <w:rFonts w:ascii="Times New Roman" w:hAnsi="Times New Roman" w:cs="Times New Roman"/>
          <w:color w:val="auto"/>
          <w:sz w:val="26"/>
          <w:szCs w:val="26"/>
        </w:rPr>
        <w:t xml:space="preserve">  П.Н. Страдомский</w:t>
      </w:r>
    </w:p>
    <w:p w:rsidR="009B395B" w:rsidRDefault="009B395B" w:rsidP="00F854E9">
      <w:pPr>
        <w:spacing w:line="360" w:lineRule="auto"/>
        <w:ind w:right="-2"/>
        <w:jc w:val="both"/>
        <w:rPr>
          <w:rFonts w:ascii="Times New Roman" w:hAnsi="Times New Roman" w:cs="Times New Roman"/>
          <w:sz w:val="28"/>
          <w:szCs w:val="20"/>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F854E9" w:rsidRDefault="00F854E9"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C57996" w:rsidRDefault="00C57996"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C57996" w:rsidRDefault="00C57996"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p>
    <w:p w:rsidR="00EE1A42" w:rsidRDefault="00EB6F76"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Утверждена </w:t>
      </w:r>
    </w:p>
    <w:p w:rsidR="007B17FC" w:rsidRDefault="00EB6F76"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постановлением</w:t>
      </w:r>
    </w:p>
    <w:p w:rsidR="006556F3" w:rsidRDefault="00F54A77"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администрации Ягоднинского</w:t>
      </w:r>
      <w:r w:rsidR="00EE1A42">
        <w:rPr>
          <w:rFonts w:ascii="Times New Roman" w:hAnsi="Times New Roman" w:cs="Times New Roman"/>
          <w:b w:val="0"/>
          <w:color w:val="auto"/>
          <w:sz w:val="24"/>
          <w:szCs w:val="24"/>
        </w:rPr>
        <w:t xml:space="preserve"> района</w:t>
      </w:r>
    </w:p>
    <w:p w:rsidR="00EE1A42" w:rsidRDefault="00EE1A42" w:rsidP="00EE1A42">
      <w:pPr>
        <w:pStyle w:val="ConsTitle"/>
        <w:widowControl/>
        <w:tabs>
          <w:tab w:val="left" w:pos="3049"/>
          <w:tab w:val="center" w:pos="4890"/>
        </w:tabs>
        <w:autoSpaceDE w:val="0"/>
        <w:autoSpaceDN w:val="0"/>
        <w:adjustRightInd w:val="0"/>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от «____» _______ </w:t>
      </w:r>
      <w:proofErr w:type="gramStart"/>
      <w:r>
        <w:rPr>
          <w:rFonts w:ascii="Times New Roman" w:hAnsi="Times New Roman" w:cs="Times New Roman"/>
          <w:b w:val="0"/>
          <w:color w:val="auto"/>
          <w:sz w:val="24"/>
          <w:szCs w:val="24"/>
        </w:rPr>
        <w:t>г</w:t>
      </w:r>
      <w:proofErr w:type="gramEnd"/>
      <w:r>
        <w:rPr>
          <w:rFonts w:ascii="Times New Roman" w:hAnsi="Times New Roman" w:cs="Times New Roman"/>
          <w:b w:val="0"/>
          <w:color w:val="auto"/>
          <w:sz w:val="24"/>
          <w:szCs w:val="24"/>
        </w:rPr>
        <w:t>. № ______</w:t>
      </w:r>
    </w:p>
    <w:p w:rsidR="00EE1A42" w:rsidRDefault="00EE1A42" w:rsidP="00A04F4D">
      <w:pPr>
        <w:pStyle w:val="ConsTitle"/>
        <w:widowControl/>
        <w:tabs>
          <w:tab w:val="left" w:pos="3049"/>
          <w:tab w:val="center" w:pos="4890"/>
        </w:tabs>
        <w:autoSpaceDE w:val="0"/>
        <w:autoSpaceDN w:val="0"/>
        <w:adjustRightInd w:val="0"/>
        <w:jc w:val="center"/>
        <w:rPr>
          <w:szCs w:val="20"/>
        </w:rPr>
      </w:pPr>
    </w:p>
    <w:p w:rsidR="00EE1A42" w:rsidRDefault="00EE1A42" w:rsidP="00A04F4D">
      <w:pPr>
        <w:pStyle w:val="ConsTitle"/>
        <w:widowControl/>
        <w:tabs>
          <w:tab w:val="left" w:pos="3049"/>
          <w:tab w:val="center" w:pos="4890"/>
        </w:tabs>
        <w:autoSpaceDE w:val="0"/>
        <w:autoSpaceDN w:val="0"/>
        <w:adjustRightInd w:val="0"/>
        <w:jc w:val="center"/>
        <w:rPr>
          <w:szCs w:val="20"/>
        </w:rPr>
      </w:pPr>
    </w:p>
    <w:p w:rsidR="00EE1A42" w:rsidRDefault="00EE1A42" w:rsidP="00A04F4D">
      <w:pPr>
        <w:pStyle w:val="ConsTitle"/>
        <w:widowControl/>
        <w:tabs>
          <w:tab w:val="left" w:pos="3049"/>
          <w:tab w:val="center" w:pos="4890"/>
        </w:tabs>
        <w:autoSpaceDE w:val="0"/>
        <w:autoSpaceDN w:val="0"/>
        <w:adjustRightInd w:val="0"/>
        <w:jc w:val="center"/>
        <w:rPr>
          <w:szCs w:val="20"/>
        </w:rPr>
      </w:pPr>
    </w:p>
    <w:p w:rsidR="001E4CD2" w:rsidRPr="00A04F4D" w:rsidRDefault="001E4CD2" w:rsidP="00831F0B">
      <w:pPr>
        <w:pStyle w:val="ConsTitle"/>
        <w:widowControl/>
        <w:tabs>
          <w:tab w:val="left" w:pos="3049"/>
          <w:tab w:val="center" w:pos="4890"/>
        </w:tabs>
        <w:autoSpaceDE w:val="0"/>
        <w:autoSpaceDN w:val="0"/>
        <w:adjustRightInd w:val="0"/>
        <w:jc w:val="center"/>
        <w:rPr>
          <w:rFonts w:ascii="Times New Roman" w:hAnsi="Times New Roman" w:cs="Times New Roman"/>
          <w:sz w:val="24"/>
          <w:szCs w:val="24"/>
        </w:rPr>
      </w:pPr>
      <w:r w:rsidRPr="00A04F4D">
        <w:rPr>
          <w:rFonts w:ascii="Times New Roman" w:hAnsi="Times New Roman" w:cs="Times New Roman"/>
          <w:sz w:val="24"/>
          <w:szCs w:val="24"/>
        </w:rPr>
        <w:t>Муниципальная районная целевая программа «Оптимизация системы расселения в Магаданской области в 2014-2016 годах на территории Ягоднинского района»</w:t>
      </w:r>
    </w:p>
    <w:p w:rsidR="001E4CD2" w:rsidRPr="009B395B" w:rsidRDefault="001E4CD2" w:rsidP="00831F0B">
      <w:pPr>
        <w:pStyle w:val="ConsPlusTitle"/>
        <w:spacing w:line="276" w:lineRule="auto"/>
        <w:ind w:right="-2"/>
        <w:jc w:val="center"/>
        <w:rPr>
          <w:sz w:val="24"/>
          <w:szCs w:val="24"/>
        </w:rPr>
      </w:pPr>
    </w:p>
    <w:p w:rsidR="009B395B" w:rsidRPr="008774FF" w:rsidRDefault="000E0451" w:rsidP="006556F3">
      <w:pPr>
        <w:pStyle w:val="ConsPlusTitle"/>
        <w:spacing w:line="276" w:lineRule="auto"/>
        <w:ind w:right="-2"/>
        <w:jc w:val="center"/>
      </w:pPr>
      <w:r w:rsidRPr="008774FF">
        <w:t>П</w:t>
      </w:r>
      <w:r w:rsidR="009B395B" w:rsidRPr="008774FF">
        <w:t>АСПОРТ</w:t>
      </w:r>
    </w:p>
    <w:p w:rsidR="009B395B" w:rsidRPr="00F47034" w:rsidRDefault="00A04F4D" w:rsidP="006556F3">
      <w:pPr>
        <w:pStyle w:val="ConsPlusTitle"/>
        <w:spacing w:line="276" w:lineRule="auto"/>
        <w:ind w:left="585" w:right="-2"/>
        <w:jc w:val="center"/>
        <w:rPr>
          <w:sz w:val="24"/>
          <w:szCs w:val="24"/>
        </w:rPr>
      </w:pPr>
      <w:r>
        <w:rPr>
          <w:sz w:val="24"/>
          <w:szCs w:val="24"/>
        </w:rPr>
        <w:t>м</w:t>
      </w:r>
      <w:r w:rsidR="009B395B" w:rsidRPr="00F47034">
        <w:rPr>
          <w:sz w:val="24"/>
          <w:szCs w:val="24"/>
        </w:rPr>
        <w:t>униципальной районной целевой программы «Оптимизация системы расселения в Магаданской области в 2014-2016 годах на территории Ягоднинского района»</w:t>
      </w:r>
    </w:p>
    <w:p w:rsidR="009B395B" w:rsidRPr="009B395B" w:rsidRDefault="009B395B" w:rsidP="006556F3">
      <w:pPr>
        <w:pStyle w:val="ConsPlusTitle"/>
        <w:spacing w:line="276" w:lineRule="auto"/>
        <w:ind w:right="-2"/>
        <w:jc w:val="both"/>
        <w:rPr>
          <w:sz w:val="24"/>
          <w:szCs w:val="24"/>
        </w:rPr>
      </w:pPr>
    </w:p>
    <w:tbl>
      <w:tblPr>
        <w:tblW w:w="16515" w:type="dxa"/>
        <w:tblInd w:w="220" w:type="dxa"/>
        <w:tblLayout w:type="fixed"/>
        <w:tblCellMar>
          <w:left w:w="40" w:type="dxa"/>
          <w:right w:w="40" w:type="dxa"/>
        </w:tblCellMar>
        <w:tblLook w:val="04A0" w:firstRow="1" w:lastRow="0" w:firstColumn="1" w:lastColumn="0" w:noHBand="0" w:noVBand="1"/>
      </w:tblPr>
      <w:tblGrid>
        <w:gridCol w:w="2723"/>
        <w:gridCol w:w="6998"/>
        <w:gridCol w:w="6794"/>
      </w:tblGrid>
      <w:tr w:rsidR="009B395B" w:rsidRPr="009B395B" w:rsidTr="00F854E9">
        <w:trPr>
          <w:gridAfter w:val="1"/>
          <w:wAfter w:w="6794" w:type="dxa"/>
          <w:trHeight w:val="694"/>
        </w:trPr>
        <w:tc>
          <w:tcPr>
            <w:tcW w:w="2722" w:type="dxa"/>
            <w:tcBorders>
              <w:top w:val="single" w:sz="6" w:space="0" w:color="auto"/>
              <w:left w:val="single" w:sz="6" w:space="0" w:color="auto"/>
              <w:bottom w:val="single" w:sz="6" w:space="0" w:color="auto"/>
              <w:right w:val="single" w:sz="6" w:space="0" w:color="auto"/>
            </w:tcBorders>
            <w:vAlign w:val="center"/>
            <w:hideMark/>
          </w:tcPr>
          <w:p w:rsidR="009B395B" w:rsidRPr="003F4CE3" w:rsidRDefault="009B395B" w:rsidP="00A23D0F">
            <w:pPr>
              <w:spacing w:after="0"/>
              <w:ind w:right="-2"/>
              <w:jc w:val="center"/>
              <w:rPr>
                <w:rFonts w:ascii="Times New Roman" w:hAnsi="Times New Roman" w:cs="Times New Roman"/>
                <w:b/>
              </w:rPr>
            </w:pPr>
            <w:r w:rsidRPr="003F4CE3">
              <w:rPr>
                <w:rFonts w:ascii="Times New Roman" w:hAnsi="Times New Roman" w:cs="Times New Roman"/>
                <w:b/>
              </w:rPr>
              <w:t>Наименование</w:t>
            </w:r>
          </w:p>
          <w:p w:rsidR="009B395B" w:rsidRPr="003F4CE3" w:rsidRDefault="00502AEF" w:rsidP="00A23D0F">
            <w:pPr>
              <w:spacing w:after="0"/>
              <w:ind w:right="-2"/>
              <w:jc w:val="center"/>
              <w:rPr>
                <w:rFonts w:ascii="Times New Roman" w:hAnsi="Times New Roman" w:cs="Times New Roman"/>
                <w:b/>
              </w:rPr>
            </w:pPr>
            <w:r w:rsidRPr="003F4CE3">
              <w:rPr>
                <w:rFonts w:ascii="Times New Roman" w:hAnsi="Times New Roman" w:cs="Times New Roman"/>
                <w:b/>
              </w:rPr>
              <w:t>П</w:t>
            </w:r>
            <w:r w:rsidR="009B395B" w:rsidRPr="003F4CE3">
              <w:rPr>
                <w:rFonts w:ascii="Times New Roman" w:hAnsi="Times New Roman" w:cs="Times New Roman"/>
                <w:b/>
              </w:rPr>
              <w:t>рограммы</w:t>
            </w:r>
          </w:p>
        </w:tc>
        <w:tc>
          <w:tcPr>
            <w:tcW w:w="6998" w:type="dxa"/>
            <w:tcBorders>
              <w:top w:val="single" w:sz="6" w:space="0" w:color="auto"/>
              <w:left w:val="single" w:sz="6" w:space="0" w:color="auto"/>
              <w:bottom w:val="single" w:sz="6" w:space="0" w:color="auto"/>
              <w:right w:val="single" w:sz="6" w:space="0" w:color="auto"/>
            </w:tcBorders>
            <w:hideMark/>
          </w:tcPr>
          <w:p w:rsidR="009B395B" w:rsidRPr="003F4CE3" w:rsidRDefault="009B395B" w:rsidP="00A23D0F">
            <w:pPr>
              <w:pStyle w:val="ConsPlusTitle"/>
              <w:spacing w:line="276" w:lineRule="auto"/>
              <w:ind w:right="-2"/>
              <w:jc w:val="both"/>
              <w:rPr>
                <w:b w:val="0"/>
                <w:sz w:val="22"/>
                <w:szCs w:val="22"/>
              </w:rPr>
            </w:pPr>
            <w:r w:rsidRPr="003F4CE3">
              <w:rPr>
                <w:b w:val="0"/>
                <w:sz w:val="22"/>
                <w:szCs w:val="22"/>
              </w:rPr>
              <w:t xml:space="preserve">Муниципальная районная целевая программа «Оптимизация системы расселения в Магаданской области в 2014-2016 годах на территории Ягоднинского района» (далее – Программа) </w:t>
            </w:r>
          </w:p>
        </w:tc>
      </w:tr>
      <w:tr w:rsidR="009B395B" w:rsidRPr="009B395B" w:rsidTr="00F854E9">
        <w:trPr>
          <w:gridAfter w:val="1"/>
          <w:wAfter w:w="6794" w:type="dxa"/>
          <w:trHeight w:val="199"/>
        </w:trPr>
        <w:tc>
          <w:tcPr>
            <w:tcW w:w="2722" w:type="dxa"/>
            <w:tcBorders>
              <w:top w:val="single" w:sz="6" w:space="0" w:color="auto"/>
              <w:left w:val="single" w:sz="6" w:space="0" w:color="auto"/>
              <w:bottom w:val="single" w:sz="6" w:space="0" w:color="auto"/>
              <w:right w:val="single" w:sz="6" w:space="0" w:color="auto"/>
            </w:tcBorders>
            <w:vAlign w:val="center"/>
            <w:hideMark/>
          </w:tcPr>
          <w:p w:rsidR="009B395B" w:rsidRPr="003F4CE3" w:rsidRDefault="00502AEF"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Основание для разработки Программы</w:t>
            </w:r>
          </w:p>
        </w:tc>
        <w:tc>
          <w:tcPr>
            <w:tcW w:w="6998" w:type="dxa"/>
            <w:tcBorders>
              <w:top w:val="single" w:sz="6" w:space="0" w:color="auto"/>
              <w:left w:val="single" w:sz="6" w:space="0" w:color="auto"/>
              <w:bottom w:val="single" w:sz="6" w:space="0" w:color="auto"/>
              <w:right w:val="single" w:sz="6" w:space="0" w:color="auto"/>
            </w:tcBorders>
          </w:tcPr>
          <w:p w:rsidR="009B395B" w:rsidRPr="003F4CE3" w:rsidRDefault="009B395B" w:rsidP="00A23D0F">
            <w:pPr>
              <w:pStyle w:val="ConsPlusTitle"/>
              <w:spacing w:line="276" w:lineRule="auto"/>
              <w:ind w:right="-2"/>
              <w:jc w:val="both"/>
              <w:rPr>
                <w:sz w:val="22"/>
                <w:szCs w:val="22"/>
              </w:rPr>
            </w:pPr>
            <w:r w:rsidRPr="003F4CE3">
              <w:rPr>
                <w:b w:val="0"/>
                <w:sz w:val="22"/>
                <w:szCs w:val="22"/>
              </w:rPr>
              <w:t>Государственная программа Магаданской области «Обеспечение доступным и комфортным жильем жителей Магаданской области» на 2014-2016 годы».</w:t>
            </w:r>
          </w:p>
        </w:tc>
      </w:tr>
      <w:tr w:rsidR="009B395B" w:rsidRPr="009B395B" w:rsidTr="00F854E9">
        <w:trPr>
          <w:gridAfter w:val="1"/>
          <w:wAfter w:w="6794" w:type="dxa"/>
          <w:trHeight w:val="349"/>
        </w:trPr>
        <w:tc>
          <w:tcPr>
            <w:tcW w:w="2722" w:type="dxa"/>
            <w:tcBorders>
              <w:top w:val="single" w:sz="6" w:space="0" w:color="auto"/>
              <w:left w:val="single" w:sz="6" w:space="0" w:color="auto"/>
              <w:bottom w:val="single" w:sz="6" w:space="0" w:color="auto"/>
              <w:right w:val="single" w:sz="6" w:space="0" w:color="auto"/>
            </w:tcBorders>
            <w:vAlign w:val="center"/>
            <w:hideMark/>
          </w:tcPr>
          <w:p w:rsidR="009B395B" w:rsidRPr="003F4CE3" w:rsidRDefault="009B395B"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Заказчик</w:t>
            </w:r>
          </w:p>
          <w:p w:rsidR="009B395B" w:rsidRPr="003F4CE3" w:rsidRDefault="009B395B"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Программы</w:t>
            </w:r>
          </w:p>
        </w:tc>
        <w:tc>
          <w:tcPr>
            <w:tcW w:w="6998" w:type="dxa"/>
            <w:tcBorders>
              <w:top w:val="single" w:sz="6" w:space="0" w:color="auto"/>
              <w:left w:val="single" w:sz="6" w:space="0" w:color="auto"/>
              <w:bottom w:val="single" w:sz="6" w:space="0" w:color="auto"/>
              <w:right w:val="single" w:sz="6" w:space="0" w:color="auto"/>
            </w:tcBorders>
          </w:tcPr>
          <w:p w:rsidR="009B395B" w:rsidRPr="003F4CE3" w:rsidRDefault="008774FF" w:rsidP="00A23D0F">
            <w:pPr>
              <w:shd w:val="clear" w:color="auto" w:fill="FFFFFF"/>
              <w:spacing w:after="0"/>
              <w:ind w:right="-2"/>
              <w:jc w:val="both"/>
              <w:rPr>
                <w:rFonts w:ascii="Times New Roman" w:hAnsi="Times New Roman" w:cs="Times New Roman"/>
              </w:rPr>
            </w:pPr>
            <w:r>
              <w:rPr>
                <w:rFonts w:ascii="Times New Roman" w:hAnsi="Times New Roman" w:cs="Times New Roman"/>
              </w:rPr>
              <w:t xml:space="preserve">Администрация </w:t>
            </w:r>
            <w:proofErr w:type="spellStart"/>
            <w:r w:rsidR="009B395B" w:rsidRPr="003F4CE3">
              <w:rPr>
                <w:rFonts w:ascii="Times New Roman" w:hAnsi="Times New Roman" w:cs="Times New Roman"/>
              </w:rPr>
              <w:t>Ягоднинского</w:t>
            </w:r>
            <w:proofErr w:type="spellEnd"/>
            <w:r w:rsidR="009B395B" w:rsidRPr="003F4CE3">
              <w:rPr>
                <w:rFonts w:ascii="Times New Roman" w:hAnsi="Times New Roman" w:cs="Times New Roman"/>
              </w:rPr>
              <w:t xml:space="preserve"> района </w:t>
            </w:r>
          </w:p>
        </w:tc>
      </w:tr>
      <w:tr w:rsidR="009B395B" w:rsidRPr="009B395B" w:rsidTr="00F854E9">
        <w:trPr>
          <w:gridAfter w:val="1"/>
          <w:wAfter w:w="6794" w:type="dxa"/>
          <w:trHeight w:val="145"/>
        </w:trPr>
        <w:tc>
          <w:tcPr>
            <w:tcW w:w="2722" w:type="dxa"/>
            <w:tcBorders>
              <w:top w:val="single" w:sz="6" w:space="0" w:color="auto"/>
              <w:left w:val="single" w:sz="6" w:space="0" w:color="auto"/>
              <w:bottom w:val="single" w:sz="6" w:space="0" w:color="auto"/>
              <w:right w:val="single" w:sz="6" w:space="0" w:color="auto"/>
            </w:tcBorders>
            <w:vAlign w:val="center"/>
            <w:hideMark/>
          </w:tcPr>
          <w:p w:rsidR="009B395B" w:rsidRPr="003F4CE3" w:rsidRDefault="009B395B"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Разработчик</w:t>
            </w:r>
          </w:p>
          <w:p w:rsidR="009B395B" w:rsidRPr="003F4CE3" w:rsidRDefault="009B395B"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Программы</w:t>
            </w:r>
          </w:p>
        </w:tc>
        <w:tc>
          <w:tcPr>
            <w:tcW w:w="6998" w:type="dxa"/>
            <w:tcBorders>
              <w:top w:val="single" w:sz="6" w:space="0" w:color="auto"/>
              <w:left w:val="single" w:sz="6" w:space="0" w:color="auto"/>
              <w:bottom w:val="single" w:sz="6" w:space="0" w:color="auto"/>
              <w:right w:val="single" w:sz="6" w:space="0" w:color="auto"/>
            </w:tcBorders>
            <w:hideMark/>
          </w:tcPr>
          <w:p w:rsidR="009B395B" w:rsidRPr="003F4CE3" w:rsidRDefault="009B395B" w:rsidP="00A23D0F">
            <w:pPr>
              <w:shd w:val="clear" w:color="auto" w:fill="FFFFFF"/>
              <w:spacing w:after="0"/>
              <w:ind w:right="-2"/>
              <w:jc w:val="both"/>
              <w:rPr>
                <w:rFonts w:ascii="Times New Roman" w:hAnsi="Times New Roman" w:cs="Times New Roman"/>
              </w:rPr>
            </w:pPr>
            <w:r w:rsidRPr="003F4CE3">
              <w:rPr>
                <w:rFonts w:ascii="Times New Roman" w:hAnsi="Times New Roman" w:cs="Times New Roman"/>
              </w:rPr>
              <w:t xml:space="preserve">Комитет экономики администрации Ягоднинского района </w:t>
            </w:r>
          </w:p>
        </w:tc>
      </w:tr>
      <w:tr w:rsidR="009B395B" w:rsidRPr="009B395B" w:rsidTr="00F854E9">
        <w:trPr>
          <w:gridAfter w:val="1"/>
          <w:wAfter w:w="6794" w:type="dxa"/>
          <w:trHeight w:val="656"/>
        </w:trPr>
        <w:tc>
          <w:tcPr>
            <w:tcW w:w="2722" w:type="dxa"/>
            <w:tcBorders>
              <w:top w:val="single" w:sz="6" w:space="0" w:color="auto"/>
              <w:left w:val="single" w:sz="6" w:space="0" w:color="auto"/>
              <w:bottom w:val="single" w:sz="6" w:space="0" w:color="auto"/>
              <w:right w:val="single" w:sz="6" w:space="0" w:color="auto"/>
            </w:tcBorders>
            <w:vAlign w:val="center"/>
            <w:hideMark/>
          </w:tcPr>
          <w:p w:rsidR="009B395B" w:rsidRPr="003F4CE3" w:rsidRDefault="009B395B"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Исполнители</w:t>
            </w:r>
          </w:p>
          <w:p w:rsidR="009B395B" w:rsidRPr="003F4CE3" w:rsidRDefault="009B395B"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Программы</w:t>
            </w:r>
          </w:p>
        </w:tc>
        <w:tc>
          <w:tcPr>
            <w:tcW w:w="6998" w:type="dxa"/>
            <w:tcBorders>
              <w:top w:val="single" w:sz="6" w:space="0" w:color="auto"/>
              <w:left w:val="single" w:sz="6" w:space="0" w:color="auto"/>
              <w:bottom w:val="single" w:sz="6" w:space="0" w:color="auto"/>
              <w:right w:val="single" w:sz="6" w:space="0" w:color="auto"/>
            </w:tcBorders>
            <w:hideMark/>
          </w:tcPr>
          <w:p w:rsidR="009B395B" w:rsidRPr="003F4CE3" w:rsidRDefault="009B395B" w:rsidP="00A23D0F">
            <w:pPr>
              <w:autoSpaceDE w:val="0"/>
              <w:autoSpaceDN w:val="0"/>
              <w:adjustRightInd w:val="0"/>
              <w:spacing w:after="0"/>
              <w:ind w:right="-2"/>
              <w:jc w:val="both"/>
              <w:outlineLvl w:val="1"/>
              <w:rPr>
                <w:rFonts w:ascii="Times New Roman" w:hAnsi="Times New Roman" w:cs="Times New Roman"/>
              </w:rPr>
            </w:pPr>
            <w:r w:rsidRPr="003F4CE3">
              <w:rPr>
                <w:rFonts w:ascii="Times New Roman" w:hAnsi="Times New Roman" w:cs="Times New Roman"/>
              </w:rPr>
              <w:t xml:space="preserve">Администрация муниципального образования «Ягоднинский муниципальный район Магаданской области (комитет экономики администрации Ягоднинского района, территориальный отдел администрации Ягоднинского района). </w:t>
            </w:r>
          </w:p>
        </w:tc>
      </w:tr>
      <w:tr w:rsidR="009B395B" w:rsidRPr="009B395B" w:rsidTr="00F854E9">
        <w:trPr>
          <w:gridAfter w:val="1"/>
          <w:wAfter w:w="6794" w:type="dxa"/>
          <w:trHeight w:val="327"/>
        </w:trPr>
        <w:tc>
          <w:tcPr>
            <w:tcW w:w="2722" w:type="dxa"/>
            <w:tcBorders>
              <w:top w:val="single" w:sz="6" w:space="0" w:color="auto"/>
              <w:left w:val="single" w:sz="6" w:space="0" w:color="auto"/>
              <w:bottom w:val="single" w:sz="6" w:space="0" w:color="auto"/>
              <w:right w:val="single" w:sz="6" w:space="0" w:color="auto"/>
            </w:tcBorders>
            <w:vAlign w:val="center"/>
          </w:tcPr>
          <w:p w:rsidR="009B395B" w:rsidRPr="003F4CE3" w:rsidRDefault="009B395B"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Цель Программы</w:t>
            </w:r>
          </w:p>
          <w:p w:rsidR="009B395B" w:rsidRPr="003F4CE3" w:rsidRDefault="009B395B" w:rsidP="00A23D0F">
            <w:pPr>
              <w:shd w:val="clear" w:color="auto" w:fill="FFFFFF"/>
              <w:spacing w:after="0"/>
              <w:ind w:right="-2"/>
              <w:jc w:val="center"/>
              <w:rPr>
                <w:rFonts w:ascii="Times New Roman" w:hAnsi="Times New Roman" w:cs="Times New Roman"/>
                <w:b/>
              </w:rPr>
            </w:pPr>
          </w:p>
        </w:tc>
        <w:tc>
          <w:tcPr>
            <w:tcW w:w="6998" w:type="dxa"/>
            <w:tcBorders>
              <w:top w:val="single" w:sz="6" w:space="0" w:color="auto"/>
              <w:left w:val="single" w:sz="6" w:space="0" w:color="auto"/>
              <w:bottom w:val="single" w:sz="6" w:space="0" w:color="auto"/>
              <w:right w:val="single" w:sz="6" w:space="0" w:color="auto"/>
            </w:tcBorders>
            <w:hideMark/>
          </w:tcPr>
          <w:p w:rsidR="009B395B" w:rsidRPr="003F4CE3" w:rsidRDefault="009B395B" w:rsidP="00A23D0F">
            <w:pPr>
              <w:shd w:val="clear" w:color="auto" w:fill="FFFFFF"/>
              <w:spacing w:after="0"/>
              <w:ind w:right="-2"/>
              <w:jc w:val="both"/>
              <w:rPr>
                <w:rFonts w:ascii="Times New Roman" w:hAnsi="Times New Roman" w:cs="Times New Roman"/>
              </w:rPr>
            </w:pPr>
            <w:r w:rsidRPr="003F4CE3">
              <w:rPr>
                <w:rFonts w:ascii="Times New Roman" w:hAnsi="Times New Roman" w:cs="Times New Roman"/>
              </w:rPr>
              <w:t>-оптимизация системы расселения как мера улучшения качества жизни населения</w:t>
            </w:r>
          </w:p>
        </w:tc>
      </w:tr>
      <w:tr w:rsidR="009B395B" w:rsidRPr="009B395B" w:rsidTr="00F854E9">
        <w:trPr>
          <w:gridAfter w:val="1"/>
          <w:wAfter w:w="6794" w:type="dxa"/>
          <w:trHeight w:val="709"/>
        </w:trPr>
        <w:tc>
          <w:tcPr>
            <w:tcW w:w="2722" w:type="dxa"/>
            <w:tcBorders>
              <w:top w:val="single" w:sz="6" w:space="0" w:color="auto"/>
              <w:left w:val="single" w:sz="6" w:space="0" w:color="auto"/>
              <w:bottom w:val="single" w:sz="6" w:space="0" w:color="auto"/>
              <w:right w:val="single" w:sz="6" w:space="0" w:color="auto"/>
            </w:tcBorders>
            <w:vAlign w:val="center"/>
            <w:hideMark/>
          </w:tcPr>
          <w:p w:rsidR="009B395B" w:rsidRPr="003F4CE3" w:rsidRDefault="009B395B"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Задачи Программы</w:t>
            </w:r>
          </w:p>
        </w:tc>
        <w:tc>
          <w:tcPr>
            <w:tcW w:w="6998" w:type="dxa"/>
            <w:tcBorders>
              <w:top w:val="single" w:sz="6" w:space="0" w:color="auto"/>
              <w:left w:val="single" w:sz="6" w:space="0" w:color="auto"/>
              <w:bottom w:val="single" w:sz="6" w:space="0" w:color="auto"/>
              <w:right w:val="single" w:sz="6" w:space="0" w:color="auto"/>
            </w:tcBorders>
            <w:hideMark/>
          </w:tcPr>
          <w:p w:rsidR="009B395B" w:rsidRPr="003F4CE3" w:rsidRDefault="009B395B" w:rsidP="00A23D0F">
            <w:pPr>
              <w:autoSpaceDE w:val="0"/>
              <w:autoSpaceDN w:val="0"/>
              <w:adjustRightInd w:val="0"/>
              <w:spacing w:after="0"/>
              <w:ind w:right="-2"/>
              <w:jc w:val="both"/>
              <w:rPr>
                <w:rFonts w:ascii="Times New Roman" w:hAnsi="Times New Roman" w:cs="Times New Roman"/>
              </w:rPr>
            </w:pPr>
            <w:r w:rsidRPr="003F4CE3">
              <w:rPr>
                <w:rFonts w:ascii="Times New Roman" w:hAnsi="Times New Roman" w:cs="Times New Roman"/>
              </w:rPr>
              <w:t>- оптимизация миграционных процессов;</w:t>
            </w:r>
          </w:p>
          <w:p w:rsidR="009B395B" w:rsidRPr="003F4CE3" w:rsidRDefault="009B395B" w:rsidP="00A23D0F">
            <w:pPr>
              <w:autoSpaceDE w:val="0"/>
              <w:autoSpaceDN w:val="0"/>
              <w:adjustRightInd w:val="0"/>
              <w:spacing w:after="0"/>
              <w:ind w:right="-2"/>
              <w:jc w:val="both"/>
              <w:rPr>
                <w:rFonts w:ascii="Times New Roman" w:hAnsi="Times New Roman" w:cs="Times New Roman"/>
              </w:rPr>
            </w:pPr>
            <w:r w:rsidRPr="003F4CE3">
              <w:rPr>
                <w:rFonts w:ascii="Times New Roman" w:hAnsi="Times New Roman" w:cs="Times New Roman"/>
              </w:rPr>
              <w:t xml:space="preserve">- масштабная консолидация расселения. </w:t>
            </w:r>
          </w:p>
        </w:tc>
      </w:tr>
      <w:tr w:rsidR="009B395B" w:rsidRPr="009B395B" w:rsidTr="00F854E9">
        <w:trPr>
          <w:gridAfter w:val="1"/>
          <w:wAfter w:w="6794" w:type="dxa"/>
          <w:trHeight w:val="709"/>
        </w:trPr>
        <w:tc>
          <w:tcPr>
            <w:tcW w:w="2722" w:type="dxa"/>
            <w:tcBorders>
              <w:top w:val="single" w:sz="6" w:space="0" w:color="auto"/>
              <w:left w:val="single" w:sz="6" w:space="0" w:color="auto"/>
              <w:bottom w:val="single" w:sz="6" w:space="0" w:color="auto"/>
              <w:right w:val="single" w:sz="6" w:space="0" w:color="auto"/>
            </w:tcBorders>
            <w:vAlign w:val="center"/>
            <w:hideMark/>
          </w:tcPr>
          <w:p w:rsidR="009B395B" w:rsidRPr="003F4CE3" w:rsidRDefault="009B395B"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Ожидаемые</w:t>
            </w:r>
          </w:p>
          <w:p w:rsidR="009B395B" w:rsidRPr="003F4CE3" w:rsidRDefault="009B395B"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конкретные результаты</w:t>
            </w:r>
          </w:p>
          <w:p w:rsidR="009B395B" w:rsidRPr="003F4CE3" w:rsidRDefault="009B395B"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Программы</w:t>
            </w:r>
          </w:p>
        </w:tc>
        <w:tc>
          <w:tcPr>
            <w:tcW w:w="6998" w:type="dxa"/>
            <w:tcBorders>
              <w:top w:val="single" w:sz="6" w:space="0" w:color="auto"/>
              <w:left w:val="single" w:sz="6" w:space="0" w:color="auto"/>
              <w:bottom w:val="single" w:sz="6" w:space="0" w:color="auto"/>
              <w:right w:val="single" w:sz="6" w:space="0" w:color="auto"/>
            </w:tcBorders>
            <w:hideMark/>
          </w:tcPr>
          <w:p w:rsidR="009B395B" w:rsidRPr="003F4CE3" w:rsidRDefault="009B395B" w:rsidP="00A23D0F">
            <w:pPr>
              <w:autoSpaceDE w:val="0"/>
              <w:autoSpaceDN w:val="0"/>
              <w:adjustRightInd w:val="0"/>
              <w:spacing w:after="0"/>
              <w:ind w:right="-2"/>
              <w:jc w:val="both"/>
              <w:rPr>
                <w:rFonts w:ascii="Times New Roman" w:hAnsi="Times New Roman" w:cs="Times New Roman"/>
              </w:rPr>
            </w:pPr>
            <w:r w:rsidRPr="003F4CE3">
              <w:rPr>
                <w:rFonts w:ascii="Times New Roman" w:hAnsi="Times New Roman" w:cs="Times New Roman"/>
              </w:rPr>
              <w:t xml:space="preserve">- улучшение жилищных условий </w:t>
            </w:r>
            <w:r w:rsidR="00D460DD">
              <w:rPr>
                <w:rFonts w:ascii="Times New Roman" w:hAnsi="Times New Roman" w:cs="Times New Roman"/>
              </w:rPr>
              <w:t xml:space="preserve">для </w:t>
            </w:r>
            <w:r w:rsidRPr="003F4CE3">
              <w:rPr>
                <w:rFonts w:ascii="Times New Roman" w:hAnsi="Times New Roman" w:cs="Times New Roman"/>
              </w:rPr>
              <w:t>262</w:t>
            </w:r>
            <w:r w:rsidR="00D460DD">
              <w:rPr>
                <w:rFonts w:ascii="Times New Roman" w:hAnsi="Times New Roman" w:cs="Times New Roman"/>
              </w:rPr>
              <w:t xml:space="preserve"> семей</w:t>
            </w:r>
            <w:r w:rsidRPr="003F4CE3">
              <w:rPr>
                <w:rFonts w:ascii="Times New Roman" w:hAnsi="Times New Roman" w:cs="Times New Roman"/>
              </w:rPr>
              <w:t xml:space="preserve"> Ягоднинского района;</w:t>
            </w:r>
          </w:p>
          <w:p w:rsidR="004051E7" w:rsidRDefault="000A5E4B" w:rsidP="004051E7">
            <w:pPr>
              <w:autoSpaceDE w:val="0"/>
              <w:autoSpaceDN w:val="0"/>
              <w:adjustRightInd w:val="0"/>
              <w:spacing w:after="0"/>
              <w:ind w:right="-2"/>
              <w:jc w:val="both"/>
              <w:rPr>
                <w:rFonts w:ascii="Times New Roman" w:hAnsi="Times New Roman" w:cs="Times New Roman"/>
              </w:rPr>
            </w:pPr>
            <w:r>
              <w:rPr>
                <w:rFonts w:ascii="Times New Roman" w:hAnsi="Times New Roman" w:cs="Times New Roman"/>
              </w:rPr>
              <w:t>-</w:t>
            </w:r>
            <w:r w:rsidR="009B395B" w:rsidRPr="003F4CE3">
              <w:rPr>
                <w:rFonts w:ascii="Times New Roman" w:hAnsi="Times New Roman" w:cs="Times New Roman"/>
              </w:rPr>
              <w:t xml:space="preserve"> оптимизация системы расселения путём полного закрытия </w:t>
            </w:r>
          </w:p>
          <w:p w:rsidR="009B395B" w:rsidRPr="003F4CE3" w:rsidRDefault="009B395B" w:rsidP="004051E7">
            <w:pPr>
              <w:autoSpaceDE w:val="0"/>
              <w:autoSpaceDN w:val="0"/>
              <w:adjustRightInd w:val="0"/>
              <w:spacing w:after="0"/>
              <w:ind w:right="-2"/>
              <w:jc w:val="both"/>
              <w:rPr>
                <w:rFonts w:ascii="Times New Roman" w:hAnsi="Times New Roman" w:cs="Times New Roman"/>
              </w:rPr>
            </w:pPr>
            <w:r w:rsidRPr="003F4CE3">
              <w:rPr>
                <w:rFonts w:ascii="Times New Roman" w:hAnsi="Times New Roman" w:cs="Times New Roman"/>
              </w:rPr>
              <w:t>7 населённых пунктов Ягоднинского района, не имеющих перспектив для своего развития.</w:t>
            </w:r>
          </w:p>
        </w:tc>
      </w:tr>
      <w:tr w:rsidR="009B395B" w:rsidRPr="009B395B" w:rsidTr="00F854E9">
        <w:trPr>
          <w:gridAfter w:val="1"/>
          <w:wAfter w:w="6794" w:type="dxa"/>
          <w:trHeight w:val="709"/>
        </w:trPr>
        <w:tc>
          <w:tcPr>
            <w:tcW w:w="2722" w:type="dxa"/>
            <w:tcBorders>
              <w:top w:val="single" w:sz="6" w:space="0" w:color="auto"/>
              <w:left w:val="single" w:sz="6" w:space="0" w:color="auto"/>
              <w:bottom w:val="single" w:sz="6" w:space="0" w:color="auto"/>
              <w:right w:val="single" w:sz="6" w:space="0" w:color="auto"/>
            </w:tcBorders>
            <w:vAlign w:val="center"/>
            <w:hideMark/>
          </w:tcPr>
          <w:p w:rsidR="009B395B" w:rsidRPr="003F4CE3" w:rsidRDefault="00502AEF" w:rsidP="00831F0B">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 xml:space="preserve">Индикаторы </w:t>
            </w:r>
            <w:r w:rsidR="00831F0B">
              <w:rPr>
                <w:rFonts w:ascii="Times New Roman" w:hAnsi="Times New Roman" w:cs="Times New Roman"/>
                <w:b/>
              </w:rPr>
              <w:t>П</w:t>
            </w:r>
            <w:r w:rsidRPr="003F4CE3">
              <w:rPr>
                <w:rFonts w:ascii="Times New Roman" w:hAnsi="Times New Roman" w:cs="Times New Roman"/>
                <w:b/>
              </w:rPr>
              <w:t>р</w:t>
            </w:r>
            <w:r w:rsidR="00831F0B">
              <w:rPr>
                <w:rFonts w:ascii="Times New Roman" w:hAnsi="Times New Roman" w:cs="Times New Roman"/>
                <w:b/>
              </w:rPr>
              <w:t>о</w:t>
            </w:r>
            <w:r w:rsidRPr="003F4CE3">
              <w:rPr>
                <w:rFonts w:ascii="Times New Roman" w:hAnsi="Times New Roman" w:cs="Times New Roman"/>
                <w:b/>
              </w:rPr>
              <w:t>граммы</w:t>
            </w:r>
          </w:p>
        </w:tc>
        <w:tc>
          <w:tcPr>
            <w:tcW w:w="6998" w:type="dxa"/>
            <w:tcBorders>
              <w:top w:val="single" w:sz="6" w:space="0" w:color="auto"/>
              <w:left w:val="single" w:sz="6" w:space="0" w:color="auto"/>
              <w:bottom w:val="single" w:sz="6" w:space="0" w:color="auto"/>
              <w:right w:val="single" w:sz="6" w:space="0" w:color="auto"/>
            </w:tcBorders>
            <w:hideMark/>
          </w:tcPr>
          <w:p w:rsidR="009B395B" w:rsidRPr="003F4CE3" w:rsidRDefault="009B395B" w:rsidP="00A23D0F">
            <w:pPr>
              <w:autoSpaceDE w:val="0"/>
              <w:autoSpaceDN w:val="0"/>
              <w:adjustRightInd w:val="0"/>
              <w:spacing w:after="0"/>
              <w:ind w:right="-2"/>
              <w:jc w:val="both"/>
              <w:rPr>
                <w:rFonts w:ascii="Times New Roman" w:hAnsi="Times New Roman" w:cs="Times New Roman"/>
              </w:rPr>
            </w:pPr>
            <w:r w:rsidRPr="003F4CE3">
              <w:rPr>
                <w:rFonts w:ascii="Times New Roman" w:hAnsi="Times New Roman" w:cs="Times New Roman"/>
              </w:rPr>
              <w:t>- улучшение жилищных условий граждан.</w:t>
            </w:r>
          </w:p>
          <w:p w:rsidR="004051E7" w:rsidRDefault="000A5E4B" w:rsidP="000A5E4B">
            <w:pPr>
              <w:autoSpaceDE w:val="0"/>
              <w:autoSpaceDN w:val="0"/>
              <w:adjustRightInd w:val="0"/>
              <w:spacing w:after="0"/>
              <w:ind w:right="-2"/>
              <w:jc w:val="both"/>
              <w:rPr>
                <w:rFonts w:ascii="Times New Roman" w:hAnsi="Times New Roman" w:cs="Times New Roman"/>
              </w:rPr>
            </w:pPr>
            <w:r>
              <w:rPr>
                <w:rFonts w:ascii="Times New Roman" w:hAnsi="Times New Roman" w:cs="Times New Roman"/>
              </w:rPr>
              <w:t xml:space="preserve">- </w:t>
            </w:r>
            <w:r w:rsidR="009B395B" w:rsidRPr="003F4CE3">
              <w:rPr>
                <w:rFonts w:ascii="Times New Roman" w:hAnsi="Times New Roman" w:cs="Times New Roman"/>
              </w:rPr>
              <w:t xml:space="preserve">оптимизация системы расселения путём полного закрытия </w:t>
            </w:r>
          </w:p>
          <w:p w:rsidR="009B395B" w:rsidRPr="003F4CE3" w:rsidRDefault="009B395B" w:rsidP="000A5E4B">
            <w:pPr>
              <w:autoSpaceDE w:val="0"/>
              <w:autoSpaceDN w:val="0"/>
              <w:adjustRightInd w:val="0"/>
              <w:spacing w:after="0"/>
              <w:ind w:right="-2"/>
              <w:jc w:val="both"/>
              <w:rPr>
                <w:rFonts w:ascii="Times New Roman" w:hAnsi="Times New Roman" w:cs="Times New Roman"/>
              </w:rPr>
            </w:pPr>
            <w:r w:rsidRPr="003F4CE3">
              <w:rPr>
                <w:rFonts w:ascii="Times New Roman" w:hAnsi="Times New Roman" w:cs="Times New Roman"/>
              </w:rPr>
              <w:t>7 населённых пунктов Ягоднинского района, не имеющих перспектив для своего развития.</w:t>
            </w:r>
          </w:p>
        </w:tc>
      </w:tr>
      <w:tr w:rsidR="009B395B" w:rsidRPr="009B395B" w:rsidTr="00F854E9">
        <w:trPr>
          <w:gridAfter w:val="1"/>
          <w:wAfter w:w="6794" w:type="dxa"/>
          <w:trHeight w:val="268"/>
        </w:trPr>
        <w:tc>
          <w:tcPr>
            <w:tcW w:w="2722" w:type="dxa"/>
            <w:tcBorders>
              <w:top w:val="single" w:sz="6" w:space="0" w:color="auto"/>
              <w:left w:val="single" w:sz="6" w:space="0" w:color="auto"/>
              <w:bottom w:val="single" w:sz="6" w:space="0" w:color="auto"/>
              <w:right w:val="single" w:sz="6" w:space="0" w:color="auto"/>
            </w:tcBorders>
            <w:vAlign w:val="center"/>
          </w:tcPr>
          <w:p w:rsidR="009B395B" w:rsidRPr="003F4CE3" w:rsidRDefault="009B395B"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Объемы иисточники</w:t>
            </w:r>
          </w:p>
          <w:p w:rsidR="009B395B" w:rsidRPr="003F4CE3" w:rsidRDefault="009B395B"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финансирования</w:t>
            </w:r>
          </w:p>
          <w:p w:rsidR="009B395B" w:rsidRPr="003F4CE3" w:rsidRDefault="009B395B"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Программы</w:t>
            </w:r>
          </w:p>
          <w:p w:rsidR="009B395B" w:rsidRPr="003F4CE3" w:rsidRDefault="009B395B" w:rsidP="00A23D0F">
            <w:pPr>
              <w:shd w:val="clear" w:color="auto" w:fill="FFFFFF"/>
              <w:spacing w:after="0"/>
              <w:ind w:right="-2"/>
              <w:jc w:val="center"/>
              <w:rPr>
                <w:rFonts w:ascii="Times New Roman" w:hAnsi="Times New Roman" w:cs="Times New Roman"/>
                <w:b/>
              </w:rPr>
            </w:pPr>
          </w:p>
        </w:tc>
        <w:tc>
          <w:tcPr>
            <w:tcW w:w="6998" w:type="dxa"/>
            <w:tcBorders>
              <w:top w:val="single" w:sz="6" w:space="0" w:color="auto"/>
              <w:left w:val="single" w:sz="6" w:space="0" w:color="auto"/>
              <w:bottom w:val="single" w:sz="6" w:space="0" w:color="auto"/>
              <w:right w:val="single" w:sz="6" w:space="0" w:color="auto"/>
            </w:tcBorders>
            <w:hideMark/>
          </w:tcPr>
          <w:p w:rsidR="009B395B" w:rsidRPr="003F4CE3" w:rsidRDefault="009B395B" w:rsidP="00A23D0F">
            <w:pPr>
              <w:pStyle w:val="a5"/>
              <w:tabs>
                <w:tab w:val="left" w:pos="567"/>
              </w:tabs>
              <w:spacing w:line="276" w:lineRule="auto"/>
              <w:ind w:right="-2"/>
              <w:rPr>
                <w:color w:val="auto"/>
                <w:sz w:val="22"/>
                <w:szCs w:val="22"/>
              </w:rPr>
            </w:pPr>
            <w:r w:rsidRPr="003F4CE3">
              <w:rPr>
                <w:color w:val="auto"/>
                <w:sz w:val="22"/>
                <w:szCs w:val="22"/>
              </w:rPr>
              <w:t xml:space="preserve"> Источник -  Субсидии, предоставленные из областного бюджета Магаданской области. Объемы финансирования Программы на текущий финансовый год и последующие финансовые годы </w:t>
            </w:r>
            <w:r w:rsidR="008774FF">
              <w:rPr>
                <w:color w:val="auto"/>
                <w:sz w:val="22"/>
                <w:szCs w:val="22"/>
              </w:rPr>
              <w:t>устанавливаются в соответствии</w:t>
            </w:r>
            <w:r w:rsidRPr="003F4CE3">
              <w:rPr>
                <w:color w:val="auto"/>
                <w:sz w:val="22"/>
                <w:szCs w:val="22"/>
              </w:rPr>
              <w:t xml:space="preserve"> с </w:t>
            </w:r>
            <w:r w:rsidRPr="003F4CE3">
              <w:rPr>
                <w:sz w:val="22"/>
                <w:szCs w:val="22"/>
              </w:rPr>
              <w:t xml:space="preserve">государственной программой Магаданской области "Обеспечение доступным и комфортным жильем жителей Магаданской области" на 2014-2016 </w:t>
            </w:r>
            <w:proofErr w:type="spellStart"/>
            <w:r w:rsidRPr="003F4CE3">
              <w:rPr>
                <w:sz w:val="22"/>
                <w:szCs w:val="22"/>
              </w:rPr>
              <w:t>годы</w:t>
            </w:r>
            <w:proofErr w:type="gramStart"/>
            <w:r w:rsidRPr="003F4CE3">
              <w:rPr>
                <w:sz w:val="22"/>
                <w:szCs w:val="22"/>
              </w:rPr>
              <w:t>"</w:t>
            </w:r>
            <w:r w:rsidRPr="003F4CE3">
              <w:rPr>
                <w:color w:val="auto"/>
                <w:sz w:val="22"/>
                <w:szCs w:val="22"/>
              </w:rPr>
              <w:t>С</w:t>
            </w:r>
            <w:proofErr w:type="gramEnd"/>
            <w:r w:rsidRPr="003F4CE3">
              <w:rPr>
                <w:color w:val="auto"/>
                <w:sz w:val="22"/>
                <w:szCs w:val="22"/>
              </w:rPr>
              <w:t>офинансирование</w:t>
            </w:r>
            <w:proofErr w:type="spellEnd"/>
            <w:r w:rsidRPr="003F4CE3">
              <w:rPr>
                <w:color w:val="auto"/>
                <w:sz w:val="22"/>
                <w:szCs w:val="22"/>
              </w:rPr>
              <w:t xml:space="preserve"> из бюджета района: на </w:t>
            </w:r>
            <w:smartTag w:uri="urn:schemas-microsoft-com:office:smarttags" w:element="metricconverter">
              <w:smartTagPr>
                <w:attr w:name="ProductID" w:val="2014 г"/>
              </w:smartTagPr>
              <w:r w:rsidRPr="003F4CE3">
                <w:rPr>
                  <w:color w:val="auto"/>
                  <w:sz w:val="22"/>
                  <w:szCs w:val="22"/>
                </w:rPr>
                <w:t>2014 г</w:t>
              </w:r>
            </w:smartTag>
            <w:r w:rsidRPr="003F4CE3">
              <w:rPr>
                <w:color w:val="auto"/>
                <w:sz w:val="22"/>
                <w:szCs w:val="22"/>
              </w:rPr>
              <w:t xml:space="preserve">. – 100, 0 тыс. руб.   </w:t>
            </w:r>
          </w:p>
        </w:tc>
      </w:tr>
      <w:tr w:rsidR="009B395B" w:rsidRPr="009B395B" w:rsidTr="00F854E9">
        <w:trPr>
          <w:gridAfter w:val="1"/>
          <w:wAfter w:w="6794" w:type="dxa"/>
          <w:trHeight w:val="365"/>
        </w:trPr>
        <w:tc>
          <w:tcPr>
            <w:tcW w:w="2722" w:type="dxa"/>
            <w:tcBorders>
              <w:top w:val="single" w:sz="6" w:space="0" w:color="auto"/>
              <w:left w:val="single" w:sz="6" w:space="0" w:color="auto"/>
              <w:bottom w:val="single" w:sz="6" w:space="0" w:color="auto"/>
              <w:right w:val="single" w:sz="6" w:space="0" w:color="auto"/>
            </w:tcBorders>
            <w:vAlign w:val="center"/>
          </w:tcPr>
          <w:p w:rsidR="009B395B" w:rsidRPr="003F4CE3" w:rsidRDefault="009B395B"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Сроки реализации Программы</w:t>
            </w:r>
          </w:p>
        </w:tc>
        <w:tc>
          <w:tcPr>
            <w:tcW w:w="6998" w:type="dxa"/>
            <w:tcBorders>
              <w:top w:val="single" w:sz="6" w:space="0" w:color="auto"/>
              <w:left w:val="single" w:sz="6" w:space="0" w:color="auto"/>
              <w:bottom w:val="single" w:sz="6" w:space="0" w:color="auto"/>
              <w:right w:val="single" w:sz="6" w:space="0" w:color="auto"/>
            </w:tcBorders>
          </w:tcPr>
          <w:p w:rsidR="009B395B" w:rsidRPr="003F4CE3" w:rsidRDefault="009B395B" w:rsidP="00A23D0F">
            <w:pPr>
              <w:shd w:val="clear" w:color="auto" w:fill="FFFFFF"/>
              <w:spacing w:after="0"/>
              <w:ind w:right="-2"/>
              <w:jc w:val="both"/>
              <w:rPr>
                <w:rFonts w:ascii="Times New Roman" w:hAnsi="Times New Roman" w:cs="Times New Roman"/>
              </w:rPr>
            </w:pPr>
            <w:r w:rsidRPr="003F4CE3">
              <w:rPr>
                <w:rFonts w:ascii="Times New Roman" w:hAnsi="Times New Roman" w:cs="Times New Roman"/>
              </w:rPr>
              <w:t>2014 -2016 годы</w:t>
            </w:r>
          </w:p>
        </w:tc>
      </w:tr>
      <w:tr w:rsidR="009B395B" w:rsidRPr="009B395B" w:rsidTr="00F854E9">
        <w:trPr>
          <w:trHeight w:val="218"/>
        </w:trPr>
        <w:tc>
          <w:tcPr>
            <w:tcW w:w="2722" w:type="dxa"/>
            <w:tcBorders>
              <w:top w:val="single" w:sz="6" w:space="0" w:color="auto"/>
              <w:left w:val="single" w:sz="6" w:space="0" w:color="auto"/>
              <w:bottom w:val="single" w:sz="4" w:space="0" w:color="auto"/>
              <w:right w:val="single" w:sz="6" w:space="0" w:color="auto"/>
            </w:tcBorders>
            <w:vAlign w:val="center"/>
            <w:hideMark/>
          </w:tcPr>
          <w:p w:rsidR="009B395B" w:rsidRPr="003F4CE3" w:rsidRDefault="009B395B" w:rsidP="00A23D0F">
            <w:pPr>
              <w:shd w:val="clear" w:color="auto" w:fill="FFFFFF"/>
              <w:spacing w:after="0"/>
              <w:ind w:right="-2"/>
              <w:jc w:val="center"/>
              <w:rPr>
                <w:rFonts w:ascii="Times New Roman" w:hAnsi="Times New Roman" w:cs="Times New Roman"/>
                <w:b/>
              </w:rPr>
            </w:pPr>
            <w:r w:rsidRPr="003F4CE3">
              <w:rPr>
                <w:rFonts w:ascii="Times New Roman" w:hAnsi="Times New Roman" w:cs="Times New Roman"/>
                <w:b/>
              </w:rPr>
              <w:t xml:space="preserve">Система организации </w:t>
            </w:r>
            <w:r w:rsidRPr="003F4CE3">
              <w:rPr>
                <w:rFonts w:ascii="Times New Roman" w:hAnsi="Times New Roman" w:cs="Times New Roman"/>
                <w:b/>
              </w:rPr>
              <w:lastRenderedPageBreak/>
              <w:t>контроля за исполнением Программы</w:t>
            </w:r>
          </w:p>
        </w:tc>
        <w:tc>
          <w:tcPr>
            <w:tcW w:w="6998" w:type="dxa"/>
            <w:tcBorders>
              <w:top w:val="single" w:sz="6" w:space="0" w:color="auto"/>
              <w:left w:val="single" w:sz="6" w:space="0" w:color="auto"/>
              <w:bottom w:val="single" w:sz="6" w:space="0" w:color="auto"/>
              <w:right w:val="single" w:sz="6" w:space="0" w:color="auto"/>
            </w:tcBorders>
            <w:hideMark/>
          </w:tcPr>
          <w:p w:rsidR="009B395B" w:rsidRPr="003F4CE3" w:rsidRDefault="009B395B" w:rsidP="00A23D0F">
            <w:pPr>
              <w:pStyle w:val="a5"/>
              <w:spacing w:line="276" w:lineRule="auto"/>
              <w:ind w:right="-2"/>
              <w:rPr>
                <w:color w:val="auto"/>
                <w:sz w:val="22"/>
                <w:szCs w:val="22"/>
              </w:rPr>
            </w:pPr>
            <w:r w:rsidRPr="003F4CE3">
              <w:rPr>
                <w:color w:val="auto"/>
                <w:sz w:val="22"/>
                <w:szCs w:val="22"/>
              </w:rPr>
              <w:lastRenderedPageBreak/>
              <w:t xml:space="preserve">Контроль за исполнением Программы осуществляется в соответствии с </w:t>
            </w:r>
            <w:r w:rsidRPr="003F4CE3">
              <w:rPr>
                <w:color w:val="auto"/>
                <w:sz w:val="22"/>
                <w:szCs w:val="22"/>
              </w:rPr>
              <w:lastRenderedPageBreak/>
              <w:t xml:space="preserve">постановлением администрации Ягоднинского района от 11 мая </w:t>
            </w:r>
            <w:smartTag w:uri="urn:schemas-microsoft-com:office:smarttags" w:element="metricconverter">
              <w:smartTagPr>
                <w:attr w:name="ProductID" w:val="2010 г"/>
              </w:smartTagPr>
              <w:r w:rsidRPr="003F4CE3">
                <w:rPr>
                  <w:color w:val="auto"/>
                  <w:sz w:val="22"/>
                  <w:szCs w:val="22"/>
                </w:rPr>
                <w:t>2010 г</w:t>
              </w:r>
            </w:smartTag>
            <w:r w:rsidRPr="003F4CE3">
              <w:rPr>
                <w:color w:val="auto"/>
                <w:sz w:val="22"/>
                <w:szCs w:val="22"/>
              </w:rPr>
              <w:t>. № 223 «Об утверждении порядка разработки, формирования, реализации и оценки эффективности долгосрочных целевых программ МО «</w:t>
            </w:r>
            <w:proofErr w:type="spellStart"/>
            <w:r w:rsidRPr="003F4CE3">
              <w:rPr>
                <w:color w:val="auto"/>
                <w:sz w:val="22"/>
                <w:szCs w:val="22"/>
              </w:rPr>
              <w:t>Ягоднинский</w:t>
            </w:r>
            <w:proofErr w:type="spellEnd"/>
            <w:r w:rsidRPr="003F4CE3">
              <w:rPr>
                <w:color w:val="auto"/>
                <w:sz w:val="22"/>
                <w:szCs w:val="22"/>
              </w:rPr>
              <w:t xml:space="preserve"> муниципальный район Магаданской области» </w:t>
            </w:r>
          </w:p>
        </w:tc>
        <w:tc>
          <w:tcPr>
            <w:tcW w:w="6794" w:type="dxa"/>
          </w:tcPr>
          <w:p w:rsidR="009B395B" w:rsidRPr="009B395B" w:rsidRDefault="009B395B" w:rsidP="006556F3">
            <w:pPr>
              <w:pStyle w:val="a5"/>
              <w:tabs>
                <w:tab w:val="left" w:pos="567"/>
              </w:tabs>
              <w:spacing w:line="276" w:lineRule="auto"/>
              <w:ind w:right="-2"/>
              <w:rPr>
                <w:bCs/>
                <w:color w:val="auto"/>
              </w:rPr>
            </w:pPr>
          </w:p>
        </w:tc>
      </w:tr>
    </w:tbl>
    <w:p w:rsidR="009A2C81" w:rsidRDefault="009A2C81" w:rsidP="006556F3">
      <w:pPr>
        <w:pStyle w:val="ConsPlusNormal"/>
        <w:spacing w:line="276" w:lineRule="auto"/>
        <w:ind w:right="-2" w:firstLine="540"/>
        <w:jc w:val="both"/>
        <w:rPr>
          <w:rFonts w:ascii="Times New Roman" w:hAnsi="Times New Roman" w:cs="Times New Roman"/>
          <w:b/>
          <w:color w:val="auto"/>
          <w:sz w:val="24"/>
          <w:szCs w:val="24"/>
        </w:rPr>
      </w:pPr>
    </w:p>
    <w:p w:rsidR="009B395B" w:rsidRDefault="009B395B" w:rsidP="008774FF">
      <w:pPr>
        <w:pStyle w:val="ConsPlusNormal"/>
        <w:numPr>
          <w:ilvl w:val="0"/>
          <w:numId w:val="5"/>
        </w:numPr>
        <w:ind w:left="0" w:right="-2" w:firstLine="0"/>
        <w:rPr>
          <w:rFonts w:ascii="Times New Roman" w:hAnsi="Times New Roman" w:cs="Times New Roman"/>
          <w:b/>
          <w:color w:val="auto"/>
          <w:sz w:val="24"/>
          <w:szCs w:val="24"/>
        </w:rPr>
      </w:pPr>
      <w:r w:rsidRPr="009B395B">
        <w:rPr>
          <w:rFonts w:ascii="Times New Roman" w:hAnsi="Times New Roman" w:cs="Times New Roman"/>
          <w:b/>
          <w:color w:val="auto"/>
          <w:sz w:val="24"/>
          <w:szCs w:val="24"/>
        </w:rPr>
        <w:t>Характеристика проблемы, на решение которой направлена Программа</w:t>
      </w:r>
    </w:p>
    <w:p w:rsidR="009A2C81" w:rsidRDefault="009A2C81" w:rsidP="009A2C81">
      <w:pPr>
        <w:pStyle w:val="ConsPlusNormal"/>
        <w:ind w:right="-2"/>
        <w:jc w:val="center"/>
        <w:rPr>
          <w:rFonts w:ascii="Times New Roman" w:hAnsi="Times New Roman" w:cs="Times New Roman"/>
          <w:b/>
          <w:color w:val="auto"/>
          <w:sz w:val="24"/>
          <w:szCs w:val="24"/>
        </w:rPr>
      </w:pPr>
    </w:p>
    <w:p w:rsidR="0051204B" w:rsidRDefault="00F7125B" w:rsidP="008774FF">
      <w:pPr>
        <w:spacing w:line="36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9B395B" w:rsidRPr="009B395B">
        <w:rPr>
          <w:rFonts w:ascii="Times New Roman" w:hAnsi="Times New Roman" w:cs="Times New Roman"/>
          <w:sz w:val="24"/>
          <w:szCs w:val="24"/>
        </w:rPr>
        <w:t xml:space="preserve">В </w:t>
      </w:r>
      <w:proofErr w:type="spellStart"/>
      <w:r w:rsidR="009B395B" w:rsidRPr="009B395B">
        <w:rPr>
          <w:rFonts w:ascii="Times New Roman" w:hAnsi="Times New Roman" w:cs="Times New Roman"/>
          <w:sz w:val="24"/>
          <w:szCs w:val="24"/>
        </w:rPr>
        <w:t>Ягоднинском</w:t>
      </w:r>
      <w:proofErr w:type="spellEnd"/>
      <w:r w:rsidR="009B395B" w:rsidRPr="009B395B">
        <w:rPr>
          <w:rFonts w:ascii="Times New Roman" w:hAnsi="Times New Roman" w:cs="Times New Roman"/>
          <w:sz w:val="24"/>
          <w:szCs w:val="24"/>
        </w:rPr>
        <w:t xml:space="preserve"> районе остро стоит проблема расселения граждан, проживающих в населенных пунктах, не имеющих дальнейших перспектив для </w:t>
      </w:r>
      <w:r w:rsidR="00A23D0F" w:rsidRPr="009B395B">
        <w:rPr>
          <w:rFonts w:ascii="Times New Roman" w:hAnsi="Times New Roman" w:cs="Times New Roman"/>
          <w:sz w:val="24"/>
          <w:szCs w:val="24"/>
        </w:rPr>
        <w:t>развития. В</w:t>
      </w:r>
      <w:r w:rsidR="009B395B" w:rsidRPr="009B395B">
        <w:rPr>
          <w:rFonts w:ascii="Times New Roman" w:hAnsi="Times New Roman" w:cs="Times New Roman"/>
          <w:sz w:val="24"/>
          <w:szCs w:val="24"/>
        </w:rPr>
        <w:t xml:space="preserve"> своем большинстве это горняцкие поселки, появившиеся в советские годы во время интенсивной разработки россыпных месторождений полезных ископаемых. Наличие в них градообразующих предприятий, как правило, старательских артелей, обусловило создание рабочих мест, появление объектов социальной и коммунальной инфраструктуры, обеспечивало занятость населения.</w:t>
      </w:r>
    </w:p>
    <w:p w:rsidR="00F7125B" w:rsidRDefault="00F7125B" w:rsidP="00F7125B">
      <w:pPr>
        <w:spacing w:line="36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9B395B" w:rsidRPr="009B395B">
        <w:rPr>
          <w:rFonts w:ascii="Times New Roman" w:hAnsi="Times New Roman" w:cs="Times New Roman"/>
          <w:sz w:val="24"/>
          <w:szCs w:val="24"/>
        </w:rPr>
        <w:t xml:space="preserve">В настоящее время с ликвидацией таких градообразующих предприятий в этих населенных пунктах возникли многочисленные проблемы. И люди настойчиво поднимают вопрос по цивилизованному их расселению в рамках действующего федерального законодательства. Успешный опыт проведения такой компании в районе имеется. С 2005 года в рамках реализации Федерального закона от 25.10.2002 г. № 125-ФЗ «О жилищных субсидиях гражданам, выезжающим из районов Крайнего Севера и приравненных к ним местностей» (далее по тексту -  Федеральный закон № 125-ФЗ) практически полностью расселено 3 населенных пункта (поселок Спорное, сёла Эльген и Таскан). В указанный период предоставлены сертификаты 504 семьям, состоящим из 1062 граждан, что составляет 93,4 % от общего количества граждан (1137), проживавших в данных населенных пунктах на момент признания их </w:t>
      </w:r>
      <w:proofErr w:type="gramStart"/>
      <w:r w:rsidR="009B395B" w:rsidRPr="009B395B">
        <w:rPr>
          <w:rFonts w:ascii="Times New Roman" w:hAnsi="Times New Roman" w:cs="Times New Roman"/>
          <w:sz w:val="24"/>
          <w:szCs w:val="24"/>
        </w:rPr>
        <w:t>закрывающимися</w:t>
      </w:r>
      <w:proofErr w:type="gramEnd"/>
      <w:r w:rsidR="009B395B" w:rsidRPr="009B395B">
        <w:rPr>
          <w:rFonts w:ascii="Times New Roman" w:hAnsi="Times New Roman" w:cs="Times New Roman"/>
          <w:sz w:val="24"/>
          <w:szCs w:val="24"/>
        </w:rPr>
        <w:t xml:space="preserve"> по согласованию с Правительством Российской Федерации. </w:t>
      </w:r>
    </w:p>
    <w:p w:rsidR="009B395B" w:rsidRPr="00F7125B" w:rsidRDefault="008774FF" w:rsidP="00F7125B">
      <w:pPr>
        <w:spacing w:line="360" w:lineRule="auto"/>
        <w:ind w:right="-2"/>
        <w:jc w:val="both"/>
        <w:rPr>
          <w:rFonts w:ascii="Times New Roman" w:hAnsi="Times New Roman" w:cs="Times New Roman"/>
          <w:sz w:val="24"/>
          <w:szCs w:val="24"/>
        </w:rPr>
      </w:pPr>
      <w:r w:rsidRPr="00F7125B">
        <w:rPr>
          <w:rFonts w:ascii="Times New Roman" w:hAnsi="Times New Roman" w:cs="Times New Roman"/>
          <w:sz w:val="24"/>
          <w:szCs w:val="24"/>
        </w:rPr>
        <w:t xml:space="preserve">  </w:t>
      </w:r>
      <w:r w:rsidR="00F7125B">
        <w:rPr>
          <w:rFonts w:ascii="Times New Roman" w:hAnsi="Times New Roman" w:cs="Times New Roman"/>
          <w:sz w:val="24"/>
          <w:szCs w:val="24"/>
        </w:rPr>
        <w:t xml:space="preserve">    </w:t>
      </w:r>
      <w:r w:rsidR="009B395B" w:rsidRPr="00F7125B">
        <w:rPr>
          <w:rFonts w:ascii="Times New Roman" w:hAnsi="Times New Roman" w:cs="Times New Roman"/>
          <w:sz w:val="24"/>
          <w:szCs w:val="24"/>
        </w:rPr>
        <w:t xml:space="preserve">Несмотря на то, что на вышеуказанные мероприятия был направлен достаточно внушительный объем ассигнований из федерального бюджета, вопрос обеспечения благоустроенным жильем, расположенным в </w:t>
      </w:r>
      <w:proofErr w:type="spellStart"/>
      <w:r w:rsidR="009B395B" w:rsidRPr="00F7125B">
        <w:rPr>
          <w:rFonts w:ascii="Times New Roman" w:hAnsi="Times New Roman" w:cs="Times New Roman"/>
          <w:sz w:val="24"/>
          <w:szCs w:val="24"/>
        </w:rPr>
        <w:t>Ягоднинском</w:t>
      </w:r>
      <w:proofErr w:type="spellEnd"/>
      <w:r w:rsidR="009B395B" w:rsidRPr="00F7125B">
        <w:rPr>
          <w:rFonts w:ascii="Times New Roman" w:hAnsi="Times New Roman" w:cs="Times New Roman"/>
          <w:sz w:val="24"/>
          <w:szCs w:val="24"/>
        </w:rPr>
        <w:t xml:space="preserve"> районе Магаданской области в населенных пунктах, не имеющих перспектив для своего развития, в целом для населения района не решен. Перечень населенных пунктов, не имеющих перспектив для своего развития, представлен в Таблице № 1. </w:t>
      </w:r>
    </w:p>
    <w:p w:rsidR="009B395B" w:rsidRPr="009B395B" w:rsidRDefault="00F7125B" w:rsidP="00F7125B">
      <w:pPr>
        <w:pStyle w:val="21"/>
        <w:spacing w:after="0" w:line="360" w:lineRule="auto"/>
        <w:ind w:left="0" w:right="-2"/>
        <w:jc w:val="both"/>
        <w:rPr>
          <w:color w:val="auto"/>
          <w:sz w:val="24"/>
          <w:szCs w:val="24"/>
        </w:rPr>
      </w:pPr>
      <w:r>
        <w:rPr>
          <w:color w:val="auto"/>
          <w:sz w:val="24"/>
          <w:szCs w:val="24"/>
        </w:rPr>
        <w:t xml:space="preserve">      </w:t>
      </w:r>
      <w:r w:rsidR="009B395B" w:rsidRPr="009B395B">
        <w:rPr>
          <w:color w:val="auto"/>
          <w:sz w:val="24"/>
          <w:szCs w:val="24"/>
        </w:rPr>
        <w:t xml:space="preserve">В населенных пунктах отсутствуют градообразующие предприятия, обслуживающая социальная инфраструктура, объекты жизнеобеспечения. </w:t>
      </w:r>
    </w:p>
    <w:p w:rsidR="009B395B" w:rsidRPr="009B395B" w:rsidRDefault="009B395B" w:rsidP="0051204B">
      <w:pPr>
        <w:autoSpaceDE w:val="0"/>
        <w:autoSpaceDN w:val="0"/>
        <w:adjustRightInd w:val="0"/>
        <w:ind w:right="-2" w:firstLine="539"/>
        <w:jc w:val="both"/>
        <w:rPr>
          <w:rFonts w:ascii="Times New Roman" w:hAnsi="Times New Roman" w:cs="Times New Roman"/>
          <w:sz w:val="24"/>
          <w:szCs w:val="24"/>
        </w:rPr>
      </w:pPr>
      <w:r w:rsidRPr="009B395B">
        <w:rPr>
          <w:rFonts w:ascii="Times New Roman" w:hAnsi="Times New Roman" w:cs="Times New Roman"/>
          <w:sz w:val="24"/>
          <w:szCs w:val="24"/>
        </w:rPr>
        <w:t xml:space="preserve">   </w:t>
      </w:r>
      <w:r w:rsidR="008774FF">
        <w:rPr>
          <w:rFonts w:ascii="Times New Roman" w:hAnsi="Times New Roman" w:cs="Times New Roman"/>
          <w:sz w:val="24"/>
          <w:szCs w:val="24"/>
        </w:rPr>
        <w:t xml:space="preserve">                                                                                                                     </w:t>
      </w:r>
      <w:r w:rsidRPr="009B395B">
        <w:rPr>
          <w:rFonts w:ascii="Times New Roman" w:hAnsi="Times New Roman" w:cs="Times New Roman"/>
          <w:sz w:val="24"/>
          <w:szCs w:val="24"/>
        </w:rPr>
        <w:t xml:space="preserve"> Таблица № 1</w:t>
      </w:r>
    </w:p>
    <w:p w:rsidR="009B395B" w:rsidRPr="009B395B" w:rsidRDefault="009B395B" w:rsidP="001E4CD2">
      <w:pPr>
        <w:autoSpaceDE w:val="0"/>
        <w:autoSpaceDN w:val="0"/>
        <w:adjustRightInd w:val="0"/>
        <w:ind w:right="-2" w:firstLine="539"/>
        <w:jc w:val="center"/>
        <w:rPr>
          <w:rFonts w:ascii="Times New Roman" w:hAnsi="Times New Roman" w:cs="Times New Roman"/>
          <w:sz w:val="24"/>
          <w:szCs w:val="24"/>
        </w:rPr>
      </w:pPr>
      <w:r w:rsidRPr="009B395B">
        <w:rPr>
          <w:rFonts w:ascii="Times New Roman" w:hAnsi="Times New Roman" w:cs="Times New Roman"/>
          <w:sz w:val="24"/>
          <w:szCs w:val="24"/>
        </w:rPr>
        <w:t>Перечень населенных пунктов,не имеющих перспектив для своего развития.</w:t>
      </w:r>
    </w:p>
    <w:tbl>
      <w:tblPr>
        <w:tblW w:w="936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463"/>
      </w:tblGrid>
      <w:tr w:rsidR="009B395B" w:rsidRPr="009B395B" w:rsidTr="0015765C">
        <w:trPr>
          <w:trHeight w:val="440"/>
        </w:trPr>
        <w:tc>
          <w:tcPr>
            <w:tcW w:w="2898" w:type="dxa"/>
            <w:vMerge w:val="restart"/>
            <w:vAlign w:val="center"/>
            <w:hideMark/>
          </w:tcPr>
          <w:p w:rsidR="009B395B" w:rsidRPr="00AA36E6" w:rsidRDefault="009B395B" w:rsidP="00A23D0F">
            <w:pPr>
              <w:spacing w:after="0"/>
              <w:ind w:right="-2"/>
              <w:jc w:val="both"/>
              <w:rPr>
                <w:rFonts w:ascii="Times New Roman" w:hAnsi="Times New Roman" w:cs="Times New Roman"/>
                <w:b/>
                <w:bCs/>
                <w:sz w:val="20"/>
                <w:szCs w:val="20"/>
              </w:rPr>
            </w:pPr>
            <w:proofErr w:type="spellStart"/>
            <w:r w:rsidRPr="00AA36E6">
              <w:rPr>
                <w:rFonts w:ascii="Times New Roman" w:hAnsi="Times New Roman" w:cs="Times New Roman"/>
                <w:sz w:val="20"/>
                <w:szCs w:val="20"/>
              </w:rPr>
              <w:lastRenderedPageBreak/>
              <w:t>Ягоднинский</w:t>
            </w:r>
            <w:proofErr w:type="spellEnd"/>
            <w:r w:rsidRPr="00AA36E6">
              <w:rPr>
                <w:rFonts w:ascii="Times New Roman" w:hAnsi="Times New Roman" w:cs="Times New Roman"/>
                <w:sz w:val="20"/>
                <w:szCs w:val="20"/>
              </w:rPr>
              <w:t xml:space="preserve"> район</w:t>
            </w:r>
          </w:p>
        </w:tc>
        <w:tc>
          <w:tcPr>
            <w:tcW w:w="6463" w:type="dxa"/>
            <w:vAlign w:val="center"/>
            <w:hideMark/>
          </w:tcPr>
          <w:p w:rsidR="009B395B" w:rsidRPr="00AA36E6" w:rsidRDefault="009B395B" w:rsidP="00247E4D">
            <w:pPr>
              <w:spacing w:after="0"/>
              <w:ind w:right="-2"/>
              <w:jc w:val="center"/>
              <w:rPr>
                <w:rFonts w:ascii="Times New Roman" w:hAnsi="Times New Roman" w:cs="Times New Roman"/>
                <w:b/>
                <w:bCs/>
                <w:sz w:val="20"/>
                <w:szCs w:val="20"/>
              </w:rPr>
            </w:pPr>
            <w:r w:rsidRPr="00AA36E6">
              <w:rPr>
                <w:rFonts w:ascii="Times New Roman" w:hAnsi="Times New Roman" w:cs="Times New Roman"/>
                <w:b/>
                <w:bCs/>
                <w:sz w:val="20"/>
                <w:szCs w:val="20"/>
              </w:rPr>
              <w:t>Наименование населенного пункта</w:t>
            </w:r>
          </w:p>
        </w:tc>
      </w:tr>
      <w:tr w:rsidR="009B395B" w:rsidRPr="009B395B" w:rsidTr="0015765C">
        <w:trPr>
          <w:trHeight w:val="220"/>
        </w:trPr>
        <w:tc>
          <w:tcPr>
            <w:tcW w:w="0" w:type="auto"/>
            <w:vMerge/>
            <w:vAlign w:val="center"/>
            <w:hideMark/>
          </w:tcPr>
          <w:p w:rsidR="009B395B" w:rsidRPr="00AA36E6" w:rsidRDefault="009B395B" w:rsidP="00A23D0F">
            <w:pPr>
              <w:spacing w:after="0"/>
              <w:ind w:right="-2"/>
              <w:jc w:val="both"/>
              <w:rPr>
                <w:rFonts w:ascii="Times New Roman" w:hAnsi="Times New Roman" w:cs="Times New Roman"/>
                <w:b/>
                <w:bCs/>
                <w:sz w:val="20"/>
                <w:szCs w:val="20"/>
              </w:rPr>
            </w:pPr>
          </w:p>
        </w:tc>
        <w:tc>
          <w:tcPr>
            <w:tcW w:w="6463" w:type="dxa"/>
            <w:vAlign w:val="center"/>
            <w:hideMark/>
          </w:tcPr>
          <w:p w:rsidR="009B395B" w:rsidRPr="00AA36E6" w:rsidRDefault="009B395B" w:rsidP="00A23D0F">
            <w:pPr>
              <w:spacing w:after="0"/>
              <w:ind w:right="-2"/>
              <w:jc w:val="both"/>
              <w:rPr>
                <w:rFonts w:ascii="Times New Roman" w:hAnsi="Times New Roman" w:cs="Times New Roman"/>
                <w:sz w:val="20"/>
                <w:szCs w:val="20"/>
              </w:rPr>
            </w:pPr>
            <w:r w:rsidRPr="00AA36E6">
              <w:rPr>
                <w:rFonts w:ascii="Times New Roman" w:hAnsi="Times New Roman" w:cs="Times New Roman"/>
                <w:sz w:val="20"/>
                <w:szCs w:val="20"/>
              </w:rPr>
              <w:t>пос.Верхний- Ат-Урях</w:t>
            </w:r>
          </w:p>
        </w:tc>
      </w:tr>
      <w:tr w:rsidR="009B395B" w:rsidRPr="009B395B" w:rsidTr="0015765C">
        <w:trPr>
          <w:trHeight w:val="220"/>
        </w:trPr>
        <w:tc>
          <w:tcPr>
            <w:tcW w:w="0" w:type="auto"/>
            <w:vMerge/>
            <w:vAlign w:val="center"/>
            <w:hideMark/>
          </w:tcPr>
          <w:p w:rsidR="009B395B" w:rsidRPr="00AA36E6" w:rsidRDefault="009B395B" w:rsidP="00A23D0F">
            <w:pPr>
              <w:spacing w:after="0"/>
              <w:ind w:right="-2"/>
              <w:jc w:val="both"/>
              <w:rPr>
                <w:rFonts w:ascii="Times New Roman" w:hAnsi="Times New Roman" w:cs="Times New Roman"/>
                <w:b/>
                <w:bCs/>
                <w:sz w:val="20"/>
                <w:szCs w:val="20"/>
              </w:rPr>
            </w:pPr>
          </w:p>
        </w:tc>
        <w:tc>
          <w:tcPr>
            <w:tcW w:w="6463" w:type="dxa"/>
            <w:vAlign w:val="center"/>
            <w:hideMark/>
          </w:tcPr>
          <w:p w:rsidR="009B395B" w:rsidRPr="00AA36E6" w:rsidRDefault="009B395B" w:rsidP="00A23D0F">
            <w:pPr>
              <w:spacing w:after="0"/>
              <w:ind w:right="-2"/>
              <w:jc w:val="both"/>
              <w:rPr>
                <w:rFonts w:ascii="Times New Roman" w:hAnsi="Times New Roman" w:cs="Times New Roman"/>
                <w:sz w:val="20"/>
                <w:szCs w:val="20"/>
              </w:rPr>
            </w:pPr>
            <w:r w:rsidRPr="00AA36E6">
              <w:rPr>
                <w:rFonts w:ascii="Times New Roman" w:hAnsi="Times New Roman" w:cs="Times New Roman"/>
                <w:sz w:val="20"/>
                <w:szCs w:val="20"/>
              </w:rPr>
              <w:t>пос.им Горького</w:t>
            </w:r>
          </w:p>
        </w:tc>
      </w:tr>
      <w:tr w:rsidR="009B395B" w:rsidRPr="009B395B" w:rsidTr="0015765C">
        <w:trPr>
          <w:trHeight w:val="220"/>
        </w:trPr>
        <w:tc>
          <w:tcPr>
            <w:tcW w:w="0" w:type="auto"/>
            <w:vMerge/>
            <w:vAlign w:val="center"/>
            <w:hideMark/>
          </w:tcPr>
          <w:p w:rsidR="009B395B" w:rsidRPr="00AA36E6" w:rsidRDefault="009B395B" w:rsidP="00A23D0F">
            <w:pPr>
              <w:spacing w:after="0"/>
              <w:ind w:right="-2"/>
              <w:jc w:val="both"/>
              <w:rPr>
                <w:rFonts w:ascii="Times New Roman" w:hAnsi="Times New Roman" w:cs="Times New Roman"/>
                <w:b/>
                <w:bCs/>
                <w:sz w:val="20"/>
                <w:szCs w:val="20"/>
              </w:rPr>
            </w:pPr>
          </w:p>
        </w:tc>
        <w:tc>
          <w:tcPr>
            <w:tcW w:w="6463" w:type="dxa"/>
            <w:vAlign w:val="center"/>
            <w:hideMark/>
          </w:tcPr>
          <w:p w:rsidR="009B395B" w:rsidRPr="00AA36E6" w:rsidRDefault="009B395B" w:rsidP="00A23D0F">
            <w:pPr>
              <w:spacing w:after="0"/>
              <w:ind w:right="-2"/>
              <w:jc w:val="both"/>
              <w:rPr>
                <w:rFonts w:ascii="Times New Roman" w:hAnsi="Times New Roman" w:cs="Times New Roman"/>
                <w:sz w:val="20"/>
                <w:szCs w:val="20"/>
              </w:rPr>
            </w:pPr>
            <w:proofErr w:type="spellStart"/>
            <w:r w:rsidRPr="00AA36E6">
              <w:rPr>
                <w:rFonts w:ascii="Times New Roman" w:hAnsi="Times New Roman" w:cs="Times New Roman"/>
                <w:sz w:val="20"/>
                <w:szCs w:val="20"/>
              </w:rPr>
              <w:t>п.Стан</w:t>
            </w:r>
            <w:proofErr w:type="spellEnd"/>
            <w:r w:rsidRPr="00AA36E6">
              <w:rPr>
                <w:rFonts w:ascii="Times New Roman" w:hAnsi="Times New Roman" w:cs="Times New Roman"/>
                <w:sz w:val="20"/>
                <w:szCs w:val="20"/>
              </w:rPr>
              <w:t>-Утиный</w:t>
            </w:r>
          </w:p>
        </w:tc>
      </w:tr>
      <w:tr w:rsidR="009B395B" w:rsidRPr="009B395B" w:rsidTr="0015765C">
        <w:trPr>
          <w:trHeight w:val="220"/>
        </w:trPr>
        <w:tc>
          <w:tcPr>
            <w:tcW w:w="0" w:type="auto"/>
            <w:vMerge/>
            <w:vAlign w:val="center"/>
            <w:hideMark/>
          </w:tcPr>
          <w:p w:rsidR="009B395B" w:rsidRPr="00AA36E6" w:rsidRDefault="009B395B" w:rsidP="00A23D0F">
            <w:pPr>
              <w:spacing w:after="0"/>
              <w:ind w:right="-2"/>
              <w:jc w:val="both"/>
              <w:rPr>
                <w:rFonts w:ascii="Times New Roman" w:hAnsi="Times New Roman" w:cs="Times New Roman"/>
                <w:b/>
                <w:bCs/>
                <w:sz w:val="20"/>
                <w:szCs w:val="20"/>
              </w:rPr>
            </w:pPr>
          </w:p>
        </w:tc>
        <w:tc>
          <w:tcPr>
            <w:tcW w:w="6463" w:type="dxa"/>
            <w:vAlign w:val="center"/>
            <w:hideMark/>
          </w:tcPr>
          <w:p w:rsidR="009B395B" w:rsidRPr="00AA36E6" w:rsidRDefault="009B395B" w:rsidP="00A23D0F">
            <w:pPr>
              <w:spacing w:after="0"/>
              <w:ind w:right="-2"/>
              <w:jc w:val="both"/>
              <w:rPr>
                <w:rFonts w:ascii="Times New Roman" w:hAnsi="Times New Roman" w:cs="Times New Roman"/>
                <w:sz w:val="20"/>
                <w:szCs w:val="20"/>
              </w:rPr>
            </w:pPr>
            <w:r w:rsidRPr="00AA36E6">
              <w:rPr>
                <w:rFonts w:ascii="Times New Roman" w:hAnsi="Times New Roman" w:cs="Times New Roman"/>
                <w:sz w:val="20"/>
                <w:szCs w:val="20"/>
              </w:rPr>
              <w:t>пос.Штурмовой</w:t>
            </w:r>
          </w:p>
        </w:tc>
      </w:tr>
      <w:tr w:rsidR="009B395B" w:rsidRPr="009B395B" w:rsidTr="0015765C">
        <w:trPr>
          <w:trHeight w:val="220"/>
        </w:trPr>
        <w:tc>
          <w:tcPr>
            <w:tcW w:w="0" w:type="auto"/>
            <w:vMerge/>
            <w:vAlign w:val="center"/>
            <w:hideMark/>
          </w:tcPr>
          <w:p w:rsidR="009B395B" w:rsidRPr="00AA36E6" w:rsidRDefault="009B395B" w:rsidP="00A23D0F">
            <w:pPr>
              <w:spacing w:after="0"/>
              <w:ind w:right="-2"/>
              <w:jc w:val="both"/>
              <w:rPr>
                <w:rFonts w:ascii="Times New Roman" w:hAnsi="Times New Roman" w:cs="Times New Roman"/>
                <w:b/>
                <w:bCs/>
                <w:sz w:val="20"/>
                <w:szCs w:val="20"/>
              </w:rPr>
            </w:pPr>
          </w:p>
        </w:tc>
        <w:tc>
          <w:tcPr>
            <w:tcW w:w="6463" w:type="dxa"/>
            <w:vAlign w:val="center"/>
            <w:hideMark/>
          </w:tcPr>
          <w:p w:rsidR="009B395B" w:rsidRPr="00AA36E6" w:rsidRDefault="009B395B" w:rsidP="00A23D0F">
            <w:pPr>
              <w:spacing w:after="0"/>
              <w:ind w:right="-2"/>
              <w:jc w:val="both"/>
              <w:rPr>
                <w:rFonts w:ascii="Times New Roman" w:hAnsi="Times New Roman" w:cs="Times New Roman"/>
                <w:sz w:val="20"/>
                <w:szCs w:val="20"/>
              </w:rPr>
            </w:pPr>
            <w:proofErr w:type="spellStart"/>
            <w:r w:rsidRPr="00AA36E6">
              <w:rPr>
                <w:rFonts w:ascii="Times New Roman" w:hAnsi="Times New Roman" w:cs="Times New Roman"/>
                <w:sz w:val="20"/>
                <w:szCs w:val="20"/>
              </w:rPr>
              <w:t>с.Эльген</w:t>
            </w:r>
            <w:proofErr w:type="spellEnd"/>
          </w:p>
        </w:tc>
      </w:tr>
      <w:tr w:rsidR="009B395B" w:rsidRPr="009B395B" w:rsidTr="0015765C">
        <w:trPr>
          <w:trHeight w:val="220"/>
        </w:trPr>
        <w:tc>
          <w:tcPr>
            <w:tcW w:w="0" w:type="auto"/>
            <w:vMerge/>
            <w:vAlign w:val="center"/>
            <w:hideMark/>
          </w:tcPr>
          <w:p w:rsidR="009B395B" w:rsidRPr="00AA36E6" w:rsidRDefault="009B395B" w:rsidP="00A23D0F">
            <w:pPr>
              <w:spacing w:after="0"/>
              <w:ind w:right="-2"/>
              <w:jc w:val="both"/>
              <w:rPr>
                <w:rFonts w:ascii="Times New Roman" w:hAnsi="Times New Roman" w:cs="Times New Roman"/>
                <w:b/>
                <w:bCs/>
                <w:sz w:val="20"/>
                <w:szCs w:val="20"/>
              </w:rPr>
            </w:pPr>
          </w:p>
        </w:tc>
        <w:tc>
          <w:tcPr>
            <w:tcW w:w="6463" w:type="dxa"/>
            <w:vAlign w:val="center"/>
            <w:hideMark/>
          </w:tcPr>
          <w:p w:rsidR="009B395B" w:rsidRPr="00AA36E6" w:rsidRDefault="009B395B" w:rsidP="00A23D0F">
            <w:pPr>
              <w:spacing w:after="0"/>
              <w:ind w:right="-2"/>
              <w:jc w:val="both"/>
              <w:rPr>
                <w:rFonts w:ascii="Times New Roman" w:hAnsi="Times New Roman" w:cs="Times New Roman"/>
                <w:sz w:val="20"/>
                <w:szCs w:val="20"/>
              </w:rPr>
            </w:pPr>
            <w:r w:rsidRPr="00AA36E6">
              <w:rPr>
                <w:rFonts w:ascii="Times New Roman" w:hAnsi="Times New Roman" w:cs="Times New Roman"/>
                <w:sz w:val="20"/>
                <w:szCs w:val="20"/>
              </w:rPr>
              <w:t>с.Таскан</w:t>
            </w:r>
          </w:p>
        </w:tc>
      </w:tr>
      <w:tr w:rsidR="009B395B" w:rsidRPr="009B395B" w:rsidTr="0015765C">
        <w:trPr>
          <w:trHeight w:val="220"/>
        </w:trPr>
        <w:tc>
          <w:tcPr>
            <w:tcW w:w="0" w:type="auto"/>
            <w:vMerge/>
            <w:vAlign w:val="center"/>
            <w:hideMark/>
          </w:tcPr>
          <w:p w:rsidR="009B395B" w:rsidRPr="00AA36E6" w:rsidRDefault="009B395B" w:rsidP="00A23D0F">
            <w:pPr>
              <w:spacing w:after="0"/>
              <w:ind w:right="-2"/>
              <w:jc w:val="both"/>
              <w:rPr>
                <w:rFonts w:ascii="Times New Roman" w:hAnsi="Times New Roman" w:cs="Times New Roman"/>
                <w:b/>
                <w:bCs/>
                <w:sz w:val="20"/>
                <w:szCs w:val="20"/>
              </w:rPr>
            </w:pPr>
          </w:p>
        </w:tc>
        <w:tc>
          <w:tcPr>
            <w:tcW w:w="6463" w:type="dxa"/>
            <w:vAlign w:val="center"/>
            <w:hideMark/>
          </w:tcPr>
          <w:p w:rsidR="009B395B" w:rsidRPr="00AA36E6" w:rsidRDefault="009B395B" w:rsidP="00A23D0F">
            <w:pPr>
              <w:spacing w:after="0"/>
              <w:ind w:right="-2"/>
              <w:jc w:val="both"/>
              <w:rPr>
                <w:rFonts w:ascii="Times New Roman" w:hAnsi="Times New Roman" w:cs="Times New Roman"/>
                <w:sz w:val="20"/>
                <w:szCs w:val="20"/>
              </w:rPr>
            </w:pPr>
            <w:r w:rsidRPr="00AA36E6">
              <w:rPr>
                <w:rFonts w:ascii="Times New Roman" w:hAnsi="Times New Roman" w:cs="Times New Roman"/>
                <w:sz w:val="20"/>
                <w:szCs w:val="20"/>
              </w:rPr>
              <w:t>п.Спорное</w:t>
            </w:r>
          </w:p>
        </w:tc>
      </w:tr>
    </w:tbl>
    <w:p w:rsidR="009B395B" w:rsidRDefault="009B395B" w:rsidP="0051204B">
      <w:pPr>
        <w:pStyle w:val="21"/>
        <w:spacing w:after="0" w:line="276" w:lineRule="auto"/>
        <w:ind w:left="567" w:right="-2" w:firstLine="310"/>
        <w:jc w:val="both"/>
        <w:rPr>
          <w:color w:val="auto"/>
          <w:sz w:val="24"/>
          <w:szCs w:val="24"/>
        </w:rPr>
      </w:pPr>
    </w:p>
    <w:p w:rsidR="008774FF" w:rsidRPr="009B395B" w:rsidRDefault="00F7125B" w:rsidP="00F7125B">
      <w:pPr>
        <w:pStyle w:val="21"/>
        <w:spacing w:after="0" w:line="360" w:lineRule="auto"/>
        <w:ind w:left="0" w:right="-2"/>
        <w:jc w:val="both"/>
        <w:rPr>
          <w:color w:val="auto"/>
          <w:sz w:val="24"/>
          <w:szCs w:val="24"/>
        </w:rPr>
      </w:pPr>
      <w:r>
        <w:rPr>
          <w:color w:val="auto"/>
          <w:sz w:val="24"/>
          <w:szCs w:val="24"/>
        </w:rPr>
        <w:t xml:space="preserve">      </w:t>
      </w:r>
      <w:r w:rsidR="008774FF" w:rsidRPr="009B395B">
        <w:rPr>
          <w:color w:val="auto"/>
          <w:sz w:val="24"/>
          <w:szCs w:val="24"/>
        </w:rPr>
        <w:t>Анализ занятости населённых пунктов, не имеющих перспектив для дальнейшего своего развития, предоставлен в Таблице № 2;</w:t>
      </w:r>
    </w:p>
    <w:p w:rsidR="008774FF" w:rsidRPr="009B395B" w:rsidRDefault="008774FF" w:rsidP="0051204B">
      <w:pPr>
        <w:pStyle w:val="21"/>
        <w:spacing w:after="0" w:line="276" w:lineRule="auto"/>
        <w:ind w:left="567" w:right="-2" w:firstLine="310"/>
        <w:jc w:val="both"/>
        <w:rPr>
          <w:color w:val="auto"/>
          <w:sz w:val="24"/>
          <w:szCs w:val="24"/>
        </w:rPr>
      </w:pPr>
    </w:p>
    <w:p w:rsidR="0051204B" w:rsidRDefault="008774FF" w:rsidP="0051204B">
      <w:pPr>
        <w:autoSpaceDE w:val="0"/>
        <w:autoSpaceDN w:val="0"/>
        <w:adjustRightInd w:val="0"/>
        <w:ind w:right="-2"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B395B" w:rsidRPr="009B395B">
        <w:rPr>
          <w:rFonts w:ascii="Times New Roman" w:hAnsi="Times New Roman" w:cs="Times New Roman"/>
          <w:sz w:val="24"/>
          <w:szCs w:val="24"/>
        </w:rPr>
        <w:t>Таблица № 2</w:t>
      </w:r>
    </w:p>
    <w:p w:rsidR="009B395B" w:rsidRPr="009B395B" w:rsidRDefault="009B395B" w:rsidP="001E4CD2">
      <w:pPr>
        <w:autoSpaceDE w:val="0"/>
        <w:autoSpaceDN w:val="0"/>
        <w:adjustRightInd w:val="0"/>
        <w:ind w:right="-2" w:firstLine="539"/>
        <w:jc w:val="center"/>
        <w:rPr>
          <w:rFonts w:ascii="Times New Roman" w:hAnsi="Times New Roman" w:cs="Times New Roman"/>
          <w:sz w:val="24"/>
          <w:szCs w:val="24"/>
        </w:rPr>
      </w:pPr>
      <w:r w:rsidRPr="009B395B">
        <w:rPr>
          <w:rFonts w:ascii="Times New Roman" w:hAnsi="Times New Roman" w:cs="Times New Roman"/>
          <w:sz w:val="24"/>
          <w:szCs w:val="24"/>
        </w:rPr>
        <w:t>Анализ занятости населения населенных пунктов, не имеющих перспектив для своего развития</w:t>
      </w:r>
    </w:p>
    <w:tbl>
      <w:tblPr>
        <w:tblW w:w="9308"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2120"/>
        <w:gridCol w:w="1675"/>
        <w:gridCol w:w="1468"/>
        <w:gridCol w:w="1546"/>
      </w:tblGrid>
      <w:tr w:rsidR="009B395B" w:rsidRPr="009B395B" w:rsidTr="0015765C">
        <w:trPr>
          <w:trHeight w:val="858"/>
        </w:trPr>
        <w:tc>
          <w:tcPr>
            <w:tcW w:w="2499" w:type="dxa"/>
            <w:vAlign w:val="center"/>
            <w:hideMark/>
          </w:tcPr>
          <w:p w:rsidR="009B395B" w:rsidRPr="009B395B" w:rsidRDefault="009B395B" w:rsidP="00247E4D">
            <w:pPr>
              <w:spacing w:after="0"/>
              <w:ind w:right="-2"/>
              <w:jc w:val="center"/>
              <w:rPr>
                <w:rFonts w:ascii="Times New Roman" w:hAnsi="Times New Roman" w:cs="Times New Roman"/>
                <w:b/>
                <w:bCs/>
                <w:sz w:val="20"/>
              </w:rPr>
            </w:pPr>
            <w:r w:rsidRPr="009B395B">
              <w:rPr>
                <w:rFonts w:ascii="Times New Roman" w:hAnsi="Times New Roman" w:cs="Times New Roman"/>
                <w:b/>
                <w:bCs/>
                <w:sz w:val="20"/>
              </w:rPr>
              <w:t>Название населенного пункта</w:t>
            </w:r>
          </w:p>
        </w:tc>
        <w:tc>
          <w:tcPr>
            <w:tcW w:w="2120" w:type="dxa"/>
            <w:vAlign w:val="center"/>
            <w:hideMark/>
          </w:tcPr>
          <w:p w:rsidR="009B395B" w:rsidRPr="009B395B" w:rsidRDefault="009B395B" w:rsidP="00247E4D">
            <w:pPr>
              <w:spacing w:after="0" w:line="240" w:lineRule="auto"/>
              <w:ind w:right="-2"/>
              <w:jc w:val="center"/>
              <w:rPr>
                <w:rFonts w:ascii="Times New Roman" w:hAnsi="Times New Roman" w:cs="Times New Roman"/>
                <w:b/>
                <w:bCs/>
                <w:sz w:val="20"/>
              </w:rPr>
            </w:pPr>
            <w:r w:rsidRPr="009B395B">
              <w:rPr>
                <w:rFonts w:ascii="Times New Roman" w:hAnsi="Times New Roman" w:cs="Times New Roman"/>
                <w:b/>
                <w:bCs/>
                <w:sz w:val="20"/>
              </w:rPr>
              <w:t>Число зарегистрированных</w:t>
            </w:r>
          </w:p>
        </w:tc>
        <w:tc>
          <w:tcPr>
            <w:tcW w:w="1675" w:type="dxa"/>
            <w:vAlign w:val="center"/>
            <w:hideMark/>
          </w:tcPr>
          <w:p w:rsidR="009B395B" w:rsidRPr="009B395B" w:rsidRDefault="009B395B" w:rsidP="00247E4D">
            <w:pPr>
              <w:spacing w:after="0" w:line="240" w:lineRule="auto"/>
              <w:ind w:right="-2"/>
              <w:jc w:val="center"/>
              <w:rPr>
                <w:rFonts w:ascii="Times New Roman" w:hAnsi="Times New Roman" w:cs="Times New Roman"/>
                <w:b/>
                <w:bCs/>
                <w:sz w:val="20"/>
              </w:rPr>
            </w:pPr>
            <w:r w:rsidRPr="009B395B">
              <w:rPr>
                <w:rFonts w:ascii="Times New Roman" w:hAnsi="Times New Roman" w:cs="Times New Roman"/>
                <w:b/>
                <w:bCs/>
                <w:sz w:val="20"/>
              </w:rPr>
              <w:t>Численность фактически проживающих</w:t>
            </w:r>
          </w:p>
        </w:tc>
        <w:tc>
          <w:tcPr>
            <w:tcW w:w="1468" w:type="dxa"/>
            <w:vAlign w:val="center"/>
            <w:hideMark/>
          </w:tcPr>
          <w:p w:rsidR="009B395B" w:rsidRPr="009B395B" w:rsidRDefault="009B395B" w:rsidP="00247E4D">
            <w:pPr>
              <w:spacing w:after="0" w:line="240" w:lineRule="auto"/>
              <w:ind w:right="-2"/>
              <w:jc w:val="both"/>
              <w:rPr>
                <w:rFonts w:ascii="Times New Roman" w:hAnsi="Times New Roman" w:cs="Times New Roman"/>
                <w:b/>
                <w:bCs/>
                <w:sz w:val="20"/>
              </w:rPr>
            </w:pPr>
            <w:r w:rsidRPr="009B395B">
              <w:rPr>
                <w:rFonts w:ascii="Times New Roman" w:hAnsi="Times New Roman" w:cs="Times New Roman"/>
                <w:b/>
                <w:bCs/>
                <w:sz w:val="20"/>
              </w:rPr>
              <w:t>Численность работающих</w:t>
            </w:r>
          </w:p>
        </w:tc>
        <w:tc>
          <w:tcPr>
            <w:tcW w:w="1546" w:type="dxa"/>
            <w:vAlign w:val="center"/>
            <w:hideMark/>
          </w:tcPr>
          <w:p w:rsidR="009B395B" w:rsidRPr="009B395B" w:rsidRDefault="009B395B" w:rsidP="00247E4D">
            <w:pPr>
              <w:spacing w:after="0" w:line="240" w:lineRule="auto"/>
              <w:ind w:right="-2"/>
              <w:jc w:val="center"/>
              <w:rPr>
                <w:rFonts w:ascii="Times New Roman" w:hAnsi="Times New Roman" w:cs="Times New Roman"/>
                <w:b/>
                <w:bCs/>
                <w:sz w:val="20"/>
              </w:rPr>
            </w:pPr>
            <w:r w:rsidRPr="009B395B">
              <w:rPr>
                <w:rFonts w:ascii="Times New Roman" w:hAnsi="Times New Roman" w:cs="Times New Roman"/>
                <w:b/>
                <w:bCs/>
                <w:sz w:val="20"/>
              </w:rPr>
              <w:t>Удельный вес занятых % от фактически проживающих</w:t>
            </w:r>
          </w:p>
        </w:tc>
      </w:tr>
      <w:tr w:rsidR="009B395B" w:rsidRPr="009B395B" w:rsidTr="0015765C">
        <w:trPr>
          <w:trHeight w:val="265"/>
        </w:trPr>
        <w:tc>
          <w:tcPr>
            <w:tcW w:w="9308" w:type="dxa"/>
            <w:gridSpan w:val="5"/>
            <w:vAlign w:val="center"/>
            <w:hideMark/>
          </w:tcPr>
          <w:p w:rsidR="009B395B" w:rsidRPr="009B395B" w:rsidRDefault="009B395B" w:rsidP="00A23D0F">
            <w:pPr>
              <w:spacing w:after="0"/>
              <w:ind w:right="-2"/>
              <w:jc w:val="both"/>
              <w:rPr>
                <w:rFonts w:ascii="Times New Roman" w:hAnsi="Times New Roman" w:cs="Times New Roman"/>
                <w:b/>
                <w:bCs/>
                <w:sz w:val="20"/>
              </w:rPr>
            </w:pPr>
            <w:proofErr w:type="spellStart"/>
            <w:r w:rsidRPr="009B395B">
              <w:rPr>
                <w:rFonts w:ascii="Times New Roman" w:hAnsi="Times New Roman" w:cs="Times New Roman"/>
                <w:b/>
                <w:bCs/>
                <w:sz w:val="20"/>
              </w:rPr>
              <w:t>Ягоднинский</w:t>
            </w:r>
            <w:proofErr w:type="spellEnd"/>
            <w:r w:rsidRPr="009B395B">
              <w:rPr>
                <w:rFonts w:ascii="Times New Roman" w:hAnsi="Times New Roman" w:cs="Times New Roman"/>
                <w:b/>
                <w:bCs/>
                <w:sz w:val="20"/>
              </w:rPr>
              <w:t xml:space="preserve"> район</w:t>
            </w:r>
          </w:p>
        </w:tc>
      </w:tr>
      <w:tr w:rsidR="009B395B" w:rsidRPr="009B395B" w:rsidTr="0015765C">
        <w:trPr>
          <w:trHeight w:val="265"/>
        </w:trPr>
        <w:tc>
          <w:tcPr>
            <w:tcW w:w="2499" w:type="dxa"/>
            <w:vAlign w:val="center"/>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п.Верхний- Ат-Урях</w:t>
            </w:r>
          </w:p>
        </w:tc>
        <w:tc>
          <w:tcPr>
            <w:tcW w:w="2120" w:type="dxa"/>
            <w:vAlign w:val="center"/>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12</w:t>
            </w:r>
          </w:p>
        </w:tc>
        <w:tc>
          <w:tcPr>
            <w:tcW w:w="1675"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c>
          <w:tcPr>
            <w:tcW w:w="1468"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c>
          <w:tcPr>
            <w:tcW w:w="1546"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r>
      <w:tr w:rsidR="009B395B" w:rsidRPr="009B395B" w:rsidTr="0015765C">
        <w:trPr>
          <w:trHeight w:val="265"/>
        </w:trPr>
        <w:tc>
          <w:tcPr>
            <w:tcW w:w="2499" w:type="dxa"/>
            <w:vAlign w:val="center"/>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п.им Горького</w:t>
            </w:r>
          </w:p>
        </w:tc>
        <w:tc>
          <w:tcPr>
            <w:tcW w:w="2120" w:type="dxa"/>
            <w:vAlign w:val="center"/>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17</w:t>
            </w:r>
          </w:p>
        </w:tc>
        <w:tc>
          <w:tcPr>
            <w:tcW w:w="1675"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c>
          <w:tcPr>
            <w:tcW w:w="1468"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c>
          <w:tcPr>
            <w:tcW w:w="1546"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r>
      <w:tr w:rsidR="009B395B" w:rsidRPr="009B395B" w:rsidTr="0015765C">
        <w:trPr>
          <w:trHeight w:val="265"/>
        </w:trPr>
        <w:tc>
          <w:tcPr>
            <w:tcW w:w="2499" w:type="dxa"/>
            <w:vAlign w:val="center"/>
            <w:hideMark/>
          </w:tcPr>
          <w:p w:rsidR="009B395B" w:rsidRPr="009B395B" w:rsidRDefault="009B395B" w:rsidP="00A23D0F">
            <w:pPr>
              <w:spacing w:after="0"/>
              <w:ind w:right="-2"/>
              <w:jc w:val="both"/>
              <w:rPr>
                <w:rFonts w:ascii="Times New Roman" w:hAnsi="Times New Roman" w:cs="Times New Roman"/>
                <w:sz w:val="20"/>
              </w:rPr>
            </w:pPr>
            <w:proofErr w:type="spellStart"/>
            <w:r w:rsidRPr="009B395B">
              <w:rPr>
                <w:rFonts w:ascii="Times New Roman" w:hAnsi="Times New Roman" w:cs="Times New Roman"/>
                <w:sz w:val="20"/>
              </w:rPr>
              <w:t>п.Стан</w:t>
            </w:r>
            <w:proofErr w:type="spellEnd"/>
            <w:r w:rsidRPr="009B395B">
              <w:rPr>
                <w:rFonts w:ascii="Times New Roman" w:hAnsi="Times New Roman" w:cs="Times New Roman"/>
                <w:sz w:val="20"/>
              </w:rPr>
              <w:t>-Утиный</w:t>
            </w:r>
          </w:p>
        </w:tc>
        <w:tc>
          <w:tcPr>
            <w:tcW w:w="2120" w:type="dxa"/>
            <w:vAlign w:val="center"/>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110</w:t>
            </w:r>
          </w:p>
        </w:tc>
        <w:tc>
          <w:tcPr>
            <w:tcW w:w="1675"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9</w:t>
            </w:r>
          </w:p>
        </w:tc>
        <w:tc>
          <w:tcPr>
            <w:tcW w:w="1468"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6</w:t>
            </w:r>
          </w:p>
        </w:tc>
        <w:tc>
          <w:tcPr>
            <w:tcW w:w="1546"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67</w:t>
            </w:r>
          </w:p>
        </w:tc>
      </w:tr>
      <w:tr w:rsidR="009B395B" w:rsidRPr="009B395B" w:rsidTr="0015765C">
        <w:trPr>
          <w:trHeight w:val="265"/>
        </w:trPr>
        <w:tc>
          <w:tcPr>
            <w:tcW w:w="2499"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п.Штурмовой</w:t>
            </w:r>
          </w:p>
        </w:tc>
        <w:tc>
          <w:tcPr>
            <w:tcW w:w="2120"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64</w:t>
            </w:r>
          </w:p>
        </w:tc>
        <w:tc>
          <w:tcPr>
            <w:tcW w:w="1675"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20</w:t>
            </w:r>
          </w:p>
        </w:tc>
        <w:tc>
          <w:tcPr>
            <w:tcW w:w="1468"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18</w:t>
            </w:r>
          </w:p>
        </w:tc>
        <w:tc>
          <w:tcPr>
            <w:tcW w:w="1546"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90</w:t>
            </w:r>
          </w:p>
        </w:tc>
      </w:tr>
      <w:tr w:rsidR="009B395B" w:rsidRPr="009B395B" w:rsidTr="0015765C">
        <w:trPr>
          <w:trHeight w:val="265"/>
        </w:trPr>
        <w:tc>
          <w:tcPr>
            <w:tcW w:w="2499"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с. Эльген</w:t>
            </w:r>
          </w:p>
        </w:tc>
        <w:tc>
          <w:tcPr>
            <w:tcW w:w="2120"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24</w:t>
            </w:r>
          </w:p>
        </w:tc>
        <w:tc>
          <w:tcPr>
            <w:tcW w:w="1675"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c>
          <w:tcPr>
            <w:tcW w:w="1468"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c>
          <w:tcPr>
            <w:tcW w:w="1546"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r>
      <w:tr w:rsidR="009B395B" w:rsidRPr="009B395B" w:rsidTr="0015765C">
        <w:trPr>
          <w:trHeight w:val="265"/>
        </w:trPr>
        <w:tc>
          <w:tcPr>
            <w:tcW w:w="2499"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с. Таскан</w:t>
            </w:r>
          </w:p>
        </w:tc>
        <w:tc>
          <w:tcPr>
            <w:tcW w:w="2120"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10</w:t>
            </w:r>
          </w:p>
        </w:tc>
        <w:tc>
          <w:tcPr>
            <w:tcW w:w="1675"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c>
          <w:tcPr>
            <w:tcW w:w="1468"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c>
          <w:tcPr>
            <w:tcW w:w="1546"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r>
      <w:tr w:rsidR="009B395B" w:rsidRPr="009B395B" w:rsidTr="0015765C">
        <w:trPr>
          <w:trHeight w:val="265"/>
        </w:trPr>
        <w:tc>
          <w:tcPr>
            <w:tcW w:w="2499"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п.Спорное</w:t>
            </w:r>
          </w:p>
        </w:tc>
        <w:tc>
          <w:tcPr>
            <w:tcW w:w="2120"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25</w:t>
            </w:r>
          </w:p>
        </w:tc>
        <w:tc>
          <w:tcPr>
            <w:tcW w:w="1675"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c>
          <w:tcPr>
            <w:tcW w:w="1468"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c>
          <w:tcPr>
            <w:tcW w:w="1546"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r>
      <w:tr w:rsidR="009B395B" w:rsidRPr="009B395B" w:rsidTr="0015765C">
        <w:trPr>
          <w:trHeight w:val="265"/>
        </w:trPr>
        <w:tc>
          <w:tcPr>
            <w:tcW w:w="2499" w:type="dxa"/>
            <w:vAlign w:val="bottom"/>
            <w:hideMark/>
          </w:tcPr>
          <w:p w:rsidR="009B395B" w:rsidRPr="009B395B" w:rsidRDefault="009B395B" w:rsidP="00A23D0F">
            <w:pPr>
              <w:spacing w:after="0"/>
              <w:ind w:right="-2"/>
              <w:jc w:val="both"/>
              <w:rPr>
                <w:rFonts w:ascii="Times New Roman" w:hAnsi="Times New Roman" w:cs="Times New Roman"/>
                <w:b/>
                <w:bCs/>
                <w:sz w:val="20"/>
              </w:rPr>
            </w:pPr>
            <w:r w:rsidRPr="009B395B">
              <w:rPr>
                <w:rFonts w:ascii="Times New Roman" w:hAnsi="Times New Roman" w:cs="Times New Roman"/>
                <w:b/>
                <w:bCs/>
                <w:sz w:val="20"/>
              </w:rPr>
              <w:t>Итого</w:t>
            </w:r>
          </w:p>
        </w:tc>
        <w:tc>
          <w:tcPr>
            <w:tcW w:w="2120" w:type="dxa"/>
            <w:vAlign w:val="bottom"/>
            <w:hideMark/>
          </w:tcPr>
          <w:p w:rsidR="009B395B" w:rsidRPr="009B395B" w:rsidRDefault="009B395B" w:rsidP="00A23D0F">
            <w:pPr>
              <w:spacing w:after="0"/>
              <w:ind w:right="-2"/>
              <w:jc w:val="both"/>
              <w:rPr>
                <w:rFonts w:ascii="Times New Roman" w:hAnsi="Times New Roman" w:cs="Times New Roman"/>
                <w:b/>
                <w:bCs/>
                <w:sz w:val="20"/>
              </w:rPr>
            </w:pPr>
            <w:r w:rsidRPr="009B395B">
              <w:rPr>
                <w:rFonts w:ascii="Times New Roman" w:hAnsi="Times New Roman" w:cs="Times New Roman"/>
                <w:b/>
                <w:bCs/>
                <w:sz w:val="20"/>
              </w:rPr>
              <w:t>262</w:t>
            </w:r>
          </w:p>
        </w:tc>
        <w:tc>
          <w:tcPr>
            <w:tcW w:w="1675" w:type="dxa"/>
            <w:vAlign w:val="bottom"/>
            <w:hideMark/>
          </w:tcPr>
          <w:p w:rsidR="009B395B" w:rsidRPr="009B395B" w:rsidRDefault="009B395B" w:rsidP="00A23D0F">
            <w:pPr>
              <w:spacing w:after="0"/>
              <w:ind w:right="-2"/>
              <w:jc w:val="both"/>
              <w:rPr>
                <w:rFonts w:ascii="Times New Roman" w:hAnsi="Times New Roman" w:cs="Times New Roman"/>
                <w:b/>
                <w:bCs/>
                <w:sz w:val="20"/>
              </w:rPr>
            </w:pPr>
            <w:r w:rsidRPr="009B395B">
              <w:rPr>
                <w:rFonts w:ascii="Times New Roman" w:hAnsi="Times New Roman" w:cs="Times New Roman"/>
                <w:b/>
                <w:bCs/>
                <w:sz w:val="20"/>
              </w:rPr>
              <w:t>29</w:t>
            </w:r>
          </w:p>
        </w:tc>
        <w:tc>
          <w:tcPr>
            <w:tcW w:w="1468" w:type="dxa"/>
            <w:vAlign w:val="bottom"/>
            <w:hideMark/>
          </w:tcPr>
          <w:p w:rsidR="009B395B" w:rsidRPr="009B395B" w:rsidRDefault="009B395B" w:rsidP="00A23D0F">
            <w:pPr>
              <w:spacing w:after="0"/>
              <w:ind w:right="-2"/>
              <w:jc w:val="both"/>
              <w:rPr>
                <w:rFonts w:ascii="Times New Roman" w:hAnsi="Times New Roman" w:cs="Times New Roman"/>
                <w:b/>
                <w:bCs/>
                <w:sz w:val="20"/>
              </w:rPr>
            </w:pPr>
            <w:r w:rsidRPr="009B395B">
              <w:rPr>
                <w:rFonts w:ascii="Times New Roman" w:hAnsi="Times New Roman" w:cs="Times New Roman"/>
                <w:b/>
                <w:bCs/>
                <w:sz w:val="20"/>
              </w:rPr>
              <w:t>24</w:t>
            </w:r>
          </w:p>
        </w:tc>
        <w:tc>
          <w:tcPr>
            <w:tcW w:w="1546" w:type="dxa"/>
            <w:vAlign w:val="bottom"/>
            <w:hideMark/>
          </w:tcPr>
          <w:p w:rsidR="009B395B" w:rsidRPr="009B395B" w:rsidRDefault="009B395B" w:rsidP="0015765C">
            <w:pPr>
              <w:spacing w:after="0"/>
              <w:ind w:right="-148"/>
              <w:jc w:val="both"/>
              <w:rPr>
                <w:rFonts w:ascii="Times New Roman" w:hAnsi="Times New Roman" w:cs="Times New Roman"/>
                <w:b/>
                <w:bCs/>
                <w:sz w:val="20"/>
              </w:rPr>
            </w:pPr>
            <w:r w:rsidRPr="009B395B">
              <w:rPr>
                <w:rFonts w:ascii="Times New Roman" w:hAnsi="Times New Roman" w:cs="Times New Roman"/>
                <w:b/>
                <w:bCs/>
                <w:sz w:val="20"/>
              </w:rPr>
              <w:t>82,7</w:t>
            </w:r>
          </w:p>
        </w:tc>
      </w:tr>
    </w:tbl>
    <w:p w:rsidR="006556F3" w:rsidRDefault="006556F3" w:rsidP="0051204B">
      <w:pPr>
        <w:pStyle w:val="a5"/>
        <w:spacing w:line="276" w:lineRule="auto"/>
        <w:ind w:left="708" w:right="-2" w:firstLine="708"/>
        <w:rPr>
          <w:color w:val="auto"/>
        </w:rPr>
      </w:pPr>
    </w:p>
    <w:p w:rsidR="009B395B" w:rsidRPr="009B395B" w:rsidRDefault="00F7125B" w:rsidP="00F7125B">
      <w:pPr>
        <w:pStyle w:val="a5"/>
        <w:spacing w:line="360" w:lineRule="auto"/>
        <w:ind w:right="-2"/>
        <w:rPr>
          <w:color w:val="auto"/>
        </w:rPr>
      </w:pPr>
      <w:r>
        <w:rPr>
          <w:color w:val="auto"/>
        </w:rPr>
        <w:t xml:space="preserve">      </w:t>
      </w:r>
      <w:r w:rsidR="009B395B" w:rsidRPr="009B395B">
        <w:rPr>
          <w:color w:val="auto"/>
        </w:rPr>
        <w:t xml:space="preserve">Опросы населения </w:t>
      </w:r>
      <w:proofErr w:type="spellStart"/>
      <w:r w:rsidR="009B395B" w:rsidRPr="009B395B">
        <w:rPr>
          <w:color w:val="auto"/>
        </w:rPr>
        <w:t>Ягоднинского</w:t>
      </w:r>
      <w:proofErr w:type="spellEnd"/>
      <w:r w:rsidR="009B395B" w:rsidRPr="009B395B">
        <w:rPr>
          <w:color w:val="auto"/>
        </w:rPr>
        <w:t xml:space="preserve"> района показывают, что далеко не все изъявляют желание выехать для постоянного проживания в районы с более благоприятными климатическими условиями. Более 50 процентов опрошенного населения желает и далее проживать, и трудиться в Магаданской области, однако при условии создания комфортных условий для жизни, основными из которых являются благоустроенное жилье и </w:t>
      </w:r>
      <w:proofErr w:type="spellStart"/>
      <w:r w:rsidR="009B395B" w:rsidRPr="009B395B">
        <w:rPr>
          <w:color w:val="auto"/>
        </w:rPr>
        <w:t>трудозанятость</w:t>
      </w:r>
      <w:proofErr w:type="spellEnd"/>
      <w:r w:rsidR="009B395B" w:rsidRPr="009B395B">
        <w:rPr>
          <w:color w:val="auto"/>
        </w:rPr>
        <w:t>.</w:t>
      </w:r>
    </w:p>
    <w:p w:rsidR="009B395B" w:rsidRPr="009B395B" w:rsidRDefault="009B395B" w:rsidP="009A2C81">
      <w:pPr>
        <w:pStyle w:val="21"/>
        <w:spacing w:after="0" w:line="360" w:lineRule="auto"/>
        <w:ind w:left="567" w:right="-2" w:firstLine="310"/>
        <w:jc w:val="both"/>
        <w:rPr>
          <w:color w:val="auto"/>
          <w:sz w:val="24"/>
          <w:szCs w:val="24"/>
        </w:rPr>
      </w:pPr>
    </w:p>
    <w:p w:rsidR="00F7125B" w:rsidRDefault="009B395B" w:rsidP="00F7125B">
      <w:pPr>
        <w:shd w:val="clear" w:color="auto" w:fill="FFFFFF"/>
        <w:spacing w:line="360" w:lineRule="auto"/>
        <w:ind w:right="-2"/>
        <w:jc w:val="center"/>
        <w:rPr>
          <w:rFonts w:ascii="Times New Roman" w:hAnsi="Times New Roman" w:cs="Times New Roman"/>
          <w:b/>
          <w:sz w:val="24"/>
          <w:szCs w:val="24"/>
        </w:rPr>
      </w:pPr>
      <w:r w:rsidRPr="009B395B">
        <w:rPr>
          <w:rFonts w:ascii="Times New Roman" w:hAnsi="Times New Roman" w:cs="Times New Roman"/>
          <w:b/>
          <w:sz w:val="24"/>
          <w:szCs w:val="24"/>
        </w:rPr>
        <w:t>2. Основные цели и задачи Программы</w:t>
      </w:r>
    </w:p>
    <w:p w:rsidR="009B395B" w:rsidRPr="00F7125B" w:rsidRDefault="00F7125B" w:rsidP="008C5ECA">
      <w:pPr>
        <w:shd w:val="clear" w:color="auto" w:fill="FFFFFF"/>
        <w:spacing w:line="360" w:lineRule="auto"/>
        <w:ind w:right="-2"/>
        <w:jc w:val="both"/>
        <w:rPr>
          <w:rFonts w:ascii="Times New Roman" w:hAnsi="Times New Roman" w:cs="Times New Roman"/>
          <w:b/>
          <w:sz w:val="24"/>
          <w:szCs w:val="24"/>
        </w:rPr>
      </w:pPr>
      <w:r>
        <w:rPr>
          <w:rFonts w:ascii="Times New Roman" w:hAnsi="Times New Roman" w:cs="Times New Roman"/>
          <w:sz w:val="24"/>
          <w:szCs w:val="24"/>
        </w:rPr>
        <w:t xml:space="preserve">      </w:t>
      </w:r>
      <w:r w:rsidR="009B395B" w:rsidRPr="009B395B">
        <w:rPr>
          <w:rFonts w:ascii="Times New Roman" w:hAnsi="Times New Roman" w:cs="Times New Roman"/>
          <w:sz w:val="24"/>
          <w:szCs w:val="24"/>
        </w:rPr>
        <w:t>Основная цель Программы - оптимизация системы расселения в Магаданской области как мера улучшения качества жизни населения. Достижению поставленной цели будет спо</w:t>
      </w:r>
      <w:r w:rsidR="008774FF">
        <w:rPr>
          <w:rFonts w:ascii="Times New Roman" w:hAnsi="Times New Roman" w:cs="Times New Roman"/>
          <w:sz w:val="24"/>
          <w:szCs w:val="24"/>
        </w:rPr>
        <w:t>собствовать решение следующих</w:t>
      </w:r>
      <w:r w:rsidR="009B395B" w:rsidRPr="009B395B">
        <w:rPr>
          <w:rFonts w:ascii="Times New Roman" w:hAnsi="Times New Roman" w:cs="Times New Roman"/>
          <w:sz w:val="24"/>
          <w:szCs w:val="24"/>
        </w:rPr>
        <w:t xml:space="preserve"> задач: </w:t>
      </w:r>
    </w:p>
    <w:p w:rsidR="009B395B" w:rsidRPr="009B395B" w:rsidRDefault="009B395B" w:rsidP="009A2C81">
      <w:pPr>
        <w:autoSpaceDE w:val="0"/>
        <w:autoSpaceDN w:val="0"/>
        <w:adjustRightInd w:val="0"/>
        <w:spacing w:line="360" w:lineRule="auto"/>
        <w:ind w:right="-2" w:firstLine="540"/>
        <w:jc w:val="both"/>
        <w:rPr>
          <w:rFonts w:ascii="Times New Roman" w:hAnsi="Times New Roman" w:cs="Times New Roman"/>
          <w:sz w:val="24"/>
          <w:szCs w:val="24"/>
        </w:rPr>
      </w:pPr>
      <w:r w:rsidRPr="009B395B">
        <w:rPr>
          <w:rFonts w:ascii="Times New Roman" w:hAnsi="Times New Roman" w:cs="Times New Roman"/>
          <w:sz w:val="24"/>
          <w:szCs w:val="24"/>
        </w:rPr>
        <w:t>- оптимизация миграционных процессов;</w:t>
      </w:r>
    </w:p>
    <w:p w:rsidR="00AA36E6" w:rsidRDefault="009B395B" w:rsidP="009A2C81">
      <w:pPr>
        <w:autoSpaceDE w:val="0"/>
        <w:autoSpaceDN w:val="0"/>
        <w:adjustRightInd w:val="0"/>
        <w:spacing w:line="360" w:lineRule="auto"/>
        <w:ind w:right="-2" w:firstLine="540"/>
        <w:jc w:val="both"/>
        <w:rPr>
          <w:rFonts w:ascii="Times New Roman" w:hAnsi="Times New Roman" w:cs="Times New Roman"/>
          <w:sz w:val="24"/>
          <w:szCs w:val="24"/>
        </w:rPr>
      </w:pPr>
      <w:r w:rsidRPr="009B395B">
        <w:rPr>
          <w:rFonts w:ascii="Times New Roman" w:hAnsi="Times New Roman" w:cs="Times New Roman"/>
          <w:sz w:val="24"/>
          <w:szCs w:val="24"/>
        </w:rPr>
        <w:t>- масштабная ко</w:t>
      </w:r>
      <w:r w:rsidR="00AA36E6">
        <w:rPr>
          <w:rFonts w:ascii="Times New Roman" w:hAnsi="Times New Roman" w:cs="Times New Roman"/>
          <w:sz w:val="24"/>
          <w:szCs w:val="24"/>
        </w:rPr>
        <w:t xml:space="preserve">нсолидация расселения. </w:t>
      </w:r>
    </w:p>
    <w:p w:rsidR="009B395B" w:rsidRPr="009B395B" w:rsidRDefault="003704C3" w:rsidP="009A2C81">
      <w:pPr>
        <w:autoSpaceDE w:val="0"/>
        <w:autoSpaceDN w:val="0"/>
        <w:adjustRightInd w:val="0"/>
        <w:spacing w:line="360" w:lineRule="auto"/>
        <w:ind w:right="-2" w:firstLine="54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9B395B" w:rsidRPr="009B395B">
        <w:rPr>
          <w:rFonts w:ascii="Times New Roman" w:hAnsi="Times New Roman" w:cs="Times New Roman"/>
          <w:b/>
          <w:sz w:val="24"/>
          <w:szCs w:val="24"/>
        </w:rPr>
        <w:t>3. Мероприятия Программы</w:t>
      </w:r>
    </w:p>
    <w:p w:rsidR="009B395B" w:rsidRPr="009B395B" w:rsidRDefault="009B395B" w:rsidP="009A2C81">
      <w:pPr>
        <w:autoSpaceDE w:val="0"/>
        <w:autoSpaceDN w:val="0"/>
        <w:adjustRightInd w:val="0"/>
        <w:spacing w:line="360" w:lineRule="auto"/>
        <w:ind w:right="-2" w:firstLine="540"/>
        <w:jc w:val="both"/>
        <w:rPr>
          <w:rFonts w:ascii="Times New Roman" w:hAnsi="Times New Roman" w:cs="Times New Roman"/>
          <w:sz w:val="24"/>
          <w:szCs w:val="24"/>
        </w:rPr>
      </w:pPr>
      <w:r w:rsidRPr="009B395B">
        <w:rPr>
          <w:rFonts w:ascii="Times New Roman" w:hAnsi="Times New Roman" w:cs="Times New Roman"/>
          <w:sz w:val="24"/>
          <w:szCs w:val="24"/>
        </w:rPr>
        <w:t xml:space="preserve">Настоящая Программа призвана: </w:t>
      </w:r>
    </w:p>
    <w:p w:rsidR="009B395B" w:rsidRPr="009B395B" w:rsidRDefault="009B395B" w:rsidP="009A2C81">
      <w:pPr>
        <w:autoSpaceDE w:val="0"/>
        <w:autoSpaceDN w:val="0"/>
        <w:adjustRightInd w:val="0"/>
        <w:spacing w:line="360" w:lineRule="auto"/>
        <w:ind w:left="540" w:right="-2"/>
        <w:jc w:val="both"/>
        <w:rPr>
          <w:rFonts w:ascii="Times New Roman" w:hAnsi="Times New Roman" w:cs="Times New Roman"/>
          <w:b/>
          <w:bCs/>
          <w:sz w:val="24"/>
          <w:szCs w:val="24"/>
        </w:rPr>
      </w:pPr>
      <w:r w:rsidRPr="009B395B">
        <w:rPr>
          <w:rFonts w:ascii="Times New Roman" w:hAnsi="Times New Roman" w:cs="Times New Roman"/>
          <w:sz w:val="24"/>
          <w:szCs w:val="24"/>
        </w:rPr>
        <w:t>- дополнять систему мер, направленных на стабилизацию численности населения на территории Ягоднинского района Магаданской области;</w:t>
      </w:r>
    </w:p>
    <w:p w:rsidR="009B395B" w:rsidRPr="009B395B" w:rsidRDefault="009B395B" w:rsidP="009A2C81">
      <w:pPr>
        <w:autoSpaceDE w:val="0"/>
        <w:autoSpaceDN w:val="0"/>
        <w:adjustRightInd w:val="0"/>
        <w:spacing w:line="360" w:lineRule="auto"/>
        <w:ind w:right="-2" w:firstLine="540"/>
        <w:jc w:val="both"/>
        <w:rPr>
          <w:rFonts w:ascii="Times New Roman" w:hAnsi="Times New Roman" w:cs="Times New Roman"/>
          <w:sz w:val="24"/>
          <w:szCs w:val="24"/>
        </w:rPr>
      </w:pPr>
      <w:r w:rsidRPr="009B395B">
        <w:rPr>
          <w:rFonts w:ascii="Times New Roman" w:hAnsi="Times New Roman" w:cs="Times New Roman"/>
          <w:sz w:val="24"/>
          <w:szCs w:val="24"/>
        </w:rPr>
        <w:t xml:space="preserve"> - содействовать оптимизации системы расселения в Магаданской области; </w:t>
      </w:r>
    </w:p>
    <w:p w:rsidR="009B395B" w:rsidRPr="009B395B" w:rsidRDefault="009B395B" w:rsidP="009A2C81">
      <w:pPr>
        <w:autoSpaceDE w:val="0"/>
        <w:autoSpaceDN w:val="0"/>
        <w:adjustRightInd w:val="0"/>
        <w:spacing w:line="360" w:lineRule="auto"/>
        <w:ind w:right="-2" w:firstLine="540"/>
        <w:jc w:val="both"/>
        <w:rPr>
          <w:rFonts w:ascii="Times New Roman" w:hAnsi="Times New Roman" w:cs="Times New Roman"/>
          <w:sz w:val="24"/>
          <w:szCs w:val="24"/>
        </w:rPr>
      </w:pPr>
      <w:r w:rsidRPr="009B395B">
        <w:rPr>
          <w:rFonts w:ascii="Times New Roman" w:hAnsi="Times New Roman" w:cs="Times New Roman"/>
          <w:sz w:val="24"/>
          <w:szCs w:val="24"/>
        </w:rPr>
        <w:t xml:space="preserve">- обеспечивать комплексный подход к решению вопросов оптимизации системы расселения. </w:t>
      </w:r>
    </w:p>
    <w:p w:rsidR="009B395B" w:rsidRPr="009B395B" w:rsidRDefault="009B395B" w:rsidP="009A2C81">
      <w:pPr>
        <w:autoSpaceDE w:val="0"/>
        <w:autoSpaceDN w:val="0"/>
        <w:adjustRightInd w:val="0"/>
        <w:spacing w:line="360" w:lineRule="auto"/>
        <w:ind w:right="-2" w:firstLine="540"/>
        <w:jc w:val="both"/>
        <w:rPr>
          <w:rFonts w:ascii="Times New Roman" w:hAnsi="Times New Roman" w:cs="Times New Roman"/>
          <w:b/>
          <w:bCs/>
          <w:sz w:val="24"/>
          <w:szCs w:val="24"/>
        </w:rPr>
      </w:pPr>
      <w:r w:rsidRPr="009B395B">
        <w:rPr>
          <w:rFonts w:ascii="Times New Roman" w:hAnsi="Times New Roman" w:cs="Times New Roman"/>
          <w:sz w:val="24"/>
          <w:szCs w:val="24"/>
        </w:rPr>
        <w:t>Основными принципами Программы являются:</w:t>
      </w:r>
    </w:p>
    <w:p w:rsidR="009B395B" w:rsidRPr="009B395B" w:rsidRDefault="009B395B" w:rsidP="009A2C81">
      <w:pPr>
        <w:autoSpaceDE w:val="0"/>
        <w:autoSpaceDN w:val="0"/>
        <w:adjustRightInd w:val="0"/>
        <w:spacing w:line="360" w:lineRule="auto"/>
        <w:ind w:right="-2" w:firstLine="540"/>
        <w:jc w:val="both"/>
        <w:rPr>
          <w:rFonts w:ascii="Times New Roman" w:hAnsi="Times New Roman" w:cs="Times New Roman"/>
          <w:sz w:val="24"/>
          <w:szCs w:val="24"/>
        </w:rPr>
      </w:pPr>
      <w:r w:rsidRPr="009B395B">
        <w:rPr>
          <w:rFonts w:ascii="Times New Roman" w:hAnsi="Times New Roman" w:cs="Times New Roman"/>
          <w:sz w:val="24"/>
          <w:szCs w:val="24"/>
        </w:rPr>
        <w:t>-  добровольность участия граждан и муниципальных образований района в Программе;</w:t>
      </w:r>
    </w:p>
    <w:p w:rsidR="009B395B" w:rsidRPr="009B395B" w:rsidRDefault="009B395B" w:rsidP="009A2C81">
      <w:pPr>
        <w:autoSpaceDE w:val="0"/>
        <w:autoSpaceDN w:val="0"/>
        <w:adjustRightInd w:val="0"/>
        <w:spacing w:line="360" w:lineRule="auto"/>
        <w:ind w:right="-2" w:firstLine="540"/>
        <w:jc w:val="both"/>
        <w:rPr>
          <w:rFonts w:ascii="Times New Roman" w:hAnsi="Times New Roman" w:cs="Times New Roman"/>
          <w:sz w:val="24"/>
          <w:szCs w:val="24"/>
        </w:rPr>
      </w:pPr>
      <w:r w:rsidRPr="009B395B">
        <w:rPr>
          <w:rFonts w:ascii="Times New Roman" w:hAnsi="Times New Roman" w:cs="Times New Roman"/>
          <w:sz w:val="24"/>
          <w:szCs w:val="24"/>
        </w:rPr>
        <w:t>-  финансовая обеспеченность мероприятий, предусмотренных Программой;</w:t>
      </w:r>
    </w:p>
    <w:p w:rsidR="009B395B" w:rsidRPr="009B395B" w:rsidRDefault="009B395B" w:rsidP="008774FF">
      <w:pPr>
        <w:autoSpaceDE w:val="0"/>
        <w:autoSpaceDN w:val="0"/>
        <w:adjustRightInd w:val="0"/>
        <w:spacing w:line="360" w:lineRule="auto"/>
        <w:ind w:right="-2" w:firstLine="567"/>
        <w:jc w:val="both"/>
        <w:rPr>
          <w:rFonts w:ascii="Times New Roman" w:hAnsi="Times New Roman" w:cs="Times New Roman"/>
          <w:sz w:val="24"/>
          <w:szCs w:val="24"/>
        </w:rPr>
      </w:pPr>
      <w:r w:rsidRPr="009B395B">
        <w:rPr>
          <w:rFonts w:ascii="Times New Roman" w:hAnsi="Times New Roman" w:cs="Times New Roman"/>
          <w:sz w:val="24"/>
          <w:szCs w:val="24"/>
        </w:rPr>
        <w:t>- обеспечение баланса интересов граждан, изъявивших желание принять участие в Программе, администрации Ягоднинского района, администраций муниципальных образований поселений;</w:t>
      </w:r>
    </w:p>
    <w:p w:rsidR="009B395B" w:rsidRPr="009B395B" w:rsidRDefault="009B395B" w:rsidP="009A2C81">
      <w:pPr>
        <w:autoSpaceDE w:val="0"/>
        <w:autoSpaceDN w:val="0"/>
        <w:adjustRightInd w:val="0"/>
        <w:spacing w:line="360" w:lineRule="auto"/>
        <w:ind w:left="540" w:right="-2"/>
        <w:jc w:val="both"/>
        <w:rPr>
          <w:rFonts w:ascii="Times New Roman" w:hAnsi="Times New Roman" w:cs="Times New Roman"/>
          <w:sz w:val="24"/>
          <w:szCs w:val="24"/>
        </w:rPr>
      </w:pPr>
      <w:r w:rsidRPr="009B395B">
        <w:rPr>
          <w:rFonts w:ascii="Times New Roman" w:hAnsi="Times New Roman" w:cs="Times New Roman"/>
          <w:sz w:val="24"/>
          <w:szCs w:val="24"/>
        </w:rPr>
        <w:t>- взаимосвязь содержания мероприятий, предусмотренных Программой, с задачами социально-экономического развития Ягоднинского района Магаданской области;</w:t>
      </w:r>
    </w:p>
    <w:p w:rsidR="009B395B" w:rsidRDefault="009B395B" w:rsidP="009A2C81">
      <w:pPr>
        <w:pStyle w:val="HTML"/>
        <w:spacing w:line="360" w:lineRule="auto"/>
        <w:ind w:right="-2"/>
        <w:jc w:val="both"/>
        <w:rPr>
          <w:rFonts w:ascii="Times New Roman" w:hAnsi="Times New Roman" w:cs="Times New Roman"/>
          <w:sz w:val="24"/>
          <w:szCs w:val="24"/>
        </w:rPr>
      </w:pPr>
      <w:r w:rsidRPr="009B395B">
        <w:rPr>
          <w:rFonts w:ascii="Times New Roman" w:hAnsi="Times New Roman" w:cs="Times New Roman"/>
          <w:sz w:val="24"/>
          <w:szCs w:val="24"/>
        </w:rPr>
        <w:t xml:space="preserve">         -  доступность информации об условиях участия в Программе.</w:t>
      </w:r>
    </w:p>
    <w:p w:rsidR="005545DA" w:rsidRPr="009B395B" w:rsidRDefault="005545DA" w:rsidP="009A2C81">
      <w:pPr>
        <w:pStyle w:val="HTML"/>
        <w:spacing w:line="360" w:lineRule="auto"/>
        <w:ind w:right="-2"/>
        <w:jc w:val="both"/>
        <w:rPr>
          <w:rFonts w:ascii="Times New Roman" w:hAnsi="Times New Roman" w:cs="Times New Roman"/>
          <w:sz w:val="24"/>
          <w:szCs w:val="24"/>
        </w:rPr>
      </w:pPr>
    </w:p>
    <w:p w:rsidR="009B395B" w:rsidRDefault="00F7125B" w:rsidP="00F7125B">
      <w:pPr>
        <w:pStyle w:val="ConsPlusNormal"/>
        <w:spacing w:line="360" w:lineRule="auto"/>
        <w:ind w:right="-2"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9B395B" w:rsidRPr="009B395B">
        <w:rPr>
          <w:rFonts w:ascii="Times New Roman" w:hAnsi="Times New Roman" w:cs="Times New Roman"/>
          <w:color w:val="auto"/>
          <w:sz w:val="24"/>
          <w:szCs w:val="24"/>
        </w:rPr>
        <w:t>Для достижения целей и решения задач Программы предполагается реализация следующих   мероприятий:</w:t>
      </w:r>
    </w:p>
    <w:p w:rsidR="005545DA" w:rsidRPr="009B395B" w:rsidRDefault="005545DA" w:rsidP="005545DA">
      <w:pPr>
        <w:pStyle w:val="ConsPlusNormal"/>
        <w:spacing w:line="276" w:lineRule="auto"/>
        <w:ind w:left="567" w:right="-2" w:firstLine="849"/>
        <w:jc w:val="both"/>
        <w:rPr>
          <w:rFonts w:ascii="Times New Roman" w:hAnsi="Times New Roman" w:cs="Times New Roman"/>
          <w:color w:val="auto"/>
          <w:sz w:val="24"/>
          <w:szCs w:val="24"/>
        </w:rPr>
      </w:pPr>
    </w:p>
    <w:tbl>
      <w:tblPr>
        <w:tblW w:w="8946" w:type="dxa"/>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
        <w:gridCol w:w="4312"/>
        <w:gridCol w:w="1906"/>
        <w:gridCol w:w="2204"/>
      </w:tblGrid>
      <w:tr w:rsidR="009B395B" w:rsidRPr="009B395B" w:rsidTr="004E70FE">
        <w:trPr>
          <w:cantSplit/>
          <w:trHeight w:val="278"/>
        </w:trPr>
        <w:tc>
          <w:tcPr>
            <w:tcW w:w="524" w:type="dxa"/>
            <w:hideMark/>
          </w:tcPr>
          <w:p w:rsidR="009B395B" w:rsidRPr="005545DA" w:rsidRDefault="009B395B" w:rsidP="00A23D0F">
            <w:pPr>
              <w:pStyle w:val="ConsPlusCell"/>
              <w:ind w:right="-2"/>
              <w:jc w:val="center"/>
              <w:rPr>
                <w:rFonts w:ascii="Times New Roman" w:hAnsi="Times New Roman" w:cs="Times New Roman"/>
                <w:b/>
              </w:rPr>
            </w:pPr>
            <w:r w:rsidRPr="005545DA">
              <w:rPr>
                <w:rFonts w:ascii="Times New Roman" w:hAnsi="Times New Roman" w:cs="Times New Roman"/>
                <w:b/>
              </w:rPr>
              <w:t>№</w:t>
            </w:r>
          </w:p>
          <w:p w:rsidR="009B395B" w:rsidRPr="005545DA" w:rsidRDefault="009B395B" w:rsidP="00A23D0F">
            <w:pPr>
              <w:pStyle w:val="ConsPlusCell"/>
              <w:ind w:right="-2"/>
              <w:jc w:val="center"/>
              <w:rPr>
                <w:rFonts w:ascii="Times New Roman" w:hAnsi="Times New Roman" w:cs="Times New Roman"/>
                <w:b/>
              </w:rPr>
            </w:pPr>
            <w:proofErr w:type="gramStart"/>
            <w:r w:rsidRPr="005545DA">
              <w:rPr>
                <w:rFonts w:ascii="Times New Roman" w:hAnsi="Times New Roman" w:cs="Times New Roman"/>
                <w:b/>
              </w:rPr>
              <w:t>п</w:t>
            </w:r>
            <w:proofErr w:type="gramEnd"/>
            <w:r w:rsidRPr="005545DA">
              <w:rPr>
                <w:rFonts w:ascii="Times New Roman" w:hAnsi="Times New Roman" w:cs="Times New Roman"/>
                <w:b/>
              </w:rPr>
              <w:t>/п</w:t>
            </w:r>
          </w:p>
        </w:tc>
        <w:tc>
          <w:tcPr>
            <w:tcW w:w="4312" w:type="dxa"/>
            <w:vAlign w:val="center"/>
            <w:hideMark/>
          </w:tcPr>
          <w:p w:rsidR="009B395B" w:rsidRPr="005545DA" w:rsidRDefault="009B395B" w:rsidP="00A23D0F">
            <w:pPr>
              <w:pStyle w:val="ConsPlusCell"/>
              <w:ind w:right="-2"/>
              <w:jc w:val="center"/>
              <w:rPr>
                <w:rFonts w:ascii="Times New Roman" w:hAnsi="Times New Roman" w:cs="Times New Roman"/>
                <w:b/>
              </w:rPr>
            </w:pPr>
            <w:r w:rsidRPr="005545DA">
              <w:rPr>
                <w:rFonts w:ascii="Times New Roman" w:hAnsi="Times New Roman" w:cs="Times New Roman"/>
                <w:b/>
              </w:rPr>
              <w:t>Содержание мероприятий</w:t>
            </w:r>
          </w:p>
        </w:tc>
        <w:tc>
          <w:tcPr>
            <w:tcW w:w="1906" w:type="dxa"/>
            <w:vAlign w:val="center"/>
            <w:hideMark/>
          </w:tcPr>
          <w:p w:rsidR="009B395B" w:rsidRPr="005545DA" w:rsidRDefault="009B395B" w:rsidP="00A23D0F">
            <w:pPr>
              <w:pStyle w:val="ConsPlusCell"/>
              <w:ind w:right="-2"/>
              <w:jc w:val="center"/>
              <w:rPr>
                <w:rFonts w:ascii="Times New Roman" w:hAnsi="Times New Roman" w:cs="Times New Roman"/>
                <w:b/>
              </w:rPr>
            </w:pPr>
            <w:r w:rsidRPr="005545DA">
              <w:rPr>
                <w:rFonts w:ascii="Times New Roman" w:hAnsi="Times New Roman" w:cs="Times New Roman"/>
                <w:b/>
              </w:rPr>
              <w:t>Исполнители</w:t>
            </w:r>
          </w:p>
        </w:tc>
        <w:tc>
          <w:tcPr>
            <w:tcW w:w="2204" w:type="dxa"/>
            <w:vAlign w:val="center"/>
            <w:hideMark/>
          </w:tcPr>
          <w:p w:rsidR="009B395B" w:rsidRPr="005545DA" w:rsidRDefault="009B395B" w:rsidP="00A23D0F">
            <w:pPr>
              <w:pStyle w:val="ConsPlusCell"/>
              <w:ind w:right="-2"/>
              <w:jc w:val="center"/>
              <w:rPr>
                <w:rFonts w:ascii="Times New Roman" w:hAnsi="Times New Roman" w:cs="Times New Roman"/>
                <w:b/>
              </w:rPr>
            </w:pPr>
            <w:r w:rsidRPr="005545DA">
              <w:rPr>
                <w:rFonts w:ascii="Times New Roman" w:hAnsi="Times New Roman" w:cs="Times New Roman"/>
                <w:b/>
              </w:rPr>
              <w:t>Срок исполнения</w:t>
            </w:r>
          </w:p>
        </w:tc>
      </w:tr>
      <w:tr w:rsidR="009B395B" w:rsidRPr="009B395B" w:rsidTr="004E70FE">
        <w:trPr>
          <w:cantSplit/>
          <w:trHeight w:val="278"/>
        </w:trPr>
        <w:tc>
          <w:tcPr>
            <w:tcW w:w="524" w:type="dxa"/>
            <w:hideMark/>
          </w:tcPr>
          <w:p w:rsidR="009B395B" w:rsidRPr="005545DA" w:rsidRDefault="009B395B" w:rsidP="00A23D0F">
            <w:pPr>
              <w:pStyle w:val="ConsPlusCell"/>
              <w:ind w:right="-2"/>
              <w:jc w:val="both"/>
              <w:rPr>
                <w:rFonts w:ascii="Times New Roman" w:hAnsi="Times New Roman" w:cs="Times New Roman"/>
                <w:b/>
              </w:rPr>
            </w:pPr>
            <w:r w:rsidRPr="005545DA">
              <w:rPr>
                <w:rFonts w:ascii="Times New Roman" w:hAnsi="Times New Roman" w:cs="Times New Roman"/>
                <w:b/>
              </w:rPr>
              <w:t>1</w:t>
            </w:r>
          </w:p>
        </w:tc>
        <w:tc>
          <w:tcPr>
            <w:tcW w:w="4312" w:type="dxa"/>
            <w:hideMark/>
          </w:tcPr>
          <w:p w:rsidR="009B395B" w:rsidRPr="005545DA" w:rsidRDefault="009B395B" w:rsidP="00A23D0F">
            <w:pPr>
              <w:pStyle w:val="ConsPlusCell"/>
              <w:ind w:right="-2"/>
              <w:jc w:val="both"/>
              <w:rPr>
                <w:rFonts w:ascii="Times New Roman" w:hAnsi="Times New Roman" w:cs="Times New Roman"/>
                <w:b/>
              </w:rPr>
            </w:pPr>
            <w:r w:rsidRPr="005545DA">
              <w:rPr>
                <w:rFonts w:ascii="Times New Roman" w:hAnsi="Times New Roman" w:cs="Times New Roman"/>
                <w:b/>
              </w:rPr>
              <w:t>2</w:t>
            </w:r>
          </w:p>
        </w:tc>
        <w:tc>
          <w:tcPr>
            <w:tcW w:w="1906" w:type="dxa"/>
            <w:hideMark/>
          </w:tcPr>
          <w:p w:rsidR="009B395B" w:rsidRPr="005545DA" w:rsidRDefault="009B395B" w:rsidP="00A23D0F">
            <w:pPr>
              <w:pStyle w:val="ConsPlusCell"/>
              <w:ind w:right="-2"/>
              <w:jc w:val="both"/>
              <w:rPr>
                <w:rFonts w:ascii="Times New Roman" w:hAnsi="Times New Roman" w:cs="Times New Roman"/>
                <w:b/>
              </w:rPr>
            </w:pPr>
            <w:r w:rsidRPr="005545DA">
              <w:rPr>
                <w:rFonts w:ascii="Times New Roman" w:hAnsi="Times New Roman" w:cs="Times New Roman"/>
                <w:b/>
              </w:rPr>
              <w:t>3</w:t>
            </w:r>
          </w:p>
        </w:tc>
        <w:tc>
          <w:tcPr>
            <w:tcW w:w="2204" w:type="dxa"/>
            <w:hideMark/>
          </w:tcPr>
          <w:p w:rsidR="009B395B" w:rsidRPr="005545DA" w:rsidRDefault="009B395B" w:rsidP="00A23D0F">
            <w:pPr>
              <w:pStyle w:val="ConsPlusCell"/>
              <w:ind w:right="-2"/>
              <w:jc w:val="both"/>
              <w:rPr>
                <w:rFonts w:ascii="Times New Roman" w:hAnsi="Times New Roman" w:cs="Times New Roman"/>
                <w:b/>
              </w:rPr>
            </w:pPr>
            <w:r w:rsidRPr="005545DA">
              <w:rPr>
                <w:rFonts w:ascii="Times New Roman" w:hAnsi="Times New Roman" w:cs="Times New Roman"/>
                <w:b/>
              </w:rPr>
              <w:t>4</w:t>
            </w:r>
          </w:p>
        </w:tc>
      </w:tr>
      <w:tr w:rsidR="009B395B" w:rsidRPr="009B395B" w:rsidTr="004E70FE">
        <w:trPr>
          <w:cantSplit/>
          <w:trHeight w:val="639"/>
        </w:trPr>
        <w:tc>
          <w:tcPr>
            <w:tcW w:w="524" w:type="dxa"/>
            <w:hideMark/>
          </w:tcPr>
          <w:p w:rsidR="009B395B" w:rsidRPr="005545DA" w:rsidRDefault="009B395B" w:rsidP="00A23D0F">
            <w:pPr>
              <w:pStyle w:val="ConsPlusCell"/>
              <w:ind w:right="-2"/>
              <w:jc w:val="both"/>
              <w:rPr>
                <w:rFonts w:ascii="Times New Roman" w:hAnsi="Times New Roman" w:cs="Times New Roman"/>
              </w:rPr>
            </w:pPr>
            <w:r w:rsidRPr="005545DA">
              <w:rPr>
                <w:rFonts w:ascii="Times New Roman" w:hAnsi="Times New Roman" w:cs="Times New Roman"/>
              </w:rPr>
              <w:t>1.</w:t>
            </w:r>
          </w:p>
        </w:tc>
        <w:tc>
          <w:tcPr>
            <w:tcW w:w="4312" w:type="dxa"/>
            <w:hideMark/>
          </w:tcPr>
          <w:p w:rsidR="009B395B" w:rsidRPr="005545DA" w:rsidRDefault="009B395B" w:rsidP="00A23D0F">
            <w:pPr>
              <w:pStyle w:val="ConsPlusCell"/>
              <w:ind w:right="-2"/>
              <w:jc w:val="both"/>
              <w:rPr>
                <w:rFonts w:ascii="Times New Roman" w:hAnsi="Times New Roman" w:cs="Times New Roman"/>
              </w:rPr>
            </w:pPr>
            <w:r w:rsidRPr="005545DA">
              <w:rPr>
                <w:rFonts w:ascii="Times New Roman" w:hAnsi="Times New Roman" w:cs="Times New Roman"/>
              </w:rPr>
              <w:t xml:space="preserve">Направление заявки в администрацию Магаданской области на предоставление субсидий в очередном году </w:t>
            </w:r>
          </w:p>
        </w:tc>
        <w:tc>
          <w:tcPr>
            <w:tcW w:w="1906" w:type="dxa"/>
            <w:hideMark/>
          </w:tcPr>
          <w:p w:rsidR="009B395B" w:rsidRPr="005545DA" w:rsidRDefault="009B395B" w:rsidP="00A23D0F">
            <w:pPr>
              <w:pStyle w:val="ConsPlusCell"/>
              <w:ind w:right="-2"/>
              <w:jc w:val="both"/>
              <w:rPr>
                <w:rFonts w:ascii="Times New Roman" w:hAnsi="Times New Roman" w:cs="Times New Roman"/>
              </w:rPr>
            </w:pPr>
            <w:r w:rsidRPr="005545DA">
              <w:rPr>
                <w:rFonts w:ascii="Times New Roman" w:hAnsi="Times New Roman" w:cs="Times New Roman"/>
              </w:rPr>
              <w:t>Комитет экономики администрации</w:t>
            </w:r>
          </w:p>
          <w:p w:rsidR="009B395B" w:rsidRPr="005545DA" w:rsidRDefault="009B395B" w:rsidP="00A23D0F">
            <w:pPr>
              <w:pStyle w:val="ConsPlusCell"/>
              <w:ind w:right="-2"/>
              <w:jc w:val="both"/>
              <w:rPr>
                <w:rFonts w:ascii="Times New Roman" w:hAnsi="Times New Roman" w:cs="Times New Roman"/>
              </w:rPr>
            </w:pPr>
            <w:r w:rsidRPr="005545DA">
              <w:rPr>
                <w:rFonts w:ascii="Times New Roman" w:hAnsi="Times New Roman" w:cs="Times New Roman"/>
              </w:rPr>
              <w:t>Ягоднинского района</w:t>
            </w:r>
          </w:p>
        </w:tc>
        <w:tc>
          <w:tcPr>
            <w:tcW w:w="2204" w:type="dxa"/>
            <w:hideMark/>
          </w:tcPr>
          <w:p w:rsidR="009B395B" w:rsidRPr="005545DA" w:rsidRDefault="009B395B" w:rsidP="00A23D0F">
            <w:pPr>
              <w:pStyle w:val="ConsPlusCell"/>
              <w:ind w:right="-2"/>
              <w:jc w:val="both"/>
              <w:rPr>
                <w:rFonts w:ascii="Times New Roman" w:hAnsi="Times New Roman" w:cs="Times New Roman"/>
              </w:rPr>
            </w:pPr>
            <w:r w:rsidRPr="005545DA">
              <w:rPr>
                <w:rFonts w:ascii="Times New Roman" w:eastAsia="Calibri" w:hAnsi="Times New Roman" w:cs="Times New Roman"/>
                <w:lang w:eastAsia="en-US"/>
              </w:rPr>
              <w:t>Ежегодно, не позднее 01 марта текущего года</w:t>
            </w:r>
          </w:p>
        </w:tc>
      </w:tr>
      <w:tr w:rsidR="009B395B" w:rsidRPr="009B395B" w:rsidTr="004E70FE">
        <w:trPr>
          <w:cantSplit/>
          <w:trHeight w:val="1088"/>
        </w:trPr>
        <w:tc>
          <w:tcPr>
            <w:tcW w:w="524" w:type="dxa"/>
            <w:hideMark/>
          </w:tcPr>
          <w:p w:rsidR="009B395B" w:rsidRPr="005545DA" w:rsidRDefault="009B395B" w:rsidP="00A23D0F">
            <w:pPr>
              <w:pStyle w:val="ConsPlusCell"/>
              <w:ind w:right="-2"/>
              <w:jc w:val="both"/>
              <w:rPr>
                <w:rFonts w:ascii="Times New Roman" w:hAnsi="Times New Roman" w:cs="Times New Roman"/>
              </w:rPr>
            </w:pPr>
            <w:r w:rsidRPr="005545DA">
              <w:rPr>
                <w:rFonts w:ascii="Times New Roman" w:hAnsi="Times New Roman" w:cs="Times New Roman"/>
              </w:rPr>
              <w:t>2.</w:t>
            </w:r>
          </w:p>
        </w:tc>
        <w:tc>
          <w:tcPr>
            <w:tcW w:w="4312" w:type="dxa"/>
            <w:hideMark/>
          </w:tcPr>
          <w:p w:rsidR="009B395B" w:rsidRPr="005545DA" w:rsidRDefault="009B395B" w:rsidP="00A23D0F">
            <w:pPr>
              <w:autoSpaceDE w:val="0"/>
              <w:autoSpaceDN w:val="0"/>
              <w:adjustRightInd w:val="0"/>
              <w:spacing w:after="0"/>
              <w:ind w:right="-2"/>
              <w:jc w:val="both"/>
              <w:rPr>
                <w:rFonts w:ascii="Times New Roman" w:hAnsi="Times New Roman" w:cs="Times New Roman"/>
                <w:sz w:val="20"/>
                <w:szCs w:val="20"/>
              </w:rPr>
            </w:pPr>
            <w:r w:rsidRPr="005545DA">
              <w:rPr>
                <w:rFonts w:ascii="Times New Roman" w:hAnsi="Times New Roman" w:cs="Times New Roman"/>
                <w:sz w:val="20"/>
                <w:szCs w:val="20"/>
              </w:rPr>
              <w:t>Предоставление администрацией Ягоднинского района  отчета о целевом использовании средств субсидий</w:t>
            </w:r>
          </w:p>
        </w:tc>
        <w:tc>
          <w:tcPr>
            <w:tcW w:w="1906" w:type="dxa"/>
            <w:hideMark/>
          </w:tcPr>
          <w:p w:rsidR="009B395B" w:rsidRPr="005545DA" w:rsidRDefault="009B395B" w:rsidP="00A23D0F">
            <w:pPr>
              <w:pStyle w:val="ConsPlusCell"/>
              <w:ind w:right="-2"/>
              <w:jc w:val="both"/>
              <w:rPr>
                <w:rFonts w:ascii="Times New Roman" w:hAnsi="Times New Roman" w:cs="Times New Roman"/>
              </w:rPr>
            </w:pPr>
            <w:r w:rsidRPr="005545DA">
              <w:rPr>
                <w:rFonts w:ascii="Times New Roman" w:hAnsi="Times New Roman" w:cs="Times New Roman"/>
              </w:rPr>
              <w:t>Комитет экономики администрация Магаданской области</w:t>
            </w:r>
          </w:p>
        </w:tc>
        <w:tc>
          <w:tcPr>
            <w:tcW w:w="2204" w:type="dxa"/>
            <w:hideMark/>
          </w:tcPr>
          <w:p w:rsidR="009B395B" w:rsidRPr="005545DA" w:rsidRDefault="009B395B" w:rsidP="00A23D0F">
            <w:pPr>
              <w:pStyle w:val="ConsPlusCell"/>
              <w:ind w:right="-2"/>
              <w:jc w:val="both"/>
              <w:rPr>
                <w:rFonts w:ascii="Times New Roman" w:hAnsi="Times New Roman" w:cs="Times New Roman"/>
              </w:rPr>
            </w:pPr>
            <w:r w:rsidRPr="005545DA">
              <w:rPr>
                <w:rFonts w:ascii="Times New Roman" w:hAnsi="Times New Roman" w:cs="Times New Roman"/>
              </w:rPr>
              <w:t xml:space="preserve">ежеквартально, </w:t>
            </w:r>
          </w:p>
          <w:p w:rsidR="009B395B" w:rsidRPr="005545DA" w:rsidRDefault="009B395B" w:rsidP="00A23D0F">
            <w:pPr>
              <w:pStyle w:val="ConsPlusCell"/>
              <w:ind w:right="-2"/>
              <w:jc w:val="both"/>
              <w:rPr>
                <w:rFonts w:ascii="Times New Roman" w:hAnsi="Times New Roman" w:cs="Times New Roman"/>
              </w:rPr>
            </w:pPr>
            <w:r w:rsidRPr="005545DA">
              <w:rPr>
                <w:rFonts w:ascii="Times New Roman" w:hAnsi="Times New Roman" w:cs="Times New Roman"/>
              </w:rPr>
              <w:t>в срок до 15 числа месяца, следующего за отчетным кварталом</w:t>
            </w:r>
          </w:p>
        </w:tc>
      </w:tr>
    </w:tbl>
    <w:p w:rsidR="009B395B" w:rsidRPr="009B395B" w:rsidRDefault="009B395B" w:rsidP="005545DA">
      <w:pPr>
        <w:pStyle w:val="ConsPlusNormal"/>
        <w:spacing w:line="276" w:lineRule="auto"/>
        <w:ind w:right="-2"/>
        <w:jc w:val="both"/>
        <w:rPr>
          <w:rFonts w:ascii="Times New Roman" w:hAnsi="Times New Roman" w:cs="Times New Roman"/>
          <w:color w:val="auto"/>
          <w:sz w:val="24"/>
          <w:szCs w:val="24"/>
        </w:rPr>
      </w:pPr>
    </w:p>
    <w:p w:rsidR="009B395B" w:rsidRPr="009B395B" w:rsidRDefault="00F7125B" w:rsidP="00F7125B">
      <w:pPr>
        <w:autoSpaceDE w:val="0"/>
        <w:autoSpaceDN w:val="0"/>
        <w:adjustRightInd w:val="0"/>
        <w:spacing w:line="36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9B395B" w:rsidRPr="009B395B">
        <w:rPr>
          <w:rFonts w:ascii="Times New Roman" w:hAnsi="Times New Roman" w:cs="Times New Roman"/>
          <w:sz w:val="24"/>
          <w:szCs w:val="24"/>
        </w:rPr>
        <w:t xml:space="preserve">Выезд граждан в ЦРС. Предоставление жилищных субсидий гражданам в рамках реализации Федерального закона № 125-ФЗ. </w:t>
      </w:r>
    </w:p>
    <w:p w:rsidR="00F7125B" w:rsidRDefault="00F7125B" w:rsidP="00F7125B">
      <w:pPr>
        <w:autoSpaceDE w:val="0"/>
        <w:autoSpaceDN w:val="0"/>
        <w:adjustRightInd w:val="0"/>
        <w:spacing w:line="360" w:lineRule="auto"/>
        <w:ind w:right="-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B395B" w:rsidRPr="009B395B">
        <w:rPr>
          <w:rFonts w:ascii="Times New Roman" w:hAnsi="Times New Roman" w:cs="Times New Roman"/>
          <w:sz w:val="24"/>
          <w:szCs w:val="24"/>
        </w:rPr>
        <w:t xml:space="preserve">Статьей 9 Федерального закона № 125-ФЗ предусмотрено: «Граждане, выезжающие в соответствии с настоящим Федеральным законом, имеют право приобрести жилые помещения в населенных пунктах субъектов Российской Федерации, находящихся за пределами районов Крайнего Севера и приравненных к ним местностей».  Следовательно, приобретение жилья в пределах Магаданской области в соответствии с условиями реализации Федерального закона № 125-ФЗ невозможно. </w:t>
      </w:r>
    </w:p>
    <w:p w:rsidR="009B395B" w:rsidRPr="009B395B" w:rsidRDefault="00F7125B" w:rsidP="00F7125B">
      <w:pPr>
        <w:autoSpaceDE w:val="0"/>
        <w:autoSpaceDN w:val="0"/>
        <w:adjustRightInd w:val="0"/>
        <w:spacing w:line="36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9B395B" w:rsidRPr="009B395B">
        <w:rPr>
          <w:rFonts w:ascii="Times New Roman" w:hAnsi="Times New Roman" w:cs="Times New Roman"/>
          <w:sz w:val="24"/>
          <w:szCs w:val="24"/>
        </w:rPr>
        <w:t>В рамках Федерального закона № 125-ФЗ в период до 01.01.2012 г. были признаны по согласованию с Правительством Российской Федерации три населенных пункта, указанные в Таблице № 3.</w:t>
      </w:r>
    </w:p>
    <w:p w:rsidR="009B395B" w:rsidRPr="009B395B" w:rsidRDefault="00610AA8" w:rsidP="009A2C81">
      <w:pPr>
        <w:autoSpaceDE w:val="0"/>
        <w:autoSpaceDN w:val="0"/>
        <w:adjustRightInd w:val="0"/>
        <w:spacing w:line="360" w:lineRule="auto"/>
        <w:ind w:right="-2"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9B395B" w:rsidRPr="009B395B">
        <w:rPr>
          <w:rFonts w:ascii="Times New Roman" w:hAnsi="Times New Roman" w:cs="Times New Roman"/>
          <w:sz w:val="24"/>
          <w:szCs w:val="24"/>
        </w:rPr>
        <w:t>Таблица № 3</w:t>
      </w:r>
    </w:p>
    <w:p w:rsidR="009B395B" w:rsidRPr="009B395B" w:rsidRDefault="009B395B" w:rsidP="009A2C81">
      <w:pPr>
        <w:autoSpaceDE w:val="0"/>
        <w:autoSpaceDN w:val="0"/>
        <w:adjustRightInd w:val="0"/>
        <w:spacing w:line="360" w:lineRule="auto"/>
        <w:ind w:right="-2"/>
        <w:jc w:val="center"/>
        <w:rPr>
          <w:rFonts w:ascii="Times New Roman" w:hAnsi="Times New Roman" w:cs="Times New Roman"/>
          <w:sz w:val="24"/>
          <w:szCs w:val="24"/>
        </w:rPr>
      </w:pPr>
      <w:r w:rsidRPr="009B395B">
        <w:rPr>
          <w:rFonts w:ascii="Times New Roman" w:hAnsi="Times New Roman" w:cs="Times New Roman"/>
          <w:sz w:val="24"/>
          <w:szCs w:val="24"/>
        </w:rPr>
        <w:t>Перечень населенных пунктов, признанных закрывающимися посогласованию с Правительством Российской Федерации</w:t>
      </w:r>
    </w:p>
    <w:tbl>
      <w:tblPr>
        <w:tblW w:w="851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4557"/>
      </w:tblGrid>
      <w:tr w:rsidR="009B395B" w:rsidRPr="009B395B" w:rsidTr="004E70FE">
        <w:trPr>
          <w:trHeight w:val="219"/>
        </w:trPr>
        <w:tc>
          <w:tcPr>
            <w:tcW w:w="3956" w:type="dxa"/>
            <w:tcBorders>
              <w:top w:val="single" w:sz="4" w:space="0" w:color="auto"/>
              <w:left w:val="single" w:sz="4" w:space="0" w:color="auto"/>
              <w:bottom w:val="single" w:sz="4" w:space="0" w:color="auto"/>
              <w:right w:val="single" w:sz="4" w:space="0" w:color="auto"/>
            </w:tcBorders>
            <w:vAlign w:val="center"/>
            <w:hideMark/>
          </w:tcPr>
          <w:p w:rsidR="0068229D" w:rsidRDefault="0068229D" w:rsidP="00F854E9">
            <w:pPr>
              <w:widowControl w:val="0"/>
              <w:autoSpaceDE w:val="0"/>
              <w:autoSpaceDN w:val="0"/>
              <w:adjustRightInd w:val="0"/>
              <w:spacing w:after="0"/>
              <w:ind w:right="-2"/>
              <w:jc w:val="center"/>
              <w:rPr>
                <w:rFonts w:ascii="Times New Roman" w:hAnsi="Times New Roman" w:cs="Times New Roman"/>
                <w:b/>
                <w:sz w:val="20"/>
              </w:rPr>
            </w:pPr>
          </w:p>
          <w:p w:rsidR="009B395B" w:rsidRDefault="009B395B" w:rsidP="00F854E9">
            <w:pPr>
              <w:widowControl w:val="0"/>
              <w:autoSpaceDE w:val="0"/>
              <w:autoSpaceDN w:val="0"/>
              <w:adjustRightInd w:val="0"/>
              <w:spacing w:after="0"/>
              <w:ind w:right="-2"/>
              <w:jc w:val="center"/>
              <w:rPr>
                <w:rFonts w:ascii="Times New Roman" w:hAnsi="Times New Roman" w:cs="Times New Roman"/>
                <w:b/>
                <w:sz w:val="20"/>
              </w:rPr>
            </w:pPr>
            <w:r w:rsidRPr="009B395B">
              <w:rPr>
                <w:rFonts w:ascii="Times New Roman" w:hAnsi="Times New Roman" w:cs="Times New Roman"/>
                <w:b/>
                <w:sz w:val="20"/>
              </w:rPr>
              <w:t>Наименование населенного пункта</w:t>
            </w:r>
          </w:p>
          <w:p w:rsidR="00F854E9" w:rsidRPr="009B395B" w:rsidRDefault="00F854E9" w:rsidP="00F854E9">
            <w:pPr>
              <w:widowControl w:val="0"/>
              <w:autoSpaceDE w:val="0"/>
              <w:autoSpaceDN w:val="0"/>
              <w:adjustRightInd w:val="0"/>
              <w:spacing w:after="0"/>
              <w:ind w:right="-2"/>
              <w:jc w:val="center"/>
              <w:rPr>
                <w:rFonts w:ascii="Times New Roman" w:hAnsi="Times New Roman" w:cs="Times New Roman"/>
                <w:b/>
                <w:sz w:val="20"/>
              </w:rPr>
            </w:pPr>
          </w:p>
        </w:tc>
        <w:tc>
          <w:tcPr>
            <w:tcW w:w="4557" w:type="dxa"/>
            <w:tcBorders>
              <w:top w:val="single" w:sz="4" w:space="0" w:color="auto"/>
              <w:left w:val="single" w:sz="4" w:space="0" w:color="auto"/>
              <w:bottom w:val="single" w:sz="4" w:space="0" w:color="auto"/>
              <w:right w:val="single" w:sz="4" w:space="0" w:color="auto"/>
            </w:tcBorders>
            <w:vAlign w:val="center"/>
            <w:hideMark/>
          </w:tcPr>
          <w:p w:rsidR="0068229D" w:rsidRDefault="0068229D" w:rsidP="00F854E9">
            <w:pPr>
              <w:widowControl w:val="0"/>
              <w:autoSpaceDE w:val="0"/>
              <w:autoSpaceDN w:val="0"/>
              <w:adjustRightInd w:val="0"/>
              <w:spacing w:after="0"/>
              <w:ind w:right="-2"/>
              <w:jc w:val="center"/>
              <w:rPr>
                <w:rFonts w:ascii="Times New Roman" w:hAnsi="Times New Roman" w:cs="Times New Roman"/>
                <w:b/>
                <w:sz w:val="20"/>
              </w:rPr>
            </w:pPr>
          </w:p>
          <w:p w:rsidR="009B395B" w:rsidRDefault="009B395B" w:rsidP="00F854E9">
            <w:pPr>
              <w:widowControl w:val="0"/>
              <w:autoSpaceDE w:val="0"/>
              <w:autoSpaceDN w:val="0"/>
              <w:adjustRightInd w:val="0"/>
              <w:spacing w:after="0"/>
              <w:ind w:right="-2"/>
              <w:jc w:val="center"/>
              <w:rPr>
                <w:rFonts w:ascii="Times New Roman" w:hAnsi="Times New Roman" w:cs="Times New Roman"/>
                <w:b/>
                <w:sz w:val="20"/>
              </w:rPr>
            </w:pPr>
            <w:r w:rsidRPr="009B395B">
              <w:rPr>
                <w:rFonts w:ascii="Times New Roman" w:hAnsi="Times New Roman" w:cs="Times New Roman"/>
                <w:b/>
                <w:sz w:val="20"/>
              </w:rPr>
              <w:t>Реквизиты НПА Правительства РФ</w:t>
            </w:r>
          </w:p>
          <w:p w:rsidR="00F854E9" w:rsidRPr="009B395B" w:rsidRDefault="00F854E9" w:rsidP="00F854E9">
            <w:pPr>
              <w:widowControl w:val="0"/>
              <w:autoSpaceDE w:val="0"/>
              <w:autoSpaceDN w:val="0"/>
              <w:adjustRightInd w:val="0"/>
              <w:spacing w:after="0"/>
              <w:ind w:right="-2"/>
              <w:jc w:val="center"/>
              <w:rPr>
                <w:rFonts w:ascii="Times New Roman" w:hAnsi="Times New Roman" w:cs="Times New Roman"/>
                <w:b/>
                <w:sz w:val="20"/>
              </w:rPr>
            </w:pPr>
          </w:p>
        </w:tc>
      </w:tr>
      <w:tr w:rsidR="009B395B" w:rsidRPr="009B395B" w:rsidTr="004E70FE">
        <w:trPr>
          <w:trHeight w:val="229"/>
        </w:trPr>
        <w:tc>
          <w:tcPr>
            <w:tcW w:w="3956" w:type="dxa"/>
            <w:tcBorders>
              <w:top w:val="single" w:sz="4" w:space="0" w:color="auto"/>
              <w:left w:val="single" w:sz="4" w:space="0" w:color="auto"/>
              <w:bottom w:val="single" w:sz="4" w:space="0" w:color="auto"/>
              <w:right w:val="single" w:sz="4" w:space="0" w:color="auto"/>
            </w:tcBorders>
            <w:hideMark/>
          </w:tcPr>
          <w:p w:rsidR="009B395B" w:rsidRPr="005545DA" w:rsidRDefault="009B395B" w:rsidP="00A23D0F">
            <w:pPr>
              <w:widowControl w:val="0"/>
              <w:autoSpaceDE w:val="0"/>
              <w:autoSpaceDN w:val="0"/>
              <w:adjustRightInd w:val="0"/>
              <w:spacing w:after="0"/>
              <w:ind w:right="-2"/>
              <w:jc w:val="both"/>
              <w:rPr>
                <w:rFonts w:ascii="Times New Roman" w:hAnsi="Times New Roman" w:cs="Times New Roman"/>
                <w:sz w:val="20"/>
                <w:szCs w:val="20"/>
              </w:rPr>
            </w:pPr>
            <w:r w:rsidRPr="005545DA">
              <w:rPr>
                <w:rFonts w:ascii="Times New Roman" w:hAnsi="Times New Roman" w:cs="Times New Roman"/>
                <w:sz w:val="20"/>
                <w:szCs w:val="20"/>
              </w:rPr>
              <w:t xml:space="preserve">Поселок </w:t>
            </w:r>
            <w:proofErr w:type="gramStart"/>
            <w:r w:rsidRPr="005545DA">
              <w:rPr>
                <w:rFonts w:ascii="Times New Roman" w:hAnsi="Times New Roman" w:cs="Times New Roman"/>
                <w:sz w:val="20"/>
                <w:szCs w:val="20"/>
              </w:rPr>
              <w:t>Спорное</w:t>
            </w:r>
            <w:proofErr w:type="gramEnd"/>
            <w:r w:rsidRPr="005545DA">
              <w:rPr>
                <w:rFonts w:ascii="Times New Roman" w:hAnsi="Times New Roman" w:cs="Times New Roman"/>
                <w:sz w:val="20"/>
                <w:szCs w:val="20"/>
              </w:rPr>
              <w:t>,  Ягоднинского района</w:t>
            </w:r>
          </w:p>
        </w:tc>
        <w:tc>
          <w:tcPr>
            <w:tcW w:w="4557" w:type="dxa"/>
            <w:tcBorders>
              <w:top w:val="single" w:sz="4" w:space="0" w:color="auto"/>
              <w:left w:val="single" w:sz="4" w:space="0" w:color="auto"/>
              <w:bottom w:val="single" w:sz="4" w:space="0" w:color="auto"/>
              <w:right w:val="single" w:sz="4" w:space="0" w:color="auto"/>
            </w:tcBorders>
            <w:hideMark/>
          </w:tcPr>
          <w:p w:rsidR="009B395B" w:rsidRPr="005545DA" w:rsidRDefault="009B395B" w:rsidP="00A23D0F">
            <w:pPr>
              <w:widowControl w:val="0"/>
              <w:autoSpaceDE w:val="0"/>
              <w:autoSpaceDN w:val="0"/>
              <w:adjustRightInd w:val="0"/>
              <w:spacing w:after="0"/>
              <w:ind w:right="-2"/>
              <w:jc w:val="both"/>
              <w:rPr>
                <w:rFonts w:ascii="Times New Roman" w:hAnsi="Times New Roman" w:cs="Times New Roman"/>
                <w:sz w:val="20"/>
                <w:szCs w:val="20"/>
              </w:rPr>
            </w:pPr>
            <w:r w:rsidRPr="005545DA">
              <w:rPr>
                <w:rFonts w:ascii="Times New Roman" w:hAnsi="Times New Roman" w:cs="Times New Roman"/>
                <w:sz w:val="20"/>
                <w:szCs w:val="20"/>
              </w:rPr>
              <w:t>Распоряжение Правительства Российской Федерации от 15.11.2004 г. № 1448-р</w:t>
            </w:r>
          </w:p>
        </w:tc>
      </w:tr>
      <w:tr w:rsidR="009B395B" w:rsidRPr="009B395B" w:rsidTr="004E70FE">
        <w:trPr>
          <w:trHeight w:val="360"/>
        </w:trPr>
        <w:tc>
          <w:tcPr>
            <w:tcW w:w="3956" w:type="dxa"/>
            <w:tcBorders>
              <w:top w:val="single" w:sz="4" w:space="0" w:color="auto"/>
              <w:left w:val="single" w:sz="4" w:space="0" w:color="auto"/>
              <w:bottom w:val="single" w:sz="4" w:space="0" w:color="auto"/>
              <w:right w:val="single" w:sz="4" w:space="0" w:color="auto"/>
            </w:tcBorders>
            <w:hideMark/>
          </w:tcPr>
          <w:p w:rsidR="009B395B" w:rsidRPr="005545DA" w:rsidRDefault="009B395B" w:rsidP="00A23D0F">
            <w:pPr>
              <w:widowControl w:val="0"/>
              <w:autoSpaceDE w:val="0"/>
              <w:autoSpaceDN w:val="0"/>
              <w:adjustRightInd w:val="0"/>
              <w:spacing w:after="0"/>
              <w:ind w:right="-2"/>
              <w:jc w:val="both"/>
              <w:rPr>
                <w:rFonts w:ascii="Times New Roman" w:hAnsi="Times New Roman" w:cs="Times New Roman"/>
                <w:sz w:val="20"/>
                <w:szCs w:val="20"/>
              </w:rPr>
            </w:pPr>
            <w:r w:rsidRPr="005545DA">
              <w:rPr>
                <w:rFonts w:ascii="Times New Roman" w:hAnsi="Times New Roman" w:cs="Times New Roman"/>
                <w:sz w:val="20"/>
                <w:szCs w:val="20"/>
              </w:rPr>
              <w:t xml:space="preserve">село Эльген, село </w:t>
            </w:r>
            <w:proofErr w:type="gramStart"/>
            <w:r w:rsidRPr="005545DA">
              <w:rPr>
                <w:rFonts w:ascii="Times New Roman" w:hAnsi="Times New Roman" w:cs="Times New Roman"/>
                <w:sz w:val="20"/>
                <w:szCs w:val="20"/>
              </w:rPr>
              <w:t>Таскан</w:t>
            </w:r>
            <w:proofErr w:type="gramEnd"/>
            <w:r w:rsidRPr="005545DA">
              <w:rPr>
                <w:rFonts w:ascii="Times New Roman" w:hAnsi="Times New Roman" w:cs="Times New Roman"/>
                <w:sz w:val="20"/>
                <w:szCs w:val="20"/>
              </w:rPr>
              <w:t xml:space="preserve">, Ягоднинского района  </w:t>
            </w:r>
          </w:p>
        </w:tc>
        <w:tc>
          <w:tcPr>
            <w:tcW w:w="4557" w:type="dxa"/>
            <w:tcBorders>
              <w:top w:val="single" w:sz="4" w:space="0" w:color="auto"/>
              <w:left w:val="single" w:sz="4" w:space="0" w:color="auto"/>
              <w:bottom w:val="single" w:sz="4" w:space="0" w:color="auto"/>
              <w:right w:val="single" w:sz="4" w:space="0" w:color="auto"/>
            </w:tcBorders>
            <w:hideMark/>
          </w:tcPr>
          <w:p w:rsidR="009B395B" w:rsidRPr="005545DA" w:rsidRDefault="009B395B" w:rsidP="00A23D0F">
            <w:pPr>
              <w:widowControl w:val="0"/>
              <w:autoSpaceDE w:val="0"/>
              <w:autoSpaceDN w:val="0"/>
              <w:adjustRightInd w:val="0"/>
              <w:spacing w:after="0"/>
              <w:ind w:right="-2"/>
              <w:jc w:val="both"/>
              <w:rPr>
                <w:rFonts w:ascii="Times New Roman" w:hAnsi="Times New Roman" w:cs="Times New Roman"/>
                <w:sz w:val="20"/>
                <w:szCs w:val="20"/>
              </w:rPr>
            </w:pPr>
            <w:r w:rsidRPr="005545DA">
              <w:rPr>
                <w:rFonts w:ascii="Times New Roman" w:hAnsi="Times New Roman" w:cs="Times New Roman"/>
                <w:sz w:val="20"/>
                <w:szCs w:val="20"/>
              </w:rPr>
              <w:t>Распоряжение Правительства Российской Федерации от 07.09.2006 г. № 1258-р</w:t>
            </w:r>
          </w:p>
        </w:tc>
      </w:tr>
    </w:tbl>
    <w:p w:rsidR="009B395B" w:rsidRPr="009B395B" w:rsidRDefault="009B395B" w:rsidP="005545DA">
      <w:pPr>
        <w:pStyle w:val="ConsPlusNormal"/>
        <w:spacing w:line="276" w:lineRule="auto"/>
        <w:ind w:right="-2" w:firstLine="540"/>
        <w:jc w:val="both"/>
        <w:rPr>
          <w:rFonts w:ascii="Times New Roman" w:hAnsi="Times New Roman" w:cs="Times New Roman"/>
          <w:color w:val="auto"/>
          <w:sz w:val="24"/>
          <w:szCs w:val="24"/>
        </w:rPr>
      </w:pPr>
    </w:p>
    <w:p w:rsidR="009B395B" w:rsidRPr="009B395B" w:rsidRDefault="00F7125B" w:rsidP="009A2C81">
      <w:pPr>
        <w:pStyle w:val="ConsPlusNormal"/>
        <w:spacing w:line="360" w:lineRule="auto"/>
        <w:ind w:right="-2" w:firstLine="0"/>
        <w:jc w:val="both"/>
        <w:rPr>
          <w:rFonts w:ascii="Times New Roman" w:eastAsia="Batang" w:hAnsi="Times New Roman" w:cs="Times New Roman"/>
          <w:color w:val="auto"/>
          <w:sz w:val="24"/>
          <w:szCs w:val="24"/>
          <w:lang w:eastAsia="ko-KR"/>
        </w:rPr>
      </w:pPr>
      <w:r>
        <w:rPr>
          <w:rFonts w:ascii="Times New Roman" w:hAnsi="Times New Roman" w:cs="Times New Roman"/>
          <w:color w:val="auto"/>
          <w:sz w:val="24"/>
          <w:szCs w:val="24"/>
        </w:rPr>
        <w:t xml:space="preserve">       </w:t>
      </w:r>
      <w:r w:rsidR="009B395B" w:rsidRPr="009B395B">
        <w:rPr>
          <w:rFonts w:ascii="Times New Roman" w:hAnsi="Times New Roman" w:cs="Times New Roman"/>
          <w:color w:val="auto"/>
          <w:sz w:val="24"/>
          <w:szCs w:val="24"/>
        </w:rPr>
        <w:t xml:space="preserve">Признание поселка закрывающимся по согласованию с Правительством Российской Федерации в соответствии со ст.2 Федерального закона № 125-ФЗ до 01.01.2012 г. давало право жителям этих населенных пунктов получать жилищные субсидии в первоочередном порядке. С 01.01.2012 г. сертификаты для жителей указанных населенных пунктов, не реализовавших свое право не поступают. </w:t>
      </w:r>
    </w:p>
    <w:p w:rsidR="009B395B" w:rsidRPr="009B395B" w:rsidRDefault="00F7125B" w:rsidP="00F7125B">
      <w:pPr>
        <w:pStyle w:val="ConsPlusNormal"/>
        <w:spacing w:line="360" w:lineRule="auto"/>
        <w:ind w:right="-2" w:firstLine="0"/>
        <w:jc w:val="both"/>
        <w:rPr>
          <w:rFonts w:ascii="Times New Roman" w:hAnsi="Times New Roman" w:cs="Times New Roman"/>
          <w:color w:val="auto"/>
          <w:sz w:val="24"/>
          <w:szCs w:val="24"/>
        </w:rPr>
      </w:pPr>
      <w:r>
        <w:rPr>
          <w:rFonts w:ascii="Times New Roman" w:eastAsia="Batang" w:hAnsi="Times New Roman" w:cs="Times New Roman"/>
          <w:color w:val="auto"/>
          <w:sz w:val="24"/>
          <w:szCs w:val="24"/>
          <w:lang w:eastAsia="ko-KR"/>
        </w:rPr>
        <w:t xml:space="preserve">      </w:t>
      </w:r>
      <w:proofErr w:type="gramStart"/>
      <w:r w:rsidR="009B395B" w:rsidRPr="009B395B">
        <w:rPr>
          <w:rFonts w:ascii="Times New Roman" w:eastAsia="Batang" w:hAnsi="Times New Roman" w:cs="Times New Roman"/>
          <w:color w:val="auto"/>
          <w:sz w:val="24"/>
          <w:szCs w:val="24"/>
          <w:lang w:eastAsia="ko-KR"/>
        </w:rPr>
        <w:t xml:space="preserve">Это вызвано тем, что </w:t>
      </w:r>
      <w:r w:rsidR="009B395B" w:rsidRPr="009B395B">
        <w:rPr>
          <w:rFonts w:ascii="Times New Roman" w:hAnsi="Times New Roman" w:cs="Times New Roman"/>
          <w:color w:val="auto"/>
          <w:sz w:val="24"/>
          <w:szCs w:val="24"/>
        </w:rPr>
        <w:t>с 01.01.2012 г. внесены изменения в Федеральный закон № 125-ФЗ, которые исключили из первой категории граждан «жителей закрывающихся населенных пунктов», поскольку вступил в действие Федеральный закон от 17 июля 2011г. № 211-ФЗ «О жилищных субсидиях гражданам, выезжающим из закрывающихся населенных пунктов в районах Крайнего Севера и приравненных к ним местностях» (далее - Федеральный закон № 211-ФЗ).</w:t>
      </w:r>
      <w:proofErr w:type="gramEnd"/>
      <w:r w:rsidR="009B395B" w:rsidRPr="009B395B">
        <w:rPr>
          <w:rFonts w:ascii="Times New Roman" w:hAnsi="Times New Roman" w:cs="Times New Roman"/>
          <w:color w:val="auto"/>
          <w:sz w:val="24"/>
          <w:szCs w:val="24"/>
        </w:rPr>
        <w:t xml:space="preserve"> Действие Федерального закона № 211- ФЗ распространяется на жителей населенных пунктов, признанных закрывающимися по согласованию с Правительством Российской Федерации после вступления в силу Федерального закона. </w:t>
      </w:r>
    </w:p>
    <w:p w:rsidR="009B395B" w:rsidRPr="009B395B" w:rsidRDefault="00224FEF" w:rsidP="009A2C81">
      <w:pPr>
        <w:autoSpaceDE w:val="0"/>
        <w:autoSpaceDN w:val="0"/>
        <w:adjustRightInd w:val="0"/>
        <w:spacing w:line="36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9B395B" w:rsidRPr="009B395B">
        <w:rPr>
          <w:rFonts w:ascii="Times New Roman" w:hAnsi="Times New Roman" w:cs="Times New Roman"/>
          <w:sz w:val="24"/>
          <w:szCs w:val="24"/>
        </w:rPr>
        <w:t xml:space="preserve">По вопросу решения проблемы жителей указанных населенных пунктов администрация муниципального образования «Ягоднинский муниципальный район </w:t>
      </w:r>
      <w:r w:rsidR="009B395B" w:rsidRPr="009B395B">
        <w:rPr>
          <w:rFonts w:ascii="Times New Roman" w:hAnsi="Times New Roman" w:cs="Times New Roman"/>
          <w:sz w:val="24"/>
          <w:szCs w:val="24"/>
        </w:rPr>
        <w:lastRenderedPageBreak/>
        <w:t>Магаданской области» неоднократно обращалась в администрацию Магаданской области, но пока вопрос не решен на уровне Правительства Российской Федерации.</w:t>
      </w:r>
    </w:p>
    <w:p w:rsidR="005545DA" w:rsidRDefault="009B395B" w:rsidP="009A2C81">
      <w:pPr>
        <w:autoSpaceDE w:val="0"/>
        <w:autoSpaceDN w:val="0"/>
        <w:adjustRightInd w:val="0"/>
        <w:spacing w:line="360" w:lineRule="auto"/>
        <w:ind w:right="-2"/>
        <w:jc w:val="both"/>
        <w:rPr>
          <w:rFonts w:ascii="Times New Roman" w:hAnsi="Times New Roman" w:cs="Times New Roman"/>
          <w:sz w:val="24"/>
          <w:szCs w:val="24"/>
        </w:rPr>
      </w:pPr>
      <w:r w:rsidRPr="009B395B">
        <w:rPr>
          <w:rFonts w:ascii="Times New Roman" w:hAnsi="Times New Roman" w:cs="Times New Roman"/>
          <w:sz w:val="24"/>
          <w:szCs w:val="24"/>
        </w:rPr>
        <w:t xml:space="preserve">В рамках Программы предполагается расселение населенных пунктов, представленных в Таблице № 4. </w:t>
      </w:r>
    </w:p>
    <w:p w:rsidR="009B395B" w:rsidRPr="009B395B" w:rsidRDefault="009B395B" w:rsidP="005545DA">
      <w:pPr>
        <w:autoSpaceDE w:val="0"/>
        <w:autoSpaceDN w:val="0"/>
        <w:adjustRightInd w:val="0"/>
        <w:ind w:left="539" w:right="-2" w:firstLine="708"/>
        <w:jc w:val="both"/>
        <w:rPr>
          <w:rFonts w:ascii="Times New Roman" w:hAnsi="Times New Roman" w:cs="Times New Roman"/>
          <w:sz w:val="24"/>
          <w:szCs w:val="24"/>
        </w:rPr>
      </w:pPr>
      <w:r w:rsidRPr="009B395B">
        <w:rPr>
          <w:rFonts w:ascii="Times New Roman" w:hAnsi="Times New Roman" w:cs="Times New Roman"/>
          <w:sz w:val="24"/>
          <w:szCs w:val="24"/>
        </w:rPr>
        <w:t xml:space="preserve">                                                                                                              Таблица № 4 </w:t>
      </w:r>
    </w:p>
    <w:tbl>
      <w:tblPr>
        <w:tblW w:w="8636"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2787"/>
        <w:gridCol w:w="2654"/>
      </w:tblGrid>
      <w:tr w:rsidR="009B395B" w:rsidRPr="009B395B" w:rsidTr="0015765C">
        <w:trPr>
          <w:trHeight w:val="175"/>
        </w:trPr>
        <w:tc>
          <w:tcPr>
            <w:tcW w:w="3195" w:type="dxa"/>
            <w:noWrap/>
            <w:vAlign w:val="center"/>
            <w:hideMark/>
          </w:tcPr>
          <w:p w:rsidR="009B395B" w:rsidRPr="009B395B" w:rsidRDefault="009B395B" w:rsidP="00F54A77">
            <w:pPr>
              <w:spacing w:after="0"/>
              <w:ind w:right="-2"/>
              <w:jc w:val="center"/>
              <w:rPr>
                <w:rFonts w:ascii="Times New Roman" w:hAnsi="Times New Roman" w:cs="Times New Roman"/>
                <w:b/>
                <w:bCs/>
                <w:sz w:val="20"/>
              </w:rPr>
            </w:pPr>
            <w:r w:rsidRPr="009B395B">
              <w:rPr>
                <w:rFonts w:ascii="Times New Roman" w:hAnsi="Times New Roman" w:cs="Times New Roman"/>
                <w:b/>
                <w:bCs/>
                <w:sz w:val="20"/>
              </w:rPr>
              <w:t>Наименование района</w:t>
            </w:r>
          </w:p>
        </w:tc>
        <w:tc>
          <w:tcPr>
            <w:tcW w:w="2787" w:type="dxa"/>
            <w:noWrap/>
            <w:vAlign w:val="center"/>
            <w:hideMark/>
          </w:tcPr>
          <w:p w:rsidR="009B395B" w:rsidRPr="009B395B" w:rsidRDefault="009B395B" w:rsidP="00F54A77">
            <w:pPr>
              <w:spacing w:after="0"/>
              <w:ind w:right="-2"/>
              <w:jc w:val="center"/>
              <w:rPr>
                <w:rFonts w:ascii="Times New Roman" w:hAnsi="Times New Roman" w:cs="Times New Roman"/>
                <w:b/>
                <w:bCs/>
                <w:sz w:val="20"/>
              </w:rPr>
            </w:pPr>
            <w:r w:rsidRPr="009B395B">
              <w:rPr>
                <w:rFonts w:ascii="Times New Roman" w:hAnsi="Times New Roman" w:cs="Times New Roman"/>
                <w:b/>
                <w:bCs/>
                <w:sz w:val="20"/>
              </w:rPr>
              <w:t>Число зарегистрированных</w:t>
            </w:r>
          </w:p>
        </w:tc>
        <w:tc>
          <w:tcPr>
            <w:tcW w:w="2654" w:type="dxa"/>
            <w:vAlign w:val="center"/>
            <w:hideMark/>
          </w:tcPr>
          <w:p w:rsidR="009B395B" w:rsidRPr="009B395B" w:rsidRDefault="00F54A77" w:rsidP="00F54A77">
            <w:pPr>
              <w:spacing w:after="0"/>
              <w:ind w:right="-2"/>
              <w:jc w:val="center"/>
              <w:rPr>
                <w:rFonts w:ascii="Times New Roman" w:hAnsi="Times New Roman" w:cs="Times New Roman"/>
                <w:b/>
                <w:bCs/>
                <w:sz w:val="20"/>
              </w:rPr>
            </w:pPr>
            <w:r w:rsidRPr="009B395B">
              <w:rPr>
                <w:rFonts w:ascii="Times New Roman" w:hAnsi="Times New Roman" w:cs="Times New Roman"/>
                <w:b/>
                <w:bCs/>
                <w:sz w:val="20"/>
              </w:rPr>
              <w:t>Численность фактически</w:t>
            </w:r>
            <w:r w:rsidR="009B395B" w:rsidRPr="009B395B">
              <w:rPr>
                <w:rFonts w:ascii="Times New Roman" w:hAnsi="Times New Roman" w:cs="Times New Roman"/>
                <w:b/>
                <w:bCs/>
                <w:sz w:val="20"/>
              </w:rPr>
              <w:t xml:space="preserve"> проживающих</w:t>
            </w:r>
          </w:p>
        </w:tc>
      </w:tr>
      <w:tr w:rsidR="009B395B" w:rsidRPr="009B395B" w:rsidTr="0015765C">
        <w:trPr>
          <w:trHeight w:val="208"/>
        </w:trPr>
        <w:tc>
          <w:tcPr>
            <w:tcW w:w="8636" w:type="dxa"/>
            <w:gridSpan w:val="3"/>
            <w:vAlign w:val="center"/>
            <w:hideMark/>
          </w:tcPr>
          <w:p w:rsidR="009B395B" w:rsidRPr="009B395B" w:rsidRDefault="009B395B" w:rsidP="00A23D0F">
            <w:pPr>
              <w:spacing w:after="0"/>
              <w:ind w:right="-2"/>
              <w:jc w:val="center"/>
              <w:rPr>
                <w:rFonts w:ascii="Times New Roman" w:hAnsi="Times New Roman" w:cs="Times New Roman"/>
                <w:b/>
                <w:sz w:val="20"/>
              </w:rPr>
            </w:pPr>
            <w:proofErr w:type="spellStart"/>
            <w:r w:rsidRPr="009B395B">
              <w:rPr>
                <w:rFonts w:ascii="Times New Roman" w:hAnsi="Times New Roman" w:cs="Times New Roman"/>
                <w:b/>
                <w:sz w:val="20"/>
              </w:rPr>
              <w:t>Ягоднинский</w:t>
            </w:r>
            <w:proofErr w:type="spellEnd"/>
            <w:r w:rsidRPr="009B395B">
              <w:rPr>
                <w:rFonts w:ascii="Times New Roman" w:hAnsi="Times New Roman" w:cs="Times New Roman"/>
                <w:b/>
                <w:sz w:val="20"/>
              </w:rPr>
              <w:t xml:space="preserve"> район</w:t>
            </w:r>
          </w:p>
        </w:tc>
      </w:tr>
      <w:tr w:rsidR="009B395B" w:rsidRPr="009B395B" w:rsidTr="0015765C">
        <w:trPr>
          <w:trHeight w:val="208"/>
        </w:trPr>
        <w:tc>
          <w:tcPr>
            <w:tcW w:w="3195" w:type="dxa"/>
            <w:vAlign w:val="center"/>
            <w:hideMark/>
          </w:tcPr>
          <w:p w:rsidR="009B395B" w:rsidRPr="009B395B" w:rsidRDefault="009B395B" w:rsidP="00A23D0F">
            <w:pPr>
              <w:spacing w:after="0"/>
              <w:ind w:right="-2"/>
              <w:jc w:val="both"/>
              <w:rPr>
                <w:rFonts w:ascii="Times New Roman" w:hAnsi="Times New Roman" w:cs="Times New Roman"/>
                <w:sz w:val="20"/>
              </w:rPr>
            </w:pPr>
            <w:proofErr w:type="spellStart"/>
            <w:r w:rsidRPr="009B395B">
              <w:rPr>
                <w:rFonts w:ascii="Times New Roman" w:hAnsi="Times New Roman" w:cs="Times New Roman"/>
                <w:sz w:val="20"/>
              </w:rPr>
              <w:t>с.Эльген</w:t>
            </w:r>
            <w:proofErr w:type="spellEnd"/>
          </w:p>
        </w:tc>
        <w:tc>
          <w:tcPr>
            <w:tcW w:w="2787"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24</w:t>
            </w:r>
          </w:p>
        </w:tc>
        <w:tc>
          <w:tcPr>
            <w:tcW w:w="2654"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r>
      <w:tr w:rsidR="009B395B" w:rsidRPr="009B395B" w:rsidTr="0015765C">
        <w:trPr>
          <w:trHeight w:val="208"/>
        </w:trPr>
        <w:tc>
          <w:tcPr>
            <w:tcW w:w="3195" w:type="dxa"/>
            <w:vAlign w:val="center"/>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с.Таскан</w:t>
            </w:r>
          </w:p>
        </w:tc>
        <w:tc>
          <w:tcPr>
            <w:tcW w:w="2787"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10</w:t>
            </w:r>
          </w:p>
        </w:tc>
        <w:tc>
          <w:tcPr>
            <w:tcW w:w="2654"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r>
      <w:tr w:rsidR="009B395B" w:rsidRPr="009B395B" w:rsidTr="0015765C">
        <w:trPr>
          <w:trHeight w:val="216"/>
        </w:trPr>
        <w:tc>
          <w:tcPr>
            <w:tcW w:w="3195" w:type="dxa"/>
            <w:vAlign w:val="center"/>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п.Спорное</w:t>
            </w:r>
          </w:p>
        </w:tc>
        <w:tc>
          <w:tcPr>
            <w:tcW w:w="2787"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25</w:t>
            </w:r>
          </w:p>
        </w:tc>
        <w:tc>
          <w:tcPr>
            <w:tcW w:w="2654"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r>
    </w:tbl>
    <w:p w:rsidR="005545DA" w:rsidRDefault="005545DA" w:rsidP="005545DA">
      <w:pPr>
        <w:autoSpaceDE w:val="0"/>
        <w:autoSpaceDN w:val="0"/>
        <w:adjustRightInd w:val="0"/>
        <w:ind w:left="539" w:right="-2" w:firstLine="708"/>
        <w:jc w:val="both"/>
        <w:rPr>
          <w:rFonts w:ascii="Times New Roman" w:hAnsi="Times New Roman" w:cs="Times New Roman"/>
          <w:sz w:val="24"/>
          <w:szCs w:val="24"/>
        </w:rPr>
      </w:pPr>
    </w:p>
    <w:p w:rsidR="009B395B" w:rsidRPr="009B395B" w:rsidRDefault="008774FF" w:rsidP="00385465">
      <w:pPr>
        <w:autoSpaceDE w:val="0"/>
        <w:autoSpaceDN w:val="0"/>
        <w:adjustRightInd w:val="0"/>
        <w:spacing w:line="36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224FEF">
        <w:rPr>
          <w:rFonts w:ascii="Times New Roman" w:hAnsi="Times New Roman" w:cs="Times New Roman"/>
          <w:sz w:val="24"/>
          <w:szCs w:val="24"/>
        </w:rPr>
        <w:t xml:space="preserve"> </w:t>
      </w:r>
      <w:r>
        <w:rPr>
          <w:rFonts w:ascii="Times New Roman" w:hAnsi="Times New Roman" w:cs="Times New Roman"/>
          <w:sz w:val="24"/>
          <w:szCs w:val="24"/>
        </w:rPr>
        <w:t>П</w:t>
      </w:r>
      <w:r w:rsidR="009B395B" w:rsidRPr="009B395B">
        <w:rPr>
          <w:rFonts w:ascii="Times New Roman" w:hAnsi="Times New Roman" w:cs="Times New Roman"/>
          <w:sz w:val="24"/>
          <w:szCs w:val="24"/>
        </w:rPr>
        <w:t>еречень расселяемых населенных пунктов и распределение субсидий из областного бюджета муниципальному образованию «Ягоднинский муниципальный район Магаданской области» на очередной год утверждается постановлением Правительства Магаданской области.</w:t>
      </w:r>
    </w:p>
    <w:p w:rsidR="009B395B" w:rsidRDefault="008774FF" w:rsidP="00385465">
      <w:pPr>
        <w:pStyle w:val="ConsPlusNormal"/>
        <w:spacing w:line="360" w:lineRule="auto"/>
        <w:ind w:right="-2"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24FEF">
        <w:rPr>
          <w:rFonts w:ascii="Times New Roman" w:hAnsi="Times New Roman" w:cs="Times New Roman"/>
          <w:color w:val="auto"/>
          <w:sz w:val="24"/>
          <w:szCs w:val="24"/>
        </w:rPr>
        <w:t xml:space="preserve"> </w:t>
      </w:r>
      <w:r w:rsidR="009B395B" w:rsidRPr="009B395B">
        <w:rPr>
          <w:rFonts w:ascii="Times New Roman" w:hAnsi="Times New Roman" w:cs="Times New Roman"/>
          <w:color w:val="auto"/>
          <w:sz w:val="24"/>
          <w:szCs w:val="24"/>
        </w:rPr>
        <w:t>Расселение данных населенных пунктов возможно в рамках Федерального закона № 211-ФЗ при условии согласования закрытия этих населенных пунктов Правительством Российской Федерации. Населенный пункт, признанный закрывающимся на основании решения администрации Магаданской области, представлен в Таблице № 5. Пока закрытие п.Штурмовой Правительством Российской Федерации не согласовано. В настоящий момент внесены изменения в Федеральный закон № 211-ФЗ, наделяющие Правительство Российской Федерации полномочиями по принятию порядка закрытия поселков. Однако пока этот порядок Правительством Российской Федерации не принят, что не позволяет признать этот населенный пункт закрывающимся на уровне Правительства Российской Федерации.</w:t>
      </w:r>
    </w:p>
    <w:p w:rsidR="009A2C81" w:rsidRPr="009B395B" w:rsidRDefault="009A2C81" w:rsidP="00385465">
      <w:pPr>
        <w:pStyle w:val="ConsPlusNormal"/>
        <w:spacing w:line="360" w:lineRule="auto"/>
        <w:ind w:right="-2" w:firstLine="0"/>
        <w:jc w:val="both"/>
        <w:rPr>
          <w:rFonts w:ascii="Times New Roman" w:hAnsi="Times New Roman" w:cs="Times New Roman"/>
          <w:color w:val="auto"/>
          <w:sz w:val="24"/>
          <w:szCs w:val="24"/>
        </w:rPr>
      </w:pPr>
    </w:p>
    <w:p w:rsidR="009B395B" w:rsidRPr="009B395B" w:rsidRDefault="008774FF" w:rsidP="00385465">
      <w:pPr>
        <w:pStyle w:val="ConsPlusNormal"/>
        <w:spacing w:line="360" w:lineRule="auto"/>
        <w:ind w:right="-2"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9B395B" w:rsidRPr="009B395B">
        <w:rPr>
          <w:rFonts w:ascii="Times New Roman" w:hAnsi="Times New Roman" w:cs="Times New Roman"/>
          <w:color w:val="auto"/>
          <w:sz w:val="24"/>
          <w:szCs w:val="24"/>
        </w:rPr>
        <w:t>Таблица № 5</w:t>
      </w:r>
    </w:p>
    <w:p w:rsidR="009B395B" w:rsidRDefault="009B395B" w:rsidP="00385465">
      <w:pPr>
        <w:pStyle w:val="ConsPlusNormal"/>
        <w:spacing w:line="360" w:lineRule="auto"/>
        <w:ind w:right="-2" w:firstLine="0"/>
        <w:jc w:val="center"/>
        <w:rPr>
          <w:rFonts w:ascii="Times New Roman" w:hAnsi="Times New Roman" w:cs="Times New Roman"/>
          <w:color w:val="auto"/>
          <w:sz w:val="24"/>
          <w:szCs w:val="24"/>
        </w:rPr>
      </w:pPr>
      <w:r w:rsidRPr="009B395B">
        <w:rPr>
          <w:rFonts w:ascii="Times New Roman" w:hAnsi="Times New Roman" w:cs="Times New Roman"/>
          <w:color w:val="auto"/>
          <w:sz w:val="24"/>
          <w:szCs w:val="24"/>
        </w:rPr>
        <w:t xml:space="preserve">Перечень населенных пунктов Магаданской области, закрытие которыхпредполагается </w:t>
      </w:r>
      <w:r w:rsidR="00385465" w:rsidRPr="009B395B">
        <w:rPr>
          <w:rFonts w:ascii="Times New Roman" w:hAnsi="Times New Roman" w:cs="Times New Roman"/>
          <w:color w:val="auto"/>
          <w:sz w:val="24"/>
          <w:szCs w:val="24"/>
        </w:rPr>
        <w:t>в рамках</w:t>
      </w:r>
      <w:r w:rsidRPr="009B395B">
        <w:rPr>
          <w:rFonts w:ascii="Times New Roman" w:hAnsi="Times New Roman" w:cs="Times New Roman"/>
          <w:color w:val="auto"/>
          <w:sz w:val="24"/>
          <w:szCs w:val="24"/>
        </w:rPr>
        <w:t xml:space="preserve"> Федерального закона № 211- ФЗ</w:t>
      </w:r>
    </w:p>
    <w:p w:rsidR="005545DA" w:rsidRPr="009B395B" w:rsidRDefault="005545DA" w:rsidP="005545DA">
      <w:pPr>
        <w:pStyle w:val="ConsPlusNormal"/>
        <w:spacing w:line="276" w:lineRule="auto"/>
        <w:ind w:right="-2" w:firstLine="0"/>
        <w:jc w:val="both"/>
        <w:rPr>
          <w:rFonts w:ascii="Times New Roman" w:hAnsi="Times New Roman" w:cs="Times New Roman"/>
          <w:color w:val="auto"/>
          <w:sz w:val="24"/>
          <w:szCs w:val="24"/>
        </w:rPr>
      </w:pPr>
    </w:p>
    <w:tbl>
      <w:tblPr>
        <w:tblW w:w="11075" w:type="dxa"/>
        <w:tblInd w:w="97" w:type="dxa"/>
        <w:tblLook w:val="04A0" w:firstRow="1" w:lastRow="0" w:firstColumn="1" w:lastColumn="0" w:noHBand="0" w:noVBand="1"/>
      </w:tblPr>
      <w:tblGrid>
        <w:gridCol w:w="8830"/>
        <w:gridCol w:w="1737"/>
        <w:gridCol w:w="508"/>
      </w:tblGrid>
      <w:tr w:rsidR="009B395B" w:rsidRPr="009B395B" w:rsidTr="009B395B">
        <w:trPr>
          <w:trHeight w:val="264"/>
        </w:trPr>
        <w:tc>
          <w:tcPr>
            <w:tcW w:w="624" w:type="dxa"/>
            <w:vAlign w:val="bottom"/>
          </w:tcPr>
          <w:tbl>
            <w:tblPr>
              <w:tblpPr w:leftFromText="180" w:rightFromText="180" w:vertAnchor="page" w:horzAnchor="page" w:tblpX="1290" w:tblpY="1"/>
              <w:tblOverlap w:val="neve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2328"/>
              <w:gridCol w:w="2790"/>
            </w:tblGrid>
            <w:tr w:rsidR="0015765C" w:rsidRPr="009B395B" w:rsidTr="0015765C">
              <w:trPr>
                <w:trHeight w:val="497"/>
              </w:trPr>
              <w:tc>
                <w:tcPr>
                  <w:tcW w:w="3486" w:type="dxa"/>
                  <w:vAlign w:val="center"/>
                  <w:hideMark/>
                </w:tcPr>
                <w:p w:rsidR="00A757F8" w:rsidRPr="00A757F8" w:rsidRDefault="00A757F8" w:rsidP="00A757F8">
                  <w:pPr>
                    <w:spacing w:after="0"/>
                    <w:jc w:val="center"/>
                    <w:rPr>
                      <w:rFonts w:ascii="Times New Roman" w:hAnsi="Times New Roman" w:cs="Times New Roman"/>
                      <w:b/>
                      <w:bCs/>
                      <w:sz w:val="20"/>
                    </w:rPr>
                  </w:pPr>
                  <w:r w:rsidRPr="00A757F8">
                    <w:rPr>
                      <w:rFonts w:ascii="Times New Roman" w:hAnsi="Times New Roman" w:cs="Times New Roman"/>
                      <w:b/>
                      <w:bCs/>
                      <w:sz w:val="20"/>
                    </w:rPr>
                    <w:t>Название населенного пункта</w:t>
                  </w:r>
                </w:p>
              </w:tc>
              <w:tc>
                <w:tcPr>
                  <w:tcW w:w="2328" w:type="dxa"/>
                  <w:vAlign w:val="center"/>
                  <w:hideMark/>
                </w:tcPr>
                <w:p w:rsidR="00A757F8" w:rsidRPr="009B395B" w:rsidRDefault="00A757F8" w:rsidP="00A757F8">
                  <w:pPr>
                    <w:spacing w:after="0"/>
                    <w:ind w:right="-2"/>
                    <w:jc w:val="center"/>
                    <w:rPr>
                      <w:rFonts w:ascii="Times New Roman" w:hAnsi="Times New Roman" w:cs="Times New Roman"/>
                      <w:b/>
                      <w:bCs/>
                      <w:sz w:val="20"/>
                    </w:rPr>
                  </w:pPr>
                  <w:r w:rsidRPr="009B395B">
                    <w:rPr>
                      <w:rFonts w:ascii="Times New Roman" w:hAnsi="Times New Roman" w:cs="Times New Roman"/>
                      <w:b/>
                      <w:bCs/>
                      <w:sz w:val="20"/>
                    </w:rPr>
                    <w:t>Число зарегистрированных</w:t>
                  </w:r>
                </w:p>
              </w:tc>
              <w:tc>
                <w:tcPr>
                  <w:tcW w:w="2790" w:type="dxa"/>
                  <w:vAlign w:val="center"/>
                  <w:hideMark/>
                </w:tcPr>
                <w:p w:rsidR="00A757F8" w:rsidRPr="009B395B" w:rsidRDefault="00A757F8" w:rsidP="00A757F8">
                  <w:pPr>
                    <w:spacing w:after="0"/>
                    <w:ind w:right="-2"/>
                    <w:jc w:val="center"/>
                    <w:rPr>
                      <w:rFonts w:ascii="Times New Roman" w:hAnsi="Times New Roman" w:cs="Times New Roman"/>
                      <w:b/>
                      <w:bCs/>
                      <w:sz w:val="20"/>
                    </w:rPr>
                  </w:pPr>
                  <w:r w:rsidRPr="009B395B">
                    <w:rPr>
                      <w:rFonts w:ascii="Times New Roman" w:hAnsi="Times New Roman" w:cs="Times New Roman"/>
                      <w:b/>
                      <w:bCs/>
                      <w:sz w:val="20"/>
                    </w:rPr>
                    <w:t>Численность фактически проживающих</w:t>
                  </w:r>
                </w:p>
              </w:tc>
            </w:tr>
            <w:tr w:rsidR="00A757F8" w:rsidRPr="009B395B" w:rsidTr="0015765C">
              <w:trPr>
                <w:trHeight w:val="248"/>
              </w:trPr>
              <w:tc>
                <w:tcPr>
                  <w:tcW w:w="8604" w:type="dxa"/>
                  <w:gridSpan w:val="3"/>
                  <w:vAlign w:val="center"/>
                  <w:hideMark/>
                </w:tcPr>
                <w:p w:rsidR="00A757F8" w:rsidRPr="00A757F8" w:rsidRDefault="00A757F8" w:rsidP="00A757F8">
                  <w:pPr>
                    <w:spacing w:after="0"/>
                    <w:ind w:right="-2"/>
                    <w:jc w:val="both"/>
                    <w:rPr>
                      <w:rFonts w:ascii="Times New Roman" w:hAnsi="Times New Roman" w:cs="Times New Roman"/>
                      <w:b/>
                      <w:bCs/>
                      <w:sz w:val="20"/>
                    </w:rPr>
                  </w:pPr>
                  <w:proofErr w:type="spellStart"/>
                  <w:r w:rsidRPr="00A757F8">
                    <w:rPr>
                      <w:rFonts w:ascii="Times New Roman" w:hAnsi="Times New Roman" w:cs="Times New Roman"/>
                      <w:b/>
                      <w:bCs/>
                      <w:sz w:val="18"/>
                      <w:szCs w:val="18"/>
                    </w:rPr>
                    <w:t>Ягоднинский</w:t>
                  </w:r>
                  <w:proofErr w:type="spellEnd"/>
                  <w:r w:rsidRPr="00A757F8">
                    <w:rPr>
                      <w:rFonts w:ascii="Times New Roman" w:hAnsi="Times New Roman" w:cs="Times New Roman"/>
                      <w:b/>
                      <w:bCs/>
                      <w:sz w:val="18"/>
                      <w:szCs w:val="18"/>
                    </w:rPr>
                    <w:t xml:space="preserve"> район</w:t>
                  </w:r>
                </w:p>
              </w:tc>
            </w:tr>
            <w:tr w:rsidR="0015765C" w:rsidRPr="009B395B" w:rsidTr="0015765C">
              <w:trPr>
                <w:trHeight w:val="248"/>
              </w:trPr>
              <w:tc>
                <w:tcPr>
                  <w:tcW w:w="3486" w:type="dxa"/>
                  <w:vAlign w:val="bottom"/>
                  <w:hideMark/>
                </w:tcPr>
                <w:p w:rsidR="00A757F8" w:rsidRPr="00A757F8" w:rsidRDefault="00A757F8" w:rsidP="00A757F8">
                  <w:pPr>
                    <w:spacing w:after="0"/>
                    <w:ind w:right="-2"/>
                    <w:jc w:val="both"/>
                    <w:rPr>
                      <w:rFonts w:ascii="Times New Roman" w:hAnsi="Times New Roman" w:cs="Times New Roman"/>
                      <w:b/>
                      <w:sz w:val="20"/>
                    </w:rPr>
                  </w:pPr>
                  <w:r w:rsidRPr="00A757F8">
                    <w:rPr>
                      <w:rFonts w:ascii="Times New Roman" w:hAnsi="Times New Roman" w:cs="Times New Roman"/>
                      <w:b/>
                      <w:sz w:val="20"/>
                    </w:rPr>
                    <w:t>п.Штурмовой</w:t>
                  </w:r>
                </w:p>
              </w:tc>
              <w:tc>
                <w:tcPr>
                  <w:tcW w:w="2328" w:type="dxa"/>
                  <w:vAlign w:val="bottom"/>
                  <w:hideMark/>
                </w:tcPr>
                <w:p w:rsidR="00A757F8" w:rsidRPr="009B395B" w:rsidRDefault="00A757F8" w:rsidP="00A757F8">
                  <w:pPr>
                    <w:spacing w:after="0"/>
                    <w:ind w:right="-2"/>
                    <w:jc w:val="both"/>
                    <w:rPr>
                      <w:rFonts w:ascii="Times New Roman" w:hAnsi="Times New Roman" w:cs="Times New Roman"/>
                      <w:b/>
                      <w:sz w:val="20"/>
                    </w:rPr>
                  </w:pPr>
                  <w:r w:rsidRPr="009B395B">
                    <w:rPr>
                      <w:rFonts w:ascii="Times New Roman" w:hAnsi="Times New Roman" w:cs="Times New Roman"/>
                      <w:b/>
                      <w:sz w:val="20"/>
                    </w:rPr>
                    <w:t>64</w:t>
                  </w:r>
                  <w:r>
                    <w:rPr>
                      <w:rFonts w:ascii="Times New Roman" w:hAnsi="Times New Roman" w:cs="Times New Roman"/>
                      <w:b/>
                      <w:sz w:val="20"/>
                    </w:rPr>
                    <w:t>-</w:t>
                  </w:r>
                </w:p>
              </w:tc>
              <w:tc>
                <w:tcPr>
                  <w:tcW w:w="2790" w:type="dxa"/>
                  <w:vAlign w:val="bottom"/>
                  <w:hideMark/>
                </w:tcPr>
                <w:p w:rsidR="00A757F8" w:rsidRPr="009B395B" w:rsidRDefault="00A757F8" w:rsidP="00A757F8">
                  <w:pPr>
                    <w:spacing w:after="0"/>
                    <w:ind w:right="-2"/>
                    <w:jc w:val="both"/>
                    <w:rPr>
                      <w:rFonts w:ascii="Times New Roman" w:hAnsi="Times New Roman" w:cs="Times New Roman"/>
                      <w:b/>
                      <w:sz w:val="20"/>
                    </w:rPr>
                  </w:pPr>
                  <w:r w:rsidRPr="009B395B">
                    <w:rPr>
                      <w:rFonts w:ascii="Times New Roman" w:hAnsi="Times New Roman" w:cs="Times New Roman"/>
                      <w:b/>
                      <w:sz w:val="20"/>
                    </w:rPr>
                    <w:t>20</w:t>
                  </w:r>
                </w:p>
              </w:tc>
            </w:tr>
          </w:tbl>
          <w:p w:rsidR="009B395B" w:rsidRPr="009B395B" w:rsidRDefault="009B395B" w:rsidP="009B395B">
            <w:pPr>
              <w:ind w:right="-2"/>
              <w:jc w:val="both"/>
              <w:rPr>
                <w:rFonts w:ascii="Times New Roman" w:hAnsi="Times New Roman" w:cs="Times New Roman"/>
                <w:sz w:val="20"/>
              </w:rPr>
            </w:pPr>
          </w:p>
        </w:tc>
        <w:tc>
          <w:tcPr>
            <w:tcW w:w="8641" w:type="dxa"/>
            <w:vAlign w:val="bottom"/>
            <w:hideMark/>
          </w:tcPr>
          <w:p w:rsidR="009B395B" w:rsidRPr="009B395B" w:rsidRDefault="009B395B" w:rsidP="009B395B">
            <w:pPr>
              <w:ind w:right="-2"/>
              <w:jc w:val="both"/>
              <w:rPr>
                <w:rFonts w:ascii="Times New Roman" w:hAnsi="Times New Roman" w:cs="Times New Roman"/>
                <w:sz w:val="20"/>
              </w:rPr>
            </w:pPr>
          </w:p>
        </w:tc>
        <w:tc>
          <w:tcPr>
            <w:tcW w:w="1810" w:type="dxa"/>
            <w:vAlign w:val="bottom"/>
          </w:tcPr>
          <w:p w:rsidR="009B395B" w:rsidRPr="009B395B" w:rsidRDefault="009B395B" w:rsidP="009B395B">
            <w:pPr>
              <w:ind w:right="-2"/>
              <w:jc w:val="both"/>
              <w:rPr>
                <w:rFonts w:ascii="Times New Roman" w:hAnsi="Times New Roman" w:cs="Times New Roman"/>
                <w:sz w:val="20"/>
              </w:rPr>
            </w:pPr>
          </w:p>
        </w:tc>
      </w:tr>
    </w:tbl>
    <w:p w:rsidR="005545DA" w:rsidRDefault="005545DA" w:rsidP="009B395B">
      <w:pPr>
        <w:autoSpaceDE w:val="0"/>
        <w:autoSpaceDN w:val="0"/>
        <w:adjustRightInd w:val="0"/>
        <w:spacing w:line="360" w:lineRule="auto"/>
        <w:ind w:left="708" w:right="-2" w:firstLine="708"/>
        <w:jc w:val="both"/>
        <w:rPr>
          <w:rFonts w:ascii="Times New Roman" w:hAnsi="Times New Roman" w:cs="Times New Roman"/>
          <w:kern w:val="2"/>
          <w:sz w:val="24"/>
          <w:szCs w:val="24"/>
        </w:rPr>
      </w:pPr>
    </w:p>
    <w:p w:rsidR="009B395B" w:rsidRPr="009B395B" w:rsidRDefault="008774FF" w:rsidP="00385465">
      <w:pPr>
        <w:autoSpaceDE w:val="0"/>
        <w:autoSpaceDN w:val="0"/>
        <w:adjustRightInd w:val="0"/>
        <w:spacing w:line="360" w:lineRule="auto"/>
        <w:ind w:right="-2"/>
        <w:jc w:val="both"/>
        <w:rPr>
          <w:rFonts w:ascii="Times New Roman" w:hAnsi="Times New Roman" w:cs="Times New Roman"/>
          <w:kern w:val="2"/>
          <w:sz w:val="24"/>
          <w:szCs w:val="24"/>
        </w:rPr>
      </w:pPr>
      <w:r>
        <w:rPr>
          <w:rFonts w:ascii="Times New Roman" w:hAnsi="Times New Roman" w:cs="Times New Roman"/>
          <w:kern w:val="2"/>
          <w:sz w:val="24"/>
          <w:szCs w:val="24"/>
        </w:rPr>
        <w:t xml:space="preserve">     </w:t>
      </w:r>
      <w:r w:rsidR="00224FEF">
        <w:rPr>
          <w:rFonts w:ascii="Times New Roman" w:hAnsi="Times New Roman" w:cs="Times New Roman"/>
          <w:kern w:val="2"/>
          <w:sz w:val="24"/>
          <w:szCs w:val="24"/>
        </w:rPr>
        <w:t xml:space="preserve"> </w:t>
      </w:r>
      <w:r w:rsidR="009B395B" w:rsidRPr="009B395B">
        <w:rPr>
          <w:rFonts w:ascii="Times New Roman" w:hAnsi="Times New Roman" w:cs="Times New Roman"/>
          <w:kern w:val="2"/>
          <w:sz w:val="24"/>
          <w:szCs w:val="24"/>
        </w:rPr>
        <w:t xml:space="preserve">Оказание содействия муниципальному образованию «Ягоднинский муниципальный район Магаданской области» в реализации мероприятий по оптимизации системы </w:t>
      </w:r>
      <w:r w:rsidR="009B395B" w:rsidRPr="009B395B">
        <w:rPr>
          <w:rFonts w:ascii="Times New Roman" w:hAnsi="Times New Roman" w:cs="Times New Roman"/>
          <w:kern w:val="2"/>
          <w:sz w:val="24"/>
          <w:szCs w:val="24"/>
        </w:rPr>
        <w:lastRenderedPageBreak/>
        <w:t>расселения предполагается при полном закрытии населенных пунктов, перечень которых указан в таблице № 6.</w:t>
      </w:r>
    </w:p>
    <w:p w:rsidR="009B395B" w:rsidRPr="009B395B" w:rsidRDefault="008774FF" w:rsidP="009B395B">
      <w:pPr>
        <w:autoSpaceDE w:val="0"/>
        <w:autoSpaceDN w:val="0"/>
        <w:adjustRightInd w:val="0"/>
        <w:spacing w:line="360" w:lineRule="auto"/>
        <w:ind w:right="-2" w:firstLine="539"/>
        <w:jc w:val="both"/>
        <w:rPr>
          <w:rFonts w:ascii="Times New Roman" w:hAnsi="Times New Roman" w:cs="Times New Roman"/>
          <w:kern w:val="2"/>
          <w:sz w:val="24"/>
          <w:szCs w:val="24"/>
        </w:rPr>
      </w:pPr>
      <w:r>
        <w:rPr>
          <w:rFonts w:ascii="Times New Roman" w:hAnsi="Times New Roman" w:cs="Times New Roman"/>
          <w:kern w:val="2"/>
          <w:sz w:val="24"/>
          <w:szCs w:val="24"/>
        </w:rPr>
        <w:t xml:space="preserve">                                                                                                                       </w:t>
      </w:r>
      <w:r w:rsidR="009B395B" w:rsidRPr="009B395B">
        <w:rPr>
          <w:rFonts w:ascii="Times New Roman" w:hAnsi="Times New Roman" w:cs="Times New Roman"/>
          <w:kern w:val="2"/>
          <w:sz w:val="24"/>
          <w:szCs w:val="24"/>
        </w:rPr>
        <w:t xml:space="preserve">Таблица № 6 </w:t>
      </w:r>
    </w:p>
    <w:tbl>
      <w:tblPr>
        <w:tblW w:w="8857"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4103"/>
      </w:tblGrid>
      <w:tr w:rsidR="009B395B" w:rsidRPr="009B395B" w:rsidTr="0015765C">
        <w:trPr>
          <w:trHeight w:val="610"/>
        </w:trPr>
        <w:tc>
          <w:tcPr>
            <w:tcW w:w="4754" w:type="dxa"/>
            <w:vAlign w:val="center"/>
            <w:hideMark/>
          </w:tcPr>
          <w:p w:rsidR="009B395B" w:rsidRPr="009B395B" w:rsidRDefault="009B395B" w:rsidP="00A23D0F">
            <w:pPr>
              <w:spacing w:after="0"/>
              <w:jc w:val="center"/>
              <w:rPr>
                <w:rFonts w:ascii="Times New Roman" w:hAnsi="Times New Roman" w:cs="Times New Roman"/>
                <w:b/>
                <w:bCs/>
                <w:sz w:val="20"/>
              </w:rPr>
            </w:pPr>
            <w:r w:rsidRPr="009B395B">
              <w:rPr>
                <w:rFonts w:ascii="Times New Roman" w:hAnsi="Times New Roman" w:cs="Times New Roman"/>
                <w:b/>
                <w:bCs/>
                <w:sz w:val="20"/>
              </w:rPr>
              <w:t>Наименование района</w:t>
            </w:r>
          </w:p>
        </w:tc>
        <w:tc>
          <w:tcPr>
            <w:tcW w:w="4103" w:type="dxa"/>
            <w:vAlign w:val="center"/>
            <w:hideMark/>
          </w:tcPr>
          <w:p w:rsidR="009B395B" w:rsidRPr="009B395B" w:rsidRDefault="009B395B" w:rsidP="00A23D0F">
            <w:pPr>
              <w:spacing w:after="0"/>
              <w:jc w:val="center"/>
              <w:rPr>
                <w:rFonts w:ascii="Times New Roman" w:hAnsi="Times New Roman" w:cs="Times New Roman"/>
                <w:b/>
                <w:bCs/>
                <w:sz w:val="20"/>
              </w:rPr>
            </w:pPr>
            <w:r w:rsidRPr="009B395B">
              <w:rPr>
                <w:rFonts w:ascii="Times New Roman" w:hAnsi="Times New Roman" w:cs="Times New Roman"/>
                <w:b/>
                <w:bCs/>
                <w:sz w:val="20"/>
              </w:rPr>
              <w:t>Наименование населенного пункта</w:t>
            </w:r>
          </w:p>
        </w:tc>
      </w:tr>
      <w:tr w:rsidR="009B395B" w:rsidRPr="009B395B" w:rsidTr="0015765C">
        <w:trPr>
          <w:trHeight w:val="304"/>
        </w:trPr>
        <w:tc>
          <w:tcPr>
            <w:tcW w:w="4754" w:type="dxa"/>
            <w:vMerge w:val="restart"/>
            <w:vAlign w:val="center"/>
            <w:hideMark/>
          </w:tcPr>
          <w:p w:rsidR="009B395B" w:rsidRPr="009B395B" w:rsidRDefault="009B395B" w:rsidP="00385465">
            <w:pPr>
              <w:spacing w:after="0"/>
              <w:jc w:val="center"/>
              <w:rPr>
                <w:rFonts w:ascii="Times New Roman" w:hAnsi="Times New Roman" w:cs="Times New Roman"/>
                <w:sz w:val="20"/>
              </w:rPr>
            </w:pPr>
            <w:proofErr w:type="spellStart"/>
            <w:r w:rsidRPr="009B395B">
              <w:rPr>
                <w:rFonts w:ascii="Times New Roman" w:hAnsi="Times New Roman" w:cs="Times New Roman"/>
                <w:sz w:val="20"/>
              </w:rPr>
              <w:t>Ягоднинский</w:t>
            </w:r>
            <w:proofErr w:type="spellEnd"/>
            <w:r w:rsidRPr="009B395B">
              <w:rPr>
                <w:rFonts w:ascii="Times New Roman" w:hAnsi="Times New Roman" w:cs="Times New Roman"/>
                <w:sz w:val="20"/>
              </w:rPr>
              <w:t xml:space="preserve"> район</w:t>
            </w:r>
          </w:p>
        </w:tc>
        <w:tc>
          <w:tcPr>
            <w:tcW w:w="4103" w:type="dxa"/>
            <w:vAlign w:val="center"/>
            <w:hideMark/>
          </w:tcPr>
          <w:p w:rsidR="009B395B" w:rsidRPr="009B395B" w:rsidRDefault="009B395B" w:rsidP="00A23D0F">
            <w:pPr>
              <w:spacing w:after="0"/>
              <w:jc w:val="both"/>
              <w:rPr>
                <w:rFonts w:ascii="Times New Roman" w:hAnsi="Times New Roman" w:cs="Times New Roman"/>
                <w:sz w:val="20"/>
              </w:rPr>
            </w:pPr>
            <w:r w:rsidRPr="009B395B">
              <w:rPr>
                <w:rFonts w:ascii="Times New Roman" w:hAnsi="Times New Roman" w:cs="Times New Roman"/>
                <w:sz w:val="20"/>
              </w:rPr>
              <w:t>пос.Верхний- Ат-Урях</w:t>
            </w:r>
          </w:p>
        </w:tc>
      </w:tr>
      <w:tr w:rsidR="009B395B" w:rsidRPr="009B395B" w:rsidTr="0015765C">
        <w:trPr>
          <w:trHeight w:val="304"/>
        </w:trPr>
        <w:tc>
          <w:tcPr>
            <w:tcW w:w="0" w:type="auto"/>
            <w:vMerge/>
            <w:vAlign w:val="center"/>
            <w:hideMark/>
          </w:tcPr>
          <w:p w:rsidR="009B395B" w:rsidRPr="009B395B" w:rsidRDefault="009B395B" w:rsidP="00A23D0F">
            <w:pPr>
              <w:spacing w:after="0"/>
              <w:jc w:val="both"/>
              <w:rPr>
                <w:rFonts w:ascii="Times New Roman" w:hAnsi="Times New Roman" w:cs="Times New Roman"/>
                <w:sz w:val="20"/>
              </w:rPr>
            </w:pPr>
          </w:p>
        </w:tc>
        <w:tc>
          <w:tcPr>
            <w:tcW w:w="4103" w:type="dxa"/>
            <w:vAlign w:val="center"/>
            <w:hideMark/>
          </w:tcPr>
          <w:p w:rsidR="009B395B" w:rsidRPr="009B395B" w:rsidRDefault="009B395B" w:rsidP="00A23D0F">
            <w:pPr>
              <w:spacing w:after="0"/>
              <w:jc w:val="both"/>
              <w:rPr>
                <w:rFonts w:ascii="Times New Roman" w:hAnsi="Times New Roman" w:cs="Times New Roman"/>
                <w:sz w:val="20"/>
              </w:rPr>
            </w:pPr>
            <w:r w:rsidRPr="009B395B">
              <w:rPr>
                <w:rFonts w:ascii="Times New Roman" w:hAnsi="Times New Roman" w:cs="Times New Roman"/>
                <w:sz w:val="20"/>
              </w:rPr>
              <w:t>пос.им Горького</w:t>
            </w:r>
          </w:p>
        </w:tc>
      </w:tr>
      <w:tr w:rsidR="009B395B" w:rsidRPr="009B395B" w:rsidTr="0015765C">
        <w:trPr>
          <w:trHeight w:val="304"/>
        </w:trPr>
        <w:tc>
          <w:tcPr>
            <w:tcW w:w="0" w:type="auto"/>
            <w:vMerge/>
            <w:vAlign w:val="center"/>
            <w:hideMark/>
          </w:tcPr>
          <w:p w:rsidR="009B395B" w:rsidRPr="009B395B" w:rsidRDefault="009B395B" w:rsidP="00A23D0F">
            <w:pPr>
              <w:spacing w:after="0"/>
              <w:jc w:val="both"/>
              <w:rPr>
                <w:rFonts w:ascii="Times New Roman" w:hAnsi="Times New Roman" w:cs="Times New Roman"/>
                <w:sz w:val="20"/>
              </w:rPr>
            </w:pPr>
          </w:p>
        </w:tc>
        <w:tc>
          <w:tcPr>
            <w:tcW w:w="4103" w:type="dxa"/>
            <w:vAlign w:val="center"/>
            <w:hideMark/>
          </w:tcPr>
          <w:p w:rsidR="009B395B" w:rsidRPr="009B395B" w:rsidRDefault="009B395B" w:rsidP="00A23D0F">
            <w:pPr>
              <w:spacing w:after="0"/>
              <w:jc w:val="both"/>
              <w:rPr>
                <w:rFonts w:ascii="Times New Roman" w:hAnsi="Times New Roman" w:cs="Times New Roman"/>
                <w:sz w:val="20"/>
              </w:rPr>
            </w:pPr>
            <w:proofErr w:type="spellStart"/>
            <w:r w:rsidRPr="009B395B">
              <w:rPr>
                <w:rFonts w:ascii="Times New Roman" w:hAnsi="Times New Roman" w:cs="Times New Roman"/>
                <w:sz w:val="20"/>
              </w:rPr>
              <w:t>п.Стан</w:t>
            </w:r>
            <w:proofErr w:type="spellEnd"/>
            <w:r w:rsidRPr="009B395B">
              <w:rPr>
                <w:rFonts w:ascii="Times New Roman" w:hAnsi="Times New Roman" w:cs="Times New Roman"/>
                <w:sz w:val="20"/>
              </w:rPr>
              <w:t>-Утиный</w:t>
            </w:r>
          </w:p>
        </w:tc>
      </w:tr>
      <w:tr w:rsidR="009B395B" w:rsidRPr="009B395B" w:rsidTr="0015765C">
        <w:trPr>
          <w:trHeight w:val="304"/>
        </w:trPr>
        <w:tc>
          <w:tcPr>
            <w:tcW w:w="0" w:type="auto"/>
            <w:vMerge/>
            <w:vAlign w:val="center"/>
            <w:hideMark/>
          </w:tcPr>
          <w:p w:rsidR="009B395B" w:rsidRPr="009B395B" w:rsidRDefault="009B395B" w:rsidP="00A23D0F">
            <w:pPr>
              <w:spacing w:after="0"/>
              <w:jc w:val="both"/>
              <w:rPr>
                <w:rFonts w:ascii="Times New Roman" w:hAnsi="Times New Roman" w:cs="Times New Roman"/>
                <w:sz w:val="20"/>
              </w:rPr>
            </w:pPr>
          </w:p>
        </w:tc>
        <w:tc>
          <w:tcPr>
            <w:tcW w:w="4103" w:type="dxa"/>
            <w:vAlign w:val="center"/>
            <w:hideMark/>
          </w:tcPr>
          <w:p w:rsidR="009B395B" w:rsidRPr="009B395B" w:rsidRDefault="009B395B" w:rsidP="00A23D0F">
            <w:pPr>
              <w:spacing w:after="0"/>
              <w:jc w:val="both"/>
              <w:rPr>
                <w:rFonts w:ascii="Times New Roman" w:hAnsi="Times New Roman" w:cs="Times New Roman"/>
                <w:sz w:val="20"/>
              </w:rPr>
            </w:pPr>
            <w:r w:rsidRPr="009B395B">
              <w:rPr>
                <w:rFonts w:ascii="Times New Roman" w:hAnsi="Times New Roman" w:cs="Times New Roman"/>
                <w:sz w:val="20"/>
              </w:rPr>
              <w:t>пос.Штурмовой</w:t>
            </w:r>
          </w:p>
        </w:tc>
      </w:tr>
      <w:tr w:rsidR="009B395B" w:rsidRPr="009B395B" w:rsidTr="0015765C">
        <w:trPr>
          <w:trHeight w:val="304"/>
        </w:trPr>
        <w:tc>
          <w:tcPr>
            <w:tcW w:w="0" w:type="auto"/>
            <w:vMerge/>
            <w:vAlign w:val="center"/>
            <w:hideMark/>
          </w:tcPr>
          <w:p w:rsidR="009B395B" w:rsidRPr="009B395B" w:rsidRDefault="009B395B" w:rsidP="00A23D0F">
            <w:pPr>
              <w:spacing w:after="0"/>
              <w:jc w:val="both"/>
              <w:rPr>
                <w:rFonts w:ascii="Times New Roman" w:hAnsi="Times New Roman" w:cs="Times New Roman"/>
                <w:sz w:val="20"/>
              </w:rPr>
            </w:pPr>
          </w:p>
        </w:tc>
        <w:tc>
          <w:tcPr>
            <w:tcW w:w="4103" w:type="dxa"/>
            <w:vAlign w:val="center"/>
            <w:hideMark/>
          </w:tcPr>
          <w:p w:rsidR="009B395B" w:rsidRPr="009B395B" w:rsidRDefault="009B395B" w:rsidP="00A23D0F">
            <w:pPr>
              <w:spacing w:after="0"/>
              <w:jc w:val="both"/>
              <w:rPr>
                <w:rFonts w:ascii="Times New Roman" w:hAnsi="Times New Roman" w:cs="Times New Roman"/>
                <w:sz w:val="20"/>
              </w:rPr>
            </w:pPr>
            <w:proofErr w:type="spellStart"/>
            <w:r w:rsidRPr="009B395B">
              <w:rPr>
                <w:rFonts w:ascii="Times New Roman" w:hAnsi="Times New Roman" w:cs="Times New Roman"/>
                <w:sz w:val="20"/>
              </w:rPr>
              <w:t>с.Эльген</w:t>
            </w:r>
            <w:proofErr w:type="spellEnd"/>
          </w:p>
        </w:tc>
      </w:tr>
      <w:tr w:rsidR="009B395B" w:rsidRPr="009B395B" w:rsidTr="0015765C">
        <w:trPr>
          <w:trHeight w:val="304"/>
        </w:trPr>
        <w:tc>
          <w:tcPr>
            <w:tcW w:w="0" w:type="auto"/>
            <w:vMerge/>
            <w:vAlign w:val="center"/>
            <w:hideMark/>
          </w:tcPr>
          <w:p w:rsidR="009B395B" w:rsidRPr="009B395B" w:rsidRDefault="009B395B" w:rsidP="00A23D0F">
            <w:pPr>
              <w:spacing w:after="0"/>
              <w:jc w:val="both"/>
              <w:rPr>
                <w:rFonts w:ascii="Times New Roman" w:hAnsi="Times New Roman" w:cs="Times New Roman"/>
                <w:sz w:val="20"/>
              </w:rPr>
            </w:pPr>
          </w:p>
        </w:tc>
        <w:tc>
          <w:tcPr>
            <w:tcW w:w="4103" w:type="dxa"/>
            <w:vAlign w:val="center"/>
            <w:hideMark/>
          </w:tcPr>
          <w:p w:rsidR="009B395B" w:rsidRPr="009B395B" w:rsidRDefault="009B395B" w:rsidP="00A23D0F">
            <w:pPr>
              <w:spacing w:after="0"/>
              <w:jc w:val="both"/>
              <w:rPr>
                <w:rFonts w:ascii="Times New Roman" w:hAnsi="Times New Roman" w:cs="Times New Roman"/>
                <w:sz w:val="20"/>
              </w:rPr>
            </w:pPr>
            <w:r w:rsidRPr="009B395B">
              <w:rPr>
                <w:rFonts w:ascii="Times New Roman" w:hAnsi="Times New Roman" w:cs="Times New Roman"/>
                <w:sz w:val="20"/>
              </w:rPr>
              <w:t>с.Таскан</w:t>
            </w:r>
          </w:p>
        </w:tc>
      </w:tr>
      <w:tr w:rsidR="009B395B" w:rsidRPr="009B395B" w:rsidTr="0015765C">
        <w:trPr>
          <w:trHeight w:val="304"/>
        </w:trPr>
        <w:tc>
          <w:tcPr>
            <w:tcW w:w="0" w:type="auto"/>
            <w:vMerge/>
            <w:vAlign w:val="center"/>
            <w:hideMark/>
          </w:tcPr>
          <w:p w:rsidR="009B395B" w:rsidRPr="009B395B" w:rsidRDefault="009B395B" w:rsidP="00A23D0F">
            <w:pPr>
              <w:spacing w:after="0"/>
              <w:jc w:val="both"/>
              <w:rPr>
                <w:rFonts w:ascii="Times New Roman" w:hAnsi="Times New Roman" w:cs="Times New Roman"/>
                <w:sz w:val="20"/>
              </w:rPr>
            </w:pPr>
          </w:p>
        </w:tc>
        <w:tc>
          <w:tcPr>
            <w:tcW w:w="4103" w:type="dxa"/>
            <w:vAlign w:val="center"/>
            <w:hideMark/>
          </w:tcPr>
          <w:p w:rsidR="009B395B" w:rsidRPr="009B395B" w:rsidRDefault="009B395B" w:rsidP="00A23D0F">
            <w:pPr>
              <w:spacing w:after="0"/>
              <w:jc w:val="both"/>
              <w:rPr>
                <w:rFonts w:ascii="Times New Roman" w:hAnsi="Times New Roman" w:cs="Times New Roman"/>
                <w:sz w:val="20"/>
              </w:rPr>
            </w:pPr>
            <w:r w:rsidRPr="009B395B">
              <w:rPr>
                <w:rFonts w:ascii="Times New Roman" w:hAnsi="Times New Roman" w:cs="Times New Roman"/>
                <w:sz w:val="20"/>
              </w:rPr>
              <w:t>п.Спорное</w:t>
            </w:r>
          </w:p>
        </w:tc>
      </w:tr>
    </w:tbl>
    <w:p w:rsidR="009B395B" w:rsidRPr="009B395B" w:rsidRDefault="009B395B" w:rsidP="005545DA">
      <w:pPr>
        <w:autoSpaceDE w:val="0"/>
        <w:autoSpaceDN w:val="0"/>
        <w:adjustRightInd w:val="0"/>
        <w:ind w:left="567" w:right="-2" w:firstLine="310"/>
        <w:jc w:val="both"/>
        <w:rPr>
          <w:rFonts w:ascii="Times New Roman" w:hAnsi="Times New Roman" w:cs="Times New Roman"/>
          <w:kern w:val="2"/>
          <w:sz w:val="24"/>
          <w:szCs w:val="24"/>
        </w:rPr>
      </w:pPr>
    </w:p>
    <w:p w:rsidR="00FC63A5" w:rsidRDefault="008774FF" w:rsidP="00FC63A5">
      <w:pPr>
        <w:autoSpaceDE w:val="0"/>
        <w:autoSpaceDN w:val="0"/>
        <w:adjustRightInd w:val="0"/>
        <w:spacing w:line="360" w:lineRule="auto"/>
        <w:ind w:right="-2"/>
        <w:jc w:val="both"/>
        <w:rPr>
          <w:rFonts w:ascii="Times New Roman" w:hAnsi="Times New Roman" w:cs="Times New Roman"/>
          <w:sz w:val="24"/>
          <w:szCs w:val="24"/>
        </w:rPr>
      </w:pPr>
      <w:r>
        <w:rPr>
          <w:rFonts w:ascii="Times New Roman" w:hAnsi="Times New Roman" w:cs="Times New Roman"/>
          <w:kern w:val="2"/>
          <w:sz w:val="24"/>
          <w:szCs w:val="24"/>
        </w:rPr>
        <w:t xml:space="preserve">     </w:t>
      </w:r>
      <w:r w:rsidR="00224FEF">
        <w:rPr>
          <w:rFonts w:ascii="Times New Roman" w:hAnsi="Times New Roman" w:cs="Times New Roman"/>
          <w:kern w:val="2"/>
          <w:sz w:val="24"/>
          <w:szCs w:val="24"/>
        </w:rPr>
        <w:t xml:space="preserve"> </w:t>
      </w:r>
      <w:r w:rsidR="009B395B" w:rsidRPr="009B395B">
        <w:rPr>
          <w:rFonts w:ascii="Times New Roman" w:hAnsi="Times New Roman" w:cs="Times New Roman"/>
          <w:kern w:val="2"/>
          <w:sz w:val="24"/>
          <w:szCs w:val="24"/>
        </w:rPr>
        <w:t xml:space="preserve">Содействие </w:t>
      </w:r>
      <w:r w:rsidR="009B395B" w:rsidRPr="009B395B">
        <w:rPr>
          <w:rFonts w:ascii="Times New Roman" w:hAnsi="Times New Roman" w:cs="Times New Roman"/>
          <w:sz w:val="24"/>
          <w:szCs w:val="24"/>
        </w:rPr>
        <w:t>муниципальному образованию «</w:t>
      </w:r>
      <w:proofErr w:type="spellStart"/>
      <w:r w:rsidR="009B395B" w:rsidRPr="009B395B">
        <w:rPr>
          <w:rFonts w:ascii="Times New Roman" w:hAnsi="Times New Roman" w:cs="Times New Roman"/>
          <w:sz w:val="24"/>
          <w:szCs w:val="24"/>
        </w:rPr>
        <w:t>Ягоднинский</w:t>
      </w:r>
      <w:proofErr w:type="spellEnd"/>
      <w:r w:rsidR="009B395B" w:rsidRPr="009B395B">
        <w:rPr>
          <w:rFonts w:ascii="Times New Roman" w:hAnsi="Times New Roman" w:cs="Times New Roman"/>
          <w:sz w:val="24"/>
          <w:szCs w:val="24"/>
        </w:rPr>
        <w:t xml:space="preserve"> муниципальный район Магаданской области» </w:t>
      </w:r>
      <w:r w:rsidR="009B395B" w:rsidRPr="009B395B">
        <w:rPr>
          <w:rFonts w:ascii="Times New Roman" w:hAnsi="Times New Roman" w:cs="Times New Roman"/>
          <w:kern w:val="2"/>
          <w:sz w:val="24"/>
          <w:szCs w:val="24"/>
        </w:rPr>
        <w:t xml:space="preserve">будет осуществляться в виде субсидий, предоставляемых из областного бюджета Магаданской области в бюджет </w:t>
      </w:r>
      <w:r w:rsidR="009B395B" w:rsidRPr="009B395B">
        <w:rPr>
          <w:rFonts w:ascii="Times New Roman" w:hAnsi="Times New Roman" w:cs="Times New Roman"/>
          <w:sz w:val="24"/>
          <w:szCs w:val="24"/>
        </w:rPr>
        <w:t>муниципального образования «Ягоднинский муниципальный район Магаданской области».</w:t>
      </w:r>
    </w:p>
    <w:p w:rsidR="00FC63A5" w:rsidRPr="00FC63A5" w:rsidRDefault="008774FF" w:rsidP="00FC63A5">
      <w:pPr>
        <w:autoSpaceDE w:val="0"/>
        <w:autoSpaceDN w:val="0"/>
        <w:adjustRightInd w:val="0"/>
        <w:spacing w:line="36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224FEF">
        <w:rPr>
          <w:rFonts w:ascii="Times New Roman" w:hAnsi="Times New Roman" w:cs="Times New Roman"/>
          <w:sz w:val="24"/>
          <w:szCs w:val="24"/>
        </w:rPr>
        <w:t xml:space="preserve"> </w:t>
      </w:r>
      <w:r w:rsidR="00FC63A5" w:rsidRPr="00FC63A5">
        <w:rPr>
          <w:rFonts w:ascii="Times New Roman" w:hAnsi="Times New Roman" w:cs="Times New Roman"/>
          <w:sz w:val="24"/>
          <w:szCs w:val="24"/>
        </w:rPr>
        <w:t>Субсидии предоставляются в пределах бюджетных ассигнований и лимитов бюджетных обязательств на соответствующий финансовый год на основании соглашений о предоставлении субсидий, заключенных между Правительством Магаданской области</w:t>
      </w:r>
      <w:r w:rsidR="00891A0A">
        <w:rPr>
          <w:rFonts w:ascii="Times New Roman" w:hAnsi="Times New Roman" w:cs="Times New Roman"/>
          <w:sz w:val="24"/>
          <w:szCs w:val="24"/>
        </w:rPr>
        <w:t>, министерством строительства, жилищно-коммунального хозяйства</w:t>
      </w:r>
      <w:r w:rsidR="00FC63A5" w:rsidRPr="00FC63A5">
        <w:rPr>
          <w:rFonts w:ascii="Times New Roman" w:hAnsi="Times New Roman" w:cs="Times New Roman"/>
          <w:sz w:val="24"/>
          <w:szCs w:val="24"/>
        </w:rPr>
        <w:t xml:space="preserve"> и</w:t>
      </w:r>
      <w:r w:rsidR="00891A0A">
        <w:rPr>
          <w:rFonts w:ascii="Times New Roman" w:hAnsi="Times New Roman" w:cs="Times New Roman"/>
          <w:sz w:val="24"/>
          <w:szCs w:val="24"/>
        </w:rPr>
        <w:t xml:space="preserve"> энергетики и</w:t>
      </w:r>
      <w:r w:rsidR="00FC63A5" w:rsidRPr="00FC63A5">
        <w:rPr>
          <w:rFonts w:ascii="Times New Roman" w:hAnsi="Times New Roman" w:cs="Times New Roman"/>
          <w:sz w:val="24"/>
          <w:szCs w:val="24"/>
        </w:rPr>
        <w:t xml:space="preserve"> </w:t>
      </w:r>
      <w:r w:rsidR="00CD5047">
        <w:rPr>
          <w:rFonts w:ascii="Times New Roman" w:hAnsi="Times New Roman" w:cs="Times New Roman"/>
          <w:sz w:val="24"/>
          <w:szCs w:val="24"/>
        </w:rPr>
        <w:t xml:space="preserve">администрацией </w:t>
      </w:r>
      <w:proofErr w:type="spellStart"/>
      <w:r w:rsidR="00CD5047">
        <w:rPr>
          <w:rFonts w:ascii="Times New Roman" w:hAnsi="Times New Roman" w:cs="Times New Roman"/>
          <w:sz w:val="24"/>
          <w:szCs w:val="24"/>
        </w:rPr>
        <w:t>Ягоднинского</w:t>
      </w:r>
      <w:proofErr w:type="spellEnd"/>
      <w:r w:rsidR="00CD5047">
        <w:rPr>
          <w:rFonts w:ascii="Times New Roman" w:hAnsi="Times New Roman" w:cs="Times New Roman"/>
          <w:sz w:val="24"/>
          <w:szCs w:val="24"/>
        </w:rPr>
        <w:t xml:space="preserve"> м</w:t>
      </w:r>
      <w:r w:rsidR="00FC63A5" w:rsidRPr="00FC63A5">
        <w:rPr>
          <w:rFonts w:ascii="Times New Roman" w:hAnsi="Times New Roman" w:cs="Times New Roman"/>
          <w:sz w:val="24"/>
          <w:szCs w:val="24"/>
        </w:rPr>
        <w:t xml:space="preserve">униципального </w:t>
      </w:r>
      <w:r w:rsidR="00CD5047">
        <w:rPr>
          <w:rFonts w:ascii="Times New Roman" w:hAnsi="Times New Roman" w:cs="Times New Roman"/>
          <w:sz w:val="24"/>
          <w:szCs w:val="24"/>
        </w:rPr>
        <w:t xml:space="preserve">района </w:t>
      </w:r>
      <w:r w:rsidR="00FC63A5" w:rsidRPr="00FC63A5">
        <w:rPr>
          <w:rFonts w:ascii="Times New Roman" w:hAnsi="Times New Roman" w:cs="Times New Roman"/>
          <w:sz w:val="24"/>
          <w:szCs w:val="24"/>
        </w:rPr>
        <w:t>Магаданской области. Перечисление субсидий осуществляется в местные бюджеты на счета органов Федерального казначейства, открытые для кассового обслуживания исполнения местного бюджета.</w:t>
      </w:r>
    </w:p>
    <w:p w:rsidR="00731F94" w:rsidRPr="00CF5E39" w:rsidRDefault="00CF5E39" w:rsidP="00385465">
      <w:pPr>
        <w:autoSpaceDE w:val="0"/>
        <w:autoSpaceDN w:val="0"/>
        <w:adjustRightInd w:val="0"/>
        <w:spacing w:line="240" w:lineRule="auto"/>
        <w:ind w:right="-2"/>
        <w:jc w:val="both"/>
        <w:rPr>
          <w:rFonts w:ascii="Times New Roman" w:hAnsi="Times New Roman" w:cs="Times New Roman"/>
          <w:b/>
          <w:kern w:val="2"/>
          <w:sz w:val="24"/>
          <w:szCs w:val="24"/>
        </w:rPr>
      </w:pPr>
      <w:r w:rsidRPr="00CF5E39">
        <w:rPr>
          <w:rFonts w:ascii="Times New Roman" w:hAnsi="Times New Roman" w:cs="Times New Roman"/>
          <w:b/>
          <w:kern w:val="2"/>
          <w:sz w:val="24"/>
          <w:szCs w:val="24"/>
        </w:rPr>
        <w:t xml:space="preserve">                    3.1.</w:t>
      </w:r>
      <w:r w:rsidR="009B395B" w:rsidRPr="00CF5E39">
        <w:rPr>
          <w:rFonts w:ascii="Times New Roman" w:hAnsi="Times New Roman" w:cs="Times New Roman"/>
          <w:b/>
          <w:kern w:val="2"/>
          <w:sz w:val="24"/>
          <w:szCs w:val="24"/>
        </w:rPr>
        <w:t xml:space="preserve"> Субсидии могут быть использованы на реализацию следующих мероприятий</w:t>
      </w:r>
      <w:r>
        <w:rPr>
          <w:rFonts w:ascii="Times New Roman" w:hAnsi="Times New Roman" w:cs="Times New Roman"/>
          <w:b/>
          <w:kern w:val="2"/>
          <w:sz w:val="24"/>
          <w:szCs w:val="24"/>
        </w:rPr>
        <w:t xml:space="preserve"> Программы «Содействие муниципальным образованиям в оптимизации расселения в Магаданской области» на 2014-2016 годы»</w:t>
      </w:r>
      <w:r w:rsidR="00731F94" w:rsidRPr="00CF5E39">
        <w:rPr>
          <w:rFonts w:ascii="Times New Roman" w:hAnsi="Times New Roman" w:cs="Times New Roman"/>
          <w:b/>
          <w:kern w:val="2"/>
          <w:sz w:val="24"/>
          <w:szCs w:val="24"/>
        </w:rPr>
        <w:t>:</w:t>
      </w:r>
    </w:p>
    <w:p w:rsidR="009B395B" w:rsidRPr="009B395B" w:rsidRDefault="008774FF" w:rsidP="0038034F">
      <w:pPr>
        <w:autoSpaceDE w:val="0"/>
        <w:autoSpaceDN w:val="0"/>
        <w:adjustRightInd w:val="0"/>
        <w:spacing w:line="36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224FEF">
        <w:rPr>
          <w:rFonts w:ascii="Times New Roman" w:hAnsi="Times New Roman" w:cs="Times New Roman"/>
          <w:sz w:val="24"/>
          <w:szCs w:val="24"/>
        </w:rPr>
        <w:t xml:space="preserve"> </w:t>
      </w:r>
      <w:r w:rsidR="009B395B" w:rsidRPr="009B395B">
        <w:rPr>
          <w:rFonts w:ascii="Times New Roman" w:hAnsi="Times New Roman" w:cs="Times New Roman"/>
          <w:sz w:val="24"/>
          <w:szCs w:val="24"/>
        </w:rPr>
        <w:t>Социальная выплата предоставляется гражданам и членам их семей, подавшим заявку на участие в П</w:t>
      </w:r>
      <w:r w:rsidR="00CF5E39">
        <w:rPr>
          <w:rFonts w:ascii="Times New Roman" w:hAnsi="Times New Roman" w:cs="Times New Roman"/>
          <w:sz w:val="24"/>
          <w:szCs w:val="24"/>
        </w:rPr>
        <w:t>рограмму</w:t>
      </w:r>
      <w:r w:rsidR="009B395B" w:rsidRPr="009B395B">
        <w:rPr>
          <w:rFonts w:ascii="Times New Roman" w:hAnsi="Times New Roman" w:cs="Times New Roman"/>
          <w:sz w:val="24"/>
          <w:szCs w:val="24"/>
        </w:rPr>
        <w:t xml:space="preserve"> в администрацию муниципального образования «Ягоднинский муниципальный район Магаданской </w:t>
      </w:r>
      <w:r w:rsidR="00385465" w:rsidRPr="009B395B">
        <w:rPr>
          <w:rFonts w:ascii="Times New Roman" w:hAnsi="Times New Roman" w:cs="Times New Roman"/>
          <w:sz w:val="24"/>
          <w:szCs w:val="24"/>
        </w:rPr>
        <w:t>области» по</w:t>
      </w:r>
      <w:r w:rsidR="009B395B" w:rsidRPr="009B395B">
        <w:rPr>
          <w:rFonts w:ascii="Times New Roman" w:hAnsi="Times New Roman" w:cs="Times New Roman"/>
          <w:sz w:val="24"/>
          <w:szCs w:val="24"/>
        </w:rPr>
        <w:t xml:space="preserve"> месту постоянного проживания, изъявившим желание сменить место жительства (далее </w:t>
      </w:r>
      <w:proofErr w:type="gramStart"/>
      <w:r w:rsidR="009B395B" w:rsidRPr="009B395B">
        <w:rPr>
          <w:rFonts w:ascii="Times New Roman" w:hAnsi="Times New Roman" w:cs="Times New Roman"/>
          <w:sz w:val="24"/>
          <w:szCs w:val="24"/>
        </w:rPr>
        <w:t>–П</w:t>
      </w:r>
      <w:proofErr w:type="gramEnd"/>
      <w:r w:rsidR="009B395B" w:rsidRPr="009B395B">
        <w:rPr>
          <w:rFonts w:ascii="Times New Roman" w:hAnsi="Times New Roman" w:cs="Times New Roman"/>
          <w:sz w:val="24"/>
          <w:szCs w:val="24"/>
        </w:rPr>
        <w:t>олучатель социальной выплаты) в безналичной форме.</w:t>
      </w:r>
    </w:p>
    <w:p w:rsidR="009B395B" w:rsidRPr="009B395B" w:rsidRDefault="008774FF" w:rsidP="0038034F">
      <w:pPr>
        <w:tabs>
          <w:tab w:val="left" w:pos="1344"/>
        </w:tabs>
        <w:spacing w:line="36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224FEF">
        <w:rPr>
          <w:rFonts w:ascii="Times New Roman" w:hAnsi="Times New Roman" w:cs="Times New Roman"/>
          <w:sz w:val="24"/>
          <w:szCs w:val="24"/>
        </w:rPr>
        <w:t xml:space="preserve"> </w:t>
      </w:r>
      <w:r w:rsidR="009B395B" w:rsidRPr="009B395B">
        <w:rPr>
          <w:rFonts w:ascii="Times New Roman" w:hAnsi="Times New Roman" w:cs="Times New Roman"/>
          <w:sz w:val="24"/>
          <w:szCs w:val="24"/>
        </w:rPr>
        <w:t xml:space="preserve">Расчет размера социальной выплаты, осуществляемой из средств субсидии, предоставленной из областного бюджета, </w:t>
      </w:r>
      <w:r w:rsidR="004E70FE" w:rsidRPr="009B395B">
        <w:rPr>
          <w:rFonts w:ascii="Times New Roman" w:hAnsi="Times New Roman" w:cs="Times New Roman"/>
          <w:sz w:val="24"/>
          <w:szCs w:val="24"/>
        </w:rPr>
        <w:t>осуществляется с</w:t>
      </w:r>
      <w:r w:rsidR="009B395B" w:rsidRPr="009B395B">
        <w:rPr>
          <w:rFonts w:ascii="Times New Roman" w:hAnsi="Times New Roman" w:cs="Times New Roman"/>
          <w:sz w:val="24"/>
          <w:szCs w:val="24"/>
        </w:rPr>
        <w:t xml:space="preserve"> учетом нижеуказанных норм:</w:t>
      </w:r>
    </w:p>
    <w:p w:rsidR="009B395B" w:rsidRPr="009B395B" w:rsidRDefault="00224FEF" w:rsidP="0038034F">
      <w:pPr>
        <w:autoSpaceDE w:val="0"/>
        <w:autoSpaceDN w:val="0"/>
        <w:adjustRightInd w:val="0"/>
        <w:spacing w:line="360" w:lineRule="auto"/>
        <w:ind w:right="-2"/>
        <w:jc w:val="both"/>
        <w:rPr>
          <w:rFonts w:ascii="Times New Roman" w:hAnsi="Times New Roman" w:cs="Times New Roman"/>
          <w:kern w:val="2"/>
          <w:sz w:val="24"/>
          <w:szCs w:val="24"/>
        </w:rPr>
      </w:pPr>
      <w:r>
        <w:rPr>
          <w:rFonts w:ascii="Times New Roman" w:hAnsi="Times New Roman" w:cs="Times New Roman"/>
          <w:sz w:val="24"/>
          <w:szCs w:val="24"/>
        </w:rPr>
        <w:lastRenderedPageBreak/>
        <w:t xml:space="preserve">      </w:t>
      </w:r>
      <w:r w:rsidR="009B395B" w:rsidRPr="009B395B">
        <w:rPr>
          <w:rFonts w:ascii="Times New Roman" w:hAnsi="Times New Roman" w:cs="Times New Roman"/>
          <w:sz w:val="24"/>
          <w:szCs w:val="24"/>
        </w:rPr>
        <w:t>д</w:t>
      </w:r>
      <w:r w:rsidR="009B395B" w:rsidRPr="009B395B">
        <w:rPr>
          <w:rFonts w:ascii="Times New Roman" w:hAnsi="Times New Roman" w:cs="Times New Roman"/>
          <w:kern w:val="2"/>
          <w:sz w:val="24"/>
          <w:szCs w:val="24"/>
        </w:rPr>
        <w:t xml:space="preserve">ля приобретения жилья в пределах Магаданской области, в том числе в городе Магадане: </w:t>
      </w:r>
    </w:p>
    <w:p w:rsidR="009B395B" w:rsidRPr="009B395B" w:rsidRDefault="00224FEF" w:rsidP="0038034F">
      <w:pPr>
        <w:tabs>
          <w:tab w:val="left" w:pos="1344"/>
        </w:tabs>
        <w:spacing w:line="36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9B395B" w:rsidRPr="009B395B">
        <w:rPr>
          <w:rFonts w:ascii="Times New Roman" w:hAnsi="Times New Roman" w:cs="Times New Roman"/>
          <w:sz w:val="24"/>
          <w:szCs w:val="24"/>
        </w:rPr>
        <w:t>для граждан, не имеющих жилых помещений в пользовании и в собственности на территории Магаданской области, в том числе в городе Магадане, за исключением жилых помещений в населенном пункте, из которого гражданин выезжает, расчет размера социальной выплаты, определяется по формуле:</w:t>
      </w:r>
    </w:p>
    <w:p w:rsidR="009B395B" w:rsidRPr="009B395B" w:rsidRDefault="009B395B" w:rsidP="009B395B">
      <w:pPr>
        <w:tabs>
          <w:tab w:val="left" w:pos="1344"/>
        </w:tabs>
        <w:ind w:left="168" w:right="-2" w:hanging="168"/>
        <w:jc w:val="center"/>
        <w:rPr>
          <w:rFonts w:ascii="Times New Roman" w:hAnsi="Times New Roman" w:cs="Times New Roman"/>
          <w:b/>
          <w:sz w:val="24"/>
          <w:szCs w:val="24"/>
        </w:rPr>
      </w:pPr>
      <w:proofErr w:type="spellStart"/>
      <w:r w:rsidRPr="009B395B">
        <w:rPr>
          <w:rFonts w:ascii="Times New Roman" w:hAnsi="Times New Roman" w:cs="Times New Roman"/>
          <w:b/>
          <w:sz w:val="24"/>
          <w:szCs w:val="24"/>
        </w:rPr>
        <w:t>СтЖ</w:t>
      </w:r>
      <w:proofErr w:type="spellEnd"/>
      <w:r w:rsidRPr="009B395B">
        <w:rPr>
          <w:rFonts w:ascii="Times New Roman" w:hAnsi="Times New Roman" w:cs="Times New Roman"/>
          <w:b/>
          <w:sz w:val="24"/>
          <w:szCs w:val="24"/>
        </w:rPr>
        <w:t>= (Н х РЖ),</w:t>
      </w:r>
    </w:p>
    <w:p w:rsidR="009B395B" w:rsidRPr="009B395B" w:rsidRDefault="009B395B" w:rsidP="009B395B">
      <w:pPr>
        <w:tabs>
          <w:tab w:val="left" w:pos="1344"/>
        </w:tabs>
        <w:ind w:left="168" w:right="-2" w:hanging="168"/>
        <w:jc w:val="center"/>
        <w:rPr>
          <w:rFonts w:ascii="Times New Roman" w:hAnsi="Times New Roman" w:cs="Times New Roman"/>
          <w:b/>
          <w:sz w:val="24"/>
          <w:szCs w:val="24"/>
        </w:rPr>
      </w:pPr>
    </w:p>
    <w:p w:rsidR="009B395B" w:rsidRPr="009B395B" w:rsidRDefault="00224FEF" w:rsidP="006556F3">
      <w:pPr>
        <w:autoSpaceDE w:val="0"/>
        <w:autoSpaceDN w:val="0"/>
        <w:adjustRightInd w:val="0"/>
        <w:spacing w:line="36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9B395B" w:rsidRPr="009B395B">
        <w:rPr>
          <w:rFonts w:ascii="Times New Roman" w:hAnsi="Times New Roman" w:cs="Times New Roman"/>
          <w:sz w:val="24"/>
          <w:szCs w:val="24"/>
        </w:rPr>
        <w:t>для граждан, имеющих жилые помещения на территории Магаданской области в собственности, в том числе в  городе Магадане,  за исключением жилых помещений в населенном пункте, из которого гражданин выезжает, расчет размера социальной выплаты, определяется по формуле:</w:t>
      </w:r>
    </w:p>
    <w:p w:rsidR="009B395B" w:rsidRDefault="009B395B" w:rsidP="009B395B">
      <w:pPr>
        <w:autoSpaceDE w:val="0"/>
        <w:autoSpaceDN w:val="0"/>
        <w:adjustRightInd w:val="0"/>
        <w:ind w:right="-2"/>
        <w:jc w:val="center"/>
        <w:rPr>
          <w:rFonts w:ascii="Times New Roman" w:hAnsi="Times New Roman" w:cs="Times New Roman"/>
          <w:b/>
          <w:sz w:val="24"/>
          <w:szCs w:val="24"/>
        </w:rPr>
      </w:pPr>
      <w:proofErr w:type="spellStart"/>
      <w:r w:rsidRPr="009B395B">
        <w:rPr>
          <w:rFonts w:ascii="Times New Roman" w:hAnsi="Times New Roman" w:cs="Times New Roman"/>
          <w:b/>
          <w:sz w:val="24"/>
          <w:szCs w:val="24"/>
        </w:rPr>
        <w:t>СтЖ</w:t>
      </w:r>
      <w:proofErr w:type="spellEnd"/>
      <w:r w:rsidRPr="009B395B">
        <w:rPr>
          <w:rFonts w:ascii="Times New Roman" w:hAnsi="Times New Roman" w:cs="Times New Roman"/>
          <w:b/>
          <w:sz w:val="24"/>
          <w:szCs w:val="24"/>
        </w:rPr>
        <w:t xml:space="preserve"> = (Н x РЖ) х 0.2, где</w:t>
      </w:r>
    </w:p>
    <w:p w:rsidR="009A2C81" w:rsidRPr="00333BE6" w:rsidRDefault="0011689D" w:rsidP="009A2C81">
      <w:pPr>
        <w:autoSpaceDE w:val="0"/>
        <w:autoSpaceDN w:val="0"/>
        <w:adjustRightInd w:val="0"/>
        <w:ind w:right="-2"/>
        <w:jc w:val="both"/>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 xml:space="preserve">        </w:t>
      </w:r>
      <w:proofErr w:type="spellStart"/>
      <w:r w:rsidR="009A2C81" w:rsidRPr="00333BE6">
        <w:rPr>
          <w:rFonts w:ascii="Times New Roman" w:hAnsi="Times New Roman" w:cs="Times New Roman"/>
          <w:bCs/>
          <w:color w:val="000000"/>
          <w:sz w:val="24"/>
          <w:szCs w:val="24"/>
          <w:shd w:val="clear" w:color="auto" w:fill="FFFFFF"/>
        </w:rPr>
        <w:t>СтЖ</w:t>
      </w:r>
      <w:proofErr w:type="spellEnd"/>
      <w:r w:rsidR="009A2C81" w:rsidRPr="00333BE6">
        <w:rPr>
          <w:rFonts w:ascii="Times New Roman" w:hAnsi="Times New Roman" w:cs="Times New Roman"/>
          <w:bCs/>
          <w:color w:val="000000"/>
          <w:sz w:val="24"/>
          <w:szCs w:val="24"/>
          <w:shd w:val="clear" w:color="auto" w:fill="FFFFFF"/>
        </w:rPr>
        <w:t xml:space="preserve"> -</w:t>
      </w:r>
      <w:r w:rsidR="009A2C81" w:rsidRPr="00333BE6">
        <w:rPr>
          <w:rFonts w:ascii="Times New Roman" w:hAnsi="Times New Roman" w:cs="Times New Roman"/>
          <w:color w:val="000000"/>
          <w:sz w:val="24"/>
          <w:szCs w:val="24"/>
          <w:shd w:val="clear" w:color="auto" w:fill="FFFFFF"/>
        </w:rPr>
        <w:t xml:space="preserve"> расчетная (средняя) стоимость жилья</w:t>
      </w:r>
      <w:r w:rsidR="002F1697" w:rsidRPr="00333BE6">
        <w:rPr>
          <w:rFonts w:ascii="Times New Roman" w:hAnsi="Times New Roman" w:cs="Times New Roman"/>
          <w:color w:val="000000"/>
          <w:sz w:val="24"/>
          <w:szCs w:val="24"/>
          <w:shd w:val="clear" w:color="auto" w:fill="FFFFFF"/>
        </w:rPr>
        <w:t>;</w:t>
      </w:r>
    </w:p>
    <w:p w:rsidR="009B395B" w:rsidRPr="009B395B" w:rsidRDefault="0011689D" w:rsidP="00333BE6">
      <w:pPr>
        <w:tabs>
          <w:tab w:val="left" w:pos="1344"/>
        </w:tabs>
        <w:spacing w:line="360" w:lineRule="auto"/>
        <w:ind w:left="168" w:right="-2" w:hanging="168"/>
        <w:jc w:val="both"/>
        <w:rPr>
          <w:rFonts w:ascii="Times New Roman" w:hAnsi="Times New Roman" w:cs="Times New Roman"/>
          <w:sz w:val="24"/>
          <w:szCs w:val="24"/>
        </w:rPr>
      </w:pPr>
      <w:r>
        <w:rPr>
          <w:rFonts w:ascii="Times New Roman" w:hAnsi="Times New Roman" w:cs="Times New Roman"/>
          <w:sz w:val="24"/>
          <w:szCs w:val="24"/>
        </w:rPr>
        <w:t xml:space="preserve">       </w:t>
      </w:r>
      <w:r w:rsidR="009B395B" w:rsidRPr="009B395B">
        <w:rPr>
          <w:rFonts w:ascii="Times New Roman" w:hAnsi="Times New Roman" w:cs="Times New Roman"/>
          <w:sz w:val="24"/>
          <w:szCs w:val="24"/>
        </w:rPr>
        <w:t xml:space="preserve"> Н </w:t>
      </w:r>
      <w:r w:rsidR="002F1697" w:rsidRPr="002F1697">
        <w:rPr>
          <w:rFonts w:ascii="Times New Roman" w:hAnsi="Times New Roman" w:cs="Times New Roman"/>
          <w:b/>
          <w:sz w:val="24"/>
          <w:szCs w:val="24"/>
        </w:rPr>
        <w:t>-</w:t>
      </w:r>
      <w:r w:rsidR="009B395B" w:rsidRPr="009B395B">
        <w:rPr>
          <w:rFonts w:ascii="Times New Roman" w:hAnsi="Times New Roman" w:cs="Times New Roman"/>
          <w:sz w:val="24"/>
          <w:szCs w:val="24"/>
        </w:rPr>
        <w:t xml:space="preserve"> норматив стоимости 1 кв</w:t>
      </w:r>
      <w:proofErr w:type="gramStart"/>
      <w:r w:rsidR="009B395B" w:rsidRPr="009B395B">
        <w:rPr>
          <w:rFonts w:ascii="Times New Roman" w:hAnsi="Times New Roman" w:cs="Times New Roman"/>
          <w:sz w:val="24"/>
          <w:szCs w:val="24"/>
        </w:rPr>
        <w:t>.м</w:t>
      </w:r>
      <w:proofErr w:type="gramEnd"/>
      <w:r w:rsidR="009B395B" w:rsidRPr="009B395B">
        <w:rPr>
          <w:rFonts w:ascii="Times New Roman" w:hAnsi="Times New Roman" w:cs="Times New Roman"/>
          <w:sz w:val="24"/>
          <w:szCs w:val="24"/>
        </w:rPr>
        <w:t xml:space="preserve"> общей площади жилья:</w:t>
      </w:r>
    </w:p>
    <w:p w:rsidR="009B395B" w:rsidRPr="009B395B" w:rsidRDefault="009B395B" w:rsidP="00333BE6">
      <w:pPr>
        <w:tabs>
          <w:tab w:val="left" w:pos="1344"/>
        </w:tabs>
        <w:spacing w:line="360" w:lineRule="auto"/>
        <w:ind w:right="-2"/>
        <w:jc w:val="both"/>
        <w:rPr>
          <w:rFonts w:ascii="Times New Roman" w:hAnsi="Times New Roman" w:cs="Times New Roman"/>
          <w:sz w:val="24"/>
          <w:szCs w:val="24"/>
        </w:rPr>
      </w:pPr>
      <w:r w:rsidRPr="009B395B">
        <w:rPr>
          <w:rFonts w:ascii="Times New Roman" w:hAnsi="Times New Roman" w:cs="Times New Roman"/>
          <w:sz w:val="24"/>
          <w:szCs w:val="24"/>
        </w:rPr>
        <w:t>а) в случае приобретения жилого помещения на территории Магаданской области (за исключением г</w:t>
      </w:r>
      <w:proofErr w:type="gramStart"/>
      <w:r w:rsidRPr="009B395B">
        <w:rPr>
          <w:rFonts w:ascii="Times New Roman" w:hAnsi="Times New Roman" w:cs="Times New Roman"/>
          <w:sz w:val="24"/>
          <w:szCs w:val="24"/>
        </w:rPr>
        <w:t>.М</w:t>
      </w:r>
      <w:proofErr w:type="gramEnd"/>
      <w:r w:rsidRPr="009B395B">
        <w:rPr>
          <w:rFonts w:ascii="Times New Roman" w:hAnsi="Times New Roman" w:cs="Times New Roman"/>
          <w:sz w:val="24"/>
          <w:szCs w:val="24"/>
        </w:rPr>
        <w:t>агадана) - по муниципальному образованию Магаданской области, выбранного гражданином для постоянного проживания, устанавливаемый органом местного самоуправления;</w:t>
      </w:r>
    </w:p>
    <w:p w:rsidR="009B395B" w:rsidRPr="009B395B" w:rsidRDefault="009B395B" w:rsidP="0038034F">
      <w:pPr>
        <w:tabs>
          <w:tab w:val="left" w:pos="1344"/>
        </w:tabs>
        <w:spacing w:line="360" w:lineRule="auto"/>
        <w:ind w:right="-2"/>
        <w:jc w:val="both"/>
        <w:rPr>
          <w:rFonts w:ascii="Times New Roman" w:hAnsi="Times New Roman" w:cs="Times New Roman"/>
          <w:sz w:val="24"/>
          <w:szCs w:val="24"/>
        </w:rPr>
      </w:pPr>
      <w:r w:rsidRPr="009B395B">
        <w:rPr>
          <w:rFonts w:ascii="Times New Roman" w:hAnsi="Times New Roman" w:cs="Times New Roman"/>
          <w:sz w:val="24"/>
          <w:szCs w:val="24"/>
        </w:rPr>
        <w:t>б) в случае приобретения жилого помещения в г. Магадане - по Магаданской области, определяем</w:t>
      </w:r>
      <w:r w:rsidR="00891A0A">
        <w:rPr>
          <w:rFonts w:ascii="Times New Roman" w:hAnsi="Times New Roman" w:cs="Times New Roman"/>
          <w:sz w:val="24"/>
          <w:szCs w:val="24"/>
        </w:rPr>
        <w:t>ый</w:t>
      </w:r>
      <w:r w:rsidRPr="009B395B">
        <w:rPr>
          <w:rFonts w:ascii="Times New Roman" w:hAnsi="Times New Roman" w:cs="Times New Roman"/>
          <w:sz w:val="24"/>
          <w:szCs w:val="24"/>
        </w:rPr>
        <w:t xml:space="preserve"> ежеквартально </w:t>
      </w:r>
      <w:r w:rsidR="00610AA8">
        <w:rPr>
          <w:rFonts w:ascii="Times New Roman" w:hAnsi="Times New Roman" w:cs="Times New Roman"/>
          <w:sz w:val="24"/>
          <w:szCs w:val="24"/>
        </w:rPr>
        <w:t>ф</w:t>
      </w:r>
      <w:r w:rsidRPr="009B395B">
        <w:rPr>
          <w:rFonts w:ascii="Times New Roman" w:hAnsi="Times New Roman" w:cs="Times New Roman"/>
          <w:sz w:val="24"/>
          <w:szCs w:val="24"/>
        </w:rPr>
        <w:t xml:space="preserve">едеральным </w:t>
      </w:r>
      <w:r w:rsidR="00891A0A">
        <w:rPr>
          <w:rFonts w:ascii="Times New Roman" w:hAnsi="Times New Roman" w:cs="Times New Roman"/>
          <w:sz w:val="24"/>
          <w:szCs w:val="24"/>
        </w:rPr>
        <w:t>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w:t>
      </w:r>
      <w:proofErr w:type="gramStart"/>
      <w:r w:rsidR="00891A0A">
        <w:rPr>
          <w:rFonts w:ascii="Times New Roman" w:hAnsi="Times New Roman" w:cs="Times New Roman"/>
          <w:sz w:val="24"/>
          <w:szCs w:val="24"/>
        </w:rPr>
        <w:t>а</w:t>
      </w:r>
      <w:r w:rsidR="0027550B">
        <w:rPr>
          <w:rFonts w:ascii="Times New Roman" w:hAnsi="Times New Roman" w:cs="Times New Roman"/>
          <w:sz w:val="24"/>
          <w:szCs w:val="24"/>
        </w:rPr>
        <w:t>(</w:t>
      </w:r>
      <w:proofErr w:type="gramEnd"/>
      <w:r w:rsidR="0027550B">
        <w:rPr>
          <w:rFonts w:ascii="Times New Roman" w:hAnsi="Times New Roman" w:cs="Times New Roman"/>
          <w:sz w:val="24"/>
          <w:szCs w:val="24"/>
        </w:rPr>
        <w:t>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на дату заключения Договора;</w:t>
      </w:r>
    </w:p>
    <w:p w:rsidR="009B395B" w:rsidRPr="009B395B" w:rsidRDefault="0011689D" w:rsidP="0081108F">
      <w:pPr>
        <w:tabs>
          <w:tab w:val="left" w:pos="1344"/>
        </w:tabs>
        <w:ind w:left="168" w:right="-2" w:hanging="168"/>
        <w:jc w:val="both"/>
        <w:rPr>
          <w:rFonts w:ascii="Times New Roman" w:hAnsi="Times New Roman" w:cs="Times New Roman"/>
          <w:sz w:val="24"/>
          <w:szCs w:val="24"/>
        </w:rPr>
      </w:pPr>
      <w:r>
        <w:rPr>
          <w:rFonts w:ascii="Times New Roman" w:hAnsi="Times New Roman" w:cs="Times New Roman"/>
          <w:sz w:val="24"/>
          <w:szCs w:val="24"/>
        </w:rPr>
        <w:t xml:space="preserve">        </w:t>
      </w:r>
      <w:r w:rsidR="009B395B" w:rsidRPr="009B395B">
        <w:rPr>
          <w:rFonts w:ascii="Times New Roman" w:hAnsi="Times New Roman" w:cs="Times New Roman"/>
          <w:sz w:val="24"/>
          <w:szCs w:val="24"/>
        </w:rPr>
        <w:t>Р</w:t>
      </w:r>
      <w:proofErr w:type="gramStart"/>
      <w:r w:rsidR="009B395B" w:rsidRPr="009B395B">
        <w:rPr>
          <w:rFonts w:ascii="Times New Roman" w:hAnsi="Times New Roman" w:cs="Times New Roman"/>
          <w:sz w:val="24"/>
          <w:szCs w:val="24"/>
        </w:rPr>
        <w:t>Ж</w:t>
      </w:r>
      <w:r w:rsidR="002F1697">
        <w:rPr>
          <w:rFonts w:ascii="Times New Roman" w:hAnsi="Times New Roman" w:cs="Times New Roman"/>
          <w:sz w:val="24"/>
          <w:szCs w:val="24"/>
        </w:rPr>
        <w:t>-</w:t>
      </w:r>
      <w:proofErr w:type="gramEnd"/>
      <w:r w:rsidR="009B395B" w:rsidRPr="009B395B">
        <w:rPr>
          <w:rFonts w:ascii="Times New Roman" w:hAnsi="Times New Roman" w:cs="Times New Roman"/>
          <w:sz w:val="24"/>
          <w:szCs w:val="24"/>
        </w:rPr>
        <w:t xml:space="preserve"> размер общей площади жилого помещения составляет:</w:t>
      </w:r>
    </w:p>
    <w:p w:rsidR="009B395B" w:rsidRPr="009B395B" w:rsidRDefault="009B395B" w:rsidP="006556F3">
      <w:pPr>
        <w:autoSpaceDE w:val="0"/>
        <w:autoSpaceDN w:val="0"/>
        <w:adjustRightInd w:val="0"/>
        <w:ind w:right="-2"/>
        <w:jc w:val="both"/>
        <w:rPr>
          <w:rFonts w:ascii="Times New Roman" w:hAnsi="Times New Roman" w:cs="Times New Roman"/>
          <w:sz w:val="24"/>
          <w:szCs w:val="24"/>
        </w:rPr>
      </w:pPr>
      <w:r w:rsidRPr="009B395B">
        <w:rPr>
          <w:rFonts w:ascii="Times New Roman" w:hAnsi="Times New Roman" w:cs="Times New Roman"/>
          <w:sz w:val="24"/>
          <w:szCs w:val="24"/>
        </w:rPr>
        <w:t xml:space="preserve">а) для одиноко проживающего гражданина  - </w:t>
      </w:r>
      <w:smartTag w:uri="urn:schemas-microsoft-com:office:smarttags" w:element="metricconverter">
        <w:smartTagPr>
          <w:attr w:name="ProductID" w:val="33 кв. метра"/>
        </w:smartTagPr>
        <w:r w:rsidRPr="009B395B">
          <w:rPr>
            <w:rFonts w:ascii="Times New Roman" w:hAnsi="Times New Roman" w:cs="Times New Roman"/>
            <w:sz w:val="24"/>
            <w:szCs w:val="24"/>
          </w:rPr>
          <w:t>33 кв. метра</w:t>
        </w:r>
      </w:smartTag>
      <w:r w:rsidRPr="009B395B">
        <w:rPr>
          <w:rFonts w:ascii="Times New Roman" w:hAnsi="Times New Roman" w:cs="Times New Roman"/>
          <w:sz w:val="24"/>
          <w:szCs w:val="24"/>
        </w:rPr>
        <w:t>;</w:t>
      </w:r>
    </w:p>
    <w:p w:rsidR="009B395B" w:rsidRPr="009B395B" w:rsidRDefault="009B395B" w:rsidP="0038034F">
      <w:pPr>
        <w:autoSpaceDE w:val="0"/>
        <w:autoSpaceDN w:val="0"/>
        <w:adjustRightInd w:val="0"/>
        <w:ind w:right="-2"/>
        <w:jc w:val="both"/>
        <w:rPr>
          <w:rFonts w:ascii="Times New Roman" w:hAnsi="Times New Roman" w:cs="Times New Roman"/>
          <w:sz w:val="24"/>
          <w:szCs w:val="24"/>
        </w:rPr>
      </w:pPr>
      <w:r w:rsidRPr="009B395B">
        <w:rPr>
          <w:rFonts w:ascii="Times New Roman" w:hAnsi="Times New Roman" w:cs="Times New Roman"/>
          <w:sz w:val="24"/>
          <w:szCs w:val="24"/>
        </w:rPr>
        <w:t xml:space="preserve">б) для семьи, состоящей из 2 человек,  - </w:t>
      </w:r>
      <w:smartTag w:uri="urn:schemas-microsoft-com:office:smarttags" w:element="metricconverter">
        <w:smartTagPr>
          <w:attr w:name="ProductID" w:val="42 кв. метра"/>
        </w:smartTagPr>
        <w:r w:rsidRPr="009B395B">
          <w:rPr>
            <w:rFonts w:ascii="Times New Roman" w:hAnsi="Times New Roman" w:cs="Times New Roman"/>
            <w:sz w:val="24"/>
            <w:szCs w:val="24"/>
          </w:rPr>
          <w:t>42 кв. метра</w:t>
        </w:r>
      </w:smartTag>
      <w:r w:rsidRPr="009B395B">
        <w:rPr>
          <w:rFonts w:ascii="Times New Roman" w:hAnsi="Times New Roman" w:cs="Times New Roman"/>
          <w:sz w:val="24"/>
          <w:szCs w:val="24"/>
        </w:rPr>
        <w:t>;</w:t>
      </w:r>
    </w:p>
    <w:p w:rsidR="009B395B" w:rsidRPr="009B395B" w:rsidRDefault="009B395B" w:rsidP="0038034F">
      <w:pPr>
        <w:autoSpaceDE w:val="0"/>
        <w:autoSpaceDN w:val="0"/>
        <w:adjustRightInd w:val="0"/>
        <w:ind w:right="-2"/>
        <w:jc w:val="both"/>
        <w:rPr>
          <w:rFonts w:ascii="Times New Roman" w:hAnsi="Times New Roman" w:cs="Times New Roman"/>
          <w:sz w:val="24"/>
          <w:szCs w:val="24"/>
        </w:rPr>
      </w:pPr>
      <w:r w:rsidRPr="009B395B">
        <w:rPr>
          <w:rFonts w:ascii="Times New Roman" w:hAnsi="Times New Roman" w:cs="Times New Roman"/>
          <w:sz w:val="24"/>
          <w:szCs w:val="24"/>
        </w:rPr>
        <w:t xml:space="preserve">в) для семьи, состоящей из 3 или более человек, - по </w:t>
      </w:r>
      <w:smartTag w:uri="urn:schemas-microsoft-com:office:smarttags" w:element="metricconverter">
        <w:smartTagPr>
          <w:attr w:name="ProductID" w:val="18 кв. метров"/>
        </w:smartTagPr>
        <w:r w:rsidRPr="009B395B">
          <w:rPr>
            <w:rFonts w:ascii="Times New Roman" w:hAnsi="Times New Roman" w:cs="Times New Roman"/>
            <w:sz w:val="24"/>
            <w:szCs w:val="24"/>
          </w:rPr>
          <w:t>18 кв. метров</w:t>
        </w:r>
      </w:smartTag>
      <w:r w:rsidRPr="009B395B">
        <w:rPr>
          <w:rFonts w:ascii="Times New Roman" w:hAnsi="Times New Roman" w:cs="Times New Roman"/>
          <w:sz w:val="24"/>
          <w:szCs w:val="24"/>
        </w:rPr>
        <w:t xml:space="preserve"> на одного человека.</w:t>
      </w:r>
    </w:p>
    <w:p w:rsidR="009B395B" w:rsidRPr="009B395B" w:rsidRDefault="0011689D" w:rsidP="00385465">
      <w:pPr>
        <w:autoSpaceDE w:val="0"/>
        <w:autoSpaceDN w:val="0"/>
        <w:adjustRightInd w:val="0"/>
        <w:spacing w:line="360" w:lineRule="auto"/>
        <w:ind w:right="-2"/>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 xml:space="preserve">      </w:t>
      </w:r>
      <w:proofErr w:type="gramStart"/>
      <w:r w:rsidR="009B395B" w:rsidRPr="009B395B">
        <w:rPr>
          <w:rFonts w:ascii="Times New Roman" w:hAnsi="Times New Roman" w:cs="Times New Roman"/>
          <w:kern w:val="2"/>
          <w:sz w:val="24"/>
          <w:szCs w:val="24"/>
        </w:rPr>
        <w:t xml:space="preserve">Для граждан, имеющих в собственности жилые помещения, приобретенные с привлечением средств кредитной организации (жилищный кредит, в том числе ипотека или жилищный </w:t>
      </w:r>
      <w:proofErr w:type="spellStart"/>
      <w:r w:rsidR="009B395B" w:rsidRPr="009B395B">
        <w:rPr>
          <w:rFonts w:ascii="Times New Roman" w:hAnsi="Times New Roman" w:cs="Times New Roman"/>
          <w:kern w:val="2"/>
          <w:sz w:val="24"/>
          <w:szCs w:val="24"/>
        </w:rPr>
        <w:t>займ</w:t>
      </w:r>
      <w:proofErr w:type="spellEnd"/>
      <w:r w:rsidR="009B395B" w:rsidRPr="009B395B">
        <w:rPr>
          <w:rFonts w:ascii="Times New Roman" w:hAnsi="Times New Roman" w:cs="Times New Roman"/>
          <w:kern w:val="2"/>
          <w:sz w:val="24"/>
          <w:szCs w:val="24"/>
        </w:rPr>
        <w:t>), расчет размера социальной выплаты осуществляется как для граждан, не имеющих жилых помещений в пользовании и в собственности на территории Магаданской области, в том числе в  городе Магадане, за исключением жилых помещений в населенном пункте, из которого гражданин выезжает</w:t>
      </w:r>
      <w:proofErr w:type="gramEnd"/>
      <w:r w:rsidR="009B395B" w:rsidRPr="009B395B">
        <w:rPr>
          <w:rFonts w:ascii="Times New Roman" w:hAnsi="Times New Roman" w:cs="Times New Roman"/>
          <w:kern w:val="2"/>
          <w:sz w:val="24"/>
          <w:szCs w:val="24"/>
        </w:rPr>
        <w:t xml:space="preserve">, в соответствии с </w:t>
      </w:r>
      <w:r w:rsidR="007C1258">
        <w:rPr>
          <w:rFonts w:ascii="Times New Roman" w:hAnsi="Times New Roman" w:cs="Times New Roman"/>
          <w:kern w:val="2"/>
          <w:sz w:val="24"/>
          <w:szCs w:val="24"/>
        </w:rPr>
        <w:t>подпунктом «д» пункта  3.2 муниципальной районной целевой программы.</w:t>
      </w:r>
    </w:p>
    <w:p w:rsidR="009B395B" w:rsidRPr="009B395B" w:rsidRDefault="0011689D" w:rsidP="00385465">
      <w:pPr>
        <w:autoSpaceDE w:val="0"/>
        <w:autoSpaceDN w:val="0"/>
        <w:adjustRightInd w:val="0"/>
        <w:spacing w:line="360" w:lineRule="auto"/>
        <w:ind w:right="-2"/>
        <w:jc w:val="both"/>
        <w:rPr>
          <w:rFonts w:ascii="Times New Roman" w:hAnsi="Times New Roman" w:cs="Times New Roman"/>
          <w:sz w:val="24"/>
          <w:szCs w:val="24"/>
        </w:rPr>
      </w:pPr>
      <w:r>
        <w:rPr>
          <w:rFonts w:ascii="Times New Roman" w:hAnsi="Times New Roman" w:cs="Times New Roman"/>
          <w:kern w:val="2"/>
          <w:sz w:val="24"/>
          <w:szCs w:val="24"/>
        </w:rPr>
        <w:t xml:space="preserve">      </w:t>
      </w:r>
      <w:r w:rsidR="009B395B" w:rsidRPr="009B395B">
        <w:rPr>
          <w:rFonts w:ascii="Times New Roman" w:hAnsi="Times New Roman" w:cs="Times New Roman"/>
          <w:kern w:val="2"/>
          <w:sz w:val="24"/>
          <w:szCs w:val="24"/>
        </w:rPr>
        <w:t>Условием предоставления социальной выплаты Получателям социальной выплаты является их</w:t>
      </w:r>
      <w:r w:rsidR="009B395B" w:rsidRPr="009B395B">
        <w:rPr>
          <w:rFonts w:ascii="Times New Roman" w:hAnsi="Times New Roman" w:cs="Times New Roman"/>
          <w:sz w:val="24"/>
          <w:szCs w:val="24"/>
        </w:rPr>
        <w:t xml:space="preserve"> постоянное или преимущественное проживание в населенных пунктах Яг</w:t>
      </w:r>
      <w:r w:rsidR="007C1258">
        <w:rPr>
          <w:rFonts w:ascii="Times New Roman" w:hAnsi="Times New Roman" w:cs="Times New Roman"/>
          <w:sz w:val="24"/>
          <w:szCs w:val="24"/>
        </w:rPr>
        <w:t>однинского района, входящих в Пр</w:t>
      </w:r>
      <w:r w:rsidR="009B395B" w:rsidRPr="009B395B">
        <w:rPr>
          <w:rFonts w:ascii="Times New Roman" w:hAnsi="Times New Roman" w:cs="Times New Roman"/>
          <w:sz w:val="24"/>
          <w:szCs w:val="24"/>
        </w:rPr>
        <w:t>ограмму на дату вступления в силу муниципального правового акта</w:t>
      </w:r>
      <w:r w:rsidR="00333BE6">
        <w:rPr>
          <w:rFonts w:ascii="Times New Roman" w:hAnsi="Times New Roman" w:cs="Times New Roman"/>
          <w:sz w:val="24"/>
          <w:szCs w:val="24"/>
        </w:rPr>
        <w:t>, утверждающего муниципальную программу.</w:t>
      </w:r>
    </w:p>
    <w:p w:rsidR="009B395B" w:rsidRPr="009B395B" w:rsidRDefault="0011689D" w:rsidP="00385465">
      <w:pPr>
        <w:autoSpaceDE w:val="0"/>
        <w:autoSpaceDN w:val="0"/>
        <w:adjustRightInd w:val="0"/>
        <w:spacing w:line="360" w:lineRule="auto"/>
        <w:ind w:right="-2"/>
        <w:jc w:val="both"/>
        <w:rPr>
          <w:rFonts w:ascii="Times New Roman" w:hAnsi="Times New Roman" w:cs="Times New Roman"/>
          <w:kern w:val="2"/>
          <w:sz w:val="24"/>
          <w:szCs w:val="24"/>
        </w:rPr>
      </w:pPr>
      <w:r>
        <w:rPr>
          <w:rFonts w:ascii="Times New Roman" w:hAnsi="Times New Roman" w:cs="Times New Roman"/>
          <w:kern w:val="2"/>
          <w:sz w:val="24"/>
          <w:szCs w:val="24"/>
        </w:rPr>
        <w:t xml:space="preserve">      </w:t>
      </w:r>
      <w:r w:rsidR="009B395B" w:rsidRPr="009B395B">
        <w:rPr>
          <w:rFonts w:ascii="Times New Roman" w:hAnsi="Times New Roman" w:cs="Times New Roman"/>
          <w:kern w:val="2"/>
          <w:sz w:val="24"/>
          <w:szCs w:val="24"/>
        </w:rPr>
        <w:t xml:space="preserve">Предоставление социальной выплаты подтверждается заключенным между администрацией </w:t>
      </w:r>
      <w:r w:rsidR="009B395B" w:rsidRPr="009B395B">
        <w:rPr>
          <w:rFonts w:ascii="Times New Roman" w:hAnsi="Times New Roman" w:cs="Times New Roman"/>
          <w:sz w:val="24"/>
          <w:szCs w:val="24"/>
        </w:rPr>
        <w:t>муниципального образования «Ягоднинский муниципальный район Магаданской области»</w:t>
      </w:r>
      <w:r w:rsidR="009B395B" w:rsidRPr="009B395B">
        <w:rPr>
          <w:rFonts w:ascii="Times New Roman" w:hAnsi="Times New Roman" w:cs="Times New Roman"/>
          <w:kern w:val="2"/>
          <w:sz w:val="24"/>
          <w:szCs w:val="24"/>
        </w:rPr>
        <w:t xml:space="preserve"> и Получателем социальной выплаты договором о предоставлении социальной выплаты (далее – Договор). Срок действия Договора определяется администрацией </w:t>
      </w:r>
      <w:r w:rsidR="009B395B" w:rsidRPr="009B395B">
        <w:rPr>
          <w:rFonts w:ascii="Times New Roman" w:hAnsi="Times New Roman" w:cs="Times New Roman"/>
          <w:sz w:val="24"/>
          <w:szCs w:val="24"/>
        </w:rPr>
        <w:t>муниципального образования «Ягоднинский муниципальный район Магаданской области»</w:t>
      </w:r>
      <w:r w:rsidR="009B395B" w:rsidRPr="009B395B">
        <w:rPr>
          <w:rFonts w:ascii="Times New Roman" w:hAnsi="Times New Roman" w:cs="Times New Roman"/>
          <w:kern w:val="2"/>
          <w:sz w:val="24"/>
          <w:szCs w:val="24"/>
        </w:rPr>
        <w:t>, но не менее двух месяцев с даты подписания Договора. Порядок перечисления социальной выплаты Получателю определяется Договором.</w:t>
      </w:r>
    </w:p>
    <w:p w:rsidR="009B395B" w:rsidRPr="009B395B" w:rsidRDefault="0011689D" w:rsidP="00385465">
      <w:pPr>
        <w:autoSpaceDE w:val="0"/>
        <w:autoSpaceDN w:val="0"/>
        <w:adjustRightInd w:val="0"/>
        <w:spacing w:line="360" w:lineRule="auto"/>
        <w:ind w:right="-2"/>
        <w:jc w:val="both"/>
        <w:rPr>
          <w:rFonts w:ascii="Times New Roman" w:hAnsi="Times New Roman" w:cs="Times New Roman"/>
          <w:kern w:val="2"/>
          <w:sz w:val="24"/>
          <w:szCs w:val="24"/>
        </w:rPr>
      </w:pPr>
      <w:r>
        <w:rPr>
          <w:rFonts w:ascii="Times New Roman" w:hAnsi="Times New Roman" w:cs="Times New Roman"/>
          <w:kern w:val="2"/>
          <w:sz w:val="24"/>
          <w:szCs w:val="24"/>
        </w:rPr>
        <w:t xml:space="preserve">      </w:t>
      </w:r>
      <w:r w:rsidR="009B395B" w:rsidRPr="009B395B">
        <w:rPr>
          <w:rFonts w:ascii="Times New Roman" w:hAnsi="Times New Roman" w:cs="Times New Roman"/>
          <w:kern w:val="2"/>
          <w:sz w:val="24"/>
          <w:szCs w:val="24"/>
        </w:rPr>
        <w:t xml:space="preserve">С целью получения социальной выплаты Получатели социальной выплаты обязуются представить в администрацию </w:t>
      </w:r>
      <w:r w:rsidR="009B395B" w:rsidRPr="009B395B">
        <w:rPr>
          <w:rFonts w:ascii="Times New Roman" w:hAnsi="Times New Roman" w:cs="Times New Roman"/>
          <w:sz w:val="24"/>
          <w:szCs w:val="24"/>
        </w:rPr>
        <w:t>муниципального образования «Ягоднинский муниципальный район Магаданской области»</w:t>
      </w:r>
      <w:r w:rsidR="009B395B" w:rsidRPr="009B395B">
        <w:rPr>
          <w:rFonts w:ascii="Times New Roman" w:hAnsi="Times New Roman" w:cs="Times New Roman"/>
          <w:kern w:val="2"/>
          <w:sz w:val="24"/>
          <w:szCs w:val="24"/>
        </w:rPr>
        <w:t>:</w:t>
      </w:r>
    </w:p>
    <w:p w:rsidR="009B395B" w:rsidRPr="009B395B" w:rsidRDefault="009B395B" w:rsidP="00385465">
      <w:pPr>
        <w:autoSpaceDE w:val="0"/>
        <w:autoSpaceDN w:val="0"/>
        <w:adjustRightInd w:val="0"/>
        <w:spacing w:line="360" w:lineRule="auto"/>
        <w:ind w:right="-2"/>
        <w:jc w:val="both"/>
        <w:rPr>
          <w:rFonts w:ascii="Times New Roman" w:hAnsi="Times New Roman" w:cs="Times New Roman"/>
          <w:kern w:val="2"/>
          <w:sz w:val="24"/>
          <w:szCs w:val="24"/>
        </w:rPr>
      </w:pPr>
      <w:r w:rsidRPr="009B395B">
        <w:rPr>
          <w:rFonts w:ascii="Times New Roman" w:hAnsi="Times New Roman" w:cs="Times New Roman"/>
          <w:kern w:val="2"/>
          <w:sz w:val="24"/>
          <w:szCs w:val="24"/>
        </w:rPr>
        <w:t xml:space="preserve">-обязательство о расторжении договора социального найма жилого помещения, </w:t>
      </w:r>
      <w:r w:rsidRPr="00831F0B">
        <w:rPr>
          <w:rFonts w:ascii="Times New Roman" w:eastAsia="Times New Roman" w:hAnsi="Times New Roman" w:cs="Times New Roman"/>
          <w:sz w:val="24"/>
          <w:szCs w:val="24"/>
        </w:rPr>
        <w:t>находящегося в муниципальном жилищном фонде в населенном пункте, из которого</w:t>
      </w:r>
      <w:r w:rsidRPr="009B395B">
        <w:rPr>
          <w:rFonts w:ascii="Times New Roman" w:hAnsi="Times New Roman" w:cs="Times New Roman"/>
          <w:kern w:val="2"/>
          <w:sz w:val="24"/>
          <w:szCs w:val="24"/>
        </w:rPr>
        <w:t xml:space="preserve"> Получатель социальной выплаты выезжает, и об освобождении занимаемого жилого помещения, в случае, если  Получатель социальной выплаты и члены его семьи проживают в жилом помещении на основании договора социального найма;</w:t>
      </w:r>
    </w:p>
    <w:p w:rsidR="009B395B" w:rsidRPr="009B395B" w:rsidRDefault="009B395B" w:rsidP="0038034F">
      <w:pPr>
        <w:autoSpaceDE w:val="0"/>
        <w:autoSpaceDN w:val="0"/>
        <w:adjustRightInd w:val="0"/>
        <w:spacing w:line="360" w:lineRule="auto"/>
        <w:ind w:right="-2"/>
        <w:jc w:val="both"/>
        <w:rPr>
          <w:rFonts w:ascii="Times New Roman" w:hAnsi="Times New Roman" w:cs="Times New Roman"/>
          <w:kern w:val="2"/>
          <w:sz w:val="24"/>
          <w:szCs w:val="24"/>
        </w:rPr>
      </w:pPr>
      <w:r w:rsidRPr="009B395B">
        <w:rPr>
          <w:rFonts w:ascii="Times New Roman" w:hAnsi="Times New Roman" w:cs="Times New Roman"/>
          <w:kern w:val="2"/>
          <w:sz w:val="24"/>
          <w:szCs w:val="24"/>
        </w:rPr>
        <w:t>-обязательство о безвозмездном отчуждении жилого помещения (жилых помещений) в муниципальную собственность (далее- обязательство), подписанное Получателем социальной выплаты и членами его семьи, в случае, если Получатель социальной выплаты имеет в собственности жилое помещение (жилые помещения), расположенное в населенном пункте, из которого Получатель социальной выплаты выезжает, без установленных обременений.</w:t>
      </w:r>
    </w:p>
    <w:p w:rsidR="009B395B" w:rsidRPr="009B395B" w:rsidRDefault="0011689D" w:rsidP="00385465">
      <w:pPr>
        <w:autoSpaceDE w:val="0"/>
        <w:autoSpaceDN w:val="0"/>
        <w:adjustRightInd w:val="0"/>
        <w:spacing w:line="360" w:lineRule="auto"/>
        <w:ind w:right="-2"/>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 xml:space="preserve">     </w:t>
      </w:r>
      <w:r w:rsidR="009B395B" w:rsidRPr="009B395B">
        <w:rPr>
          <w:rFonts w:ascii="Times New Roman" w:hAnsi="Times New Roman" w:cs="Times New Roman"/>
          <w:kern w:val="2"/>
          <w:sz w:val="24"/>
          <w:szCs w:val="24"/>
        </w:rPr>
        <w:t>В случае непредставления обязательства или представления обязательства без подписей всех совершеннолетних членов семьи Получателя социальной выплаты, социальная выплата указанному Получателю социальной выплаты, не предоставляется.</w:t>
      </w:r>
    </w:p>
    <w:p w:rsidR="009B395B" w:rsidRPr="009B395B" w:rsidRDefault="009B395B" w:rsidP="00C24794">
      <w:pPr>
        <w:autoSpaceDE w:val="0"/>
        <w:autoSpaceDN w:val="0"/>
        <w:adjustRightInd w:val="0"/>
        <w:spacing w:line="360" w:lineRule="auto"/>
        <w:ind w:left="539" w:right="-2" w:firstLine="708"/>
        <w:jc w:val="center"/>
        <w:rPr>
          <w:rFonts w:ascii="Times New Roman" w:hAnsi="Times New Roman" w:cs="Times New Roman"/>
          <w:b/>
          <w:sz w:val="24"/>
          <w:szCs w:val="24"/>
        </w:rPr>
      </w:pPr>
      <w:r w:rsidRPr="009B395B">
        <w:rPr>
          <w:rFonts w:ascii="Times New Roman" w:hAnsi="Times New Roman" w:cs="Times New Roman"/>
          <w:b/>
          <w:sz w:val="24"/>
          <w:szCs w:val="24"/>
        </w:rPr>
        <w:t xml:space="preserve">3.2 Социальные выплаты, предоставленные из средств субсидии, могут </w:t>
      </w:r>
      <w:r w:rsidR="00C24794">
        <w:rPr>
          <w:rFonts w:ascii="Times New Roman" w:hAnsi="Times New Roman" w:cs="Times New Roman"/>
          <w:b/>
          <w:sz w:val="24"/>
          <w:szCs w:val="24"/>
        </w:rPr>
        <w:t xml:space="preserve">    </w:t>
      </w:r>
      <w:r w:rsidRPr="009B395B">
        <w:rPr>
          <w:rFonts w:ascii="Times New Roman" w:hAnsi="Times New Roman" w:cs="Times New Roman"/>
          <w:b/>
          <w:sz w:val="24"/>
          <w:szCs w:val="24"/>
        </w:rPr>
        <w:t>быть использованы:</w:t>
      </w:r>
    </w:p>
    <w:p w:rsidR="009B395B" w:rsidRPr="009B395B" w:rsidRDefault="009B395B" w:rsidP="0038034F">
      <w:pPr>
        <w:autoSpaceDE w:val="0"/>
        <w:autoSpaceDN w:val="0"/>
        <w:adjustRightInd w:val="0"/>
        <w:spacing w:line="360" w:lineRule="auto"/>
        <w:ind w:right="-2"/>
        <w:jc w:val="both"/>
        <w:rPr>
          <w:rFonts w:ascii="Times New Roman" w:hAnsi="Times New Roman" w:cs="Times New Roman"/>
          <w:sz w:val="24"/>
          <w:szCs w:val="24"/>
        </w:rPr>
      </w:pPr>
      <w:r w:rsidRPr="009B395B">
        <w:rPr>
          <w:rFonts w:ascii="Times New Roman" w:hAnsi="Times New Roman" w:cs="Times New Roman"/>
          <w:sz w:val="24"/>
          <w:szCs w:val="24"/>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9B395B">
        <w:rPr>
          <w:rFonts w:ascii="Times New Roman" w:hAnsi="Times New Roman" w:cs="Times New Roman"/>
          <w:sz w:val="24"/>
          <w:szCs w:val="24"/>
        </w:rPr>
        <w:t>экономкласса</w:t>
      </w:r>
      <w:proofErr w:type="spellEnd"/>
      <w:r w:rsidRPr="009B395B">
        <w:rPr>
          <w:rFonts w:ascii="Times New Roman" w:hAnsi="Times New Roman" w:cs="Times New Roman"/>
          <w:sz w:val="24"/>
          <w:szCs w:val="24"/>
        </w:rPr>
        <w:t xml:space="preserve"> на первичном рынке жилья);</w:t>
      </w:r>
    </w:p>
    <w:p w:rsidR="009B395B" w:rsidRPr="009B395B" w:rsidRDefault="009B395B" w:rsidP="00385465">
      <w:pPr>
        <w:autoSpaceDE w:val="0"/>
        <w:autoSpaceDN w:val="0"/>
        <w:adjustRightInd w:val="0"/>
        <w:spacing w:line="360" w:lineRule="auto"/>
        <w:ind w:right="-2" w:firstLine="169"/>
        <w:jc w:val="both"/>
        <w:rPr>
          <w:rFonts w:ascii="Times New Roman" w:hAnsi="Times New Roman" w:cs="Times New Roman"/>
          <w:sz w:val="24"/>
          <w:szCs w:val="24"/>
        </w:rPr>
      </w:pPr>
      <w:r w:rsidRPr="009B395B">
        <w:rPr>
          <w:rFonts w:ascii="Times New Roman" w:hAnsi="Times New Roman" w:cs="Times New Roman"/>
          <w:sz w:val="24"/>
          <w:szCs w:val="24"/>
        </w:rPr>
        <w:t>б) для осуществления последнего платежа в счет уплаты паевого взноса в полном размере, в случае если семья или член семьи, Получателя социальной выплаты являются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семьи;</w:t>
      </w:r>
    </w:p>
    <w:p w:rsidR="009B395B" w:rsidRPr="009B395B" w:rsidRDefault="009B395B" w:rsidP="0011689D">
      <w:pPr>
        <w:autoSpaceDE w:val="0"/>
        <w:autoSpaceDN w:val="0"/>
        <w:adjustRightInd w:val="0"/>
        <w:spacing w:line="360" w:lineRule="auto"/>
        <w:ind w:right="-2"/>
        <w:jc w:val="both"/>
        <w:rPr>
          <w:rFonts w:ascii="Times New Roman" w:hAnsi="Times New Roman" w:cs="Times New Roman"/>
          <w:sz w:val="24"/>
          <w:szCs w:val="24"/>
        </w:rPr>
      </w:pPr>
      <w:r w:rsidRPr="009B395B">
        <w:rPr>
          <w:rFonts w:ascii="Times New Roman" w:hAnsi="Times New Roman" w:cs="Times New Roman"/>
          <w:sz w:val="24"/>
          <w:szCs w:val="24"/>
        </w:rPr>
        <w:t>в)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9B395B" w:rsidRPr="009B395B" w:rsidRDefault="009B395B" w:rsidP="0011689D">
      <w:pPr>
        <w:autoSpaceDE w:val="0"/>
        <w:autoSpaceDN w:val="0"/>
        <w:adjustRightInd w:val="0"/>
        <w:spacing w:line="360" w:lineRule="auto"/>
        <w:ind w:right="-2"/>
        <w:jc w:val="both"/>
        <w:rPr>
          <w:rFonts w:ascii="Times New Roman" w:hAnsi="Times New Roman" w:cs="Times New Roman"/>
          <w:sz w:val="24"/>
          <w:szCs w:val="24"/>
        </w:rPr>
      </w:pPr>
      <w:r w:rsidRPr="009B395B">
        <w:rPr>
          <w:rFonts w:ascii="Times New Roman" w:hAnsi="Times New Roman" w:cs="Times New Roman"/>
          <w:sz w:val="24"/>
          <w:szCs w:val="24"/>
        </w:rPr>
        <w:t xml:space="preserve">г) для оплаты договора с уполномоченной организацией на приобретение Получателем социальной выплаты и членами его семьи жилого помещения </w:t>
      </w:r>
      <w:proofErr w:type="spellStart"/>
      <w:r w:rsidRPr="009B395B">
        <w:rPr>
          <w:rFonts w:ascii="Times New Roman" w:hAnsi="Times New Roman" w:cs="Times New Roman"/>
          <w:sz w:val="24"/>
          <w:szCs w:val="24"/>
        </w:rPr>
        <w:t>экономкласса</w:t>
      </w:r>
      <w:proofErr w:type="spellEnd"/>
      <w:r w:rsidRPr="009B395B">
        <w:rPr>
          <w:rFonts w:ascii="Times New Roman" w:hAnsi="Times New Roman" w:cs="Times New Roman"/>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224FEF" w:rsidRDefault="009B395B" w:rsidP="00224FEF">
      <w:pPr>
        <w:autoSpaceDE w:val="0"/>
        <w:autoSpaceDN w:val="0"/>
        <w:adjustRightInd w:val="0"/>
        <w:spacing w:line="360" w:lineRule="auto"/>
        <w:ind w:right="-2" w:firstLine="169"/>
        <w:jc w:val="both"/>
        <w:rPr>
          <w:rFonts w:ascii="Times New Roman" w:hAnsi="Times New Roman" w:cs="Times New Roman"/>
          <w:sz w:val="24"/>
          <w:szCs w:val="24"/>
        </w:rPr>
      </w:pPr>
      <w:r w:rsidRPr="009B395B">
        <w:rPr>
          <w:rFonts w:ascii="Times New Roman" w:hAnsi="Times New Roman" w:cs="Times New Roman"/>
          <w:sz w:val="24"/>
          <w:szCs w:val="24"/>
        </w:rPr>
        <w:t>д)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за исключением иных процентов, штрафов, комиссий и пеней за просрочку исполнения обязательств по этим кредитам или займам.</w:t>
      </w:r>
    </w:p>
    <w:p w:rsidR="009B395B" w:rsidRPr="009B395B" w:rsidRDefault="00224FEF" w:rsidP="00224FEF">
      <w:pPr>
        <w:autoSpaceDE w:val="0"/>
        <w:autoSpaceDN w:val="0"/>
        <w:adjustRightInd w:val="0"/>
        <w:spacing w:line="36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9B395B" w:rsidRPr="009B395B">
        <w:rPr>
          <w:rFonts w:ascii="Times New Roman" w:hAnsi="Times New Roman" w:cs="Times New Roman"/>
          <w:kern w:val="2"/>
          <w:sz w:val="24"/>
          <w:szCs w:val="24"/>
        </w:rPr>
        <w:t xml:space="preserve">В случае приобретения жилья без привлечения кредитных или заемных </w:t>
      </w:r>
      <w:proofErr w:type="gramStart"/>
      <w:r w:rsidR="009B395B" w:rsidRPr="009B395B">
        <w:rPr>
          <w:rFonts w:ascii="Times New Roman" w:hAnsi="Times New Roman" w:cs="Times New Roman"/>
          <w:kern w:val="2"/>
          <w:sz w:val="24"/>
          <w:szCs w:val="24"/>
        </w:rPr>
        <w:t>средств</w:t>
      </w:r>
      <w:proofErr w:type="gramEnd"/>
      <w:r w:rsidR="009B395B" w:rsidRPr="009B395B">
        <w:rPr>
          <w:rFonts w:ascii="Times New Roman" w:hAnsi="Times New Roman" w:cs="Times New Roman"/>
          <w:kern w:val="2"/>
          <w:sz w:val="24"/>
          <w:szCs w:val="24"/>
        </w:rPr>
        <w:t xml:space="preserve"> стоимость которого превышает размер социальной выплаты, Получатель социальной выплаты вправе использовать собственные средства, либо средства иных источников финансирования, которые должны быть внесены до перечисления социальной выплаты.  </w:t>
      </w:r>
    </w:p>
    <w:p w:rsidR="009B395B" w:rsidRPr="009B395B" w:rsidRDefault="00224FEF" w:rsidP="00224FEF">
      <w:pPr>
        <w:autoSpaceDE w:val="0"/>
        <w:autoSpaceDN w:val="0"/>
        <w:adjustRightInd w:val="0"/>
        <w:spacing w:line="36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9B395B" w:rsidRPr="009B395B">
        <w:rPr>
          <w:rFonts w:ascii="Times New Roman" w:hAnsi="Times New Roman" w:cs="Times New Roman"/>
          <w:sz w:val="24"/>
          <w:szCs w:val="24"/>
        </w:rPr>
        <w:t xml:space="preserve">Для оплаты жилого помещения Получатель социальной выплаты должен представить в администрацию муниципального образования «Ягоднинский муниципальный район Магаданской области» по месту постоянного проживания документы, подтверждающие совершение сделки, предусмотренной пунктами «а» - «д» настоящего пункта. Перечень </w:t>
      </w:r>
      <w:r w:rsidR="009B395B" w:rsidRPr="009B395B">
        <w:rPr>
          <w:rFonts w:ascii="Times New Roman" w:hAnsi="Times New Roman" w:cs="Times New Roman"/>
          <w:sz w:val="24"/>
          <w:szCs w:val="24"/>
        </w:rPr>
        <w:lastRenderedPageBreak/>
        <w:t>документов определяется администрацией муниципального образования «Ягоднинский муниципальный район Магаданской области».</w:t>
      </w:r>
    </w:p>
    <w:p w:rsidR="009B395B" w:rsidRPr="009B395B" w:rsidRDefault="00224FEF" w:rsidP="00224FEF">
      <w:pPr>
        <w:autoSpaceDE w:val="0"/>
        <w:autoSpaceDN w:val="0"/>
        <w:adjustRightInd w:val="0"/>
        <w:spacing w:line="36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В</w:t>
      </w:r>
      <w:r w:rsidR="009B395B" w:rsidRPr="009B395B">
        <w:rPr>
          <w:rFonts w:ascii="Times New Roman" w:hAnsi="Times New Roman" w:cs="Times New Roman"/>
          <w:sz w:val="24"/>
          <w:szCs w:val="24"/>
        </w:rPr>
        <w:t xml:space="preserve"> случае</w:t>
      </w:r>
      <w:proofErr w:type="gramStart"/>
      <w:r w:rsidR="009B395B" w:rsidRPr="009B395B">
        <w:rPr>
          <w:rFonts w:ascii="Times New Roman" w:hAnsi="Times New Roman" w:cs="Times New Roman"/>
          <w:sz w:val="24"/>
          <w:szCs w:val="24"/>
        </w:rPr>
        <w:t>,</w:t>
      </w:r>
      <w:proofErr w:type="gramEnd"/>
      <w:r w:rsidR="009B395B" w:rsidRPr="009B395B">
        <w:rPr>
          <w:rFonts w:ascii="Times New Roman" w:hAnsi="Times New Roman" w:cs="Times New Roman"/>
          <w:sz w:val="24"/>
          <w:szCs w:val="24"/>
        </w:rPr>
        <w:t xml:space="preserve"> если стоимость приобретаемого Получателем социальной выплаты жилого помещения по стоимости, превышает расчётную величину социальной выплаты, определяемую в </w:t>
      </w:r>
      <w:r w:rsidR="002F1697" w:rsidRPr="009B395B">
        <w:rPr>
          <w:rFonts w:ascii="Times New Roman" w:hAnsi="Times New Roman" w:cs="Times New Roman"/>
          <w:sz w:val="24"/>
          <w:szCs w:val="24"/>
        </w:rPr>
        <w:t>соответствии с</w:t>
      </w:r>
      <w:r w:rsidR="009B395B" w:rsidRPr="009B395B">
        <w:rPr>
          <w:rFonts w:ascii="Times New Roman" w:hAnsi="Times New Roman" w:cs="Times New Roman"/>
          <w:sz w:val="24"/>
          <w:szCs w:val="24"/>
        </w:rPr>
        <w:t xml:space="preserve"> пунктом </w:t>
      </w:r>
      <w:r w:rsidR="00E52A4D">
        <w:rPr>
          <w:rFonts w:ascii="Times New Roman" w:hAnsi="Times New Roman" w:cs="Times New Roman"/>
          <w:sz w:val="24"/>
          <w:szCs w:val="24"/>
        </w:rPr>
        <w:t>3</w:t>
      </w:r>
      <w:r w:rsidR="009B395B" w:rsidRPr="009B395B">
        <w:rPr>
          <w:rFonts w:ascii="Times New Roman" w:hAnsi="Times New Roman" w:cs="Times New Roman"/>
          <w:sz w:val="24"/>
          <w:szCs w:val="24"/>
        </w:rPr>
        <w:t>.1</w:t>
      </w:r>
      <w:r w:rsidR="00CF471A">
        <w:rPr>
          <w:rFonts w:ascii="Times New Roman" w:hAnsi="Times New Roman" w:cs="Times New Roman"/>
          <w:sz w:val="24"/>
          <w:szCs w:val="24"/>
        </w:rPr>
        <w:t xml:space="preserve"> муниципальной районной целевой программы,</w:t>
      </w:r>
      <w:r w:rsidR="009B395B" w:rsidRPr="009B395B">
        <w:rPr>
          <w:rFonts w:ascii="Times New Roman" w:hAnsi="Times New Roman" w:cs="Times New Roman"/>
          <w:sz w:val="24"/>
          <w:szCs w:val="24"/>
        </w:rPr>
        <w:t xml:space="preserve"> Получатель социальной выплаты вправе использовать собственные средства либо средства иных источников финансирования, которые должны быть внесены до перечисления социальной выплаты.</w:t>
      </w:r>
    </w:p>
    <w:p w:rsidR="009B395B" w:rsidRPr="009B395B" w:rsidRDefault="00224FEF" w:rsidP="00224FEF">
      <w:pPr>
        <w:autoSpaceDE w:val="0"/>
        <w:autoSpaceDN w:val="0"/>
        <w:adjustRightInd w:val="0"/>
        <w:spacing w:line="36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9B395B" w:rsidRPr="009B395B">
        <w:rPr>
          <w:rFonts w:ascii="Times New Roman" w:hAnsi="Times New Roman" w:cs="Times New Roman"/>
          <w:sz w:val="24"/>
          <w:szCs w:val="24"/>
        </w:rPr>
        <w:t>В случае</w:t>
      </w:r>
      <w:proofErr w:type="gramStart"/>
      <w:r w:rsidR="009B395B" w:rsidRPr="009B395B">
        <w:rPr>
          <w:rFonts w:ascii="Times New Roman" w:hAnsi="Times New Roman" w:cs="Times New Roman"/>
          <w:sz w:val="24"/>
          <w:szCs w:val="24"/>
        </w:rPr>
        <w:t>,</w:t>
      </w:r>
      <w:proofErr w:type="gramEnd"/>
      <w:r w:rsidR="009B395B" w:rsidRPr="009B395B">
        <w:rPr>
          <w:rFonts w:ascii="Times New Roman" w:hAnsi="Times New Roman" w:cs="Times New Roman"/>
          <w:sz w:val="24"/>
          <w:szCs w:val="24"/>
        </w:rPr>
        <w:t xml:space="preserve"> если стоимость приобретаемого Получателем социальной выплаты жилого </w:t>
      </w:r>
      <w:r w:rsidR="002F1697" w:rsidRPr="009B395B">
        <w:rPr>
          <w:rFonts w:ascii="Times New Roman" w:hAnsi="Times New Roman" w:cs="Times New Roman"/>
          <w:sz w:val="24"/>
          <w:szCs w:val="24"/>
        </w:rPr>
        <w:t>помещения ниже</w:t>
      </w:r>
      <w:r w:rsidR="009B395B" w:rsidRPr="009B395B">
        <w:rPr>
          <w:rFonts w:ascii="Times New Roman" w:hAnsi="Times New Roman" w:cs="Times New Roman"/>
          <w:sz w:val="24"/>
          <w:szCs w:val="24"/>
        </w:rPr>
        <w:t xml:space="preserve"> расчетной величины социальной выплаты, </w:t>
      </w:r>
      <w:r w:rsidR="002F1697" w:rsidRPr="009B395B">
        <w:rPr>
          <w:rFonts w:ascii="Times New Roman" w:hAnsi="Times New Roman" w:cs="Times New Roman"/>
          <w:sz w:val="24"/>
          <w:szCs w:val="24"/>
        </w:rPr>
        <w:t>определяе</w:t>
      </w:r>
      <w:r w:rsidR="002F1697">
        <w:rPr>
          <w:rFonts w:ascii="Times New Roman" w:hAnsi="Times New Roman" w:cs="Times New Roman"/>
          <w:sz w:val="24"/>
          <w:szCs w:val="24"/>
        </w:rPr>
        <w:t>мой в</w:t>
      </w:r>
      <w:r w:rsidR="0038034F">
        <w:rPr>
          <w:rFonts w:ascii="Times New Roman" w:hAnsi="Times New Roman" w:cs="Times New Roman"/>
          <w:sz w:val="24"/>
          <w:szCs w:val="24"/>
        </w:rPr>
        <w:t xml:space="preserve"> </w:t>
      </w:r>
      <w:r w:rsidR="002F1697">
        <w:rPr>
          <w:rFonts w:ascii="Times New Roman" w:hAnsi="Times New Roman" w:cs="Times New Roman"/>
          <w:sz w:val="24"/>
          <w:szCs w:val="24"/>
        </w:rPr>
        <w:t>соответствии с</w:t>
      </w:r>
      <w:r w:rsidR="0000526E">
        <w:rPr>
          <w:rFonts w:ascii="Times New Roman" w:hAnsi="Times New Roman" w:cs="Times New Roman"/>
          <w:sz w:val="24"/>
          <w:szCs w:val="24"/>
        </w:rPr>
        <w:t xml:space="preserve"> пунктом 3</w:t>
      </w:r>
      <w:r w:rsidR="009B395B" w:rsidRPr="009B395B">
        <w:rPr>
          <w:rFonts w:ascii="Times New Roman" w:hAnsi="Times New Roman" w:cs="Times New Roman"/>
          <w:sz w:val="24"/>
          <w:szCs w:val="24"/>
        </w:rPr>
        <w:t xml:space="preserve">.1 </w:t>
      </w:r>
      <w:r w:rsidR="00CF471A">
        <w:rPr>
          <w:rFonts w:ascii="Times New Roman" w:hAnsi="Times New Roman" w:cs="Times New Roman"/>
          <w:sz w:val="24"/>
          <w:szCs w:val="24"/>
        </w:rPr>
        <w:t xml:space="preserve">муниципальной районной целевой </w:t>
      </w:r>
      <w:r w:rsidR="002F1697">
        <w:rPr>
          <w:rFonts w:ascii="Times New Roman" w:hAnsi="Times New Roman" w:cs="Times New Roman"/>
          <w:sz w:val="24"/>
          <w:szCs w:val="24"/>
        </w:rPr>
        <w:t>программы</w:t>
      </w:r>
      <w:r w:rsidR="009B395B" w:rsidRPr="009B395B">
        <w:rPr>
          <w:rFonts w:ascii="Times New Roman" w:hAnsi="Times New Roman" w:cs="Times New Roman"/>
          <w:sz w:val="24"/>
          <w:szCs w:val="24"/>
        </w:rPr>
        <w:t>, то выплата Получателю производится не выше размера стоимости приобретаемого жилого помещения.</w:t>
      </w:r>
    </w:p>
    <w:p w:rsidR="008630E6" w:rsidRDefault="009B395B" w:rsidP="004E70FE">
      <w:pPr>
        <w:autoSpaceDE w:val="0"/>
        <w:autoSpaceDN w:val="0"/>
        <w:adjustRightInd w:val="0"/>
        <w:spacing w:after="0" w:line="240" w:lineRule="auto"/>
        <w:ind w:right="-2" w:firstLine="539"/>
        <w:jc w:val="center"/>
        <w:rPr>
          <w:rFonts w:ascii="Times New Roman" w:hAnsi="Times New Roman" w:cs="Times New Roman"/>
          <w:b/>
          <w:sz w:val="24"/>
          <w:szCs w:val="24"/>
        </w:rPr>
      </w:pPr>
      <w:r w:rsidRPr="009B395B">
        <w:rPr>
          <w:rFonts w:ascii="Times New Roman" w:hAnsi="Times New Roman" w:cs="Times New Roman"/>
          <w:b/>
          <w:sz w:val="24"/>
          <w:szCs w:val="24"/>
        </w:rPr>
        <w:t xml:space="preserve">4. Ожидаемые социально-экономические </w:t>
      </w:r>
    </w:p>
    <w:p w:rsidR="009B395B" w:rsidRDefault="009B395B" w:rsidP="004E70FE">
      <w:pPr>
        <w:autoSpaceDE w:val="0"/>
        <w:autoSpaceDN w:val="0"/>
        <w:adjustRightInd w:val="0"/>
        <w:spacing w:after="0" w:line="240" w:lineRule="auto"/>
        <w:ind w:right="-2" w:firstLine="539"/>
        <w:jc w:val="center"/>
        <w:rPr>
          <w:rFonts w:ascii="Times New Roman" w:hAnsi="Times New Roman" w:cs="Times New Roman"/>
          <w:b/>
          <w:bCs/>
          <w:sz w:val="24"/>
          <w:szCs w:val="24"/>
        </w:rPr>
      </w:pPr>
      <w:r w:rsidRPr="009B395B">
        <w:rPr>
          <w:rFonts w:ascii="Times New Roman" w:hAnsi="Times New Roman" w:cs="Times New Roman"/>
          <w:b/>
          <w:sz w:val="24"/>
          <w:szCs w:val="24"/>
        </w:rPr>
        <w:t xml:space="preserve">результаты </w:t>
      </w:r>
      <w:r w:rsidRPr="009B395B">
        <w:rPr>
          <w:rFonts w:ascii="Times New Roman" w:hAnsi="Times New Roman" w:cs="Times New Roman"/>
          <w:b/>
          <w:bCs/>
          <w:sz w:val="24"/>
          <w:szCs w:val="24"/>
        </w:rPr>
        <w:t>реализации программных мероприятий</w:t>
      </w:r>
    </w:p>
    <w:p w:rsidR="00C24794" w:rsidRPr="009B395B" w:rsidRDefault="00C24794" w:rsidP="004E70FE">
      <w:pPr>
        <w:autoSpaceDE w:val="0"/>
        <w:autoSpaceDN w:val="0"/>
        <w:adjustRightInd w:val="0"/>
        <w:spacing w:after="0" w:line="240" w:lineRule="auto"/>
        <w:ind w:right="-2" w:firstLine="539"/>
        <w:jc w:val="center"/>
        <w:rPr>
          <w:rFonts w:ascii="Times New Roman" w:hAnsi="Times New Roman" w:cs="Times New Roman"/>
          <w:b/>
          <w:sz w:val="24"/>
          <w:szCs w:val="24"/>
        </w:rPr>
      </w:pPr>
    </w:p>
    <w:p w:rsidR="009B395B" w:rsidRPr="009B395B" w:rsidRDefault="0011689D" w:rsidP="004E70FE">
      <w:pPr>
        <w:pStyle w:val="a5"/>
        <w:spacing w:line="360" w:lineRule="auto"/>
        <w:ind w:right="-2"/>
        <w:rPr>
          <w:color w:val="auto"/>
        </w:rPr>
      </w:pPr>
      <w:r>
        <w:rPr>
          <w:color w:val="auto"/>
        </w:rPr>
        <w:t xml:space="preserve">      </w:t>
      </w:r>
      <w:r w:rsidR="009B395B" w:rsidRPr="009B395B">
        <w:rPr>
          <w:color w:val="auto"/>
        </w:rPr>
        <w:t>Результаты реализации Программы будут характеризоваться следующими показателями:</w:t>
      </w:r>
    </w:p>
    <w:p w:rsidR="009B395B" w:rsidRPr="009B395B" w:rsidRDefault="009B395B" w:rsidP="00385465">
      <w:pPr>
        <w:pStyle w:val="a5"/>
        <w:spacing w:line="360" w:lineRule="auto"/>
        <w:ind w:right="-2" w:firstLine="708"/>
        <w:rPr>
          <w:color w:val="auto"/>
        </w:rPr>
      </w:pPr>
      <w:r w:rsidRPr="009B395B">
        <w:rPr>
          <w:color w:val="auto"/>
        </w:rPr>
        <w:t xml:space="preserve">-  улучшение жилищных условий 869 граждан; </w:t>
      </w:r>
    </w:p>
    <w:p w:rsidR="009B395B" w:rsidRPr="009B395B" w:rsidRDefault="009B395B" w:rsidP="00385465">
      <w:pPr>
        <w:pStyle w:val="a5"/>
        <w:spacing w:line="360" w:lineRule="auto"/>
        <w:ind w:left="708" w:right="-2"/>
        <w:rPr>
          <w:color w:val="auto"/>
        </w:rPr>
      </w:pPr>
      <w:r w:rsidRPr="009B395B">
        <w:rPr>
          <w:color w:val="auto"/>
        </w:rPr>
        <w:t>- оптимизация системы расселения путем полного закрытия 9 населенных пунктов Ягоднинского района, не имеющих перспектив для своего развития.</w:t>
      </w:r>
    </w:p>
    <w:p w:rsidR="009B395B" w:rsidRPr="009B395B" w:rsidRDefault="009B395B" w:rsidP="00831F0B">
      <w:pPr>
        <w:pStyle w:val="a5"/>
        <w:spacing w:line="276" w:lineRule="auto"/>
        <w:ind w:right="-2"/>
        <w:rPr>
          <w:color w:val="auto"/>
        </w:rPr>
      </w:pPr>
      <w:r w:rsidRPr="009B395B">
        <w:rPr>
          <w:color w:val="auto"/>
        </w:rPr>
        <w:t>Значения индикаторов по годам устанавливаются администрацией Магаданской области.</w:t>
      </w:r>
    </w:p>
    <w:p w:rsidR="009B395B" w:rsidRPr="009B395B" w:rsidRDefault="009B395B" w:rsidP="00745772">
      <w:pPr>
        <w:pStyle w:val="a5"/>
        <w:spacing w:line="276" w:lineRule="auto"/>
        <w:ind w:right="-2"/>
        <w:rPr>
          <w:b/>
          <w:color w:val="auto"/>
        </w:rPr>
      </w:pPr>
    </w:p>
    <w:p w:rsidR="009B395B" w:rsidRDefault="009B395B" w:rsidP="00291189">
      <w:pPr>
        <w:numPr>
          <w:ilvl w:val="0"/>
          <w:numId w:val="2"/>
        </w:numPr>
        <w:spacing w:after="0"/>
        <w:ind w:right="-2"/>
        <w:jc w:val="center"/>
        <w:rPr>
          <w:rFonts w:ascii="Times New Roman" w:hAnsi="Times New Roman" w:cs="Times New Roman"/>
          <w:b/>
          <w:sz w:val="24"/>
          <w:szCs w:val="24"/>
        </w:rPr>
      </w:pPr>
      <w:r w:rsidRPr="009B395B">
        <w:rPr>
          <w:rFonts w:ascii="Times New Roman" w:hAnsi="Times New Roman" w:cs="Times New Roman"/>
          <w:b/>
          <w:sz w:val="24"/>
          <w:szCs w:val="24"/>
        </w:rPr>
        <w:t>Сроки реализации Программы</w:t>
      </w:r>
    </w:p>
    <w:p w:rsidR="00C24794" w:rsidRPr="009B395B" w:rsidRDefault="00C24794" w:rsidP="00C24794">
      <w:pPr>
        <w:spacing w:after="0"/>
        <w:ind w:left="720" w:right="-2"/>
        <w:jc w:val="center"/>
        <w:rPr>
          <w:rFonts w:ascii="Times New Roman" w:hAnsi="Times New Roman" w:cs="Times New Roman"/>
          <w:b/>
          <w:sz w:val="24"/>
          <w:szCs w:val="24"/>
        </w:rPr>
      </w:pPr>
    </w:p>
    <w:p w:rsidR="009B395B" w:rsidRPr="009B395B" w:rsidRDefault="00224FEF" w:rsidP="004E70FE">
      <w:pPr>
        <w:pStyle w:val="2"/>
        <w:spacing w:after="0" w:line="360" w:lineRule="auto"/>
        <w:ind w:right="-2"/>
        <w:jc w:val="both"/>
        <w:rPr>
          <w:sz w:val="24"/>
          <w:szCs w:val="24"/>
        </w:rPr>
      </w:pPr>
      <w:r>
        <w:rPr>
          <w:sz w:val="24"/>
          <w:szCs w:val="24"/>
        </w:rPr>
        <w:t xml:space="preserve">      </w:t>
      </w:r>
      <w:r w:rsidR="009B395B" w:rsidRPr="009B395B">
        <w:rPr>
          <w:sz w:val="24"/>
          <w:szCs w:val="24"/>
        </w:rPr>
        <w:t xml:space="preserve">Реализация Программы будет осуществляться в период с 2014 года по 2016 год включительно. </w:t>
      </w:r>
    </w:p>
    <w:p w:rsidR="009B395B" w:rsidRDefault="009B395B" w:rsidP="00A757F8">
      <w:pPr>
        <w:pStyle w:val="a7"/>
        <w:numPr>
          <w:ilvl w:val="0"/>
          <w:numId w:val="2"/>
        </w:numPr>
        <w:shd w:val="clear" w:color="auto" w:fill="FFFFFF"/>
        <w:ind w:right="-2"/>
        <w:jc w:val="center"/>
        <w:rPr>
          <w:b/>
          <w:bCs/>
        </w:rPr>
      </w:pPr>
      <w:r w:rsidRPr="00247E4D">
        <w:rPr>
          <w:b/>
          <w:bCs/>
        </w:rPr>
        <w:t>Ресурсное обеспечение Программы</w:t>
      </w:r>
    </w:p>
    <w:p w:rsidR="00C24794" w:rsidRPr="00C24794" w:rsidRDefault="00C24794" w:rsidP="00C24794">
      <w:pPr>
        <w:shd w:val="clear" w:color="auto" w:fill="FFFFFF"/>
        <w:ind w:left="720" w:right="-2"/>
        <w:jc w:val="center"/>
        <w:rPr>
          <w:b/>
          <w:bCs/>
        </w:rPr>
      </w:pPr>
    </w:p>
    <w:p w:rsidR="009B395B" w:rsidRPr="009B395B" w:rsidRDefault="00224FEF" w:rsidP="004E70FE">
      <w:pPr>
        <w:pStyle w:val="ConsTitle"/>
        <w:widowControl/>
        <w:spacing w:line="360" w:lineRule="auto"/>
        <w:ind w:right="-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9B395B" w:rsidRPr="009B395B">
        <w:rPr>
          <w:rFonts w:ascii="Times New Roman" w:hAnsi="Times New Roman" w:cs="Times New Roman"/>
          <w:b w:val="0"/>
          <w:color w:val="auto"/>
          <w:sz w:val="24"/>
          <w:szCs w:val="24"/>
        </w:rPr>
        <w:t>Источники финансирования программных мероприятий:</w:t>
      </w:r>
    </w:p>
    <w:p w:rsidR="009B395B" w:rsidRPr="009B395B" w:rsidRDefault="009B395B" w:rsidP="00385465">
      <w:pPr>
        <w:pStyle w:val="ConsTitle"/>
        <w:widowControl/>
        <w:spacing w:line="360" w:lineRule="auto"/>
        <w:ind w:left="885" w:right="-2"/>
        <w:jc w:val="both"/>
        <w:rPr>
          <w:rFonts w:ascii="Times New Roman" w:hAnsi="Times New Roman" w:cs="Times New Roman"/>
          <w:b w:val="0"/>
          <w:color w:val="auto"/>
          <w:sz w:val="24"/>
          <w:szCs w:val="24"/>
        </w:rPr>
      </w:pPr>
      <w:r w:rsidRPr="009B395B">
        <w:rPr>
          <w:rFonts w:ascii="Times New Roman" w:hAnsi="Times New Roman" w:cs="Times New Roman"/>
          <w:b w:val="0"/>
          <w:color w:val="auto"/>
          <w:sz w:val="24"/>
          <w:szCs w:val="24"/>
        </w:rPr>
        <w:t>- субсидии, предоставленные из областного бюджета Магаданской области;</w:t>
      </w:r>
    </w:p>
    <w:p w:rsidR="009B395B" w:rsidRPr="009B395B" w:rsidRDefault="009B395B" w:rsidP="00CA3BFA">
      <w:pPr>
        <w:spacing w:line="360" w:lineRule="auto"/>
        <w:ind w:right="-2"/>
        <w:rPr>
          <w:rFonts w:ascii="Times New Roman" w:hAnsi="Times New Roman" w:cs="Times New Roman"/>
          <w:sz w:val="24"/>
          <w:szCs w:val="24"/>
        </w:rPr>
      </w:pPr>
      <w:r w:rsidRPr="009B395B">
        <w:rPr>
          <w:rFonts w:ascii="Times New Roman" w:hAnsi="Times New Roman" w:cs="Times New Roman"/>
          <w:sz w:val="24"/>
          <w:szCs w:val="24"/>
        </w:rPr>
        <w:t>- средства бюджетаМУ «Администрация МО «Ягоднинский муниципальный район Магаданской области».</w:t>
      </w:r>
    </w:p>
    <w:p w:rsidR="00AA36E6" w:rsidRPr="00A757F8" w:rsidRDefault="009B395B" w:rsidP="00A757F8">
      <w:pPr>
        <w:pStyle w:val="a7"/>
        <w:numPr>
          <w:ilvl w:val="0"/>
          <w:numId w:val="2"/>
        </w:numPr>
        <w:shd w:val="clear" w:color="auto" w:fill="FFFFFF"/>
        <w:ind w:right="-2"/>
        <w:jc w:val="center"/>
        <w:rPr>
          <w:b/>
          <w:bCs/>
        </w:rPr>
      </w:pPr>
      <w:r w:rsidRPr="00A757F8">
        <w:rPr>
          <w:b/>
          <w:bCs/>
        </w:rPr>
        <w:t xml:space="preserve">Сведения о заказчике, ответственном </w:t>
      </w:r>
    </w:p>
    <w:p w:rsidR="009B395B" w:rsidRDefault="009B395B" w:rsidP="00F54A77">
      <w:pPr>
        <w:shd w:val="clear" w:color="auto" w:fill="FFFFFF"/>
        <w:spacing w:after="0" w:line="240" w:lineRule="auto"/>
        <w:ind w:right="-2"/>
        <w:jc w:val="center"/>
        <w:rPr>
          <w:rFonts w:ascii="Times New Roman" w:hAnsi="Times New Roman" w:cs="Times New Roman"/>
          <w:b/>
          <w:bCs/>
          <w:sz w:val="24"/>
          <w:szCs w:val="24"/>
        </w:rPr>
      </w:pPr>
      <w:proofErr w:type="gramStart"/>
      <w:r w:rsidRPr="009B395B">
        <w:rPr>
          <w:rFonts w:ascii="Times New Roman" w:hAnsi="Times New Roman" w:cs="Times New Roman"/>
          <w:b/>
          <w:bCs/>
          <w:sz w:val="24"/>
          <w:szCs w:val="24"/>
        </w:rPr>
        <w:t>исполнителе</w:t>
      </w:r>
      <w:proofErr w:type="gramEnd"/>
      <w:r w:rsidRPr="009B395B">
        <w:rPr>
          <w:rFonts w:ascii="Times New Roman" w:hAnsi="Times New Roman" w:cs="Times New Roman"/>
          <w:b/>
          <w:bCs/>
          <w:sz w:val="24"/>
          <w:szCs w:val="24"/>
        </w:rPr>
        <w:t xml:space="preserve"> и исполнителях Программы</w:t>
      </w:r>
    </w:p>
    <w:p w:rsidR="00C24794" w:rsidRPr="009B395B" w:rsidRDefault="00C24794" w:rsidP="00F54A77">
      <w:pPr>
        <w:shd w:val="clear" w:color="auto" w:fill="FFFFFF"/>
        <w:spacing w:after="0" w:line="240" w:lineRule="auto"/>
        <w:ind w:right="-2"/>
        <w:jc w:val="center"/>
        <w:rPr>
          <w:rFonts w:ascii="Times New Roman" w:hAnsi="Times New Roman" w:cs="Times New Roman"/>
          <w:b/>
          <w:bCs/>
          <w:sz w:val="24"/>
          <w:szCs w:val="24"/>
        </w:rPr>
      </w:pPr>
    </w:p>
    <w:p w:rsidR="009B395B" w:rsidRPr="009B395B" w:rsidRDefault="00224FEF" w:rsidP="00385465">
      <w:pPr>
        <w:autoSpaceDE w:val="0"/>
        <w:autoSpaceDN w:val="0"/>
        <w:adjustRightInd w:val="0"/>
        <w:spacing w:line="360" w:lineRule="auto"/>
        <w:ind w:right="-2"/>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9B395B" w:rsidRPr="009B395B">
        <w:rPr>
          <w:rFonts w:ascii="Times New Roman" w:hAnsi="Times New Roman" w:cs="Times New Roman"/>
          <w:sz w:val="24"/>
          <w:szCs w:val="24"/>
        </w:rPr>
        <w:t xml:space="preserve">Заказчик Программы – администрация </w:t>
      </w:r>
      <w:r w:rsidR="00695128">
        <w:rPr>
          <w:rFonts w:ascii="Times New Roman" w:hAnsi="Times New Roman" w:cs="Times New Roman"/>
          <w:sz w:val="24"/>
          <w:szCs w:val="24"/>
        </w:rPr>
        <w:t>муниципального образования «</w:t>
      </w:r>
      <w:proofErr w:type="spellStart"/>
      <w:r w:rsidR="009B395B" w:rsidRPr="009B395B">
        <w:rPr>
          <w:rFonts w:ascii="Times New Roman" w:hAnsi="Times New Roman" w:cs="Times New Roman"/>
          <w:sz w:val="24"/>
          <w:szCs w:val="24"/>
        </w:rPr>
        <w:t>Ягоднинск</w:t>
      </w:r>
      <w:r w:rsidR="00695128">
        <w:rPr>
          <w:rFonts w:ascii="Times New Roman" w:hAnsi="Times New Roman" w:cs="Times New Roman"/>
          <w:sz w:val="24"/>
          <w:szCs w:val="24"/>
        </w:rPr>
        <w:t>ий</w:t>
      </w:r>
      <w:proofErr w:type="spellEnd"/>
      <w:r w:rsidR="00695128">
        <w:rPr>
          <w:rFonts w:ascii="Times New Roman" w:hAnsi="Times New Roman" w:cs="Times New Roman"/>
          <w:sz w:val="24"/>
          <w:szCs w:val="24"/>
        </w:rPr>
        <w:t xml:space="preserve"> муниципальный </w:t>
      </w:r>
      <w:r w:rsidR="00CD5047">
        <w:rPr>
          <w:rFonts w:ascii="Times New Roman" w:hAnsi="Times New Roman" w:cs="Times New Roman"/>
          <w:sz w:val="24"/>
          <w:szCs w:val="24"/>
        </w:rPr>
        <w:t xml:space="preserve">район Магаданской </w:t>
      </w:r>
      <w:r w:rsidR="009B395B" w:rsidRPr="009B395B">
        <w:rPr>
          <w:rFonts w:ascii="Times New Roman" w:hAnsi="Times New Roman" w:cs="Times New Roman"/>
          <w:sz w:val="24"/>
          <w:szCs w:val="24"/>
        </w:rPr>
        <w:t>области</w:t>
      </w:r>
      <w:r w:rsidR="00695128">
        <w:rPr>
          <w:rFonts w:ascii="Times New Roman" w:hAnsi="Times New Roman" w:cs="Times New Roman"/>
          <w:sz w:val="24"/>
          <w:szCs w:val="24"/>
        </w:rPr>
        <w:t>»</w:t>
      </w:r>
      <w:r w:rsidR="009B395B" w:rsidRPr="009B395B">
        <w:rPr>
          <w:rFonts w:ascii="Times New Roman" w:hAnsi="Times New Roman" w:cs="Times New Roman"/>
          <w:sz w:val="24"/>
          <w:szCs w:val="24"/>
        </w:rPr>
        <w:t>.</w:t>
      </w:r>
    </w:p>
    <w:p w:rsidR="009B395B" w:rsidRPr="009B395B" w:rsidRDefault="00224FEF" w:rsidP="004E70FE">
      <w:pPr>
        <w:autoSpaceDE w:val="0"/>
        <w:autoSpaceDN w:val="0"/>
        <w:adjustRightInd w:val="0"/>
        <w:spacing w:line="360" w:lineRule="auto"/>
        <w:ind w:right="-2"/>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B395B" w:rsidRPr="009B395B">
        <w:rPr>
          <w:rFonts w:ascii="Times New Roman" w:hAnsi="Times New Roman" w:cs="Times New Roman"/>
          <w:sz w:val="24"/>
          <w:szCs w:val="24"/>
        </w:rPr>
        <w:t>Ответственный исполнитель Программы - Администрация муниципального образования «Ягоднинский муниципальный район Магаданской области</w:t>
      </w:r>
      <w:r w:rsidR="00857B52">
        <w:rPr>
          <w:rFonts w:ascii="Times New Roman" w:hAnsi="Times New Roman" w:cs="Times New Roman"/>
          <w:sz w:val="24"/>
          <w:szCs w:val="24"/>
        </w:rPr>
        <w:t>»</w:t>
      </w:r>
      <w:r w:rsidR="009B395B" w:rsidRPr="009B395B">
        <w:rPr>
          <w:rFonts w:ascii="Times New Roman" w:hAnsi="Times New Roman" w:cs="Times New Roman"/>
          <w:sz w:val="24"/>
          <w:szCs w:val="24"/>
        </w:rPr>
        <w:t xml:space="preserve"> (комитет экономики администрации Ягоднинского района, территориальный отдел администрации Ягоднинского района). </w:t>
      </w:r>
    </w:p>
    <w:p w:rsidR="009B395B" w:rsidRPr="009B395B" w:rsidRDefault="009B395B" w:rsidP="00A757F8">
      <w:pPr>
        <w:pStyle w:val="ConsTitle"/>
        <w:widowControl/>
        <w:numPr>
          <w:ilvl w:val="0"/>
          <w:numId w:val="2"/>
        </w:numPr>
        <w:spacing w:line="276" w:lineRule="auto"/>
        <w:ind w:right="-2"/>
        <w:jc w:val="center"/>
        <w:rPr>
          <w:rFonts w:ascii="Times New Roman" w:hAnsi="Times New Roman" w:cs="Times New Roman"/>
          <w:color w:val="auto"/>
          <w:sz w:val="24"/>
          <w:szCs w:val="24"/>
        </w:rPr>
      </w:pPr>
      <w:r w:rsidRPr="009B395B">
        <w:rPr>
          <w:rFonts w:ascii="Times New Roman" w:hAnsi="Times New Roman" w:cs="Times New Roman"/>
          <w:color w:val="auto"/>
          <w:sz w:val="24"/>
          <w:szCs w:val="24"/>
        </w:rPr>
        <w:t>Механизм реализации Программы</w:t>
      </w:r>
    </w:p>
    <w:p w:rsidR="009B395B" w:rsidRPr="009B395B" w:rsidRDefault="009B395B" w:rsidP="00F54A77">
      <w:pPr>
        <w:pStyle w:val="ConsTitle"/>
        <w:widowControl/>
        <w:spacing w:line="276" w:lineRule="auto"/>
        <w:ind w:right="-2" w:firstLine="720"/>
        <w:jc w:val="center"/>
        <w:rPr>
          <w:rFonts w:ascii="Times New Roman" w:hAnsi="Times New Roman" w:cs="Times New Roman"/>
          <w:color w:val="auto"/>
          <w:sz w:val="24"/>
          <w:szCs w:val="24"/>
        </w:rPr>
      </w:pPr>
    </w:p>
    <w:p w:rsidR="009B395B" w:rsidRPr="009B395B" w:rsidRDefault="009B395B" w:rsidP="00385465">
      <w:pPr>
        <w:pStyle w:val="ConsTitle"/>
        <w:widowControl/>
        <w:spacing w:line="360" w:lineRule="auto"/>
        <w:ind w:right="-2" w:firstLine="720"/>
        <w:jc w:val="center"/>
        <w:rPr>
          <w:rFonts w:ascii="Times New Roman" w:hAnsi="Times New Roman" w:cs="Times New Roman"/>
          <w:b w:val="0"/>
          <w:color w:val="auto"/>
          <w:sz w:val="24"/>
          <w:szCs w:val="24"/>
        </w:rPr>
      </w:pPr>
      <w:r w:rsidRPr="009B395B">
        <w:rPr>
          <w:rFonts w:ascii="Times New Roman" w:hAnsi="Times New Roman" w:cs="Times New Roman"/>
          <w:b w:val="0"/>
          <w:color w:val="auto"/>
          <w:sz w:val="24"/>
          <w:szCs w:val="24"/>
        </w:rPr>
        <w:t>Общие положения.</w:t>
      </w:r>
    </w:p>
    <w:p w:rsidR="009B395B" w:rsidRPr="009B395B" w:rsidRDefault="0011689D" w:rsidP="00224FEF">
      <w:pPr>
        <w:autoSpaceDE w:val="0"/>
        <w:autoSpaceDN w:val="0"/>
        <w:adjustRightInd w:val="0"/>
        <w:spacing w:line="36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224FEF">
        <w:rPr>
          <w:rFonts w:ascii="Times New Roman" w:hAnsi="Times New Roman" w:cs="Times New Roman"/>
          <w:sz w:val="24"/>
          <w:szCs w:val="24"/>
        </w:rPr>
        <w:t xml:space="preserve">  </w:t>
      </w:r>
      <w:r w:rsidR="009B395B" w:rsidRPr="009B395B">
        <w:rPr>
          <w:rFonts w:ascii="Times New Roman" w:hAnsi="Times New Roman" w:cs="Times New Roman"/>
          <w:sz w:val="24"/>
          <w:szCs w:val="24"/>
        </w:rPr>
        <w:t>Организацию деятельности исполнителей Программы по реализации программных мероприятий осуществляет ответственный исполнитель Программы – комитет экономики администрации Ягоднинского района.</w:t>
      </w:r>
    </w:p>
    <w:p w:rsidR="009B395B" w:rsidRPr="009B395B" w:rsidRDefault="0011689D" w:rsidP="004E70FE">
      <w:pPr>
        <w:pStyle w:val="ConsTitle"/>
        <w:widowControl/>
        <w:spacing w:line="360" w:lineRule="auto"/>
        <w:ind w:right="-2"/>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9B395B" w:rsidRPr="009B395B">
        <w:rPr>
          <w:rFonts w:ascii="Times New Roman" w:hAnsi="Times New Roman" w:cs="Times New Roman"/>
          <w:b w:val="0"/>
          <w:color w:val="auto"/>
          <w:sz w:val="24"/>
          <w:szCs w:val="24"/>
        </w:rPr>
        <w:t xml:space="preserve">Предоставленные из областного бюджета субсидии могут быть использованы муниципальным образованием на осуществление следующих мероприятий: </w:t>
      </w:r>
    </w:p>
    <w:p w:rsidR="009B395B" w:rsidRPr="004E70FE" w:rsidRDefault="004E70FE" w:rsidP="004E70FE">
      <w:pPr>
        <w:shd w:val="clear" w:color="auto" w:fill="FFFFFF"/>
        <w:spacing w:line="360" w:lineRule="auto"/>
        <w:ind w:left="687" w:right="-2"/>
        <w:jc w:val="both"/>
        <w:rPr>
          <w:rFonts w:ascii="Times New Roman" w:hAnsi="Times New Roman" w:cs="Times New Roman"/>
          <w:sz w:val="24"/>
          <w:szCs w:val="24"/>
        </w:rPr>
      </w:pPr>
      <w:r>
        <w:rPr>
          <w:rFonts w:ascii="Times New Roman" w:hAnsi="Times New Roman" w:cs="Times New Roman"/>
          <w:sz w:val="24"/>
          <w:szCs w:val="24"/>
        </w:rPr>
        <w:t xml:space="preserve">- </w:t>
      </w:r>
      <w:r w:rsidR="009B395B" w:rsidRPr="004E70FE">
        <w:rPr>
          <w:rFonts w:ascii="Times New Roman" w:hAnsi="Times New Roman" w:cs="Times New Roman"/>
          <w:sz w:val="24"/>
          <w:szCs w:val="24"/>
        </w:rPr>
        <w:t xml:space="preserve">предоставление социальных выплат гражданам, изъявившим желание сменить место жительства; </w:t>
      </w:r>
    </w:p>
    <w:p w:rsidR="009B395B" w:rsidRPr="004E70FE" w:rsidRDefault="009B395B" w:rsidP="00385465">
      <w:pPr>
        <w:shd w:val="clear" w:color="auto" w:fill="FFFFFF"/>
        <w:spacing w:line="360" w:lineRule="auto"/>
        <w:ind w:right="-2" w:firstLine="687"/>
        <w:jc w:val="both"/>
        <w:rPr>
          <w:rFonts w:ascii="Times New Roman" w:hAnsi="Times New Roman" w:cs="Times New Roman"/>
          <w:kern w:val="2"/>
          <w:sz w:val="24"/>
          <w:szCs w:val="24"/>
        </w:rPr>
      </w:pPr>
      <w:r w:rsidRPr="004E70FE">
        <w:rPr>
          <w:rFonts w:ascii="Times New Roman" w:hAnsi="Times New Roman" w:cs="Times New Roman"/>
          <w:kern w:val="2"/>
          <w:sz w:val="24"/>
          <w:szCs w:val="24"/>
        </w:rPr>
        <w:t xml:space="preserve">- строительство жилья; </w:t>
      </w:r>
    </w:p>
    <w:p w:rsidR="009B395B" w:rsidRPr="004E70FE" w:rsidRDefault="009B395B" w:rsidP="00385465">
      <w:pPr>
        <w:shd w:val="clear" w:color="auto" w:fill="FFFFFF"/>
        <w:spacing w:line="360" w:lineRule="auto"/>
        <w:ind w:right="-2" w:firstLine="687"/>
        <w:jc w:val="both"/>
        <w:rPr>
          <w:rFonts w:ascii="Times New Roman" w:hAnsi="Times New Roman" w:cs="Times New Roman"/>
          <w:sz w:val="28"/>
          <w:szCs w:val="20"/>
        </w:rPr>
      </w:pPr>
      <w:r w:rsidRPr="004E70FE">
        <w:rPr>
          <w:rFonts w:ascii="Times New Roman" w:hAnsi="Times New Roman" w:cs="Times New Roman"/>
          <w:kern w:val="2"/>
        </w:rPr>
        <w:t xml:space="preserve">- </w:t>
      </w:r>
      <w:r w:rsidRPr="004E70FE">
        <w:rPr>
          <w:rFonts w:ascii="Times New Roman" w:hAnsi="Times New Roman" w:cs="Times New Roman"/>
          <w:sz w:val="24"/>
          <w:szCs w:val="24"/>
        </w:rPr>
        <w:t xml:space="preserve">выкуп жилья, расположенного в иных населенных пунктах Магаданской области для дальнейшей реконструкции и капитального ремонта. </w:t>
      </w:r>
    </w:p>
    <w:p w:rsidR="009B395B" w:rsidRPr="009B395B" w:rsidRDefault="0011689D" w:rsidP="004E70FE">
      <w:pPr>
        <w:autoSpaceDE w:val="0"/>
        <w:autoSpaceDN w:val="0"/>
        <w:adjustRightInd w:val="0"/>
        <w:spacing w:line="36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9B395B" w:rsidRPr="009B395B">
        <w:rPr>
          <w:rFonts w:ascii="Times New Roman" w:hAnsi="Times New Roman" w:cs="Times New Roman"/>
          <w:sz w:val="24"/>
          <w:szCs w:val="24"/>
        </w:rPr>
        <w:t xml:space="preserve">При этом граждане, жители населенных пунктов, указанные в таблице </w:t>
      </w:r>
      <w:r w:rsidR="00385465">
        <w:rPr>
          <w:rFonts w:ascii="Times New Roman" w:hAnsi="Times New Roman" w:cs="Times New Roman"/>
          <w:sz w:val="24"/>
          <w:szCs w:val="24"/>
        </w:rPr>
        <w:t>5</w:t>
      </w:r>
      <w:r w:rsidR="009B395B" w:rsidRPr="009B395B">
        <w:rPr>
          <w:rFonts w:ascii="Times New Roman" w:hAnsi="Times New Roman" w:cs="Times New Roman"/>
          <w:sz w:val="24"/>
          <w:szCs w:val="24"/>
        </w:rPr>
        <w:t xml:space="preserve"> раздела 3 Программы, в случае участия в муниципальной программе, на реализацию которой предоставлены средства субсидии, утрачивают право на получение жилищных субсидий, предоставляемых в рамках Федерального закона № 211-ФЗ.  </w:t>
      </w:r>
    </w:p>
    <w:p w:rsidR="009B395B" w:rsidRPr="009B395B" w:rsidRDefault="00224FEF" w:rsidP="004E70FE">
      <w:pPr>
        <w:autoSpaceDE w:val="0"/>
        <w:autoSpaceDN w:val="0"/>
        <w:adjustRightInd w:val="0"/>
        <w:spacing w:line="36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9B395B" w:rsidRPr="009B395B">
        <w:rPr>
          <w:rFonts w:ascii="Times New Roman" w:hAnsi="Times New Roman" w:cs="Times New Roman"/>
          <w:sz w:val="24"/>
          <w:szCs w:val="24"/>
        </w:rPr>
        <w:t xml:space="preserve">Граждане, участники муниципальной целевой программы, на реализацию которой предоставлены средства субсидии, за исключением граждан, получивших жилье по договорам социального найма, в дальнейшем утрачивают право на участие в областных целевых программах, направленных на улучшение жилищных условий.  </w:t>
      </w:r>
    </w:p>
    <w:p w:rsidR="009B395B" w:rsidRPr="009B395B" w:rsidRDefault="00224FEF" w:rsidP="00224FEF">
      <w:pPr>
        <w:autoSpaceDE w:val="0"/>
        <w:autoSpaceDN w:val="0"/>
        <w:adjustRightInd w:val="0"/>
        <w:spacing w:line="36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B395B" w:rsidRPr="009B395B">
        <w:rPr>
          <w:rFonts w:ascii="Times New Roman" w:hAnsi="Times New Roman" w:cs="Times New Roman"/>
          <w:sz w:val="24"/>
          <w:szCs w:val="24"/>
        </w:rPr>
        <w:t xml:space="preserve">При изъявлении </w:t>
      </w:r>
      <w:r w:rsidR="002F1697" w:rsidRPr="009B395B">
        <w:rPr>
          <w:rFonts w:ascii="Times New Roman" w:hAnsi="Times New Roman" w:cs="Times New Roman"/>
          <w:sz w:val="24"/>
          <w:szCs w:val="24"/>
        </w:rPr>
        <w:t>гражданином желания</w:t>
      </w:r>
      <w:r w:rsidR="009B395B" w:rsidRPr="009B395B">
        <w:rPr>
          <w:rFonts w:ascii="Times New Roman" w:hAnsi="Times New Roman" w:cs="Times New Roman"/>
          <w:sz w:val="24"/>
          <w:szCs w:val="24"/>
        </w:rPr>
        <w:t xml:space="preserve"> участия в Программе, на реализацию которой предоставлены средства субсидии, между гражданином и </w:t>
      </w:r>
      <w:r w:rsidR="00695128">
        <w:rPr>
          <w:rFonts w:ascii="Times New Roman" w:hAnsi="Times New Roman" w:cs="Times New Roman"/>
          <w:sz w:val="24"/>
          <w:szCs w:val="24"/>
        </w:rPr>
        <w:t xml:space="preserve">администрацией муниципального образования «Ягоднинский муниципальный район Магаданской области» </w:t>
      </w:r>
      <w:r w:rsidR="009B395B" w:rsidRPr="009B395B">
        <w:rPr>
          <w:rFonts w:ascii="Times New Roman" w:hAnsi="Times New Roman" w:cs="Times New Roman"/>
          <w:sz w:val="24"/>
          <w:szCs w:val="24"/>
        </w:rPr>
        <w:t xml:space="preserve">заключается соглашение, которым предусматриваются обязательства гражданина о сроках сдачи жилья, расположенного в населенном пункте, указанном в     Таблице № 7 и снятии с регистрационного учета, независимо от формы участия в муниципальной программе. </w:t>
      </w:r>
      <w:proofErr w:type="gramEnd"/>
    </w:p>
    <w:p w:rsidR="00C24794" w:rsidRDefault="00224FEF" w:rsidP="00745772">
      <w:pPr>
        <w:autoSpaceDE w:val="0"/>
        <w:autoSpaceDN w:val="0"/>
        <w:adjustRightInd w:val="0"/>
        <w:ind w:right="-2" w:firstLine="539"/>
        <w:jc w:val="both"/>
        <w:rPr>
          <w:rFonts w:ascii="Times New Roman" w:hAnsi="Times New Roman" w:cs="Times New Roman"/>
          <w:sz w:val="24"/>
          <w:szCs w:val="24"/>
        </w:rPr>
      </w:pPr>
      <w:r>
        <w:rPr>
          <w:rFonts w:ascii="Times New Roman" w:hAnsi="Times New Roman" w:cs="Times New Roman"/>
          <w:sz w:val="24"/>
          <w:szCs w:val="24"/>
        </w:rPr>
        <w:t xml:space="preserve">                                                                                                                        </w:t>
      </w:r>
    </w:p>
    <w:p w:rsidR="009B395B" w:rsidRPr="009B395B" w:rsidRDefault="00224FEF" w:rsidP="00C24794">
      <w:pPr>
        <w:autoSpaceDE w:val="0"/>
        <w:autoSpaceDN w:val="0"/>
        <w:adjustRightInd w:val="0"/>
        <w:ind w:right="-2" w:firstLine="539"/>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B395B" w:rsidRPr="009B395B">
        <w:rPr>
          <w:rFonts w:ascii="Times New Roman" w:hAnsi="Times New Roman" w:cs="Times New Roman"/>
          <w:sz w:val="24"/>
          <w:szCs w:val="24"/>
        </w:rPr>
        <w:t>Таблица № 7</w:t>
      </w:r>
    </w:p>
    <w:tbl>
      <w:tblPr>
        <w:tblW w:w="8674"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2666"/>
        <w:gridCol w:w="2043"/>
      </w:tblGrid>
      <w:tr w:rsidR="009B395B" w:rsidRPr="009B395B" w:rsidTr="0015765C">
        <w:trPr>
          <w:trHeight w:val="811"/>
        </w:trPr>
        <w:tc>
          <w:tcPr>
            <w:tcW w:w="3965" w:type="dxa"/>
            <w:vAlign w:val="center"/>
            <w:hideMark/>
          </w:tcPr>
          <w:p w:rsidR="00CD771A" w:rsidRPr="009B395B" w:rsidRDefault="00916D3E" w:rsidP="00CD771A">
            <w:pPr>
              <w:spacing w:after="0"/>
              <w:ind w:right="-2"/>
              <w:jc w:val="center"/>
              <w:rPr>
                <w:rFonts w:ascii="Times New Roman" w:hAnsi="Times New Roman" w:cs="Times New Roman"/>
                <w:b/>
                <w:bCs/>
                <w:sz w:val="20"/>
              </w:rPr>
            </w:pPr>
            <w:r>
              <w:rPr>
                <w:rFonts w:ascii="Times New Roman" w:hAnsi="Times New Roman" w:cs="Times New Roman"/>
                <w:b/>
                <w:bCs/>
                <w:sz w:val="20"/>
              </w:rPr>
              <w:t>Наименование населенного пункта</w:t>
            </w:r>
          </w:p>
          <w:p w:rsidR="009B395B" w:rsidRPr="00CD771A" w:rsidRDefault="009B395B" w:rsidP="00324BBC">
            <w:pPr>
              <w:spacing w:after="0" w:line="240" w:lineRule="auto"/>
              <w:ind w:right="-2"/>
              <w:rPr>
                <w:rFonts w:ascii="Times New Roman" w:hAnsi="Times New Roman" w:cs="Times New Roman"/>
                <w:b/>
                <w:bCs/>
                <w:sz w:val="20"/>
                <w:szCs w:val="20"/>
              </w:rPr>
            </w:pPr>
          </w:p>
        </w:tc>
        <w:tc>
          <w:tcPr>
            <w:tcW w:w="2666" w:type="dxa"/>
            <w:vAlign w:val="center"/>
          </w:tcPr>
          <w:p w:rsidR="009B395B" w:rsidRPr="009B395B" w:rsidRDefault="009B395B" w:rsidP="00324BBC">
            <w:pPr>
              <w:spacing w:after="0"/>
              <w:ind w:right="-2"/>
              <w:jc w:val="center"/>
              <w:rPr>
                <w:rFonts w:ascii="Times New Roman" w:hAnsi="Times New Roman" w:cs="Times New Roman"/>
                <w:b/>
                <w:bCs/>
                <w:sz w:val="20"/>
              </w:rPr>
            </w:pPr>
            <w:r w:rsidRPr="009B395B">
              <w:rPr>
                <w:rFonts w:ascii="Times New Roman" w:hAnsi="Times New Roman" w:cs="Times New Roman"/>
                <w:b/>
                <w:bCs/>
                <w:sz w:val="20"/>
              </w:rPr>
              <w:t>Число зарегистрированных</w:t>
            </w:r>
          </w:p>
          <w:p w:rsidR="009B395B" w:rsidRPr="009B395B" w:rsidRDefault="009B395B" w:rsidP="00A23D0F">
            <w:pPr>
              <w:spacing w:after="0"/>
              <w:ind w:right="-2"/>
              <w:jc w:val="both"/>
              <w:rPr>
                <w:rFonts w:ascii="Times New Roman" w:hAnsi="Times New Roman" w:cs="Times New Roman"/>
                <w:b/>
                <w:bCs/>
                <w:sz w:val="20"/>
              </w:rPr>
            </w:pPr>
          </w:p>
        </w:tc>
        <w:tc>
          <w:tcPr>
            <w:tcW w:w="2041" w:type="dxa"/>
            <w:vAlign w:val="center"/>
            <w:hideMark/>
          </w:tcPr>
          <w:p w:rsidR="009B395B" w:rsidRPr="009B395B" w:rsidRDefault="00A757F8" w:rsidP="00A757F8">
            <w:pPr>
              <w:spacing w:after="0" w:line="240" w:lineRule="auto"/>
              <w:ind w:right="-2"/>
              <w:jc w:val="center"/>
              <w:rPr>
                <w:rFonts w:ascii="Times New Roman" w:hAnsi="Times New Roman" w:cs="Times New Roman"/>
                <w:b/>
                <w:bCs/>
                <w:sz w:val="20"/>
              </w:rPr>
            </w:pPr>
            <w:r w:rsidRPr="009B395B">
              <w:rPr>
                <w:rFonts w:ascii="Times New Roman" w:hAnsi="Times New Roman" w:cs="Times New Roman"/>
                <w:b/>
                <w:bCs/>
                <w:sz w:val="20"/>
              </w:rPr>
              <w:t>Численность фактически</w:t>
            </w:r>
            <w:r w:rsidR="009B395B" w:rsidRPr="009B395B">
              <w:rPr>
                <w:rFonts w:ascii="Times New Roman" w:hAnsi="Times New Roman" w:cs="Times New Roman"/>
                <w:b/>
                <w:bCs/>
                <w:sz w:val="20"/>
              </w:rPr>
              <w:t xml:space="preserve"> проживающих</w:t>
            </w:r>
          </w:p>
        </w:tc>
      </w:tr>
      <w:tr w:rsidR="009B395B" w:rsidRPr="009B395B" w:rsidTr="0015765C">
        <w:trPr>
          <w:trHeight w:val="269"/>
        </w:trPr>
        <w:tc>
          <w:tcPr>
            <w:tcW w:w="8674" w:type="dxa"/>
            <w:gridSpan w:val="3"/>
            <w:vAlign w:val="center"/>
            <w:hideMark/>
          </w:tcPr>
          <w:p w:rsidR="009B395B" w:rsidRPr="009B395B" w:rsidRDefault="00AA36E6" w:rsidP="00A23D0F">
            <w:pPr>
              <w:spacing w:after="0"/>
              <w:ind w:right="-2"/>
              <w:jc w:val="both"/>
              <w:rPr>
                <w:rFonts w:ascii="Times New Roman" w:hAnsi="Times New Roman" w:cs="Times New Roman"/>
                <w:b/>
                <w:bCs/>
                <w:sz w:val="20"/>
              </w:rPr>
            </w:pPr>
            <w:proofErr w:type="spellStart"/>
            <w:r>
              <w:rPr>
                <w:rFonts w:ascii="Times New Roman" w:hAnsi="Times New Roman" w:cs="Times New Roman"/>
                <w:b/>
                <w:bCs/>
                <w:sz w:val="20"/>
              </w:rPr>
              <w:t>Я</w:t>
            </w:r>
            <w:r w:rsidR="009B395B" w:rsidRPr="009B395B">
              <w:rPr>
                <w:rFonts w:ascii="Times New Roman" w:hAnsi="Times New Roman" w:cs="Times New Roman"/>
                <w:b/>
                <w:bCs/>
                <w:sz w:val="20"/>
              </w:rPr>
              <w:t>годнинский</w:t>
            </w:r>
            <w:proofErr w:type="spellEnd"/>
            <w:r w:rsidR="009B395B" w:rsidRPr="009B395B">
              <w:rPr>
                <w:rFonts w:ascii="Times New Roman" w:hAnsi="Times New Roman" w:cs="Times New Roman"/>
                <w:b/>
                <w:bCs/>
                <w:sz w:val="20"/>
              </w:rPr>
              <w:t xml:space="preserve"> район</w:t>
            </w:r>
          </w:p>
        </w:tc>
      </w:tr>
      <w:tr w:rsidR="009B395B" w:rsidRPr="009B395B" w:rsidTr="0015765C">
        <w:trPr>
          <w:trHeight w:val="269"/>
        </w:trPr>
        <w:tc>
          <w:tcPr>
            <w:tcW w:w="3965" w:type="dxa"/>
            <w:vAlign w:val="center"/>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пос.Верхний- Ат-Урях</w:t>
            </w:r>
          </w:p>
        </w:tc>
        <w:tc>
          <w:tcPr>
            <w:tcW w:w="2666" w:type="dxa"/>
            <w:vAlign w:val="center"/>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12</w:t>
            </w:r>
          </w:p>
        </w:tc>
        <w:tc>
          <w:tcPr>
            <w:tcW w:w="2041"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r>
      <w:tr w:rsidR="009B395B" w:rsidRPr="009B395B" w:rsidTr="0015765C">
        <w:trPr>
          <w:trHeight w:val="269"/>
        </w:trPr>
        <w:tc>
          <w:tcPr>
            <w:tcW w:w="3965" w:type="dxa"/>
            <w:vAlign w:val="center"/>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пос.им Горького</w:t>
            </w:r>
          </w:p>
        </w:tc>
        <w:tc>
          <w:tcPr>
            <w:tcW w:w="2666" w:type="dxa"/>
            <w:vAlign w:val="center"/>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17</w:t>
            </w:r>
          </w:p>
        </w:tc>
        <w:tc>
          <w:tcPr>
            <w:tcW w:w="2041"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r>
      <w:tr w:rsidR="009B395B" w:rsidRPr="009B395B" w:rsidTr="0015765C">
        <w:trPr>
          <w:trHeight w:val="269"/>
        </w:trPr>
        <w:tc>
          <w:tcPr>
            <w:tcW w:w="3965" w:type="dxa"/>
            <w:vAlign w:val="center"/>
            <w:hideMark/>
          </w:tcPr>
          <w:p w:rsidR="009B395B" w:rsidRPr="009B395B" w:rsidRDefault="009B395B" w:rsidP="00A23D0F">
            <w:pPr>
              <w:spacing w:after="0"/>
              <w:ind w:right="-2"/>
              <w:jc w:val="both"/>
              <w:rPr>
                <w:rFonts w:ascii="Times New Roman" w:hAnsi="Times New Roman" w:cs="Times New Roman"/>
                <w:sz w:val="20"/>
              </w:rPr>
            </w:pPr>
            <w:proofErr w:type="spellStart"/>
            <w:r w:rsidRPr="009B395B">
              <w:rPr>
                <w:rFonts w:ascii="Times New Roman" w:hAnsi="Times New Roman" w:cs="Times New Roman"/>
                <w:sz w:val="20"/>
              </w:rPr>
              <w:t>п.Стан</w:t>
            </w:r>
            <w:proofErr w:type="spellEnd"/>
            <w:r w:rsidRPr="009B395B">
              <w:rPr>
                <w:rFonts w:ascii="Times New Roman" w:hAnsi="Times New Roman" w:cs="Times New Roman"/>
                <w:sz w:val="20"/>
              </w:rPr>
              <w:t>-Утиный</w:t>
            </w:r>
          </w:p>
        </w:tc>
        <w:tc>
          <w:tcPr>
            <w:tcW w:w="2666" w:type="dxa"/>
            <w:vAlign w:val="center"/>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110</w:t>
            </w:r>
          </w:p>
        </w:tc>
        <w:tc>
          <w:tcPr>
            <w:tcW w:w="2041"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9</w:t>
            </w:r>
          </w:p>
        </w:tc>
      </w:tr>
      <w:tr w:rsidR="009B395B" w:rsidRPr="009B395B" w:rsidTr="0015765C">
        <w:trPr>
          <w:trHeight w:val="269"/>
        </w:trPr>
        <w:tc>
          <w:tcPr>
            <w:tcW w:w="3965"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п.Штурмовой</w:t>
            </w:r>
          </w:p>
        </w:tc>
        <w:tc>
          <w:tcPr>
            <w:tcW w:w="2666"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64</w:t>
            </w:r>
          </w:p>
        </w:tc>
        <w:tc>
          <w:tcPr>
            <w:tcW w:w="2041"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20</w:t>
            </w:r>
          </w:p>
        </w:tc>
      </w:tr>
      <w:tr w:rsidR="009B395B" w:rsidRPr="009B395B" w:rsidTr="0015765C">
        <w:trPr>
          <w:trHeight w:val="269"/>
        </w:trPr>
        <w:tc>
          <w:tcPr>
            <w:tcW w:w="3965" w:type="dxa"/>
            <w:vAlign w:val="bottom"/>
            <w:hideMark/>
          </w:tcPr>
          <w:p w:rsidR="009B395B" w:rsidRPr="009B395B" w:rsidRDefault="009B395B" w:rsidP="00A23D0F">
            <w:pPr>
              <w:spacing w:after="0"/>
              <w:ind w:right="-2"/>
              <w:jc w:val="both"/>
              <w:rPr>
                <w:rFonts w:ascii="Times New Roman" w:hAnsi="Times New Roman" w:cs="Times New Roman"/>
                <w:sz w:val="20"/>
              </w:rPr>
            </w:pPr>
            <w:proofErr w:type="spellStart"/>
            <w:r w:rsidRPr="009B395B">
              <w:rPr>
                <w:rFonts w:ascii="Times New Roman" w:hAnsi="Times New Roman" w:cs="Times New Roman"/>
                <w:sz w:val="20"/>
              </w:rPr>
              <w:t>с.Эльген</w:t>
            </w:r>
            <w:proofErr w:type="spellEnd"/>
          </w:p>
        </w:tc>
        <w:tc>
          <w:tcPr>
            <w:tcW w:w="2666"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24</w:t>
            </w:r>
          </w:p>
        </w:tc>
        <w:tc>
          <w:tcPr>
            <w:tcW w:w="2041"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r>
      <w:tr w:rsidR="009B395B" w:rsidRPr="009B395B" w:rsidTr="0015765C">
        <w:trPr>
          <w:trHeight w:val="269"/>
        </w:trPr>
        <w:tc>
          <w:tcPr>
            <w:tcW w:w="3965"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с.Таскан</w:t>
            </w:r>
          </w:p>
        </w:tc>
        <w:tc>
          <w:tcPr>
            <w:tcW w:w="2666"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10</w:t>
            </w:r>
          </w:p>
        </w:tc>
        <w:tc>
          <w:tcPr>
            <w:tcW w:w="2041"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r>
      <w:tr w:rsidR="009B395B" w:rsidRPr="009B395B" w:rsidTr="0015765C">
        <w:trPr>
          <w:trHeight w:val="269"/>
        </w:trPr>
        <w:tc>
          <w:tcPr>
            <w:tcW w:w="3965"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с.Спорное</w:t>
            </w:r>
          </w:p>
        </w:tc>
        <w:tc>
          <w:tcPr>
            <w:tcW w:w="2666"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25</w:t>
            </w:r>
          </w:p>
        </w:tc>
        <w:tc>
          <w:tcPr>
            <w:tcW w:w="2041" w:type="dxa"/>
            <w:vAlign w:val="bottom"/>
            <w:hideMark/>
          </w:tcPr>
          <w:p w:rsidR="009B395B" w:rsidRPr="009B395B" w:rsidRDefault="009B395B" w:rsidP="00A23D0F">
            <w:pPr>
              <w:spacing w:after="0"/>
              <w:ind w:right="-2"/>
              <w:jc w:val="both"/>
              <w:rPr>
                <w:rFonts w:ascii="Times New Roman" w:hAnsi="Times New Roman" w:cs="Times New Roman"/>
                <w:sz w:val="20"/>
              </w:rPr>
            </w:pPr>
            <w:r w:rsidRPr="009B395B">
              <w:rPr>
                <w:rFonts w:ascii="Times New Roman" w:hAnsi="Times New Roman" w:cs="Times New Roman"/>
                <w:sz w:val="20"/>
              </w:rPr>
              <w:t>0</w:t>
            </w:r>
          </w:p>
        </w:tc>
      </w:tr>
      <w:tr w:rsidR="009B395B" w:rsidRPr="009B395B" w:rsidTr="0015765C">
        <w:trPr>
          <w:trHeight w:val="269"/>
        </w:trPr>
        <w:tc>
          <w:tcPr>
            <w:tcW w:w="3965" w:type="dxa"/>
            <w:vAlign w:val="bottom"/>
            <w:hideMark/>
          </w:tcPr>
          <w:p w:rsidR="009B395B" w:rsidRPr="009B395B" w:rsidRDefault="009B395B" w:rsidP="00745772">
            <w:pPr>
              <w:ind w:right="-2"/>
              <w:jc w:val="both"/>
              <w:rPr>
                <w:rFonts w:ascii="Times New Roman" w:hAnsi="Times New Roman" w:cs="Times New Roman"/>
                <w:sz w:val="20"/>
              </w:rPr>
            </w:pPr>
            <w:r w:rsidRPr="009B395B">
              <w:rPr>
                <w:rFonts w:ascii="Times New Roman" w:hAnsi="Times New Roman" w:cs="Times New Roman"/>
                <w:b/>
                <w:bCs/>
                <w:sz w:val="20"/>
              </w:rPr>
              <w:t>Итого</w:t>
            </w:r>
          </w:p>
        </w:tc>
        <w:tc>
          <w:tcPr>
            <w:tcW w:w="2666" w:type="dxa"/>
            <w:vAlign w:val="bottom"/>
            <w:hideMark/>
          </w:tcPr>
          <w:p w:rsidR="009B395B" w:rsidRPr="009B395B" w:rsidRDefault="009B395B" w:rsidP="00745772">
            <w:pPr>
              <w:ind w:right="-2"/>
              <w:jc w:val="both"/>
              <w:rPr>
                <w:rFonts w:ascii="Times New Roman" w:hAnsi="Times New Roman" w:cs="Times New Roman"/>
                <w:sz w:val="20"/>
              </w:rPr>
            </w:pPr>
            <w:r w:rsidRPr="009B395B">
              <w:rPr>
                <w:rFonts w:ascii="Times New Roman" w:hAnsi="Times New Roman" w:cs="Times New Roman"/>
                <w:sz w:val="20"/>
              </w:rPr>
              <w:t>262</w:t>
            </w:r>
          </w:p>
        </w:tc>
        <w:tc>
          <w:tcPr>
            <w:tcW w:w="2041" w:type="dxa"/>
            <w:vAlign w:val="bottom"/>
            <w:hideMark/>
          </w:tcPr>
          <w:p w:rsidR="009B395B" w:rsidRPr="009B395B" w:rsidRDefault="009B395B" w:rsidP="00745772">
            <w:pPr>
              <w:ind w:right="-2"/>
              <w:jc w:val="both"/>
              <w:rPr>
                <w:rFonts w:ascii="Times New Roman" w:hAnsi="Times New Roman" w:cs="Times New Roman"/>
                <w:sz w:val="20"/>
              </w:rPr>
            </w:pPr>
            <w:r w:rsidRPr="009B395B">
              <w:rPr>
                <w:rFonts w:ascii="Times New Roman" w:hAnsi="Times New Roman" w:cs="Times New Roman"/>
                <w:b/>
                <w:bCs/>
                <w:sz w:val="20"/>
              </w:rPr>
              <w:t>29</w:t>
            </w:r>
          </w:p>
        </w:tc>
      </w:tr>
    </w:tbl>
    <w:p w:rsidR="009B395B" w:rsidRPr="009B395B" w:rsidRDefault="009B395B" w:rsidP="00745772">
      <w:pPr>
        <w:pStyle w:val="a5"/>
        <w:spacing w:line="276" w:lineRule="auto"/>
        <w:ind w:right="-2"/>
        <w:rPr>
          <w:color w:val="auto"/>
        </w:rPr>
      </w:pPr>
    </w:p>
    <w:p w:rsidR="009B395B" w:rsidRPr="009B395B" w:rsidRDefault="009B395B" w:rsidP="00745772">
      <w:pPr>
        <w:pStyle w:val="ConsPlusNormal"/>
        <w:spacing w:line="276" w:lineRule="auto"/>
        <w:ind w:right="-2" w:firstLine="540"/>
        <w:jc w:val="both"/>
        <w:rPr>
          <w:rFonts w:ascii="Times New Roman" w:hAnsi="Times New Roman" w:cs="Times New Roman"/>
          <w:b/>
          <w:color w:val="auto"/>
          <w:sz w:val="24"/>
          <w:szCs w:val="24"/>
        </w:rPr>
      </w:pPr>
    </w:p>
    <w:p w:rsidR="00A757F8" w:rsidRDefault="009B395B" w:rsidP="00A757F8">
      <w:pPr>
        <w:pStyle w:val="ConsPlusNormal"/>
        <w:numPr>
          <w:ilvl w:val="0"/>
          <w:numId w:val="2"/>
        </w:numPr>
        <w:ind w:right="-2"/>
        <w:jc w:val="center"/>
        <w:rPr>
          <w:rFonts w:ascii="Times New Roman" w:hAnsi="Times New Roman" w:cs="Times New Roman"/>
          <w:b/>
          <w:color w:val="auto"/>
          <w:sz w:val="24"/>
          <w:szCs w:val="24"/>
        </w:rPr>
      </w:pPr>
      <w:r w:rsidRPr="009B395B">
        <w:rPr>
          <w:rFonts w:ascii="Times New Roman" w:hAnsi="Times New Roman" w:cs="Times New Roman"/>
          <w:b/>
          <w:color w:val="auto"/>
          <w:sz w:val="24"/>
          <w:szCs w:val="24"/>
        </w:rPr>
        <w:t>Объемы финансирования Программы на</w:t>
      </w:r>
    </w:p>
    <w:p w:rsidR="009B395B" w:rsidRPr="009B395B" w:rsidRDefault="009B395B" w:rsidP="00A757F8">
      <w:pPr>
        <w:pStyle w:val="ConsPlusNormal"/>
        <w:ind w:left="720" w:right="-2" w:firstLine="0"/>
        <w:jc w:val="center"/>
        <w:rPr>
          <w:rFonts w:ascii="Times New Roman" w:hAnsi="Times New Roman" w:cs="Times New Roman"/>
          <w:b/>
          <w:color w:val="auto"/>
          <w:sz w:val="24"/>
          <w:szCs w:val="24"/>
        </w:rPr>
      </w:pPr>
      <w:r w:rsidRPr="009B395B">
        <w:rPr>
          <w:rFonts w:ascii="Times New Roman" w:hAnsi="Times New Roman" w:cs="Times New Roman"/>
          <w:b/>
          <w:color w:val="auto"/>
          <w:sz w:val="24"/>
          <w:szCs w:val="24"/>
        </w:rPr>
        <w:t>текущий финансовый год и последующие финансовые годы</w:t>
      </w:r>
    </w:p>
    <w:p w:rsidR="009B395B" w:rsidRPr="009B395B" w:rsidRDefault="009B395B" w:rsidP="00857B52">
      <w:pPr>
        <w:pStyle w:val="ConsTitle"/>
        <w:widowControl/>
        <w:spacing w:line="276" w:lineRule="auto"/>
        <w:ind w:right="-2" w:firstLine="709"/>
        <w:jc w:val="center"/>
        <w:rPr>
          <w:rFonts w:ascii="Times New Roman" w:hAnsi="Times New Roman" w:cs="Times New Roman"/>
          <w:b w:val="0"/>
          <w:color w:val="auto"/>
          <w:sz w:val="24"/>
          <w:szCs w:val="24"/>
        </w:rPr>
      </w:pPr>
    </w:p>
    <w:p w:rsidR="009B395B" w:rsidRPr="009B395B" w:rsidRDefault="009B395B" w:rsidP="00385465">
      <w:pPr>
        <w:pStyle w:val="ConsPlusNormal"/>
        <w:spacing w:line="360" w:lineRule="auto"/>
        <w:ind w:right="-2" w:firstLine="540"/>
        <w:jc w:val="both"/>
        <w:rPr>
          <w:rFonts w:ascii="Times New Roman" w:hAnsi="Times New Roman" w:cs="Times New Roman"/>
          <w:color w:val="auto"/>
          <w:sz w:val="24"/>
          <w:szCs w:val="24"/>
        </w:rPr>
      </w:pPr>
      <w:r w:rsidRPr="009B395B">
        <w:rPr>
          <w:rFonts w:ascii="Times New Roman" w:hAnsi="Times New Roman" w:cs="Times New Roman"/>
          <w:color w:val="auto"/>
          <w:sz w:val="24"/>
          <w:szCs w:val="24"/>
        </w:rPr>
        <w:t>Объемы финансирования Программы на текущий финансовый год и последующие финансовые годы устанавливаются:</w:t>
      </w:r>
    </w:p>
    <w:p w:rsidR="009B395B" w:rsidRPr="009B395B" w:rsidRDefault="009B395B" w:rsidP="00385465">
      <w:pPr>
        <w:pStyle w:val="ConsPlusNormal"/>
        <w:spacing w:line="360" w:lineRule="auto"/>
        <w:ind w:right="-2" w:firstLine="540"/>
        <w:jc w:val="both"/>
        <w:rPr>
          <w:rFonts w:ascii="Times New Roman" w:hAnsi="Times New Roman" w:cs="Times New Roman"/>
          <w:sz w:val="24"/>
          <w:szCs w:val="24"/>
        </w:rPr>
      </w:pPr>
      <w:r w:rsidRPr="009B395B">
        <w:rPr>
          <w:rFonts w:ascii="Times New Roman" w:hAnsi="Times New Roman" w:cs="Times New Roman"/>
          <w:color w:val="auto"/>
          <w:sz w:val="24"/>
          <w:szCs w:val="24"/>
        </w:rPr>
        <w:t xml:space="preserve">- в соответствии с </w:t>
      </w:r>
      <w:r w:rsidRPr="009B395B">
        <w:rPr>
          <w:rFonts w:ascii="Times New Roman" w:hAnsi="Times New Roman" w:cs="Times New Roman"/>
          <w:sz w:val="24"/>
          <w:szCs w:val="24"/>
        </w:rPr>
        <w:t>государственной программой Магаданской области "Обеспечение доступным и комфортным жильем жителей Магаданской области" на 2014-2016 годы» (субсидии)</w:t>
      </w:r>
    </w:p>
    <w:p w:rsidR="009B395B" w:rsidRPr="009B395B" w:rsidRDefault="009B395B" w:rsidP="00385465">
      <w:pPr>
        <w:spacing w:line="360" w:lineRule="auto"/>
        <w:ind w:right="-2"/>
        <w:jc w:val="both"/>
        <w:rPr>
          <w:rFonts w:ascii="Times New Roman" w:hAnsi="Times New Roman" w:cs="Times New Roman"/>
          <w:sz w:val="24"/>
          <w:szCs w:val="24"/>
        </w:rPr>
      </w:pPr>
      <w:r w:rsidRPr="009B395B">
        <w:rPr>
          <w:rFonts w:ascii="Times New Roman" w:hAnsi="Times New Roman" w:cs="Times New Roman"/>
          <w:sz w:val="24"/>
          <w:szCs w:val="24"/>
        </w:rPr>
        <w:t xml:space="preserve">        - средства бюджета</w:t>
      </w:r>
      <w:r w:rsidR="00224FEF">
        <w:rPr>
          <w:rFonts w:ascii="Times New Roman" w:hAnsi="Times New Roman" w:cs="Times New Roman"/>
          <w:sz w:val="24"/>
          <w:szCs w:val="24"/>
        </w:rPr>
        <w:t xml:space="preserve"> </w:t>
      </w:r>
      <w:r w:rsidRPr="009B395B">
        <w:rPr>
          <w:rFonts w:ascii="Times New Roman" w:hAnsi="Times New Roman" w:cs="Times New Roman"/>
          <w:sz w:val="24"/>
          <w:szCs w:val="24"/>
        </w:rPr>
        <w:t>М</w:t>
      </w:r>
      <w:r w:rsidR="00916D3E">
        <w:rPr>
          <w:rFonts w:ascii="Times New Roman" w:hAnsi="Times New Roman" w:cs="Times New Roman"/>
          <w:sz w:val="24"/>
          <w:szCs w:val="24"/>
        </w:rPr>
        <w:t>О</w:t>
      </w:r>
      <w:r w:rsidRPr="009B395B">
        <w:rPr>
          <w:rFonts w:ascii="Times New Roman" w:hAnsi="Times New Roman" w:cs="Times New Roman"/>
          <w:sz w:val="24"/>
          <w:szCs w:val="24"/>
        </w:rPr>
        <w:t xml:space="preserve"> «</w:t>
      </w:r>
      <w:proofErr w:type="spellStart"/>
      <w:r w:rsidRPr="009B395B">
        <w:rPr>
          <w:rFonts w:ascii="Times New Roman" w:hAnsi="Times New Roman" w:cs="Times New Roman"/>
          <w:sz w:val="24"/>
          <w:szCs w:val="24"/>
        </w:rPr>
        <w:t>Ягоднинский</w:t>
      </w:r>
      <w:proofErr w:type="spellEnd"/>
      <w:r w:rsidRPr="009B395B">
        <w:rPr>
          <w:rFonts w:ascii="Times New Roman" w:hAnsi="Times New Roman" w:cs="Times New Roman"/>
          <w:sz w:val="24"/>
          <w:szCs w:val="24"/>
        </w:rPr>
        <w:t xml:space="preserve"> муниципальный район Магаданской области».</w:t>
      </w:r>
    </w:p>
    <w:sectPr w:rsidR="009B395B" w:rsidRPr="009B395B" w:rsidSect="00857B52">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3507"/>
    <w:multiLevelType w:val="hybridMultilevel"/>
    <w:tmpl w:val="05F4B4BA"/>
    <w:lvl w:ilvl="0" w:tplc="D6C6E2B2">
      <w:start w:val="1"/>
      <w:numFmt w:val="decimal"/>
      <w:lvlText w:val="%1."/>
      <w:lvlJc w:val="left"/>
      <w:pPr>
        <w:ind w:left="3500" w:hanging="360"/>
      </w:pPr>
      <w:rPr>
        <w:rFonts w:hint="default"/>
        <w:b w:val="0"/>
      </w:rPr>
    </w:lvl>
    <w:lvl w:ilvl="1" w:tplc="04190019" w:tentative="1">
      <w:start w:val="1"/>
      <w:numFmt w:val="lowerLetter"/>
      <w:lvlText w:val="%2."/>
      <w:lvlJc w:val="left"/>
      <w:pPr>
        <w:ind w:left="4220" w:hanging="360"/>
      </w:pPr>
    </w:lvl>
    <w:lvl w:ilvl="2" w:tplc="0419001B" w:tentative="1">
      <w:start w:val="1"/>
      <w:numFmt w:val="lowerRoman"/>
      <w:lvlText w:val="%3."/>
      <w:lvlJc w:val="right"/>
      <w:pPr>
        <w:ind w:left="4940" w:hanging="180"/>
      </w:pPr>
    </w:lvl>
    <w:lvl w:ilvl="3" w:tplc="0419000F" w:tentative="1">
      <w:start w:val="1"/>
      <w:numFmt w:val="decimal"/>
      <w:lvlText w:val="%4."/>
      <w:lvlJc w:val="left"/>
      <w:pPr>
        <w:ind w:left="5660" w:hanging="360"/>
      </w:pPr>
    </w:lvl>
    <w:lvl w:ilvl="4" w:tplc="04190019" w:tentative="1">
      <w:start w:val="1"/>
      <w:numFmt w:val="lowerLetter"/>
      <w:lvlText w:val="%5."/>
      <w:lvlJc w:val="left"/>
      <w:pPr>
        <w:ind w:left="6380" w:hanging="360"/>
      </w:pPr>
    </w:lvl>
    <w:lvl w:ilvl="5" w:tplc="0419001B" w:tentative="1">
      <w:start w:val="1"/>
      <w:numFmt w:val="lowerRoman"/>
      <w:lvlText w:val="%6."/>
      <w:lvlJc w:val="right"/>
      <w:pPr>
        <w:ind w:left="7100" w:hanging="180"/>
      </w:pPr>
    </w:lvl>
    <w:lvl w:ilvl="6" w:tplc="0419000F" w:tentative="1">
      <w:start w:val="1"/>
      <w:numFmt w:val="decimal"/>
      <w:lvlText w:val="%7."/>
      <w:lvlJc w:val="left"/>
      <w:pPr>
        <w:ind w:left="7820" w:hanging="360"/>
      </w:pPr>
    </w:lvl>
    <w:lvl w:ilvl="7" w:tplc="04190019" w:tentative="1">
      <w:start w:val="1"/>
      <w:numFmt w:val="lowerLetter"/>
      <w:lvlText w:val="%8."/>
      <w:lvlJc w:val="left"/>
      <w:pPr>
        <w:ind w:left="8540" w:hanging="360"/>
      </w:pPr>
    </w:lvl>
    <w:lvl w:ilvl="8" w:tplc="0419001B" w:tentative="1">
      <w:start w:val="1"/>
      <w:numFmt w:val="lowerRoman"/>
      <w:lvlText w:val="%9."/>
      <w:lvlJc w:val="right"/>
      <w:pPr>
        <w:ind w:left="9260" w:hanging="180"/>
      </w:pPr>
    </w:lvl>
  </w:abstractNum>
  <w:abstractNum w:abstractNumId="1">
    <w:nsid w:val="1C6922EE"/>
    <w:multiLevelType w:val="hybridMultilevel"/>
    <w:tmpl w:val="7EDAD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7543AB"/>
    <w:multiLevelType w:val="hybridMultilevel"/>
    <w:tmpl w:val="4D3A100C"/>
    <w:lvl w:ilvl="0" w:tplc="D6C6E2B2">
      <w:start w:val="1"/>
      <w:numFmt w:val="decimal"/>
      <w:lvlText w:val="%1."/>
      <w:lvlJc w:val="left"/>
      <w:pPr>
        <w:ind w:left="3375" w:hanging="360"/>
      </w:pPr>
      <w:rPr>
        <w:rFonts w:hint="default"/>
        <w:b w:val="0"/>
      </w:rPr>
    </w:lvl>
    <w:lvl w:ilvl="1" w:tplc="04190019" w:tentative="1">
      <w:start w:val="1"/>
      <w:numFmt w:val="lowerLetter"/>
      <w:lvlText w:val="%2."/>
      <w:lvlJc w:val="left"/>
      <w:pPr>
        <w:ind w:left="4095" w:hanging="360"/>
      </w:pPr>
    </w:lvl>
    <w:lvl w:ilvl="2" w:tplc="0419001B" w:tentative="1">
      <w:start w:val="1"/>
      <w:numFmt w:val="lowerRoman"/>
      <w:lvlText w:val="%3."/>
      <w:lvlJc w:val="right"/>
      <w:pPr>
        <w:ind w:left="4815" w:hanging="180"/>
      </w:pPr>
    </w:lvl>
    <w:lvl w:ilvl="3" w:tplc="0419000F" w:tentative="1">
      <w:start w:val="1"/>
      <w:numFmt w:val="decimal"/>
      <w:lvlText w:val="%4."/>
      <w:lvlJc w:val="left"/>
      <w:pPr>
        <w:ind w:left="5535" w:hanging="360"/>
      </w:pPr>
    </w:lvl>
    <w:lvl w:ilvl="4" w:tplc="04190019" w:tentative="1">
      <w:start w:val="1"/>
      <w:numFmt w:val="lowerLetter"/>
      <w:lvlText w:val="%5."/>
      <w:lvlJc w:val="left"/>
      <w:pPr>
        <w:ind w:left="6255" w:hanging="360"/>
      </w:pPr>
    </w:lvl>
    <w:lvl w:ilvl="5" w:tplc="0419001B" w:tentative="1">
      <w:start w:val="1"/>
      <w:numFmt w:val="lowerRoman"/>
      <w:lvlText w:val="%6."/>
      <w:lvlJc w:val="right"/>
      <w:pPr>
        <w:ind w:left="6975" w:hanging="180"/>
      </w:pPr>
    </w:lvl>
    <w:lvl w:ilvl="6" w:tplc="0419000F" w:tentative="1">
      <w:start w:val="1"/>
      <w:numFmt w:val="decimal"/>
      <w:lvlText w:val="%7."/>
      <w:lvlJc w:val="left"/>
      <w:pPr>
        <w:ind w:left="7695" w:hanging="360"/>
      </w:pPr>
    </w:lvl>
    <w:lvl w:ilvl="7" w:tplc="04190019" w:tentative="1">
      <w:start w:val="1"/>
      <w:numFmt w:val="lowerLetter"/>
      <w:lvlText w:val="%8."/>
      <w:lvlJc w:val="left"/>
      <w:pPr>
        <w:ind w:left="8415" w:hanging="360"/>
      </w:pPr>
    </w:lvl>
    <w:lvl w:ilvl="8" w:tplc="0419001B" w:tentative="1">
      <w:start w:val="1"/>
      <w:numFmt w:val="lowerRoman"/>
      <w:lvlText w:val="%9."/>
      <w:lvlJc w:val="right"/>
      <w:pPr>
        <w:ind w:left="9135" w:hanging="180"/>
      </w:pPr>
    </w:lvl>
  </w:abstractNum>
  <w:abstractNum w:abstractNumId="3">
    <w:nsid w:val="2A9A7E24"/>
    <w:multiLevelType w:val="hybridMultilevel"/>
    <w:tmpl w:val="0D02760E"/>
    <w:lvl w:ilvl="0" w:tplc="BC4C4212">
      <w:start w:val="1"/>
      <w:numFmt w:val="decimal"/>
      <w:lvlText w:val="%1."/>
      <w:lvlJc w:val="left"/>
      <w:pPr>
        <w:tabs>
          <w:tab w:val="num" w:pos="-83"/>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28F103C"/>
    <w:multiLevelType w:val="hybridMultilevel"/>
    <w:tmpl w:val="0D105AA6"/>
    <w:lvl w:ilvl="0" w:tplc="D6C6E2B2">
      <w:start w:val="1"/>
      <w:numFmt w:val="decimal"/>
      <w:lvlText w:val="%1."/>
      <w:lvlJc w:val="left"/>
      <w:pPr>
        <w:ind w:left="1910" w:hanging="360"/>
      </w:pPr>
      <w:rPr>
        <w:rFonts w:hint="default"/>
        <w:b w:val="0"/>
      </w:rPr>
    </w:lvl>
    <w:lvl w:ilvl="1" w:tplc="04190019" w:tentative="1">
      <w:start w:val="1"/>
      <w:numFmt w:val="lowerLetter"/>
      <w:lvlText w:val="%2."/>
      <w:lvlJc w:val="left"/>
      <w:pPr>
        <w:ind w:left="2630" w:hanging="360"/>
      </w:pPr>
    </w:lvl>
    <w:lvl w:ilvl="2" w:tplc="0419001B" w:tentative="1">
      <w:start w:val="1"/>
      <w:numFmt w:val="lowerRoman"/>
      <w:lvlText w:val="%3."/>
      <w:lvlJc w:val="right"/>
      <w:pPr>
        <w:ind w:left="3350" w:hanging="180"/>
      </w:pPr>
    </w:lvl>
    <w:lvl w:ilvl="3" w:tplc="0419000F" w:tentative="1">
      <w:start w:val="1"/>
      <w:numFmt w:val="decimal"/>
      <w:lvlText w:val="%4."/>
      <w:lvlJc w:val="left"/>
      <w:pPr>
        <w:ind w:left="4070" w:hanging="360"/>
      </w:pPr>
    </w:lvl>
    <w:lvl w:ilvl="4" w:tplc="04190019" w:tentative="1">
      <w:start w:val="1"/>
      <w:numFmt w:val="lowerLetter"/>
      <w:lvlText w:val="%5."/>
      <w:lvlJc w:val="left"/>
      <w:pPr>
        <w:ind w:left="4790" w:hanging="360"/>
      </w:pPr>
    </w:lvl>
    <w:lvl w:ilvl="5" w:tplc="0419001B" w:tentative="1">
      <w:start w:val="1"/>
      <w:numFmt w:val="lowerRoman"/>
      <w:lvlText w:val="%6."/>
      <w:lvlJc w:val="right"/>
      <w:pPr>
        <w:ind w:left="5510" w:hanging="180"/>
      </w:pPr>
    </w:lvl>
    <w:lvl w:ilvl="6" w:tplc="0419000F" w:tentative="1">
      <w:start w:val="1"/>
      <w:numFmt w:val="decimal"/>
      <w:lvlText w:val="%7."/>
      <w:lvlJc w:val="left"/>
      <w:pPr>
        <w:ind w:left="6230" w:hanging="360"/>
      </w:pPr>
    </w:lvl>
    <w:lvl w:ilvl="7" w:tplc="04190019" w:tentative="1">
      <w:start w:val="1"/>
      <w:numFmt w:val="lowerLetter"/>
      <w:lvlText w:val="%8."/>
      <w:lvlJc w:val="left"/>
      <w:pPr>
        <w:ind w:left="6950" w:hanging="360"/>
      </w:pPr>
    </w:lvl>
    <w:lvl w:ilvl="8" w:tplc="0419001B" w:tentative="1">
      <w:start w:val="1"/>
      <w:numFmt w:val="lowerRoman"/>
      <w:lvlText w:val="%9."/>
      <w:lvlJc w:val="right"/>
      <w:pPr>
        <w:ind w:left="7670" w:hanging="180"/>
      </w:pPr>
    </w:lvl>
  </w:abstractNum>
  <w:abstractNum w:abstractNumId="5">
    <w:nsid w:val="5D1F2E14"/>
    <w:multiLevelType w:val="hybridMultilevel"/>
    <w:tmpl w:val="D39492F2"/>
    <w:lvl w:ilvl="0" w:tplc="D6C6E2B2">
      <w:start w:val="1"/>
      <w:numFmt w:val="decimal"/>
      <w:lvlText w:val="%1."/>
      <w:lvlJc w:val="left"/>
      <w:pPr>
        <w:ind w:left="3888" w:hanging="360"/>
      </w:pPr>
      <w:rPr>
        <w:rFonts w:hint="default"/>
        <w:b w:val="0"/>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6">
    <w:nsid w:val="63BA3268"/>
    <w:multiLevelType w:val="hybridMultilevel"/>
    <w:tmpl w:val="0382FA66"/>
    <w:lvl w:ilvl="0" w:tplc="89D668BE">
      <w:start w:val="5"/>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F5B4ACB"/>
    <w:multiLevelType w:val="hybridMultilevel"/>
    <w:tmpl w:val="545846C2"/>
    <w:lvl w:ilvl="0" w:tplc="824C46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7"/>
  </w:num>
  <w:num w:numId="6">
    <w:abstractNumId w:val="6"/>
  </w:num>
  <w:num w:numId="7">
    <w:abstractNumId w:val="0"/>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B395B"/>
    <w:rsid w:val="0000526E"/>
    <w:rsid w:val="0006490E"/>
    <w:rsid w:val="00097CC2"/>
    <w:rsid w:val="000A5E4B"/>
    <w:rsid w:val="000B4F4A"/>
    <w:rsid w:val="000B5C45"/>
    <w:rsid w:val="000D35C5"/>
    <w:rsid w:val="000E0451"/>
    <w:rsid w:val="000F3EEA"/>
    <w:rsid w:val="0011689D"/>
    <w:rsid w:val="00120439"/>
    <w:rsid w:val="0015765C"/>
    <w:rsid w:val="001913DB"/>
    <w:rsid w:val="001E4021"/>
    <w:rsid w:val="001E4CD2"/>
    <w:rsid w:val="00224FEF"/>
    <w:rsid w:val="002339C1"/>
    <w:rsid w:val="002404AB"/>
    <w:rsid w:val="00247E4D"/>
    <w:rsid w:val="0027550B"/>
    <w:rsid w:val="00280F0B"/>
    <w:rsid w:val="00291189"/>
    <w:rsid w:val="002F1697"/>
    <w:rsid w:val="00324BBC"/>
    <w:rsid w:val="00333BE6"/>
    <w:rsid w:val="003346E7"/>
    <w:rsid w:val="003704C3"/>
    <w:rsid w:val="00371BC2"/>
    <w:rsid w:val="003749E6"/>
    <w:rsid w:val="0038034F"/>
    <w:rsid w:val="00385465"/>
    <w:rsid w:val="003F4CE3"/>
    <w:rsid w:val="004051E7"/>
    <w:rsid w:val="00463E7D"/>
    <w:rsid w:val="004E70FE"/>
    <w:rsid w:val="004F11BA"/>
    <w:rsid w:val="00502AEF"/>
    <w:rsid w:val="0051204B"/>
    <w:rsid w:val="00531E12"/>
    <w:rsid w:val="0054547B"/>
    <w:rsid w:val="005545DA"/>
    <w:rsid w:val="00597878"/>
    <w:rsid w:val="005A0246"/>
    <w:rsid w:val="005D4BE1"/>
    <w:rsid w:val="00610AA8"/>
    <w:rsid w:val="006556F3"/>
    <w:rsid w:val="0068229D"/>
    <w:rsid w:val="00695128"/>
    <w:rsid w:val="006A07A8"/>
    <w:rsid w:val="00731F94"/>
    <w:rsid w:val="00745772"/>
    <w:rsid w:val="00773B13"/>
    <w:rsid w:val="007A350E"/>
    <w:rsid w:val="007B17FC"/>
    <w:rsid w:val="007C1258"/>
    <w:rsid w:val="0081108F"/>
    <w:rsid w:val="00831F0B"/>
    <w:rsid w:val="0083295B"/>
    <w:rsid w:val="00844181"/>
    <w:rsid w:val="00857B52"/>
    <w:rsid w:val="008630E6"/>
    <w:rsid w:val="008635F0"/>
    <w:rsid w:val="008774FF"/>
    <w:rsid w:val="00883608"/>
    <w:rsid w:val="00891A0A"/>
    <w:rsid w:val="008C5ECA"/>
    <w:rsid w:val="00916D3E"/>
    <w:rsid w:val="00936FA4"/>
    <w:rsid w:val="00962867"/>
    <w:rsid w:val="009A2C81"/>
    <w:rsid w:val="009B395B"/>
    <w:rsid w:val="009D4F0B"/>
    <w:rsid w:val="00A04F4D"/>
    <w:rsid w:val="00A23D0F"/>
    <w:rsid w:val="00A62B1B"/>
    <w:rsid w:val="00A757F8"/>
    <w:rsid w:val="00AA36E6"/>
    <w:rsid w:val="00AF7AE5"/>
    <w:rsid w:val="00C0452E"/>
    <w:rsid w:val="00C14195"/>
    <w:rsid w:val="00C2363D"/>
    <w:rsid w:val="00C24794"/>
    <w:rsid w:val="00C57996"/>
    <w:rsid w:val="00CA3BFA"/>
    <w:rsid w:val="00CC4E7B"/>
    <w:rsid w:val="00CD5047"/>
    <w:rsid w:val="00CD771A"/>
    <w:rsid w:val="00CF471A"/>
    <w:rsid w:val="00CF5E39"/>
    <w:rsid w:val="00D30701"/>
    <w:rsid w:val="00D40A48"/>
    <w:rsid w:val="00D460DD"/>
    <w:rsid w:val="00D47062"/>
    <w:rsid w:val="00E52A4D"/>
    <w:rsid w:val="00EB6F76"/>
    <w:rsid w:val="00EC6291"/>
    <w:rsid w:val="00EE1A42"/>
    <w:rsid w:val="00F47034"/>
    <w:rsid w:val="00F54A77"/>
    <w:rsid w:val="00F7125B"/>
    <w:rsid w:val="00F854E9"/>
    <w:rsid w:val="00FC63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4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9B3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9B395B"/>
    <w:rPr>
      <w:rFonts w:ascii="Courier New" w:eastAsia="Times New Roman" w:hAnsi="Courier New" w:cs="Courier New"/>
      <w:sz w:val="20"/>
      <w:szCs w:val="20"/>
    </w:rPr>
  </w:style>
  <w:style w:type="paragraph" w:styleId="a3">
    <w:name w:val="Title"/>
    <w:basedOn w:val="a"/>
    <w:link w:val="a4"/>
    <w:qFormat/>
    <w:rsid w:val="009B395B"/>
    <w:pPr>
      <w:pBdr>
        <w:bottom w:val="single" w:sz="12" w:space="1" w:color="auto"/>
      </w:pBdr>
      <w:tabs>
        <w:tab w:val="left" w:pos="1985"/>
      </w:tabs>
      <w:spacing w:after="0" w:line="240" w:lineRule="auto"/>
      <w:jc w:val="center"/>
    </w:pPr>
    <w:rPr>
      <w:rFonts w:ascii="Times New Roman" w:eastAsia="Times New Roman" w:hAnsi="Times New Roman" w:cs="Times New Roman"/>
      <w:b/>
      <w:bCs/>
      <w:sz w:val="40"/>
      <w:szCs w:val="40"/>
    </w:rPr>
  </w:style>
  <w:style w:type="character" w:customStyle="1" w:styleId="a4">
    <w:name w:val="Название Знак"/>
    <w:basedOn w:val="a0"/>
    <w:link w:val="a3"/>
    <w:rsid w:val="009B395B"/>
    <w:rPr>
      <w:rFonts w:ascii="Times New Roman" w:eastAsia="Times New Roman" w:hAnsi="Times New Roman" w:cs="Times New Roman"/>
      <w:b/>
      <w:bCs/>
      <w:sz w:val="40"/>
      <w:szCs w:val="40"/>
    </w:rPr>
  </w:style>
  <w:style w:type="paragraph" w:styleId="a5">
    <w:name w:val="Body Text"/>
    <w:basedOn w:val="a"/>
    <w:link w:val="a6"/>
    <w:unhideWhenUsed/>
    <w:rsid w:val="009B395B"/>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9B395B"/>
    <w:rPr>
      <w:rFonts w:ascii="Times New Roman" w:eastAsia="Times New Roman" w:hAnsi="Times New Roman" w:cs="Times New Roman"/>
      <w:color w:val="000000"/>
      <w:sz w:val="24"/>
      <w:szCs w:val="24"/>
      <w:shd w:val="clear" w:color="auto" w:fill="FFFFFF"/>
    </w:rPr>
  </w:style>
  <w:style w:type="paragraph" w:styleId="2">
    <w:name w:val="Body Text 2"/>
    <w:basedOn w:val="a"/>
    <w:link w:val="20"/>
    <w:semiHidden/>
    <w:unhideWhenUsed/>
    <w:rsid w:val="009B395B"/>
    <w:pPr>
      <w:spacing w:after="120" w:line="48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9B395B"/>
    <w:rPr>
      <w:rFonts w:ascii="Times New Roman" w:eastAsia="Times New Roman" w:hAnsi="Times New Roman" w:cs="Times New Roman"/>
      <w:sz w:val="28"/>
      <w:szCs w:val="20"/>
    </w:rPr>
  </w:style>
  <w:style w:type="paragraph" w:styleId="21">
    <w:name w:val="Body Text Indent 2"/>
    <w:basedOn w:val="a"/>
    <w:link w:val="22"/>
    <w:semiHidden/>
    <w:unhideWhenUsed/>
    <w:rsid w:val="009B395B"/>
    <w:pPr>
      <w:spacing w:after="120" w:line="480" w:lineRule="auto"/>
      <w:ind w:left="283"/>
    </w:pPr>
    <w:rPr>
      <w:rFonts w:ascii="Times New Roman" w:eastAsia="Times New Roman" w:hAnsi="Times New Roman" w:cs="Times New Roman"/>
      <w:color w:val="000000"/>
      <w:sz w:val="20"/>
      <w:szCs w:val="20"/>
    </w:rPr>
  </w:style>
  <w:style w:type="character" w:customStyle="1" w:styleId="22">
    <w:name w:val="Основной текст с отступом 2 Знак"/>
    <w:basedOn w:val="a0"/>
    <w:link w:val="21"/>
    <w:semiHidden/>
    <w:rsid w:val="009B395B"/>
    <w:rPr>
      <w:rFonts w:ascii="Times New Roman" w:eastAsia="Times New Roman" w:hAnsi="Times New Roman" w:cs="Times New Roman"/>
      <w:color w:val="000000"/>
      <w:sz w:val="20"/>
      <w:szCs w:val="20"/>
    </w:rPr>
  </w:style>
  <w:style w:type="paragraph" w:styleId="a7">
    <w:name w:val="List Paragraph"/>
    <w:basedOn w:val="a"/>
    <w:qFormat/>
    <w:rsid w:val="009B395B"/>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rsid w:val="009B395B"/>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9B395B"/>
    <w:pPr>
      <w:spacing w:after="0" w:line="240" w:lineRule="auto"/>
      <w:ind w:firstLine="720"/>
    </w:pPr>
    <w:rPr>
      <w:rFonts w:ascii="Arial" w:eastAsia="Times New Roman" w:hAnsi="Arial" w:cs="Arial"/>
      <w:color w:val="000000"/>
      <w:sz w:val="20"/>
      <w:szCs w:val="20"/>
    </w:rPr>
  </w:style>
  <w:style w:type="paragraph" w:customStyle="1" w:styleId="ConsTitle">
    <w:name w:val="ConsTitle"/>
    <w:rsid w:val="009B395B"/>
    <w:pPr>
      <w:widowControl w:val="0"/>
      <w:spacing w:after="0" w:line="240" w:lineRule="auto"/>
    </w:pPr>
    <w:rPr>
      <w:rFonts w:ascii="Arial" w:eastAsia="Times New Roman" w:hAnsi="Arial" w:cs="Arial"/>
      <w:b/>
      <w:color w:val="000000"/>
      <w:sz w:val="16"/>
      <w:szCs w:val="16"/>
    </w:rPr>
  </w:style>
  <w:style w:type="paragraph" w:customStyle="1" w:styleId="ConsPlusCell">
    <w:name w:val="ConsPlusCell"/>
    <w:rsid w:val="009B395B"/>
    <w:pPr>
      <w:autoSpaceDE w:val="0"/>
      <w:autoSpaceDN w:val="0"/>
      <w:adjustRightInd w:val="0"/>
      <w:spacing w:after="0" w:line="240" w:lineRule="auto"/>
    </w:pPr>
    <w:rPr>
      <w:rFonts w:ascii="Arial" w:eastAsia="Times New Roman" w:hAnsi="Arial" w:cs="Arial"/>
      <w:sz w:val="20"/>
      <w:szCs w:val="20"/>
    </w:rPr>
  </w:style>
  <w:style w:type="paragraph" w:styleId="a8">
    <w:name w:val="Document Map"/>
    <w:basedOn w:val="a"/>
    <w:link w:val="a9"/>
    <w:uiPriority w:val="99"/>
    <w:semiHidden/>
    <w:unhideWhenUsed/>
    <w:rsid w:val="00745772"/>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745772"/>
    <w:rPr>
      <w:rFonts w:ascii="Tahoma" w:hAnsi="Tahoma" w:cs="Tahoma"/>
      <w:sz w:val="16"/>
      <w:szCs w:val="16"/>
    </w:rPr>
  </w:style>
  <w:style w:type="character" w:customStyle="1" w:styleId="apple-converted-space">
    <w:name w:val="apple-converted-space"/>
    <w:basedOn w:val="a0"/>
    <w:rsid w:val="009A2C81"/>
  </w:style>
  <w:style w:type="paragraph" w:styleId="aa">
    <w:name w:val="Balloon Text"/>
    <w:basedOn w:val="a"/>
    <w:link w:val="ab"/>
    <w:uiPriority w:val="99"/>
    <w:semiHidden/>
    <w:unhideWhenUsed/>
    <w:rsid w:val="009D4F0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D4F0B"/>
    <w:rPr>
      <w:rFonts w:ascii="Segoe UI" w:hAnsi="Segoe UI" w:cs="Segoe UI"/>
      <w:sz w:val="18"/>
      <w:szCs w:val="18"/>
    </w:rPr>
  </w:style>
  <w:style w:type="character" w:styleId="ac">
    <w:name w:val="Hyperlink"/>
    <w:rsid w:val="00A62B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yagodnoe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B2946-1270-4972-A444-FE5FE102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TotalTime>
  <Pages>15</Pages>
  <Words>4174</Words>
  <Characters>23798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GNI</dc:creator>
  <cp:keywords/>
  <dc:description/>
  <cp:lastModifiedBy>GNI</cp:lastModifiedBy>
  <cp:revision>25</cp:revision>
  <cp:lastPrinted>2014-10-28T03:28:00Z</cp:lastPrinted>
  <dcterms:created xsi:type="dcterms:W3CDTF">2014-10-08T04:32:00Z</dcterms:created>
  <dcterms:modified xsi:type="dcterms:W3CDTF">2014-12-18T03:37:00Z</dcterms:modified>
</cp:coreProperties>
</file>