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BE0032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BE0032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>05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0709C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>марта 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D2015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</w:t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B4AF3">
        <w:rPr>
          <w:rFonts w:ascii="Times New Roman" w:eastAsia="Times New Roman" w:hAnsi="Times New Roman"/>
          <w:b/>
          <w:sz w:val="26"/>
          <w:szCs w:val="26"/>
          <w:lang w:eastAsia="ru-RU"/>
        </w:rPr>
        <w:t>171</w:t>
      </w:r>
    </w:p>
    <w:p w:rsidR="00A54BF8" w:rsidRPr="0027513F" w:rsidRDefault="00A54BF8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E51841" w:rsidRPr="0027513F" w:rsidRDefault="00E51841" w:rsidP="00EB1A3A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0A2419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0A2419" w:rsidRPr="0027513F" w:rsidRDefault="000A2419" w:rsidP="006B60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E51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E518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409B" w:rsidRPr="0027513F" w:rsidRDefault="00A54BF8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A82AB9" w:rsidRPr="0027513F">
        <w:rPr>
          <w:rFonts w:ascii="Times New Roman" w:hAnsi="Times New Roman"/>
          <w:sz w:val="26"/>
          <w:szCs w:val="26"/>
        </w:rPr>
        <w:t xml:space="preserve">Утвердить прилагаемые изменения, которые вносятся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A82AB9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51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C7221" w:rsidRPr="0027513F" w:rsidRDefault="00A82AB9" w:rsidP="00E518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ab/>
      </w:r>
      <w:r w:rsidR="00BE0032" w:rsidRPr="0027513F">
        <w:rPr>
          <w:rFonts w:ascii="Times New Roman" w:hAnsi="Times New Roman"/>
          <w:sz w:val="26"/>
          <w:szCs w:val="26"/>
        </w:rPr>
        <w:t xml:space="preserve">2. </w:t>
      </w:r>
      <w:r w:rsidRPr="0027513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http://yagodnoeadm.ru и вступает в силу с момента подписания</w:t>
      </w:r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EC11E0">
      <w:pPr>
        <w:pStyle w:val="ab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FB685B">
        <w:rPr>
          <w:rFonts w:ascii="Times New Roman" w:hAnsi="Times New Roman"/>
          <w:sz w:val="26"/>
          <w:szCs w:val="26"/>
        </w:rPr>
        <w:t xml:space="preserve"> заместителя</w:t>
      </w:r>
      <w:r w:rsidR="00D350AD">
        <w:rPr>
          <w:rFonts w:ascii="Times New Roman" w:hAnsi="Times New Roman"/>
          <w:sz w:val="26"/>
          <w:szCs w:val="26"/>
        </w:rPr>
        <w:t xml:space="preserve"> руководителя</w:t>
      </w:r>
      <w:r w:rsidRPr="0027513F">
        <w:rPr>
          <w:rFonts w:ascii="Times New Roman" w:hAnsi="Times New Roman"/>
          <w:sz w:val="26"/>
          <w:szCs w:val="26"/>
        </w:rPr>
        <w:t xml:space="preserve"> комитет</w:t>
      </w:r>
      <w:r w:rsidR="00D350AD">
        <w:rPr>
          <w:rFonts w:ascii="Times New Roman" w:hAnsi="Times New Roman"/>
          <w:sz w:val="26"/>
          <w:szCs w:val="26"/>
        </w:rPr>
        <w:t>а</w:t>
      </w:r>
      <w:r w:rsidRPr="0027513F">
        <w:rPr>
          <w:rFonts w:ascii="Times New Roman" w:hAnsi="Times New Roman"/>
          <w:sz w:val="26"/>
          <w:szCs w:val="26"/>
        </w:rPr>
        <w:t xml:space="preserve"> по экономическим вопросам администрации Ягоднинского городского округа</w:t>
      </w:r>
      <w:r w:rsidR="00D350AD">
        <w:rPr>
          <w:rFonts w:ascii="Times New Roman" w:hAnsi="Times New Roman"/>
          <w:sz w:val="26"/>
          <w:szCs w:val="26"/>
        </w:rPr>
        <w:t xml:space="preserve"> </w:t>
      </w:r>
      <w:r w:rsidR="00FB685B">
        <w:rPr>
          <w:rFonts w:ascii="Times New Roman" w:hAnsi="Times New Roman"/>
          <w:sz w:val="26"/>
          <w:szCs w:val="26"/>
        </w:rPr>
        <w:t>Алещенко Е</w:t>
      </w:r>
      <w:r w:rsidR="00D350AD">
        <w:rPr>
          <w:rFonts w:ascii="Times New Roman" w:hAnsi="Times New Roman"/>
          <w:sz w:val="26"/>
          <w:szCs w:val="26"/>
        </w:rPr>
        <w:t>.</w:t>
      </w:r>
      <w:r w:rsidR="00FB685B">
        <w:rPr>
          <w:rFonts w:ascii="Times New Roman" w:hAnsi="Times New Roman"/>
          <w:sz w:val="26"/>
          <w:szCs w:val="26"/>
        </w:rPr>
        <w:t>В</w:t>
      </w:r>
      <w:r w:rsidRPr="0027513F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4216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6D2015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r w:rsidR="00946BE6" w:rsidRPr="0027513F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04571D" w:rsidRPr="0027513F" w:rsidRDefault="00946BE6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701DD9">
        <w:rPr>
          <w:rFonts w:ascii="Times New Roman" w:hAnsi="Times New Roman"/>
          <w:sz w:val="26"/>
          <w:szCs w:val="26"/>
        </w:rPr>
        <w:t>Д.М.Бородин</w:t>
      </w:r>
    </w:p>
    <w:p w:rsidR="00972C64" w:rsidRPr="0027513F" w:rsidRDefault="0004571D" w:rsidP="00946BE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5011" w:type="dxa"/>
        <w:tblLook w:val="04A0"/>
      </w:tblPr>
      <w:tblGrid>
        <w:gridCol w:w="4786"/>
      </w:tblGrid>
      <w:tr w:rsidR="00D43C23" w:rsidRPr="0027513F" w:rsidTr="000709CE">
        <w:trPr>
          <w:trHeight w:val="1560"/>
        </w:trPr>
        <w:tc>
          <w:tcPr>
            <w:tcW w:w="4786" w:type="dxa"/>
            <w:shd w:val="clear" w:color="auto" w:fill="auto"/>
          </w:tcPr>
          <w:p w:rsidR="00D43C23" w:rsidRPr="0027513F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Утверждены 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D43C23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постановлением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10.02.2016 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CB4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CB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AC7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B6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CB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марта</w:t>
            </w:r>
            <w:r w:rsidR="00FB6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</w:t>
            </w:r>
            <w:r w:rsidR="00924900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A0678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23279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6D201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№</w:t>
            </w:r>
            <w:r w:rsidR="00CB4A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171</w:t>
            </w:r>
            <w:r w:rsidR="00FB68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</w:t>
            </w: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F25EC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10604" w:rsidRPr="0027513F" w:rsidRDefault="00E10604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0604" w:rsidRPr="0027513F" w:rsidRDefault="00E10604" w:rsidP="00E1060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1C40E9" w:rsidRPr="0027513F" w:rsidRDefault="001C40E9" w:rsidP="007E1A0E">
      <w:pPr>
        <w:widowControl w:val="0"/>
        <w:numPr>
          <w:ilvl w:val="0"/>
          <w:numId w:val="7"/>
        </w:numPr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>Пункт «Объемы и источники финансирования  Программы»  паспорта  муниципальной программы «Развитие торговли на территории Ягоднинского городского округа  на 2016-2020 годы» изложить в следующей редакции:</w:t>
      </w:r>
    </w:p>
    <w:p w:rsidR="001C40E9" w:rsidRPr="0027513F" w:rsidRDefault="001C40E9" w:rsidP="001C40E9">
      <w:pPr>
        <w:widowControl w:val="0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7861"/>
      </w:tblGrid>
      <w:tr w:rsidR="00AD5F5F" w:rsidRPr="0027513F" w:rsidTr="00AD5F5F">
        <w:trPr>
          <w:trHeight w:val="2062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5F" w:rsidRPr="0027513F" w:rsidRDefault="00AD5F5F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D5F5F" w:rsidRPr="0027513F" w:rsidRDefault="00AD5F5F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Объемы и</w:t>
            </w:r>
          </w:p>
          <w:p w:rsidR="00AD5F5F" w:rsidRPr="0027513F" w:rsidRDefault="00AD5F5F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источники</w:t>
            </w:r>
          </w:p>
          <w:p w:rsidR="00AD5F5F" w:rsidRPr="0027513F" w:rsidRDefault="00AD5F5F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>финансирования</w:t>
            </w:r>
          </w:p>
          <w:p w:rsidR="00AD5F5F" w:rsidRPr="0027513F" w:rsidRDefault="00AD5F5F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513F">
              <w:rPr>
                <w:rFonts w:ascii="Times New Roman" w:hAnsi="Times New Roman"/>
              </w:rPr>
              <w:t xml:space="preserve">Программы: </w:t>
            </w:r>
          </w:p>
          <w:p w:rsidR="00AD5F5F" w:rsidRPr="0027513F" w:rsidRDefault="00AD5F5F" w:rsidP="005A71F0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5F5F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Финансирование мероприятий программы  осуществляется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F5F" w:rsidRPr="002218F6" w:rsidRDefault="00AD5F5F" w:rsidP="00F25EC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за счет средств бюджета Ягоднинского городского округа:</w:t>
            </w:r>
          </w:p>
          <w:p w:rsidR="00AD5F5F" w:rsidRPr="002218F6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–       </w:t>
            </w:r>
            <w:r w:rsidR="00204BB1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4BB1">
              <w:rPr>
                <w:rFonts w:ascii="Times New Roman" w:hAnsi="Times New Roman"/>
                <w:sz w:val="24"/>
                <w:szCs w:val="24"/>
              </w:rPr>
              <w:t>0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тыс. руб.    </w:t>
            </w:r>
          </w:p>
          <w:p w:rsidR="00AD5F5F" w:rsidRPr="002218F6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2017 г. –       </w:t>
            </w:r>
            <w:r w:rsidR="00050702">
              <w:rPr>
                <w:rFonts w:ascii="Times New Roman" w:hAnsi="Times New Roman"/>
                <w:sz w:val="24"/>
                <w:szCs w:val="24"/>
              </w:rPr>
              <w:t>41</w:t>
            </w:r>
            <w:r w:rsidR="00204BB1">
              <w:rPr>
                <w:rFonts w:ascii="Times New Roman" w:hAnsi="Times New Roman"/>
                <w:sz w:val="24"/>
                <w:szCs w:val="24"/>
              </w:rPr>
              <w:t>,</w:t>
            </w:r>
            <w:r w:rsidR="00050702">
              <w:rPr>
                <w:rFonts w:ascii="Times New Roman" w:hAnsi="Times New Roman"/>
                <w:sz w:val="24"/>
                <w:szCs w:val="24"/>
              </w:rPr>
              <w:t>2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 тыс. руб.    </w:t>
            </w:r>
          </w:p>
          <w:p w:rsidR="00AD5F5F" w:rsidRPr="00AD5F5F" w:rsidRDefault="00AD5F5F" w:rsidP="00AD5F5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F5F">
              <w:rPr>
                <w:rFonts w:ascii="Times New Roman" w:hAnsi="Times New Roman"/>
                <w:sz w:val="24"/>
                <w:szCs w:val="24"/>
              </w:rPr>
              <w:t xml:space="preserve">2018 г. –       </w:t>
            </w:r>
            <w:r w:rsidR="00622A47">
              <w:rPr>
                <w:rFonts w:ascii="Times New Roman" w:hAnsi="Times New Roman"/>
                <w:sz w:val="24"/>
                <w:szCs w:val="24"/>
              </w:rPr>
              <w:t>1</w:t>
            </w:r>
            <w:r w:rsidR="003857A4">
              <w:rPr>
                <w:rFonts w:ascii="Times New Roman" w:hAnsi="Times New Roman"/>
                <w:sz w:val="24"/>
                <w:szCs w:val="24"/>
              </w:rPr>
              <w:t>1</w:t>
            </w:r>
            <w:r w:rsidR="00622A47">
              <w:rPr>
                <w:rFonts w:ascii="Times New Roman" w:hAnsi="Times New Roman"/>
                <w:sz w:val="24"/>
                <w:szCs w:val="24"/>
              </w:rPr>
              <w:t>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тыс. руб. </w:t>
            </w:r>
          </w:p>
          <w:p w:rsidR="00AD5F5F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г. –     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AD5F5F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–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70,0 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руб. </w:t>
            </w:r>
          </w:p>
          <w:p w:rsidR="00AD5F5F" w:rsidRPr="002218F6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–   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857A4">
              <w:rPr>
                <w:rFonts w:ascii="Times New Roman" w:hAnsi="Times New Roman"/>
                <w:sz w:val="24"/>
                <w:szCs w:val="24"/>
              </w:rPr>
              <w:t>22</w:t>
            </w:r>
            <w:r w:rsidR="00050702">
              <w:rPr>
                <w:rFonts w:ascii="Times New Roman" w:hAnsi="Times New Roman"/>
                <w:sz w:val="24"/>
                <w:szCs w:val="24"/>
              </w:rPr>
              <w:t>,</w:t>
            </w:r>
            <w:r w:rsidR="00204BB1">
              <w:rPr>
                <w:rFonts w:ascii="Times New Roman" w:hAnsi="Times New Roman"/>
                <w:sz w:val="24"/>
                <w:szCs w:val="24"/>
              </w:rPr>
              <w:t>2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 руб. </w:t>
            </w:r>
          </w:p>
          <w:p w:rsidR="00AD5F5F" w:rsidRPr="002218F6" w:rsidRDefault="00AD5F5F" w:rsidP="00F25EC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бюджета: </w:t>
            </w:r>
          </w:p>
          <w:p w:rsidR="00AD5F5F" w:rsidRPr="00AD5F5F" w:rsidRDefault="00AD5F5F" w:rsidP="00AD5F5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5F">
              <w:rPr>
                <w:rFonts w:ascii="Times New Roman" w:hAnsi="Times New Roman"/>
                <w:sz w:val="24"/>
                <w:szCs w:val="24"/>
                <w:u w:val="single"/>
              </w:rPr>
              <w:t xml:space="preserve">2018 г. –      749,0  тыс. руб. </w:t>
            </w:r>
          </w:p>
          <w:p w:rsidR="00AD5F5F" w:rsidRPr="002218F6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-       </w:t>
            </w:r>
            <w:r w:rsidR="00B118E8">
              <w:rPr>
                <w:rFonts w:ascii="Times New Roman" w:hAnsi="Times New Roman"/>
                <w:sz w:val="24"/>
                <w:szCs w:val="24"/>
              </w:rPr>
              <w:t>749</w:t>
            </w:r>
            <w:r w:rsidR="0099452D">
              <w:rPr>
                <w:rFonts w:ascii="Times New Roman" w:hAnsi="Times New Roman"/>
                <w:sz w:val="24"/>
                <w:szCs w:val="24"/>
              </w:rPr>
              <w:t>,</w:t>
            </w:r>
            <w:r w:rsidR="00B118E8">
              <w:rPr>
                <w:rFonts w:ascii="Times New Roman" w:hAnsi="Times New Roman"/>
                <w:sz w:val="24"/>
                <w:szCs w:val="24"/>
              </w:rPr>
              <w:t>0</w:t>
            </w:r>
            <w:r w:rsidR="00994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>тыс.  руб.</w:t>
            </w:r>
          </w:p>
          <w:p w:rsidR="00AD5F5F" w:rsidRPr="002218F6" w:rsidRDefault="00AD5F5F" w:rsidP="00F25EC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>Всего финансирование:</w:t>
            </w:r>
          </w:p>
          <w:p w:rsidR="00AD5F5F" w:rsidRPr="002218F6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2016 г. –      </w:t>
            </w:r>
            <w:r w:rsidR="00B118E8">
              <w:rPr>
                <w:rFonts w:ascii="Times New Roman" w:hAnsi="Times New Roman"/>
                <w:sz w:val="24"/>
                <w:szCs w:val="24"/>
              </w:rPr>
              <w:t>31,0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руб.    </w:t>
            </w:r>
          </w:p>
          <w:p w:rsidR="00AD5F5F" w:rsidRPr="002218F6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2017 г. –      </w:t>
            </w:r>
            <w:r w:rsidR="00B118E8">
              <w:rPr>
                <w:rFonts w:ascii="Times New Roman" w:hAnsi="Times New Roman"/>
                <w:sz w:val="24"/>
                <w:szCs w:val="24"/>
              </w:rPr>
              <w:t>41,2</w:t>
            </w:r>
            <w:r w:rsidR="00994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тыс. руб.    </w:t>
            </w:r>
          </w:p>
          <w:p w:rsidR="00F25EC7" w:rsidRPr="00F25EC7" w:rsidRDefault="00AD5F5F" w:rsidP="00126774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EC7">
              <w:rPr>
                <w:rFonts w:ascii="Times New Roman" w:hAnsi="Times New Roman"/>
                <w:sz w:val="24"/>
                <w:szCs w:val="24"/>
              </w:rPr>
              <w:t xml:space="preserve">2018 г. –      </w:t>
            </w:r>
            <w:r w:rsidR="003857A4" w:rsidRPr="00F25EC7">
              <w:rPr>
                <w:rFonts w:ascii="Times New Roman" w:hAnsi="Times New Roman"/>
                <w:sz w:val="24"/>
                <w:szCs w:val="24"/>
              </w:rPr>
              <w:t>859</w:t>
            </w:r>
            <w:r w:rsidRPr="00F25EC7">
              <w:rPr>
                <w:rFonts w:ascii="Times New Roman" w:hAnsi="Times New Roman"/>
                <w:sz w:val="24"/>
                <w:szCs w:val="24"/>
              </w:rPr>
              <w:t xml:space="preserve">,0  тыс. руб. </w:t>
            </w:r>
          </w:p>
          <w:p w:rsidR="00F25EC7" w:rsidRDefault="00F25EC7" w:rsidP="00F25EC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5F5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г. –      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5F5F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  <w:p w:rsidR="00F25EC7" w:rsidRDefault="00F25EC7" w:rsidP="00F25EC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2020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–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70,0 </w:t>
            </w:r>
            <w:r w:rsidRPr="00283C9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тыс. руб. </w:t>
            </w:r>
          </w:p>
          <w:p w:rsidR="00AD5F5F" w:rsidRPr="002218F6" w:rsidRDefault="00AD5F5F" w:rsidP="00F25EC7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8F6">
              <w:rPr>
                <w:rFonts w:ascii="Times New Roman" w:hAnsi="Times New Roman"/>
                <w:sz w:val="24"/>
                <w:szCs w:val="24"/>
              </w:rPr>
              <w:t xml:space="preserve">Итого  –      </w:t>
            </w:r>
            <w:r w:rsidR="00F25EC7">
              <w:rPr>
                <w:rFonts w:ascii="Times New Roman" w:hAnsi="Times New Roman"/>
                <w:sz w:val="24"/>
                <w:szCs w:val="24"/>
              </w:rPr>
              <w:t>1071,2</w:t>
            </w:r>
            <w:r w:rsidRPr="002218F6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</w:tr>
    </w:tbl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2. Приложение № 2 к</w:t>
      </w:r>
      <w:r>
        <w:rPr>
          <w:rFonts w:ascii="Times New Roman" w:hAnsi="Times New Roman"/>
          <w:bCs/>
          <w:sz w:val="26"/>
          <w:szCs w:val="26"/>
        </w:rPr>
        <w:t xml:space="preserve"> муниципальной программе, утвержденной </w:t>
      </w:r>
      <w:r>
        <w:rPr>
          <w:rFonts w:ascii="Times New Roman" w:hAnsi="Times New Roman"/>
          <w:sz w:val="26"/>
          <w:szCs w:val="26"/>
        </w:rPr>
        <w:t>постановлением администрации Ягоднинского городского округа от 10.02.2016 года № 117 «Об утверждении муниципальной программы «Развитие торговли на территории Ягоднинского городского округа на 2016-2020 годы»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«Перечень мероприятий муниципальной программы «Развитие торговли на территории Ягоднинского городского округа на 2016 – 2020 гг.»</w:t>
      </w:r>
    </w:p>
    <w:p w:rsidR="001C134B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7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1275"/>
        <w:gridCol w:w="1277"/>
        <w:gridCol w:w="851"/>
        <w:gridCol w:w="852"/>
        <w:gridCol w:w="8"/>
        <w:gridCol w:w="846"/>
        <w:gridCol w:w="556"/>
        <w:gridCol w:w="91"/>
        <w:gridCol w:w="629"/>
        <w:gridCol w:w="709"/>
        <w:gridCol w:w="1134"/>
        <w:gridCol w:w="1986"/>
      </w:tblGrid>
      <w:tr w:rsidR="001C134B" w:rsidTr="0073205B">
        <w:trPr>
          <w:trHeight w:val="15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4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Ожидаемый результат</w:t>
            </w:r>
          </w:p>
        </w:tc>
      </w:tr>
      <w:tr w:rsidR="001C134B" w:rsidTr="0073205B">
        <w:trPr>
          <w:trHeight w:val="138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ИТОГО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в т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3205B">
        <w:trPr>
          <w:trHeight w:val="16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</w:p>
        </w:tc>
      </w:tr>
      <w:tr w:rsidR="001C134B" w:rsidTr="0073205B">
        <w:trPr>
          <w:trHeight w:val="169"/>
        </w:trPr>
        <w:tc>
          <w:tcPr>
            <w:tcW w:w="10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 Нормативное правовое, информационное и организационное обеспечение  развития торговли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нормативно-правовой базы, регулирующей  торговую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Правовое совершенствование организационных вопросов в торговой сфере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1.2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ведение реестра торговых объектов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единого информационного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пространства в сфере торговли, внесение в торговый реестр до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100,0 процентов хозяйствующих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субъектов, расположенных на территории района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и утверждение  Схемы размещения нестационарных торговых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CE4062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2-ой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 развития  торговой деятельности</w:t>
            </w:r>
          </w:p>
        </w:tc>
      </w:tr>
      <w:tr w:rsidR="001C134B" w:rsidTr="0073205B">
        <w:trPr>
          <w:trHeight w:val="169"/>
        </w:trPr>
        <w:tc>
          <w:tcPr>
            <w:tcW w:w="10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Развитие торговой инфраструктуры потребительского рынка</w:t>
            </w:r>
          </w:p>
        </w:tc>
      </w:tr>
      <w:tr w:rsidR="001C134B" w:rsidTr="0073205B">
        <w:trPr>
          <w:trHeight w:val="27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состояния, развития торговой отрасли, обеспеченности населения площадью торговых 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ежеквартально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Обеспечение развития в Ягоднинском городском округе различных видов, форм  и форматов торговли для максимально полного  и бесперебойного  удовлетворения  потребностей населения в качественных и безопасных  товарах,  создание  социально-ориентированных секторов  торговой инфраструктуры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Содействие в оптимизации торговой 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br/>
              <w:t>инфраструктуры за счет размещения нестационарных торговых объектов в зонах, имеющих недостаток в торговом обслуживании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постоянно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торгового обслуживания населения</w:t>
            </w:r>
          </w:p>
        </w:tc>
      </w:tr>
      <w:tr w:rsidR="001C134B" w:rsidTr="0073205B">
        <w:trPr>
          <w:trHeight w:val="169"/>
        </w:trPr>
        <w:tc>
          <w:tcPr>
            <w:tcW w:w="10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 Информационное обеспечение торговой деятельности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3.1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Формирование и размещение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официальном сайте администрации Ягоднинского городского округа в Интернет - сети перечня торговых объектов в Ягоднинском городском округе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1-ый квартал 2016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8463B1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Создание банка данных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торговых объектов, сельхозпроизводителей 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C134B" w:rsidTr="0073205B">
        <w:trPr>
          <w:trHeight w:val="169"/>
        </w:trPr>
        <w:tc>
          <w:tcPr>
            <w:tcW w:w="10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 w:rsidP="00D760EF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4.Обеспечение экономической и территориальной доступности товаров и услуг торговли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для населения </w:t>
            </w:r>
            <w:r w:rsidR="00D760E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Ягоднинского городского округа</w:t>
            </w:r>
          </w:p>
          <w:p w:rsidR="001C134B" w:rsidRDefault="001C134B" w:rsidP="00D760EF">
            <w:pPr>
              <w:pStyle w:val="ab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ежемесячно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Реализация комплекса мер по стабилизации ценовой ситуации </w:t>
            </w:r>
          </w:p>
        </w:tc>
      </w:tr>
      <w:tr w:rsidR="001C134B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Субсидирование части затрат    из бюджета  Ягоднинского городского округа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24654F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FB685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24654F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2017-2020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3205B">
        <w:trPr>
          <w:trHeight w:val="2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4.3.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F859B3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</w:t>
            </w:r>
            <w:r w:rsidR="00F859B3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F859B3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FB685B" w:rsidP="000D262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24654F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</w:t>
            </w:r>
            <w:r w:rsidR="0024654F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24654F">
              <w:rPr>
                <w:rFonts w:ascii="Times New Roman" w:eastAsiaTheme="minorHAnsi" w:hAnsi="Times New Roman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134B" w:rsidTr="0073205B">
        <w:trPr>
          <w:trHeight w:val="21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075670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Организация мероприятий по доставке биоресурсов для районной</w:t>
            </w:r>
            <w:r w:rsidRPr="004565E6">
              <w:rPr>
                <w:rFonts w:ascii="Times New Roman" w:eastAsiaTheme="minorHAnsi" w:hAnsi="Times New Roman"/>
                <w:sz w:val="18"/>
                <w:szCs w:val="18"/>
              </w:rPr>
              <w:t xml:space="preserve"> общественной организации коренных малочисленных народов Севера"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4E68E1" w:rsidP="004E68E1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72</w:t>
            </w:r>
            <w:r w:rsidR="001C134B"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Pr="00075670" w:rsidRDefault="00075670" w:rsidP="000D262E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en-US"/>
              </w:rPr>
              <w:t>4</w:t>
            </w:r>
            <w:r w:rsidR="00D862CA"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  <w:r w:rsidR="000D262E">
              <w:rPr>
                <w:rFonts w:ascii="Times New Roman" w:eastAsiaTheme="minorHAnsi" w:hAnsi="Times New Roman"/>
                <w:sz w:val="18"/>
                <w:szCs w:val="18"/>
              </w:rPr>
              <w:t>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34B" w:rsidRDefault="001C134B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2016-2020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торгового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обслуживания малоимущих граждан, отдельных категорий граждан</w:t>
            </w:r>
          </w:p>
          <w:p w:rsidR="001C134B" w:rsidRDefault="001C134B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01C1" w:rsidRPr="0099452D" w:rsidTr="0073205B">
        <w:trPr>
          <w:trHeight w:val="10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eastAsiaTheme="minorHAnsi" w:hAnsi="Times New Roman"/>
                <w:sz w:val="18"/>
                <w:szCs w:val="18"/>
              </w:rPr>
              <w:t>4.5</w:t>
            </w:r>
          </w:p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eastAsiaTheme="minorHAns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B118E8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A072FD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A072FD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7501C1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2016-2018 гг.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Обеспечение</w:t>
            </w:r>
          </w:p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благоприятных условий для развития  малого    и среднего   </w:t>
            </w:r>
          </w:p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предпринимательства </w:t>
            </w:r>
            <w:proofErr w:type="gramStart"/>
            <w:r w:rsidRPr="0099452D">
              <w:rPr>
                <w:rFonts w:ascii="Times New Roman" w:hAnsi="Times New Roman"/>
                <w:sz w:val="16"/>
                <w:szCs w:val="16"/>
              </w:rPr>
              <w:t>;с</w:t>
            </w:r>
            <w:proofErr w:type="gramEnd"/>
            <w:r w:rsidRPr="0099452D">
              <w:rPr>
                <w:rFonts w:ascii="Times New Roman" w:hAnsi="Times New Roman"/>
                <w:sz w:val="16"/>
                <w:szCs w:val="16"/>
              </w:rPr>
              <w:t xml:space="preserve">одействие в    поиске потенциальных </w:t>
            </w:r>
          </w:p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партнеров </w:t>
            </w:r>
            <w:proofErr w:type="gramStart"/>
            <w:r w:rsidRPr="0099452D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9452D">
              <w:rPr>
                <w:rFonts w:ascii="Times New Roman" w:hAnsi="Times New Roman"/>
                <w:sz w:val="16"/>
                <w:szCs w:val="16"/>
              </w:rPr>
              <w:t>продвижении</w:t>
            </w:r>
            <w:proofErr w:type="gramEnd"/>
            <w:r w:rsidRPr="0099452D">
              <w:rPr>
                <w:rFonts w:ascii="Times New Roman" w:hAnsi="Times New Roman"/>
                <w:sz w:val="16"/>
                <w:szCs w:val="16"/>
              </w:rPr>
              <w:t xml:space="preserve"> товаров    </w:t>
            </w:r>
          </w:p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 xml:space="preserve">(работ, услуг)   </w:t>
            </w:r>
            <w:proofErr w:type="gramStart"/>
            <w:r w:rsidRPr="0099452D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7501C1" w:rsidRPr="0099452D" w:rsidRDefault="007501C1" w:rsidP="00750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внешние  рынки,    в привлечении</w:t>
            </w:r>
          </w:p>
          <w:p w:rsidR="007501C1" w:rsidRPr="0099452D" w:rsidRDefault="007501C1" w:rsidP="007501C1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инвестиций</w:t>
            </w:r>
          </w:p>
        </w:tc>
      </w:tr>
      <w:tr w:rsidR="007501C1" w:rsidRPr="0099452D" w:rsidTr="0073205B">
        <w:trPr>
          <w:trHeight w:val="1027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99452D">
              <w:rPr>
                <w:rFonts w:ascii="Times New Roman" w:eastAsiaTheme="minorHAns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B118E8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A072FD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A072FD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1C1" w:rsidRPr="0099452D" w:rsidRDefault="007501C1" w:rsidP="00126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452D">
              <w:rPr>
                <w:rFonts w:ascii="Times New Roman" w:hAnsi="Times New Roman"/>
                <w:sz w:val="16"/>
                <w:szCs w:val="16"/>
              </w:rPr>
              <w:t>749,0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1C1" w:rsidRPr="0099452D" w:rsidRDefault="007501C1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C1" w:rsidRPr="0099452D" w:rsidRDefault="007501C1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3D89" w:rsidTr="0073205B">
        <w:trPr>
          <w:trHeight w:val="638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89" w:rsidRDefault="00033D89" w:rsidP="002675F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</w:t>
            </w:r>
            <w:r w:rsidR="002675F8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Проведение гастрономического фестиваля «Колымское братство»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89" w:rsidRDefault="00033D89" w:rsidP="00126774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F859B3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FB685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FB685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89" w:rsidRDefault="00033D8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2018г.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D89" w:rsidRDefault="00033D89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и популяризация продукции местных производителей</w:t>
            </w:r>
          </w:p>
        </w:tc>
      </w:tr>
      <w:tr w:rsidR="00033D89" w:rsidTr="0073205B">
        <w:trPr>
          <w:trHeight w:val="59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89" w:rsidRDefault="00033D8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89" w:rsidRDefault="00033D89" w:rsidP="00126774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F859B3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FB685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FB685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89" w:rsidRDefault="00033D89" w:rsidP="001C134B">
            <w:pPr>
              <w:pStyle w:val="ab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89" w:rsidRDefault="00033D89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D89" w:rsidRDefault="00033D89">
            <w:pPr>
              <w:pStyle w:val="ab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75F8" w:rsidRPr="002675F8" w:rsidTr="0073205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/>
        </w:tblPrEx>
        <w:trPr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267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4.7.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Проведение областных ярмарок выходного дня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Default="002675F8" w:rsidP="001E368F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69,0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330770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675F8" w:rsidRPr="002675F8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2016-2018 </w:t>
            </w:r>
            <w:proofErr w:type="spellStart"/>
            <w:proofErr w:type="gramStart"/>
            <w:r w:rsidRPr="002675F8"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Пропаганда </w:t>
            </w:r>
          </w:p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и  популяризация  </w:t>
            </w:r>
          </w:p>
          <w:p w:rsidR="002675F8" w:rsidRPr="002675F8" w:rsidRDefault="002675F8" w:rsidP="00805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75F8">
              <w:rPr>
                <w:rFonts w:ascii="Times New Roman" w:hAnsi="Times New Roman"/>
                <w:sz w:val="18"/>
                <w:szCs w:val="18"/>
              </w:rPr>
              <w:t xml:space="preserve">предпринимательской   деятельности.     </w:t>
            </w:r>
          </w:p>
        </w:tc>
      </w:tr>
      <w:tr w:rsidR="002675F8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Default="002675F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Default="002675F8" w:rsidP="00330FB9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Default="002675F8" w:rsidP="00330FB9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Default="002675F8" w:rsidP="00FB685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Default="002675F8" w:rsidP="00FB685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1C134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1C134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675F8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Default="002675F8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330770" w:rsidP="002675F8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1071,2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330FB9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FB685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41,2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330770" w:rsidP="00FB685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859</w:t>
            </w:r>
            <w:r w:rsidR="002675F8">
              <w:rPr>
                <w:rFonts w:ascii="Times New Roman" w:eastAsiaTheme="minorHAns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1C134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1C134B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675F8" w:rsidRPr="00304656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126774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Местный </w:t>
            </w:r>
          </w:p>
          <w:p w:rsidR="002675F8" w:rsidRPr="004C3845" w:rsidRDefault="002675F8" w:rsidP="00126774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330770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</w:t>
            </w:r>
            <w:r w:rsidR="00330770">
              <w:rPr>
                <w:rFonts w:ascii="Times New Roman" w:eastAsiaTheme="minorHAnsi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2,2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31,0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41,2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3857A4" w:rsidP="00330770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1</w:t>
            </w:r>
            <w:r w:rsidR="00330770">
              <w:rPr>
                <w:rFonts w:ascii="Times New Roman" w:eastAsiaTheme="minorHAnsi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0</w:t>
            </w:r>
            <w:r w:rsidR="002675F8">
              <w:rPr>
                <w:rFonts w:ascii="Times New Roman" w:eastAsiaTheme="minorHAns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4C3845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2675F8" w:rsidRPr="00304656" w:rsidTr="0073205B">
        <w:trPr>
          <w:trHeight w:val="16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126774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Областной</w:t>
            </w:r>
          </w:p>
          <w:p w:rsidR="002675F8" w:rsidRPr="004C3845" w:rsidRDefault="002675F8" w:rsidP="00126774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C3845">
              <w:rPr>
                <w:rFonts w:ascii="Times New Roman" w:eastAsiaTheme="minorHAnsi" w:hAnsi="Times New Roman"/>
                <w:b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749,0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749,0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4C3845">
            <w:pPr>
              <w:pStyle w:val="ab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5F8" w:rsidRPr="004C3845" w:rsidRDefault="002675F8" w:rsidP="004C3845">
            <w:pPr>
              <w:pStyle w:val="ab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1C134B" w:rsidRPr="0027513F" w:rsidRDefault="001C134B" w:rsidP="001C13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C134B" w:rsidRPr="0027513F" w:rsidSect="008056E1">
      <w:pgSz w:w="11906" w:h="16838"/>
      <w:pgMar w:top="539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323D"/>
    <w:rsid w:val="00007DD6"/>
    <w:rsid w:val="0001247C"/>
    <w:rsid w:val="00012D53"/>
    <w:rsid w:val="000276F9"/>
    <w:rsid w:val="00032AD7"/>
    <w:rsid w:val="00033D89"/>
    <w:rsid w:val="00034A82"/>
    <w:rsid w:val="00037E74"/>
    <w:rsid w:val="0004561C"/>
    <w:rsid w:val="0004571D"/>
    <w:rsid w:val="00050702"/>
    <w:rsid w:val="00051C99"/>
    <w:rsid w:val="000667DE"/>
    <w:rsid w:val="000709CE"/>
    <w:rsid w:val="00075670"/>
    <w:rsid w:val="00076C67"/>
    <w:rsid w:val="00080359"/>
    <w:rsid w:val="00086D8E"/>
    <w:rsid w:val="000A2419"/>
    <w:rsid w:val="000B25F9"/>
    <w:rsid w:val="000B7013"/>
    <w:rsid w:val="000C0039"/>
    <w:rsid w:val="000C1606"/>
    <w:rsid w:val="000C442A"/>
    <w:rsid w:val="000C7221"/>
    <w:rsid w:val="000D0734"/>
    <w:rsid w:val="000D1411"/>
    <w:rsid w:val="000D262E"/>
    <w:rsid w:val="000E02EC"/>
    <w:rsid w:val="000F7DC0"/>
    <w:rsid w:val="00103E0A"/>
    <w:rsid w:val="00105007"/>
    <w:rsid w:val="00107CA1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A310A"/>
    <w:rsid w:val="001A70CC"/>
    <w:rsid w:val="001C08C2"/>
    <w:rsid w:val="001C134B"/>
    <w:rsid w:val="001C2CDB"/>
    <w:rsid w:val="001C40E9"/>
    <w:rsid w:val="001F17D2"/>
    <w:rsid w:val="001F3831"/>
    <w:rsid w:val="00204BB1"/>
    <w:rsid w:val="0020623B"/>
    <w:rsid w:val="00211FA5"/>
    <w:rsid w:val="00237C4F"/>
    <w:rsid w:val="00241517"/>
    <w:rsid w:val="0024370E"/>
    <w:rsid w:val="0024654F"/>
    <w:rsid w:val="00246B8E"/>
    <w:rsid w:val="002675F8"/>
    <w:rsid w:val="0027513F"/>
    <w:rsid w:val="00292C79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0770"/>
    <w:rsid w:val="00330FB9"/>
    <w:rsid w:val="00333493"/>
    <w:rsid w:val="00333A20"/>
    <w:rsid w:val="003372B3"/>
    <w:rsid w:val="003474F6"/>
    <w:rsid w:val="00351A3D"/>
    <w:rsid w:val="003556E2"/>
    <w:rsid w:val="003603D6"/>
    <w:rsid w:val="00381D51"/>
    <w:rsid w:val="003857A4"/>
    <w:rsid w:val="00386F5C"/>
    <w:rsid w:val="003A248B"/>
    <w:rsid w:val="003D1612"/>
    <w:rsid w:val="0041000B"/>
    <w:rsid w:val="004216FE"/>
    <w:rsid w:val="004273AA"/>
    <w:rsid w:val="00436A14"/>
    <w:rsid w:val="00437031"/>
    <w:rsid w:val="00440E8B"/>
    <w:rsid w:val="00450BBF"/>
    <w:rsid w:val="00451188"/>
    <w:rsid w:val="00455CC1"/>
    <w:rsid w:val="0046595D"/>
    <w:rsid w:val="004702C6"/>
    <w:rsid w:val="004834BF"/>
    <w:rsid w:val="004A7B5A"/>
    <w:rsid w:val="004B0910"/>
    <w:rsid w:val="004B0F80"/>
    <w:rsid w:val="004C3845"/>
    <w:rsid w:val="004C7439"/>
    <w:rsid w:val="004D4A9D"/>
    <w:rsid w:val="004E542A"/>
    <w:rsid w:val="004E68E1"/>
    <w:rsid w:val="004F3A6F"/>
    <w:rsid w:val="004F788A"/>
    <w:rsid w:val="00500A24"/>
    <w:rsid w:val="00503CF7"/>
    <w:rsid w:val="00506B9D"/>
    <w:rsid w:val="00507B24"/>
    <w:rsid w:val="005126F9"/>
    <w:rsid w:val="0051409B"/>
    <w:rsid w:val="0053434F"/>
    <w:rsid w:val="00534CFD"/>
    <w:rsid w:val="0054503A"/>
    <w:rsid w:val="0056697C"/>
    <w:rsid w:val="00575C61"/>
    <w:rsid w:val="00591AE1"/>
    <w:rsid w:val="005A4275"/>
    <w:rsid w:val="005B082D"/>
    <w:rsid w:val="005B53F6"/>
    <w:rsid w:val="005B6D23"/>
    <w:rsid w:val="005C2268"/>
    <w:rsid w:val="005E2E2B"/>
    <w:rsid w:val="005E2F6F"/>
    <w:rsid w:val="00603BE0"/>
    <w:rsid w:val="00614FF1"/>
    <w:rsid w:val="00622A47"/>
    <w:rsid w:val="00626FF6"/>
    <w:rsid w:val="0063668E"/>
    <w:rsid w:val="006530A8"/>
    <w:rsid w:val="0066500F"/>
    <w:rsid w:val="00674863"/>
    <w:rsid w:val="00684DD7"/>
    <w:rsid w:val="006A2B54"/>
    <w:rsid w:val="006B6096"/>
    <w:rsid w:val="006C5EAC"/>
    <w:rsid w:val="006D2015"/>
    <w:rsid w:val="006D3A0C"/>
    <w:rsid w:val="006D62EF"/>
    <w:rsid w:val="006E7C73"/>
    <w:rsid w:val="006F0499"/>
    <w:rsid w:val="0070003E"/>
    <w:rsid w:val="0070036E"/>
    <w:rsid w:val="00701DD9"/>
    <w:rsid w:val="007217D0"/>
    <w:rsid w:val="00726428"/>
    <w:rsid w:val="00727D2C"/>
    <w:rsid w:val="00727F9A"/>
    <w:rsid w:val="0073205B"/>
    <w:rsid w:val="007356AF"/>
    <w:rsid w:val="00737C77"/>
    <w:rsid w:val="007501C1"/>
    <w:rsid w:val="00764FEE"/>
    <w:rsid w:val="00772EF7"/>
    <w:rsid w:val="00777C97"/>
    <w:rsid w:val="00785D8F"/>
    <w:rsid w:val="00795552"/>
    <w:rsid w:val="007A2A06"/>
    <w:rsid w:val="007A525C"/>
    <w:rsid w:val="007B1313"/>
    <w:rsid w:val="007D22CA"/>
    <w:rsid w:val="007E1A0E"/>
    <w:rsid w:val="007E2729"/>
    <w:rsid w:val="007F02FF"/>
    <w:rsid w:val="008056E1"/>
    <w:rsid w:val="00810CC7"/>
    <w:rsid w:val="0081175F"/>
    <w:rsid w:val="008265E7"/>
    <w:rsid w:val="00836533"/>
    <w:rsid w:val="008427AE"/>
    <w:rsid w:val="00844617"/>
    <w:rsid w:val="008463B1"/>
    <w:rsid w:val="0086489E"/>
    <w:rsid w:val="00866787"/>
    <w:rsid w:val="00871EE6"/>
    <w:rsid w:val="008A0678"/>
    <w:rsid w:val="008C17A5"/>
    <w:rsid w:val="008C1AC3"/>
    <w:rsid w:val="008C407A"/>
    <w:rsid w:val="008E0336"/>
    <w:rsid w:val="008E50E3"/>
    <w:rsid w:val="008E626D"/>
    <w:rsid w:val="00905374"/>
    <w:rsid w:val="00905E6F"/>
    <w:rsid w:val="00907726"/>
    <w:rsid w:val="009162A3"/>
    <w:rsid w:val="00916837"/>
    <w:rsid w:val="00924900"/>
    <w:rsid w:val="0092783A"/>
    <w:rsid w:val="00936C79"/>
    <w:rsid w:val="00946BE6"/>
    <w:rsid w:val="00947576"/>
    <w:rsid w:val="00950DF0"/>
    <w:rsid w:val="00953F16"/>
    <w:rsid w:val="0095417F"/>
    <w:rsid w:val="0096001C"/>
    <w:rsid w:val="00972C64"/>
    <w:rsid w:val="00972F9A"/>
    <w:rsid w:val="009747C3"/>
    <w:rsid w:val="0098463E"/>
    <w:rsid w:val="00986A14"/>
    <w:rsid w:val="0099342A"/>
    <w:rsid w:val="0099452D"/>
    <w:rsid w:val="009A382A"/>
    <w:rsid w:val="009B58D4"/>
    <w:rsid w:val="009C4DAA"/>
    <w:rsid w:val="009D6B7B"/>
    <w:rsid w:val="009E59CA"/>
    <w:rsid w:val="009F7963"/>
    <w:rsid w:val="00A01BC7"/>
    <w:rsid w:val="00A051A7"/>
    <w:rsid w:val="00A072FD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2533"/>
    <w:rsid w:val="00A9524F"/>
    <w:rsid w:val="00A97E1E"/>
    <w:rsid w:val="00AB3014"/>
    <w:rsid w:val="00AC1A01"/>
    <w:rsid w:val="00AC7B25"/>
    <w:rsid w:val="00AD5F5F"/>
    <w:rsid w:val="00AE1A15"/>
    <w:rsid w:val="00AE2C3C"/>
    <w:rsid w:val="00AE69B3"/>
    <w:rsid w:val="00AF5F35"/>
    <w:rsid w:val="00B118E8"/>
    <w:rsid w:val="00B13963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B120E"/>
    <w:rsid w:val="00BB791A"/>
    <w:rsid w:val="00BC54BA"/>
    <w:rsid w:val="00BE0032"/>
    <w:rsid w:val="00BE047C"/>
    <w:rsid w:val="00BF3076"/>
    <w:rsid w:val="00C037CC"/>
    <w:rsid w:val="00C11E77"/>
    <w:rsid w:val="00C243B5"/>
    <w:rsid w:val="00C333A8"/>
    <w:rsid w:val="00C42902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B4AF3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21AAB"/>
    <w:rsid w:val="00D31B97"/>
    <w:rsid w:val="00D350AD"/>
    <w:rsid w:val="00D43C23"/>
    <w:rsid w:val="00D45111"/>
    <w:rsid w:val="00D50E6D"/>
    <w:rsid w:val="00D51187"/>
    <w:rsid w:val="00D550C1"/>
    <w:rsid w:val="00D60988"/>
    <w:rsid w:val="00D72D38"/>
    <w:rsid w:val="00D7497D"/>
    <w:rsid w:val="00D760EF"/>
    <w:rsid w:val="00D862CA"/>
    <w:rsid w:val="00D968BB"/>
    <w:rsid w:val="00D96CA4"/>
    <w:rsid w:val="00DA5209"/>
    <w:rsid w:val="00DB2A31"/>
    <w:rsid w:val="00DB68EA"/>
    <w:rsid w:val="00DB7289"/>
    <w:rsid w:val="00DB79AE"/>
    <w:rsid w:val="00DE6E95"/>
    <w:rsid w:val="00E037E2"/>
    <w:rsid w:val="00E10604"/>
    <w:rsid w:val="00E170F6"/>
    <w:rsid w:val="00E2361D"/>
    <w:rsid w:val="00E23A2A"/>
    <w:rsid w:val="00E32AD6"/>
    <w:rsid w:val="00E3348A"/>
    <w:rsid w:val="00E51841"/>
    <w:rsid w:val="00E63606"/>
    <w:rsid w:val="00E66B3B"/>
    <w:rsid w:val="00E72E2D"/>
    <w:rsid w:val="00E73BAF"/>
    <w:rsid w:val="00EA0D61"/>
    <w:rsid w:val="00EA3C3A"/>
    <w:rsid w:val="00EB1A3A"/>
    <w:rsid w:val="00EB2030"/>
    <w:rsid w:val="00EB6B78"/>
    <w:rsid w:val="00EC11E0"/>
    <w:rsid w:val="00ED3585"/>
    <w:rsid w:val="00ED71BB"/>
    <w:rsid w:val="00EE0DFF"/>
    <w:rsid w:val="00EE4B5F"/>
    <w:rsid w:val="00EF7C16"/>
    <w:rsid w:val="00F00039"/>
    <w:rsid w:val="00F00508"/>
    <w:rsid w:val="00F25EC7"/>
    <w:rsid w:val="00F271A2"/>
    <w:rsid w:val="00F31F77"/>
    <w:rsid w:val="00F615CB"/>
    <w:rsid w:val="00F636F4"/>
    <w:rsid w:val="00F63EC1"/>
    <w:rsid w:val="00F75D10"/>
    <w:rsid w:val="00F8338B"/>
    <w:rsid w:val="00F855D3"/>
    <w:rsid w:val="00F859B3"/>
    <w:rsid w:val="00FA6460"/>
    <w:rsid w:val="00FA7855"/>
    <w:rsid w:val="00FB685B"/>
    <w:rsid w:val="00FB6D9D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9FF-1836-457B-8F98-94D4ACC8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6919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4</cp:revision>
  <cp:lastPrinted>2018-02-19T04:19:00Z</cp:lastPrinted>
  <dcterms:created xsi:type="dcterms:W3CDTF">2018-03-01T05:12:00Z</dcterms:created>
  <dcterms:modified xsi:type="dcterms:W3CDTF">2018-03-05T06:16:00Z</dcterms:modified>
</cp:coreProperties>
</file>