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1877B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8A5F4F" w:rsidRPr="009D5A71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320EBD">
        <w:rPr>
          <w:rFonts w:ascii="Times New Roman" w:hAnsi="Times New Roman" w:cs="Times New Roman"/>
          <w:b/>
          <w:sz w:val="24"/>
          <w:szCs w:val="24"/>
        </w:rPr>
        <w:t>10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EB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0EBD">
        <w:rPr>
          <w:rFonts w:ascii="Times New Roman" w:hAnsi="Times New Roman" w:cs="Times New Roman"/>
          <w:b/>
          <w:sz w:val="24"/>
          <w:szCs w:val="24"/>
        </w:rPr>
        <w:t>116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4508" w:rsidTr="00F34508">
        <w:tc>
          <w:tcPr>
            <w:tcW w:w="5070" w:type="dxa"/>
          </w:tcPr>
          <w:p w:rsidR="00F34508" w:rsidRDefault="00F34508" w:rsidP="00394172">
            <w:pPr>
              <w:rPr>
                <w:b/>
                <w:sz w:val="16"/>
                <w:szCs w:val="16"/>
              </w:rPr>
            </w:pP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5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53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от 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73C" w:rsidRPr="005A473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«Благоустройство Ягоднинского городскогоокруга  на 2016 -2018 годы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5F4F" w:rsidRPr="009D5A71" w:rsidRDefault="008A5F4F" w:rsidP="001877B6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F34508" w:rsidP="001877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8A5F4F" w:rsidRPr="001877B6" w:rsidRDefault="008A5F4F" w:rsidP="008A5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Default="00EA3A7F" w:rsidP="002E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1.Утвердить прилагаемые изменения, которые вносятся в постановление администрации Ягоднинского городского округа от </w:t>
      </w:r>
      <w:r w:rsidR="00B82D79">
        <w:rPr>
          <w:rFonts w:ascii="Times New Roman" w:hAnsi="Times New Roman" w:cs="Times New Roman"/>
          <w:sz w:val="24"/>
          <w:szCs w:val="24"/>
        </w:rPr>
        <w:t>27.01</w:t>
      </w:r>
      <w:r w:rsidR="00B82D79" w:rsidRPr="005A473C">
        <w:rPr>
          <w:rFonts w:ascii="Times New Roman" w:hAnsi="Times New Roman" w:cs="Times New Roman"/>
          <w:sz w:val="24"/>
          <w:szCs w:val="24"/>
        </w:rPr>
        <w:t>.201</w:t>
      </w:r>
      <w:r w:rsidR="00B82D79">
        <w:rPr>
          <w:rFonts w:ascii="Times New Roman" w:hAnsi="Times New Roman" w:cs="Times New Roman"/>
          <w:sz w:val="24"/>
          <w:szCs w:val="24"/>
        </w:rPr>
        <w:t>6</w:t>
      </w:r>
      <w:r w:rsidR="00B82D79" w:rsidRPr="005A473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82D79">
        <w:rPr>
          <w:rFonts w:ascii="Times New Roman" w:hAnsi="Times New Roman" w:cs="Times New Roman"/>
          <w:sz w:val="24"/>
          <w:szCs w:val="24"/>
        </w:rPr>
        <w:t>45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B82D79" w:rsidRPr="005A473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851AC7" w:rsidRPr="005A473C">
        <w:rPr>
          <w:rFonts w:ascii="Times New Roman" w:eastAsia="Times New Roman" w:hAnsi="Times New Roman" w:cs="Times New Roman"/>
          <w:sz w:val="24"/>
          <w:szCs w:val="24"/>
        </w:rPr>
        <w:t>утверждении муниципальной</w:t>
      </w:r>
      <w:r w:rsidR="00B82D79" w:rsidRPr="005A473C">
        <w:rPr>
          <w:rFonts w:ascii="Times New Roman" w:eastAsia="Times New Roman" w:hAnsi="Times New Roman" w:cs="Times New Roman"/>
          <w:sz w:val="24"/>
          <w:szCs w:val="24"/>
        </w:rPr>
        <w:t xml:space="preserve"> программы «Благоустройство Ягоднинского городского</w:t>
      </w:r>
      <w:r w:rsidR="00851AC7" w:rsidRPr="005A473C">
        <w:rPr>
          <w:rFonts w:ascii="Times New Roman" w:eastAsia="Times New Roman" w:hAnsi="Times New Roman" w:cs="Times New Roman"/>
          <w:sz w:val="24"/>
          <w:szCs w:val="24"/>
        </w:rPr>
        <w:t>округа на</w:t>
      </w:r>
      <w:r w:rsidR="00B82D79" w:rsidRPr="005A473C">
        <w:rPr>
          <w:rFonts w:ascii="Times New Roman" w:eastAsia="Times New Roman" w:hAnsi="Times New Roman" w:cs="Times New Roman"/>
          <w:sz w:val="24"/>
          <w:szCs w:val="24"/>
        </w:rPr>
        <w:t xml:space="preserve"> 2016 -2018 годы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(</w:t>
      </w:r>
      <w:r w:rsidR="00722E98">
        <w:rPr>
          <w:rFonts w:ascii="Times New Roman" w:hAnsi="Times New Roman" w:cs="Times New Roman"/>
          <w:sz w:val="24"/>
          <w:szCs w:val="24"/>
        </w:rPr>
        <w:t>п</w:t>
      </w:r>
      <w:r w:rsidR="008A5F4F" w:rsidRPr="001877B6">
        <w:rPr>
          <w:rFonts w:ascii="Times New Roman" w:hAnsi="Times New Roman" w:cs="Times New Roman"/>
          <w:sz w:val="24"/>
          <w:szCs w:val="24"/>
        </w:rPr>
        <w:t>риложение № 1</w:t>
      </w:r>
      <w:r w:rsidR="002E326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A5F4F" w:rsidRPr="001877B6">
        <w:rPr>
          <w:rFonts w:ascii="Times New Roman" w:hAnsi="Times New Roman" w:cs="Times New Roman"/>
          <w:sz w:val="24"/>
          <w:szCs w:val="24"/>
        </w:rPr>
        <w:t>).</w:t>
      </w:r>
    </w:p>
    <w:p w:rsidR="008A5F4F" w:rsidRPr="001877B6" w:rsidRDefault="00EA3A7F" w:rsidP="002E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2.Настояще</w:t>
      </w:r>
      <w:bookmarkStart w:id="0" w:name="_GoBack"/>
      <w:bookmarkEnd w:id="0"/>
      <w:r w:rsidR="008A5F4F" w:rsidRPr="001877B6">
        <w:rPr>
          <w:rFonts w:ascii="Times New Roman" w:hAnsi="Times New Roman" w:cs="Times New Roman"/>
          <w:sz w:val="24"/>
          <w:szCs w:val="24"/>
        </w:rPr>
        <w:t xml:space="preserve">е постановление подлежит официальному опубликованию в газете 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8" w:history="1">
        <w:r w:rsidR="008A5F4F"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1877B6">
        <w:rPr>
          <w:rFonts w:ascii="Times New Roman" w:hAnsi="Times New Roman" w:cs="Times New Roman"/>
          <w:sz w:val="24"/>
          <w:szCs w:val="24"/>
        </w:rPr>
        <w:t>.</w:t>
      </w:r>
    </w:p>
    <w:p w:rsidR="008A5F4F" w:rsidRPr="001877B6" w:rsidRDefault="008A5F4F" w:rsidP="008A5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D79" w:rsidRPr="001877B6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Глава</w:t>
      </w:r>
      <w:r w:rsidR="00536E58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2E3262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E58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</w:t>
      </w:r>
      <w:r w:rsidR="00536E58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D80">
        <w:rPr>
          <w:rFonts w:ascii="Times New Roman" w:hAnsi="Times New Roman" w:cs="Times New Roman"/>
          <w:sz w:val="24"/>
          <w:szCs w:val="24"/>
        </w:rPr>
        <w:t>П.</w:t>
      </w:r>
      <w:r w:rsidR="008A5F4F" w:rsidRPr="001877B6">
        <w:rPr>
          <w:rFonts w:ascii="Times New Roman" w:hAnsi="Times New Roman" w:cs="Times New Roman"/>
          <w:sz w:val="24"/>
          <w:szCs w:val="24"/>
        </w:rPr>
        <w:t>Н.Страдомский</w:t>
      </w:r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320EBD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320E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февраля 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г. № </w:t>
      </w:r>
      <w:r w:rsidR="00320EBD">
        <w:rPr>
          <w:rFonts w:ascii="Times New Roman" w:eastAsia="Calibri" w:hAnsi="Times New Roman" w:cs="Times New Roman"/>
          <w:sz w:val="20"/>
          <w:szCs w:val="20"/>
          <w:lang w:eastAsia="en-US"/>
        </w:rPr>
        <w:t>116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CD55EE" w:rsidRDefault="006977F2" w:rsidP="008A5F4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ОТ </w:t>
      </w:r>
      <w:r w:rsidR="00825935" w:rsidRPr="00CD55EE">
        <w:rPr>
          <w:rFonts w:ascii="Times New Roman" w:eastAsia="Calibri" w:hAnsi="Times New Roman" w:cs="Times New Roman"/>
          <w:lang w:eastAsia="en-US"/>
        </w:rPr>
        <w:t>27.01</w:t>
      </w:r>
      <w:r w:rsidR="008A5F4F" w:rsidRPr="00CD55EE">
        <w:rPr>
          <w:rFonts w:ascii="Times New Roman" w:eastAsia="Calibri" w:hAnsi="Times New Roman" w:cs="Times New Roman"/>
          <w:lang w:eastAsia="en-US"/>
        </w:rPr>
        <w:t>.201</w:t>
      </w:r>
      <w:r w:rsidR="00825935" w:rsidRPr="00CD55EE">
        <w:rPr>
          <w:rFonts w:ascii="Times New Roman" w:eastAsia="Calibri" w:hAnsi="Times New Roman" w:cs="Times New Roman"/>
          <w:lang w:eastAsia="en-US"/>
        </w:rPr>
        <w:t>6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 ГОДА № </w:t>
      </w:r>
      <w:r w:rsidR="00825935" w:rsidRPr="00CD55EE">
        <w:rPr>
          <w:rFonts w:ascii="Times New Roman" w:eastAsia="Calibri" w:hAnsi="Times New Roman" w:cs="Times New Roman"/>
          <w:lang w:eastAsia="en-US"/>
        </w:rPr>
        <w:t>45</w:t>
      </w:r>
    </w:p>
    <w:p w:rsidR="003D3E00" w:rsidRPr="00CD55EE" w:rsidRDefault="00EA3A7F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A5F4F"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8A5F4F" w:rsidRPr="00CD55EE">
        <w:rPr>
          <w:rFonts w:ascii="Times New Roman" w:eastAsia="Calibri" w:hAnsi="Times New Roman" w:cs="Times New Roman"/>
          <w:lang w:eastAsia="en-US"/>
        </w:rPr>
        <w:t>В паспорте муниципальной программы</w:t>
      </w:r>
      <w:r w:rsidR="003D3E00" w:rsidRPr="00CD55EE">
        <w:rPr>
          <w:rFonts w:ascii="Times New Roman" w:eastAsia="Calibri" w:hAnsi="Times New Roman" w:cs="Times New Roman"/>
          <w:lang w:eastAsia="en-US"/>
        </w:rPr>
        <w:t>:</w:t>
      </w:r>
    </w:p>
    <w:p w:rsidR="00EA3A7F" w:rsidRPr="00CD55EE" w:rsidRDefault="003D3E00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ab/>
        <w:t>1)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 п</w:t>
      </w:r>
      <w:r w:rsidR="00A64FEE" w:rsidRPr="00CD55EE">
        <w:rPr>
          <w:rFonts w:ascii="Times New Roman" w:eastAsia="Calibri" w:hAnsi="Times New Roman" w:cs="Times New Roman"/>
          <w:lang w:eastAsia="en-US"/>
        </w:rPr>
        <w:t>ункт 8</w:t>
      </w:r>
      <w:r w:rsidR="00BF197E" w:rsidRPr="00CD55EE">
        <w:rPr>
          <w:rFonts w:ascii="Times New Roman" w:eastAsia="Calibri" w:hAnsi="Times New Roman" w:cs="Times New Roman"/>
          <w:lang w:eastAsia="en-US"/>
        </w:rPr>
        <w:t>«</w:t>
      </w:r>
      <w:r w:rsidR="008A5F4F" w:rsidRPr="00CD55EE">
        <w:rPr>
          <w:rFonts w:ascii="Times New Roman" w:eastAsia="Calibri" w:hAnsi="Times New Roman" w:cs="Times New Roman"/>
          <w:lang w:eastAsia="en-US"/>
        </w:rPr>
        <w:t>Объемы</w:t>
      </w:r>
      <w:r w:rsidR="00EA3A7F" w:rsidRPr="00CD55EE">
        <w:rPr>
          <w:rFonts w:ascii="Times New Roman" w:eastAsia="Calibri" w:hAnsi="Times New Roman" w:cs="Times New Roman"/>
          <w:lang w:eastAsia="en-US"/>
        </w:rPr>
        <w:t xml:space="preserve"> и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 источники финансирования Программы</w:t>
      </w:r>
      <w:r w:rsidR="00BF197E" w:rsidRPr="00CD55EE">
        <w:rPr>
          <w:rFonts w:ascii="Times New Roman" w:eastAsia="Calibri" w:hAnsi="Times New Roman" w:cs="Times New Roman"/>
          <w:lang w:eastAsia="en-US"/>
        </w:rPr>
        <w:t>»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 изложить в следующей редакции:</w:t>
      </w:r>
    </w:p>
    <w:tbl>
      <w:tblPr>
        <w:tblpPr w:leftFromText="180" w:rightFromText="180" w:vertAnchor="text" w:tblpX="61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6628"/>
      </w:tblGrid>
      <w:tr w:rsidR="00667CAD" w:rsidRPr="00CD55EE" w:rsidTr="00667CAD">
        <w:trPr>
          <w:trHeight w:val="3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AD" w:rsidRPr="00CD55EE" w:rsidRDefault="00667CAD" w:rsidP="00667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AD" w:rsidRPr="00CD55EE" w:rsidRDefault="00667CAD" w:rsidP="00EA3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Общая сумма затрат на реализацию Программы составляет 49652,18 тыс. рублей, в том числе:</w:t>
            </w:r>
          </w:p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2016 г. – 38377,68 тыс. руб., из них:</w:t>
            </w:r>
          </w:p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 xml:space="preserve">     местный бюджет – 5081,2 тыс. руб.;</w:t>
            </w:r>
          </w:p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 xml:space="preserve">     внебюджетные источники – 33296,48 тыс. руб.;</w:t>
            </w:r>
          </w:p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2017 г. – 5493,9 тыс. руб., их них:</w:t>
            </w:r>
          </w:p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 xml:space="preserve">     местный бюджет – 277,9 тыс. руб.;</w:t>
            </w:r>
          </w:p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 xml:space="preserve">     внебюджетные источники – 5216,0 тыс. руб.;</w:t>
            </w:r>
          </w:p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2018 г. – 5780,6 тыс. руб., из них:</w:t>
            </w:r>
          </w:p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 xml:space="preserve">     местный бюджет – 295,6 тыс. руб.;</w:t>
            </w:r>
          </w:p>
          <w:p w:rsidR="00667CAD" w:rsidRPr="00CD55EE" w:rsidRDefault="00667CAD" w:rsidP="00A64F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 xml:space="preserve">     внебюджетные источники – 5485,0 тыс. руб.</w:t>
            </w:r>
          </w:p>
        </w:tc>
      </w:tr>
    </w:tbl>
    <w:p w:rsidR="008A5F4F" w:rsidRPr="001877B6" w:rsidRDefault="008A5F4F" w:rsidP="009D5A7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1F99" w:rsidRDefault="003D3E00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67C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Раздел </w:t>
      </w:r>
      <w:r w:rsidR="00A64FEE" w:rsidRPr="00CD55EE">
        <w:rPr>
          <w:rFonts w:ascii="Times New Roman" w:eastAsia="Calibri" w:hAnsi="Times New Roman" w:cs="Times New Roman"/>
          <w:lang w:eastAsia="en-US"/>
        </w:rPr>
        <w:t>7</w:t>
      </w:r>
      <w:r w:rsidR="00667CAD">
        <w:rPr>
          <w:rFonts w:ascii="Times New Roman" w:eastAsia="Calibri" w:hAnsi="Times New Roman" w:cs="Times New Roman"/>
          <w:lang w:eastAsia="en-US"/>
        </w:rPr>
        <w:t xml:space="preserve"> Программы </w:t>
      </w:r>
      <w:r w:rsidR="00D91F99" w:rsidRPr="00CD55EE">
        <w:rPr>
          <w:rFonts w:ascii="Times New Roman" w:eastAsia="Calibri" w:hAnsi="Times New Roman" w:cs="Times New Roman"/>
          <w:lang w:eastAsia="en-US"/>
        </w:rPr>
        <w:t>изложить в следующей редакции:</w:t>
      </w:r>
    </w:p>
    <w:p w:rsidR="00394172" w:rsidRPr="00CD55EE" w:rsidRDefault="0039417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667CAD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«</w:t>
      </w:r>
      <w:r w:rsidR="00667CAD">
        <w:rPr>
          <w:rFonts w:ascii="Times New Roman" w:eastAsia="Calibri" w:hAnsi="Times New Roman" w:cs="Times New Roman"/>
          <w:lang w:eastAsia="en-US"/>
        </w:rPr>
        <w:t>7. РЕСУРСНОЕ ОБЕСПЕЧЕНИЕ ПРОГРАММЫ</w:t>
      </w:r>
    </w:p>
    <w:p w:rsidR="00D91F99" w:rsidRPr="00CD55EE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Бюджетное финансирование программных мероприятий осуществляется в следующих формах:</w:t>
      </w:r>
    </w:p>
    <w:p w:rsidR="00D91F99" w:rsidRPr="00CD55EE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- субсидии юридическим и физическим лицам;</w:t>
      </w:r>
    </w:p>
    <w:p w:rsidR="00D91F99" w:rsidRPr="00CD55EE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- бюджетные инвестиции;</w:t>
      </w:r>
    </w:p>
    <w:p w:rsidR="00D91F99" w:rsidRPr="00CD55EE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- средства на оплату товаров, работ и услуг, выполняемых физическими и юридическими лицами, по муниципальным контрактам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D91F99" w:rsidRPr="00CD55EE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Расходы на реализацию Программы составят 49652,18 тысяч рублей, согласно приложению 3 к настоящей Программе.</w:t>
      </w:r>
    </w:p>
    <w:p w:rsidR="00D91F99" w:rsidRPr="00CD55EE" w:rsidRDefault="00D91F99" w:rsidP="00D91F9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Приложение 3</w:t>
      </w:r>
    </w:p>
    <w:p w:rsidR="00D91F99" w:rsidRPr="00D91F99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350"/>
        <w:gridCol w:w="1560"/>
        <w:gridCol w:w="1560"/>
        <w:gridCol w:w="1561"/>
      </w:tblGrid>
      <w:tr w:rsidR="00D91F99" w:rsidRPr="00D91F99" w:rsidTr="00A246C5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 xml:space="preserve">Источники </w:t>
            </w:r>
          </w:p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 xml:space="preserve"> финансирования 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Финансовые средства, тыс. рублей</w:t>
            </w:r>
          </w:p>
        </w:tc>
      </w:tr>
      <w:tr w:rsidR="00D91F99" w:rsidRPr="00D91F99" w:rsidTr="00A246C5">
        <w:trPr>
          <w:trHeight w:val="319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46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в том числе по годам:</w:t>
            </w:r>
          </w:p>
        </w:tc>
      </w:tr>
      <w:tr w:rsidR="00D91F99" w:rsidRPr="00D91F99" w:rsidTr="00A246C5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</w:tr>
      <w:tr w:rsidR="00D91F99" w:rsidRPr="00D91F99" w:rsidTr="00A246C5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Средства местного</w:t>
            </w:r>
          </w:p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 xml:space="preserve">бюджета          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5654,7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5081,2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277,9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295,6</w:t>
            </w:r>
          </w:p>
        </w:tc>
      </w:tr>
      <w:tr w:rsidR="00D91F99" w:rsidRPr="00D91F99" w:rsidTr="00A246C5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1F99" w:rsidRPr="00CD55EE" w:rsidRDefault="00325624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Средства из</w:t>
            </w:r>
            <w:r w:rsidR="00D91F99" w:rsidRPr="00CD55EE">
              <w:rPr>
                <w:rFonts w:ascii="Times New Roman" w:eastAsia="Calibri" w:hAnsi="Times New Roman" w:cs="Times New Roman"/>
                <w:lang w:eastAsia="en-US"/>
              </w:rPr>
              <w:t xml:space="preserve"> Внебюджетных источников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43997,48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33296,48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5216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5485</w:t>
            </w:r>
          </w:p>
        </w:tc>
      </w:tr>
      <w:tr w:rsidR="00D91F99" w:rsidRPr="00D91F99" w:rsidTr="00A246C5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49652,18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38377,68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5493,9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9" w:rsidRPr="00CD55EE" w:rsidRDefault="00D91F99" w:rsidP="00D91F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5EE">
              <w:rPr>
                <w:rFonts w:ascii="Times New Roman" w:eastAsia="Calibri" w:hAnsi="Times New Roman" w:cs="Times New Roman"/>
                <w:lang w:eastAsia="en-US"/>
              </w:rPr>
              <w:t>5780,6</w:t>
            </w:r>
          </w:p>
        </w:tc>
      </w:tr>
    </w:tbl>
    <w:p w:rsidR="00D91F99" w:rsidRPr="00D91F99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1F99" w:rsidRPr="00CD55EE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Сведения о ресурсном обеспечении в разрезе мероприятий по всем источникам финансирования приведены в приложении 4 к настоящей Программе.</w:t>
      </w:r>
    </w:p>
    <w:p w:rsidR="00D91F99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Объемы финансирования Программы будут ежегодно корректироваться, исходя из реальных возможностей местного и областного бюдже</w:t>
      </w:r>
      <w:r w:rsidR="00667CAD">
        <w:rPr>
          <w:rFonts w:ascii="Times New Roman" w:eastAsia="Calibri" w:hAnsi="Times New Roman" w:cs="Times New Roman"/>
          <w:lang w:eastAsia="en-US"/>
        </w:rPr>
        <w:t>тов на очередной финансовый год</w:t>
      </w:r>
      <w:r w:rsidR="00325624" w:rsidRPr="00CD55EE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CB12A9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CB12A9" w:rsidSect="003941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700" w:type="dxa"/>
        <w:tblInd w:w="94" w:type="dxa"/>
        <w:tblLook w:val="04A0"/>
      </w:tblPr>
      <w:tblGrid>
        <w:gridCol w:w="1115"/>
        <w:gridCol w:w="2198"/>
        <w:gridCol w:w="1383"/>
        <w:gridCol w:w="1059"/>
        <w:gridCol w:w="1179"/>
        <w:gridCol w:w="1059"/>
        <w:gridCol w:w="1299"/>
        <w:gridCol w:w="999"/>
        <w:gridCol w:w="939"/>
        <w:gridCol w:w="1299"/>
        <w:gridCol w:w="1079"/>
        <w:gridCol w:w="979"/>
        <w:gridCol w:w="1239"/>
      </w:tblGrid>
      <w:tr w:rsidR="00CB12A9" w:rsidRPr="00CB12A9" w:rsidTr="00CB12A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2A9" w:rsidRPr="00CB12A9" w:rsidTr="00CB12A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"СИСТЕМА ПРОГРАММНЫХ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2A9" w:rsidRPr="00CB12A9" w:rsidTr="00CB12A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B12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Приложение 4</w:t>
            </w:r>
          </w:p>
        </w:tc>
      </w:tr>
      <w:tr w:rsidR="00CB12A9" w:rsidRPr="00CB12A9" w:rsidTr="00CB12A9">
        <w:trPr>
          <w:trHeight w:val="300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                п/п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Наименование  мероприятия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 в финансовых средствах, тыс. руб.</w:t>
            </w:r>
          </w:p>
        </w:tc>
      </w:tr>
      <w:tr w:rsidR="00CB12A9" w:rsidRPr="00CB12A9" w:rsidTr="00CB12A9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11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2A9" w:rsidRPr="00CB12A9" w:rsidTr="00CB12A9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2A9" w:rsidRPr="00CB12A9" w:rsidTr="00CB12A9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CB12A9" w:rsidRPr="00CB12A9" w:rsidTr="00CB12A9">
        <w:trPr>
          <w:trHeight w:val="39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   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12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Внеб. Ист.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Внеб. Ист.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Внеб. Ист.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B12A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CB12A9" w:rsidRPr="00CB12A9" w:rsidTr="00CB12A9">
        <w:trPr>
          <w:trHeight w:val="172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автомобильных дорог и мостов, в границах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30149,2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20486,5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3922,3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16564,2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4713,5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4949,2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4699</w:t>
            </w:r>
          </w:p>
        </w:tc>
      </w:tr>
      <w:tr w:rsidR="00CB12A9" w:rsidRPr="00CB12A9" w:rsidTr="00CB12A9">
        <w:trPr>
          <w:trHeight w:val="37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п.Ягодное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2A9" w:rsidRPr="00CB12A9" w:rsidTr="00CB12A9">
        <w:trPr>
          <w:trHeight w:val="198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1.1.1.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7537,6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2479,2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2232,5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2467,5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2590,9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sz w:val="20"/>
                <w:szCs w:val="20"/>
              </w:rPr>
              <w:t>Ямочный ремонт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2232,5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расчистка дорог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7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Бетонирование дороги п.Ягодное ул. Спортивная (кольцо) и ул.Спортивная (1000 м2)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13242,2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13242,2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223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пешеходного моста через р.Ягодный (проход к налоговой инспекции)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96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пешеходного моста по ул. Школьная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22879,8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17821,4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2461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п.Синегорье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198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2935,5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1019,4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845,7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934,7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2806,3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расчистка дорог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931</w:t>
            </w:r>
          </w:p>
        </w:tc>
      </w:tr>
      <w:tr w:rsidR="00CB12A9" w:rsidRPr="00CB12A9" w:rsidTr="00CB12A9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п.Оротукан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198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1428,1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550,9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427,9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1284,7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расчистка дорог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427</w:t>
            </w:r>
          </w:p>
        </w:tc>
      </w:tr>
      <w:tr w:rsidR="00CB12A9" w:rsidRPr="00CB12A9" w:rsidTr="00CB12A9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п.Дебин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351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расчистка дорог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271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п.Бурхала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249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местного значения (грейдерование, ямочный ремонт)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1981,6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611,1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641,7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1834,8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611,1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641,7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расчистка дорог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1981,6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728,8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611,1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641,7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609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дворовых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5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Бетонирование дворовых территорий в п.Ягодное: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Ул.Ленина,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45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02.01.2002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Пушкинская, 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4062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Ул.Спортивная, 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167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492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 парков, скверов,  внутридомовых и придомовых территорий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1028,8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1028,8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22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п.Ягодное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223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малых архитектурных форм (уличные скамейки, уличные урны)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п.Синегорье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223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малых архитектурных форм (уличные скамейки, уличные урны)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п.Дебин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147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03.03.2001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установка декоративной парковой ограды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цветочных вазонов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5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бетонных фигур, для декоративного оформления сквера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п.Бурхала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223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03.04.2001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малых архитектурных форм (уличные скамейки, уличные урны)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192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Детские и спортивные площадки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2545,2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2545,2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п.Ягодное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121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и установка детских игровых площадок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п.Синегорье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96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 детских площадок  резиновой крошкой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70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04.02.2002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Бетонирование хоккейной  площадки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п.Оротукан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172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и установка ограждения  для детского  игрового комплекса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70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детского игрового комплекса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п.Дебин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121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установка детского игрового городка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117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4524,08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2912,28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2766,28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831,4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786</w:t>
            </w:r>
          </w:p>
        </w:tc>
      </w:tr>
      <w:tr w:rsidR="00CB12A9" w:rsidRPr="00CB12A9" w:rsidTr="00CB12A9">
        <w:trPr>
          <w:trHeight w:val="322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п.Ягодное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249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замена уличных светодиодных светильников (энергосберегающие)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399,1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столбов (уличное освещение)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1862,28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п.Синегорье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249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замена уличных светодиодных светильников (энергосберегающие)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947,4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548,3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п.Оротукан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249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и замена уличных светодиодных светильников (энергосберегающие)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599,1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5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гирлянд для уличного новогоднего украшения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CB12A9" w:rsidRPr="00CB12A9" w:rsidTr="00CB12A9">
        <w:trPr>
          <w:trHeight w:val="26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п.Дебин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249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5.4.1.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замена уличных светодиодных светильников (энергосберегающие)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п.Бурхала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249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замена уличных светодиодных светильников (энергосберегающие)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CB12A9" w:rsidRPr="00CB12A9" w:rsidTr="00CB12A9">
        <w:trPr>
          <w:trHeight w:val="193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Восстановительное озеленение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22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п.Дебин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12A9" w:rsidRPr="00CB12A9" w:rsidTr="00CB12A9">
        <w:trPr>
          <w:trHeight w:val="5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посадка саженцев, деревьев, цветов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12A9" w:rsidRPr="00CB12A9" w:rsidTr="00CB12A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49652,18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38377,68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5081,2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33296,48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5493,9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277,9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5780,6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12A9" w:rsidRPr="00CB12A9" w:rsidRDefault="00CB12A9" w:rsidP="00C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5485</w:t>
            </w:r>
          </w:p>
        </w:tc>
      </w:tr>
      <w:tr w:rsidR="00CB12A9" w:rsidRPr="00CB12A9" w:rsidTr="00CB12A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2A9" w:rsidRPr="00CB12A9" w:rsidRDefault="00CB12A9" w:rsidP="00CB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B12A9" w:rsidRPr="00CD55EE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CB12A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8C" w:rsidRDefault="00215E8C" w:rsidP="001877B6">
      <w:pPr>
        <w:spacing w:after="0" w:line="240" w:lineRule="auto"/>
      </w:pPr>
      <w:r>
        <w:separator/>
      </w:r>
    </w:p>
  </w:endnote>
  <w:endnote w:type="continuationSeparator" w:id="1">
    <w:p w:rsidR="00215E8C" w:rsidRDefault="00215E8C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8C" w:rsidRDefault="00215E8C" w:rsidP="001877B6">
      <w:pPr>
        <w:spacing w:after="0" w:line="240" w:lineRule="auto"/>
      </w:pPr>
      <w:r>
        <w:separator/>
      </w:r>
    </w:p>
  </w:footnote>
  <w:footnote w:type="continuationSeparator" w:id="1">
    <w:p w:rsidR="00215E8C" w:rsidRDefault="00215E8C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E46F7"/>
    <w:rsid w:val="001033E5"/>
    <w:rsid w:val="00167A32"/>
    <w:rsid w:val="00167F62"/>
    <w:rsid w:val="001877B6"/>
    <w:rsid w:val="00215E8C"/>
    <w:rsid w:val="00261D80"/>
    <w:rsid w:val="002E3262"/>
    <w:rsid w:val="00320EBD"/>
    <w:rsid w:val="00325624"/>
    <w:rsid w:val="00394172"/>
    <w:rsid w:val="00394596"/>
    <w:rsid w:val="003D3E00"/>
    <w:rsid w:val="00536E58"/>
    <w:rsid w:val="00546906"/>
    <w:rsid w:val="005A473C"/>
    <w:rsid w:val="00642894"/>
    <w:rsid w:val="00667CAD"/>
    <w:rsid w:val="006977F2"/>
    <w:rsid w:val="00722E98"/>
    <w:rsid w:val="00825935"/>
    <w:rsid w:val="00851AC7"/>
    <w:rsid w:val="008A5F4F"/>
    <w:rsid w:val="008C52FF"/>
    <w:rsid w:val="008D2872"/>
    <w:rsid w:val="008D66B6"/>
    <w:rsid w:val="008F7AA9"/>
    <w:rsid w:val="0090304C"/>
    <w:rsid w:val="00932C04"/>
    <w:rsid w:val="009957DE"/>
    <w:rsid w:val="00995E67"/>
    <w:rsid w:val="009D5A71"/>
    <w:rsid w:val="009E0208"/>
    <w:rsid w:val="009E31C3"/>
    <w:rsid w:val="00A53FE9"/>
    <w:rsid w:val="00A64FEE"/>
    <w:rsid w:val="00B45EB5"/>
    <w:rsid w:val="00B82D79"/>
    <w:rsid w:val="00BA0DCC"/>
    <w:rsid w:val="00BF197E"/>
    <w:rsid w:val="00C104A3"/>
    <w:rsid w:val="00CB12A9"/>
    <w:rsid w:val="00CB5E49"/>
    <w:rsid w:val="00CD55EE"/>
    <w:rsid w:val="00D878ED"/>
    <w:rsid w:val="00D91F99"/>
    <w:rsid w:val="00E27BA9"/>
    <w:rsid w:val="00EA3A7F"/>
    <w:rsid w:val="00EC13EA"/>
    <w:rsid w:val="00F34508"/>
    <w:rsid w:val="00FA6404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DE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19</cp:revision>
  <cp:lastPrinted>2016-02-10T00:52:00Z</cp:lastPrinted>
  <dcterms:created xsi:type="dcterms:W3CDTF">2016-02-08T07:59:00Z</dcterms:created>
  <dcterms:modified xsi:type="dcterms:W3CDTF">2016-02-11T02:58:00Z</dcterms:modified>
</cp:coreProperties>
</file>