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F2" w:rsidRPr="00CF7480" w:rsidRDefault="00086CF2" w:rsidP="00086CF2">
      <w:pPr>
        <w:spacing w:after="0" w:line="240" w:lineRule="auto"/>
        <w:jc w:val="center"/>
        <w:rPr>
          <w:rFonts w:ascii="Times New Roman" w:hAnsi="Times New Roman"/>
          <w:b/>
          <w:sz w:val="30"/>
          <w:szCs w:val="30"/>
        </w:rPr>
      </w:pPr>
      <w:r w:rsidRPr="00CF7480">
        <w:rPr>
          <w:rFonts w:ascii="Times New Roman" w:hAnsi="Times New Roman"/>
          <w:b/>
          <w:sz w:val="30"/>
          <w:szCs w:val="30"/>
        </w:rPr>
        <w:t xml:space="preserve">А Д М И Н И С Т Р А Ц И Я </w:t>
      </w:r>
    </w:p>
    <w:p w:rsidR="00086CF2" w:rsidRPr="00CF7480" w:rsidRDefault="00086CF2" w:rsidP="00086CF2">
      <w:pPr>
        <w:spacing w:after="0" w:line="240" w:lineRule="auto"/>
        <w:jc w:val="center"/>
        <w:rPr>
          <w:rFonts w:ascii="Times New Roman" w:hAnsi="Times New Roman"/>
          <w:b/>
          <w:sz w:val="30"/>
          <w:szCs w:val="30"/>
        </w:rPr>
      </w:pPr>
      <w:r w:rsidRPr="00CF7480">
        <w:rPr>
          <w:rFonts w:ascii="Times New Roman" w:hAnsi="Times New Roman"/>
          <w:b/>
          <w:sz w:val="30"/>
          <w:szCs w:val="30"/>
        </w:rPr>
        <w:t>Я Г О Д Н И Н С К О Г О    М У Н И Ц И П А Л Ь Н О Г О   О К Р У Г А</w:t>
      </w:r>
    </w:p>
    <w:p w:rsidR="00086CF2" w:rsidRPr="00CF7480" w:rsidRDefault="00086CF2" w:rsidP="00086CF2">
      <w:pPr>
        <w:spacing w:after="0" w:line="240" w:lineRule="auto"/>
        <w:jc w:val="center"/>
        <w:rPr>
          <w:rFonts w:ascii="Times New Roman" w:hAnsi="Times New Roman"/>
          <w:b/>
          <w:sz w:val="30"/>
          <w:szCs w:val="30"/>
        </w:rPr>
      </w:pPr>
      <w:r w:rsidRPr="00CF7480">
        <w:rPr>
          <w:rFonts w:ascii="Times New Roman" w:hAnsi="Times New Roman"/>
          <w:b/>
          <w:sz w:val="30"/>
          <w:szCs w:val="30"/>
        </w:rPr>
        <w:t>М А Г А Д А Н С К О Й   О Б Л А С Т И</w:t>
      </w:r>
    </w:p>
    <w:p w:rsidR="00086CF2" w:rsidRPr="00B81F39" w:rsidRDefault="00086CF2" w:rsidP="00086CF2">
      <w:pPr>
        <w:pBdr>
          <w:bottom w:val="single" w:sz="12" w:space="1" w:color="auto"/>
        </w:pBdr>
        <w:tabs>
          <w:tab w:val="left" w:pos="1985"/>
        </w:tabs>
        <w:spacing w:after="0" w:line="240" w:lineRule="auto"/>
        <w:jc w:val="center"/>
        <w:rPr>
          <w:rFonts w:ascii="Times New Roman" w:hAnsi="Times New Roman"/>
          <w:b/>
          <w:sz w:val="2"/>
          <w:szCs w:val="2"/>
        </w:rPr>
      </w:pPr>
    </w:p>
    <w:p w:rsidR="00086CF2" w:rsidRDefault="00086CF2" w:rsidP="00086CF2">
      <w:pPr>
        <w:spacing w:after="0" w:line="240" w:lineRule="auto"/>
        <w:jc w:val="center"/>
        <w:rPr>
          <w:rFonts w:ascii="Times New Roman" w:hAnsi="Times New Roman"/>
          <w:sz w:val="12"/>
          <w:szCs w:val="12"/>
        </w:rPr>
      </w:pPr>
      <w:r w:rsidRPr="00D11B5E">
        <w:rPr>
          <w:rFonts w:ascii="Times New Roman" w:hAnsi="Times New Roman"/>
          <w:sz w:val="12"/>
          <w:szCs w:val="12"/>
        </w:rPr>
        <w:t xml:space="preserve">686230, поселок Ягодное, Ягоднинский район, Магаданская область, улица Спортивная, дом 6,  тел. </w:t>
      </w:r>
      <w:r w:rsidRPr="00C0054E">
        <w:rPr>
          <w:rFonts w:ascii="Times New Roman" w:hAnsi="Times New Roman"/>
          <w:sz w:val="12"/>
          <w:szCs w:val="12"/>
        </w:rPr>
        <w:t xml:space="preserve">(8 41343) 2-35-29, </w:t>
      </w:r>
      <w:r w:rsidRPr="00D11B5E">
        <w:rPr>
          <w:rFonts w:ascii="Times New Roman" w:hAnsi="Times New Roman"/>
          <w:sz w:val="12"/>
          <w:szCs w:val="12"/>
        </w:rPr>
        <w:t>факс</w:t>
      </w:r>
      <w:r w:rsidRPr="00C0054E">
        <w:rPr>
          <w:rFonts w:ascii="Times New Roman" w:hAnsi="Times New Roman"/>
          <w:sz w:val="12"/>
          <w:szCs w:val="12"/>
        </w:rPr>
        <w:t xml:space="preserve">  (8 41343) 2-20-42,</w:t>
      </w:r>
      <w:r w:rsidRPr="00C0054E">
        <w:rPr>
          <w:rFonts w:ascii="Times New Roman" w:hAnsi="Times New Roman"/>
          <w:color w:val="000000"/>
          <w:sz w:val="12"/>
          <w:szCs w:val="12"/>
        </w:rPr>
        <w:t xml:space="preserve"> </w:t>
      </w:r>
      <w:r w:rsidRPr="00D11B5E">
        <w:rPr>
          <w:rFonts w:ascii="Times New Roman" w:hAnsi="Times New Roman"/>
          <w:color w:val="000000"/>
          <w:sz w:val="12"/>
          <w:szCs w:val="12"/>
          <w:lang w:val="en-US"/>
        </w:rPr>
        <w:t>E</w:t>
      </w:r>
      <w:r w:rsidRPr="00C0054E">
        <w:rPr>
          <w:rFonts w:ascii="Times New Roman" w:hAnsi="Times New Roman"/>
          <w:color w:val="000000"/>
          <w:sz w:val="12"/>
          <w:szCs w:val="12"/>
        </w:rPr>
        <w:t>-</w:t>
      </w:r>
      <w:r w:rsidRPr="00D11B5E">
        <w:rPr>
          <w:rFonts w:ascii="Times New Roman" w:hAnsi="Times New Roman"/>
          <w:color w:val="000000"/>
          <w:sz w:val="12"/>
          <w:szCs w:val="12"/>
          <w:lang w:val="en-US"/>
        </w:rPr>
        <w:t>mail</w:t>
      </w:r>
      <w:r w:rsidRPr="00C0054E">
        <w:rPr>
          <w:rFonts w:ascii="Times New Roman" w:hAnsi="Times New Roman"/>
          <w:color w:val="000000"/>
          <w:sz w:val="12"/>
          <w:szCs w:val="12"/>
        </w:rPr>
        <w:t>:</w:t>
      </w:r>
      <w:r w:rsidRPr="00C0054E">
        <w:rPr>
          <w:rFonts w:ascii="Times New Roman" w:hAnsi="Times New Roman"/>
          <w:sz w:val="12"/>
          <w:szCs w:val="12"/>
        </w:rPr>
        <w:t xml:space="preserve"> </w:t>
      </w:r>
      <w:hyperlink r:id="rId8" w:history="1">
        <w:r w:rsidRPr="00A66FCC">
          <w:rPr>
            <w:rStyle w:val="aa"/>
            <w:rFonts w:ascii="Times New Roman" w:hAnsi="Times New Roman"/>
            <w:sz w:val="12"/>
            <w:szCs w:val="12"/>
            <w:lang w:val="en-US"/>
          </w:rPr>
          <w:t>Priemnaya</w:t>
        </w:r>
        <w:r w:rsidRPr="00C0054E">
          <w:rPr>
            <w:rStyle w:val="aa"/>
            <w:rFonts w:ascii="Times New Roman" w:hAnsi="Times New Roman"/>
            <w:sz w:val="12"/>
            <w:szCs w:val="12"/>
          </w:rPr>
          <w:t>_</w:t>
        </w:r>
        <w:r w:rsidRPr="00A66FCC">
          <w:rPr>
            <w:rStyle w:val="aa"/>
            <w:rFonts w:ascii="Times New Roman" w:hAnsi="Times New Roman"/>
            <w:sz w:val="12"/>
            <w:szCs w:val="12"/>
            <w:lang w:val="en-US"/>
          </w:rPr>
          <w:t>yagodnoe</w:t>
        </w:r>
        <w:r w:rsidRPr="00C0054E">
          <w:rPr>
            <w:rStyle w:val="aa"/>
            <w:rFonts w:ascii="Times New Roman" w:hAnsi="Times New Roman"/>
            <w:sz w:val="12"/>
            <w:szCs w:val="12"/>
          </w:rPr>
          <w:t>@49</w:t>
        </w:r>
        <w:r w:rsidRPr="00A66FCC">
          <w:rPr>
            <w:rStyle w:val="aa"/>
            <w:rFonts w:ascii="Times New Roman" w:hAnsi="Times New Roman"/>
            <w:sz w:val="12"/>
            <w:szCs w:val="12"/>
            <w:lang w:val="en-US"/>
          </w:rPr>
          <w:t>gov</w:t>
        </w:r>
        <w:r w:rsidRPr="00C0054E">
          <w:rPr>
            <w:rStyle w:val="aa"/>
            <w:rFonts w:ascii="Times New Roman" w:hAnsi="Times New Roman"/>
            <w:sz w:val="12"/>
            <w:szCs w:val="12"/>
          </w:rPr>
          <w:t>.</w:t>
        </w:r>
        <w:r w:rsidRPr="00A66FCC">
          <w:rPr>
            <w:rStyle w:val="aa"/>
            <w:rFonts w:ascii="Times New Roman" w:hAnsi="Times New Roman"/>
            <w:sz w:val="12"/>
            <w:szCs w:val="12"/>
            <w:lang w:val="en-US"/>
          </w:rPr>
          <w:t>ru</w:t>
        </w:r>
      </w:hyperlink>
    </w:p>
    <w:p w:rsidR="00086CF2" w:rsidRDefault="00086CF2" w:rsidP="00483979">
      <w:pPr>
        <w:spacing w:after="0" w:line="240" w:lineRule="auto"/>
        <w:rPr>
          <w:rFonts w:ascii="Times New Roman" w:hAnsi="Times New Roman"/>
          <w:sz w:val="12"/>
          <w:szCs w:val="12"/>
        </w:rPr>
      </w:pPr>
    </w:p>
    <w:p w:rsidR="00086CF2" w:rsidRPr="002A439A" w:rsidRDefault="00086CF2" w:rsidP="00086CF2">
      <w:pPr>
        <w:spacing w:after="0" w:line="240" w:lineRule="auto"/>
        <w:rPr>
          <w:rFonts w:ascii="Times New Roman" w:eastAsia="Times New Roman" w:hAnsi="Times New Roman"/>
          <w:b/>
          <w:sz w:val="36"/>
          <w:szCs w:val="36"/>
        </w:rPr>
      </w:pPr>
    </w:p>
    <w:p w:rsidR="00086CF2" w:rsidRPr="007E1E64" w:rsidRDefault="00086CF2" w:rsidP="00086CF2">
      <w:pPr>
        <w:spacing w:after="0" w:line="240" w:lineRule="auto"/>
        <w:ind w:left="-142"/>
        <w:jc w:val="center"/>
        <w:rPr>
          <w:rFonts w:ascii="Times New Roman" w:eastAsia="Times New Roman" w:hAnsi="Times New Roman"/>
          <w:b/>
          <w:sz w:val="28"/>
          <w:szCs w:val="28"/>
        </w:rPr>
      </w:pPr>
      <w:r w:rsidRPr="007E1E64">
        <w:rPr>
          <w:rFonts w:ascii="Times New Roman" w:eastAsia="Times New Roman" w:hAnsi="Times New Roman"/>
          <w:b/>
          <w:sz w:val="28"/>
          <w:szCs w:val="28"/>
        </w:rPr>
        <w:t>ПОСТАНОВЛЕНИЕ</w:t>
      </w:r>
    </w:p>
    <w:p w:rsidR="001923A9" w:rsidRPr="00E47577" w:rsidRDefault="001923A9" w:rsidP="001923A9">
      <w:pPr>
        <w:spacing w:after="0" w:line="240" w:lineRule="auto"/>
        <w:ind w:left="-142" w:right="-284"/>
        <w:jc w:val="center"/>
        <w:rPr>
          <w:rFonts w:ascii="Times New Roman" w:eastAsia="Times New Roman" w:hAnsi="Times New Roman" w:cs="Times New Roman"/>
          <w:b/>
          <w:sz w:val="36"/>
          <w:szCs w:val="36"/>
        </w:rPr>
      </w:pPr>
    </w:p>
    <w:p w:rsidR="001923A9" w:rsidRPr="00E47577" w:rsidRDefault="001923A9" w:rsidP="001923A9">
      <w:pPr>
        <w:spacing w:after="0" w:line="240" w:lineRule="atLeast"/>
        <w:ind w:left="-142"/>
        <w:jc w:val="both"/>
        <w:rPr>
          <w:rFonts w:ascii="Times New Roman" w:eastAsia="Times New Roman" w:hAnsi="Times New Roman" w:cs="Times New Roman"/>
          <w:b/>
          <w:sz w:val="24"/>
          <w:szCs w:val="24"/>
        </w:rPr>
      </w:pPr>
    </w:p>
    <w:p w:rsidR="001923A9" w:rsidRDefault="00283696" w:rsidP="00E766B3">
      <w:pPr>
        <w:spacing w:after="0" w:line="240" w:lineRule="atLeast"/>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23A9" w:rsidRPr="00B9361B">
        <w:rPr>
          <w:rFonts w:ascii="Times New Roman" w:eastAsia="Times New Roman" w:hAnsi="Times New Roman" w:cs="Times New Roman"/>
          <w:sz w:val="28"/>
          <w:szCs w:val="28"/>
        </w:rPr>
        <w:t>от «</w:t>
      </w:r>
      <w:r w:rsidR="00E766B3">
        <w:rPr>
          <w:rFonts w:ascii="Times New Roman" w:eastAsia="Times New Roman" w:hAnsi="Times New Roman" w:cs="Times New Roman"/>
          <w:sz w:val="28"/>
          <w:szCs w:val="28"/>
        </w:rPr>
        <w:t xml:space="preserve">  </w:t>
      </w:r>
      <w:r w:rsidR="001923A9" w:rsidRPr="00B9361B">
        <w:rPr>
          <w:rFonts w:ascii="Times New Roman" w:eastAsia="Times New Roman" w:hAnsi="Times New Roman" w:cs="Times New Roman"/>
          <w:sz w:val="28"/>
          <w:szCs w:val="28"/>
        </w:rPr>
        <w:t>»</w:t>
      </w:r>
      <w:r w:rsidR="00116C1C" w:rsidRPr="00B9361B">
        <w:rPr>
          <w:rFonts w:ascii="Times New Roman" w:eastAsia="Times New Roman" w:hAnsi="Times New Roman" w:cs="Times New Roman"/>
          <w:sz w:val="28"/>
          <w:szCs w:val="28"/>
        </w:rPr>
        <w:t xml:space="preserve"> </w:t>
      </w:r>
      <w:r w:rsidR="00B4634E">
        <w:rPr>
          <w:rFonts w:ascii="Times New Roman" w:eastAsia="Times New Roman" w:hAnsi="Times New Roman" w:cs="Times New Roman"/>
          <w:sz w:val="28"/>
          <w:szCs w:val="28"/>
        </w:rPr>
        <w:t xml:space="preserve">января </w:t>
      </w:r>
      <w:r w:rsidR="001923A9" w:rsidRPr="00B9361B">
        <w:rPr>
          <w:rFonts w:ascii="Times New Roman" w:eastAsia="Times New Roman" w:hAnsi="Times New Roman" w:cs="Times New Roman"/>
          <w:sz w:val="28"/>
          <w:szCs w:val="28"/>
        </w:rPr>
        <w:t>20</w:t>
      </w:r>
      <w:r w:rsidR="005724E7" w:rsidRPr="00B9361B">
        <w:rPr>
          <w:rFonts w:ascii="Times New Roman" w:eastAsia="Times New Roman" w:hAnsi="Times New Roman" w:cs="Times New Roman"/>
          <w:sz w:val="28"/>
          <w:szCs w:val="28"/>
        </w:rPr>
        <w:t>2</w:t>
      </w:r>
      <w:r w:rsidR="005F43AF" w:rsidRPr="00B9361B">
        <w:rPr>
          <w:rFonts w:ascii="Times New Roman" w:eastAsia="Times New Roman" w:hAnsi="Times New Roman" w:cs="Times New Roman"/>
          <w:sz w:val="28"/>
          <w:szCs w:val="28"/>
        </w:rPr>
        <w:t>3</w:t>
      </w:r>
      <w:r w:rsidR="00B8464C" w:rsidRPr="00B9361B">
        <w:rPr>
          <w:rFonts w:ascii="Times New Roman" w:eastAsia="Times New Roman" w:hAnsi="Times New Roman" w:cs="Times New Roman"/>
          <w:sz w:val="28"/>
          <w:szCs w:val="28"/>
        </w:rPr>
        <w:t xml:space="preserve"> года</w:t>
      </w:r>
      <w:r w:rsidR="005724E7" w:rsidRPr="00B9361B">
        <w:rPr>
          <w:rFonts w:ascii="Times New Roman" w:eastAsia="Times New Roman" w:hAnsi="Times New Roman" w:cs="Times New Roman"/>
          <w:sz w:val="28"/>
          <w:szCs w:val="28"/>
        </w:rPr>
        <w:t xml:space="preserve"> </w:t>
      </w:r>
      <w:r w:rsidR="001923A9" w:rsidRPr="00B9361B">
        <w:rPr>
          <w:rFonts w:ascii="Times New Roman" w:eastAsia="Times New Roman" w:hAnsi="Times New Roman" w:cs="Times New Roman"/>
          <w:sz w:val="28"/>
          <w:szCs w:val="28"/>
        </w:rPr>
        <w:t xml:space="preserve">                                                                    </w:t>
      </w:r>
      <w:r w:rsidR="00B4634E">
        <w:rPr>
          <w:rFonts w:ascii="Times New Roman" w:eastAsia="Times New Roman" w:hAnsi="Times New Roman" w:cs="Times New Roman"/>
          <w:sz w:val="28"/>
          <w:szCs w:val="28"/>
        </w:rPr>
        <w:tab/>
      </w:r>
      <w:r w:rsidR="00B4634E">
        <w:rPr>
          <w:rFonts w:ascii="Times New Roman" w:eastAsia="Times New Roman" w:hAnsi="Times New Roman" w:cs="Times New Roman"/>
          <w:sz w:val="28"/>
          <w:szCs w:val="28"/>
        </w:rPr>
        <w:tab/>
      </w:r>
      <w:r w:rsidR="001923A9" w:rsidRPr="00B9361B">
        <w:rPr>
          <w:rFonts w:ascii="Times New Roman" w:eastAsia="Times New Roman" w:hAnsi="Times New Roman" w:cs="Times New Roman"/>
          <w:sz w:val="28"/>
          <w:szCs w:val="28"/>
        </w:rPr>
        <w:t xml:space="preserve">№ </w:t>
      </w:r>
      <w:r w:rsidR="005724E7" w:rsidRPr="00B9361B">
        <w:rPr>
          <w:rFonts w:ascii="Times New Roman" w:eastAsia="Times New Roman" w:hAnsi="Times New Roman" w:cs="Times New Roman"/>
          <w:sz w:val="28"/>
          <w:szCs w:val="28"/>
        </w:rPr>
        <w:t xml:space="preserve"> </w:t>
      </w:r>
      <w:r w:rsidR="00E766B3">
        <w:rPr>
          <w:rFonts w:ascii="Times New Roman" w:eastAsia="Times New Roman" w:hAnsi="Times New Roman" w:cs="Times New Roman"/>
          <w:sz w:val="28"/>
          <w:szCs w:val="28"/>
        </w:rPr>
        <w:t>\</w:t>
      </w:r>
    </w:p>
    <w:p w:rsidR="00E766B3" w:rsidRPr="00B9361B" w:rsidRDefault="00E766B3" w:rsidP="00E766B3">
      <w:pPr>
        <w:spacing w:after="0" w:line="240" w:lineRule="atLeast"/>
        <w:ind w:left="-142"/>
        <w:jc w:val="both"/>
        <w:rPr>
          <w:rFonts w:ascii="Times New Roman" w:eastAsia="Times New Roman" w:hAnsi="Times New Roman" w:cs="Times New Roman"/>
          <w:sz w:val="28"/>
          <w:szCs w:val="28"/>
        </w:rPr>
      </w:pPr>
    </w:p>
    <w:p w:rsidR="001923A9" w:rsidRPr="00D34666" w:rsidRDefault="001923A9" w:rsidP="009F2800">
      <w:pPr>
        <w:spacing w:after="0" w:line="240" w:lineRule="auto"/>
        <w:ind w:right="6094"/>
        <w:jc w:val="both"/>
        <w:rPr>
          <w:rFonts w:ascii="Times New Roman" w:eastAsia="Times New Roman" w:hAnsi="Times New Roman" w:cs="Times New Roman"/>
          <w:sz w:val="28"/>
          <w:szCs w:val="28"/>
        </w:rPr>
      </w:pPr>
      <w:r w:rsidRPr="00B9361B">
        <w:rPr>
          <w:rFonts w:ascii="Times New Roman" w:eastAsia="Times New Roman" w:hAnsi="Times New Roman" w:cs="Times New Roman"/>
          <w:sz w:val="28"/>
          <w:szCs w:val="28"/>
        </w:rPr>
        <w:t>Об утверждении муниципальной</w:t>
      </w:r>
      <w:r w:rsidRPr="00D34666">
        <w:rPr>
          <w:rFonts w:ascii="Times New Roman" w:eastAsia="Times New Roman" w:hAnsi="Times New Roman" w:cs="Times New Roman"/>
          <w:sz w:val="28"/>
          <w:szCs w:val="28"/>
        </w:rPr>
        <w:t xml:space="preserve"> программы</w:t>
      </w:r>
      <w:r w:rsidR="009F2800">
        <w:rPr>
          <w:rFonts w:ascii="Times New Roman" w:eastAsia="Times New Roman" w:hAnsi="Times New Roman" w:cs="Times New Roman"/>
          <w:sz w:val="28"/>
          <w:szCs w:val="28"/>
        </w:rPr>
        <w:t xml:space="preserve"> </w:t>
      </w:r>
      <w:r w:rsidRPr="00D34666">
        <w:rPr>
          <w:rFonts w:ascii="Times New Roman" w:eastAsia="Times New Roman" w:hAnsi="Times New Roman" w:cs="Times New Roman"/>
          <w:sz w:val="28"/>
          <w:szCs w:val="28"/>
        </w:rPr>
        <w:t>«</w:t>
      </w:r>
      <w:r w:rsidRPr="00D34666">
        <w:rPr>
          <w:rFonts w:ascii="Times New Roman" w:hAnsi="Times New Roman" w:cs="Times New Roman"/>
          <w:sz w:val="28"/>
          <w:szCs w:val="28"/>
        </w:rPr>
        <w:t>Дом для молодой семьи»</w:t>
      </w:r>
      <w:r w:rsidRPr="00D34666">
        <w:rPr>
          <w:rFonts w:ascii="Times New Roman" w:eastAsiaTheme="minorHAnsi" w:hAnsi="Times New Roman" w:cs="Times New Roman"/>
          <w:color w:val="000000"/>
          <w:sz w:val="28"/>
          <w:szCs w:val="28"/>
          <w:lang w:eastAsia="en-US"/>
        </w:rPr>
        <w:t xml:space="preserve"> в Ягоднинском </w:t>
      </w:r>
      <w:r w:rsidR="009F2800">
        <w:rPr>
          <w:rFonts w:ascii="Times New Roman" w:eastAsiaTheme="minorHAnsi" w:hAnsi="Times New Roman" w:cs="Times New Roman"/>
          <w:color w:val="000000"/>
          <w:sz w:val="28"/>
          <w:szCs w:val="28"/>
          <w:lang w:eastAsia="en-US"/>
        </w:rPr>
        <w:t xml:space="preserve">муниципальном </w:t>
      </w:r>
      <w:r w:rsidRPr="00D34666">
        <w:rPr>
          <w:rFonts w:ascii="Times New Roman" w:eastAsiaTheme="minorHAnsi" w:hAnsi="Times New Roman" w:cs="Times New Roman"/>
          <w:color w:val="000000"/>
          <w:sz w:val="28"/>
          <w:szCs w:val="28"/>
          <w:lang w:eastAsia="en-US"/>
        </w:rPr>
        <w:t>округе</w:t>
      </w:r>
      <w:r w:rsidR="009F2800">
        <w:rPr>
          <w:rFonts w:ascii="Times New Roman" w:eastAsiaTheme="minorHAnsi" w:hAnsi="Times New Roman" w:cs="Times New Roman"/>
          <w:color w:val="000000"/>
          <w:sz w:val="28"/>
          <w:szCs w:val="28"/>
          <w:lang w:eastAsia="en-US"/>
        </w:rPr>
        <w:t xml:space="preserve"> Магаданской области</w:t>
      </w:r>
      <w:r w:rsidRPr="00D34666">
        <w:rPr>
          <w:rFonts w:ascii="Times New Roman" w:eastAsia="Times New Roman" w:hAnsi="Times New Roman" w:cs="Times New Roman"/>
          <w:sz w:val="28"/>
          <w:szCs w:val="28"/>
        </w:rPr>
        <w:t xml:space="preserve"> </w:t>
      </w:r>
    </w:p>
    <w:p w:rsidR="00CF7A64" w:rsidRPr="00483979" w:rsidRDefault="00CF7A64" w:rsidP="00D34666">
      <w:pPr>
        <w:spacing w:after="0" w:line="360" w:lineRule="auto"/>
        <w:jc w:val="both"/>
        <w:rPr>
          <w:rFonts w:ascii="Times New Roman" w:eastAsia="Times New Roman" w:hAnsi="Times New Roman" w:cs="Times New Roman"/>
          <w:sz w:val="32"/>
          <w:szCs w:val="32"/>
        </w:rPr>
      </w:pPr>
    </w:p>
    <w:p w:rsidR="003F219F" w:rsidRPr="00AA2D4E" w:rsidRDefault="003F219F" w:rsidP="00D34666">
      <w:pPr>
        <w:spacing w:after="0" w:line="360" w:lineRule="auto"/>
        <w:ind w:firstLine="708"/>
        <w:jc w:val="both"/>
        <w:rPr>
          <w:rFonts w:ascii="Times New Roman" w:eastAsia="Times New Roman" w:hAnsi="Times New Roman" w:cs="Times New Roman"/>
          <w:sz w:val="28"/>
          <w:szCs w:val="28"/>
        </w:rPr>
      </w:pPr>
      <w:r w:rsidRPr="00AA2D4E">
        <w:rPr>
          <w:rFonts w:ascii="Times New Roman" w:eastAsia="Times New Roman" w:hAnsi="Times New Roman" w:cs="Times New Roman"/>
          <w:sz w:val="28"/>
          <w:szCs w:val="28"/>
        </w:rPr>
        <w:t xml:space="preserve">В соответствии со статьёй 179 Бюджетного кодекса Российской Федерации, постановлением администрации Ягоднинского </w:t>
      </w:r>
      <w:r w:rsidR="00B9361B" w:rsidRPr="00AA2D4E">
        <w:rPr>
          <w:rFonts w:ascii="Times New Roman" w:eastAsia="Times New Roman" w:hAnsi="Times New Roman" w:cs="Times New Roman"/>
          <w:sz w:val="28"/>
          <w:szCs w:val="28"/>
        </w:rPr>
        <w:t>муниципального</w:t>
      </w:r>
      <w:r w:rsidRPr="00AA2D4E">
        <w:rPr>
          <w:rFonts w:ascii="Times New Roman" w:eastAsia="Times New Roman" w:hAnsi="Times New Roman" w:cs="Times New Roman"/>
          <w:sz w:val="28"/>
          <w:szCs w:val="28"/>
        </w:rPr>
        <w:t xml:space="preserve"> округа </w:t>
      </w:r>
      <w:r w:rsidR="00116823">
        <w:rPr>
          <w:rFonts w:ascii="Times New Roman" w:eastAsia="Times New Roman" w:hAnsi="Times New Roman" w:cs="Times New Roman"/>
          <w:sz w:val="28"/>
          <w:szCs w:val="28"/>
        </w:rPr>
        <w:t>М</w:t>
      </w:r>
      <w:r w:rsidR="00B9361B" w:rsidRPr="00AA2D4E">
        <w:rPr>
          <w:rFonts w:ascii="Times New Roman" w:eastAsia="Times New Roman" w:hAnsi="Times New Roman" w:cs="Times New Roman"/>
          <w:sz w:val="28"/>
          <w:szCs w:val="28"/>
        </w:rPr>
        <w:t xml:space="preserve">агаданской области </w:t>
      </w:r>
      <w:r w:rsidRPr="00AA2D4E">
        <w:rPr>
          <w:rFonts w:ascii="Times New Roman" w:eastAsia="Times New Roman" w:hAnsi="Times New Roman" w:cs="Times New Roman"/>
          <w:sz w:val="28"/>
          <w:szCs w:val="28"/>
        </w:rPr>
        <w:t xml:space="preserve">от </w:t>
      </w:r>
      <w:r w:rsidR="00B9361B" w:rsidRPr="00AA2D4E">
        <w:rPr>
          <w:rFonts w:ascii="Times New Roman" w:eastAsia="Times New Roman" w:hAnsi="Times New Roman" w:cs="Times New Roman"/>
          <w:sz w:val="28"/>
          <w:szCs w:val="28"/>
        </w:rPr>
        <w:t>09</w:t>
      </w:r>
      <w:r w:rsidRPr="00AA2D4E">
        <w:rPr>
          <w:rFonts w:ascii="Times New Roman" w:eastAsia="Times New Roman" w:hAnsi="Times New Roman" w:cs="Times New Roman"/>
          <w:sz w:val="28"/>
          <w:szCs w:val="28"/>
        </w:rPr>
        <w:t xml:space="preserve"> января 20</w:t>
      </w:r>
      <w:r w:rsidR="00B9361B" w:rsidRPr="00AA2D4E">
        <w:rPr>
          <w:rFonts w:ascii="Times New Roman" w:eastAsia="Times New Roman" w:hAnsi="Times New Roman" w:cs="Times New Roman"/>
          <w:sz w:val="28"/>
          <w:szCs w:val="28"/>
        </w:rPr>
        <w:t xml:space="preserve">23 </w:t>
      </w:r>
      <w:r w:rsidR="00923AA4" w:rsidRPr="00AA2D4E">
        <w:rPr>
          <w:rFonts w:ascii="Times New Roman" w:eastAsia="Times New Roman" w:hAnsi="Times New Roman" w:cs="Times New Roman"/>
          <w:sz w:val="28"/>
          <w:szCs w:val="28"/>
        </w:rPr>
        <w:t>года</w:t>
      </w:r>
      <w:r w:rsidRPr="00AA2D4E">
        <w:rPr>
          <w:rFonts w:ascii="Times New Roman" w:eastAsia="Times New Roman" w:hAnsi="Times New Roman" w:cs="Times New Roman"/>
          <w:sz w:val="28"/>
          <w:szCs w:val="28"/>
        </w:rPr>
        <w:t xml:space="preserve"> </w:t>
      </w:r>
      <w:r w:rsidRPr="00DB7E25">
        <w:rPr>
          <w:rFonts w:ascii="Times New Roman" w:eastAsia="Times New Roman" w:hAnsi="Times New Roman" w:cs="Times New Roman"/>
          <w:sz w:val="28"/>
          <w:szCs w:val="28"/>
        </w:rPr>
        <w:t xml:space="preserve">№ </w:t>
      </w:r>
      <w:r w:rsidR="00B9361B" w:rsidRPr="00DB7E25">
        <w:rPr>
          <w:rFonts w:ascii="Times New Roman" w:eastAsia="Times New Roman" w:hAnsi="Times New Roman" w:cs="Times New Roman"/>
          <w:sz w:val="28"/>
          <w:szCs w:val="28"/>
        </w:rPr>
        <w:t>10</w:t>
      </w:r>
      <w:r w:rsidRPr="00DB7E25">
        <w:rPr>
          <w:rFonts w:ascii="Times New Roman" w:eastAsia="Times New Roman" w:hAnsi="Times New Roman" w:cs="Times New Roman"/>
          <w:sz w:val="28"/>
          <w:szCs w:val="28"/>
        </w:rPr>
        <w:t xml:space="preserve"> «</w:t>
      </w:r>
      <w:r w:rsidR="00B9361B" w:rsidRPr="00AA2D4E">
        <w:rPr>
          <w:rFonts w:ascii="Times New Roman" w:hAnsi="Times New Roman" w:cs="Times New Roman"/>
          <w:bCs/>
          <w:sz w:val="28"/>
          <w:szCs w:val="28"/>
        </w:rPr>
        <w:t>Об утверждении Порядка принятия решений о разработке муниципальных программ Ягоднинского муниципального округа Магаданской области, их формирования и реализации, и Порядка проведения оценки эффективности реализации муниципальных программ Ягоднинского муниципального округа Магаданской области</w:t>
      </w:r>
      <w:r w:rsidRPr="00AA2D4E">
        <w:rPr>
          <w:rFonts w:ascii="Times New Roman" w:eastAsia="Times New Roman" w:hAnsi="Times New Roman" w:cs="Times New Roman"/>
          <w:sz w:val="28"/>
          <w:szCs w:val="28"/>
        </w:rPr>
        <w:t xml:space="preserve">» администрация Ягоднинского </w:t>
      </w:r>
      <w:r w:rsidR="00B9361B" w:rsidRPr="00AA2D4E">
        <w:rPr>
          <w:rFonts w:ascii="Times New Roman" w:eastAsia="Times New Roman" w:hAnsi="Times New Roman" w:cs="Times New Roman"/>
          <w:sz w:val="28"/>
          <w:szCs w:val="28"/>
        </w:rPr>
        <w:t xml:space="preserve">муниципального </w:t>
      </w:r>
      <w:r w:rsidRPr="00AA2D4E">
        <w:rPr>
          <w:rFonts w:ascii="Times New Roman" w:eastAsia="Times New Roman" w:hAnsi="Times New Roman" w:cs="Times New Roman"/>
          <w:sz w:val="28"/>
          <w:szCs w:val="28"/>
        </w:rPr>
        <w:t xml:space="preserve"> округа</w:t>
      </w:r>
      <w:r w:rsidR="00B9361B" w:rsidRPr="00AA2D4E">
        <w:rPr>
          <w:rFonts w:ascii="Times New Roman" w:eastAsia="Times New Roman" w:hAnsi="Times New Roman" w:cs="Times New Roman"/>
          <w:sz w:val="28"/>
          <w:szCs w:val="28"/>
        </w:rPr>
        <w:t xml:space="preserve"> Магаданской области</w:t>
      </w:r>
    </w:p>
    <w:p w:rsidR="003F219F" w:rsidRPr="00AA2D4E" w:rsidRDefault="003F219F" w:rsidP="00D34666">
      <w:pPr>
        <w:spacing w:after="0" w:line="360" w:lineRule="auto"/>
        <w:jc w:val="both"/>
        <w:rPr>
          <w:rFonts w:ascii="Times New Roman" w:eastAsia="Times New Roman" w:hAnsi="Times New Roman" w:cs="Times New Roman"/>
          <w:sz w:val="28"/>
          <w:szCs w:val="28"/>
        </w:rPr>
      </w:pPr>
    </w:p>
    <w:p w:rsidR="003F219F" w:rsidRPr="00AA2D4E" w:rsidRDefault="003F219F" w:rsidP="00D34666">
      <w:pPr>
        <w:spacing w:after="0" w:line="360" w:lineRule="auto"/>
        <w:jc w:val="center"/>
        <w:rPr>
          <w:rFonts w:ascii="Times New Roman" w:eastAsia="Times New Roman" w:hAnsi="Times New Roman" w:cs="Times New Roman"/>
          <w:sz w:val="28"/>
          <w:szCs w:val="28"/>
        </w:rPr>
      </w:pPr>
      <w:r w:rsidRPr="00AA2D4E">
        <w:rPr>
          <w:rFonts w:ascii="Times New Roman" w:eastAsia="Times New Roman" w:hAnsi="Times New Roman" w:cs="Times New Roman"/>
          <w:sz w:val="28"/>
          <w:szCs w:val="28"/>
        </w:rPr>
        <w:t>ПОСТАНОВЛЯЕТ:</w:t>
      </w:r>
    </w:p>
    <w:p w:rsidR="003F219F" w:rsidRPr="00AA2D4E" w:rsidRDefault="003F219F" w:rsidP="00D34666">
      <w:pPr>
        <w:spacing w:after="0" w:line="360" w:lineRule="auto"/>
        <w:jc w:val="both"/>
        <w:rPr>
          <w:rFonts w:ascii="Times New Roman" w:eastAsia="Times New Roman" w:hAnsi="Times New Roman" w:cs="Times New Roman"/>
          <w:sz w:val="28"/>
          <w:szCs w:val="28"/>
        </w:rPr>
      </w:pPr>
    </w:p>
    <w:p w:rsidR="003F219F" w:rsidRPr="00AA2D4E" w:rsidRDefault="003F219F" w:rsidP="00D34666">
      <w:pPr>
        <w:spacing w:after="0" w:line="360" w:lineRule="auto"/>
        <w:ind w:firstLine="708"/>
        <w:jc w:val="both"/>
        <w:rPr>
          <w:rFonts w:ascii="Times New Roman" w:eastAsia="Times New Roman" w:hAnsi="Times New Roman" w:cs="Times New Roman"/>
          <w:sz w:val="28"/>
          <w:szCs w:val="28"/>
        </w:rPr>
      </w:pPr>
      <w:r w:rsidRPr="00AA2D4E">
        <w:rPr>
          <w:rFonts w:ascii="Times New Roman" w:eastAsia="Times New Roman" w:hAnsi="Times New Roman" w:cs="Times New Roman"/>
          <w:sz w:val="28"/>
          <w:szCs w:val="28"/>
        </w:rPr>
        <w:t xml:space="preserve">1. Утвердить прилагаемую муниципальную программу </w:t>
      </w:r>
      <w:r w:rsidR="009F2800" w:rsidRPr="00AA2D4E">
        <w:rPr>
          <w:rFonts w:ascii="Times New Roman" w:eastAsia="Times New Roman" w:hAnsi="Times New Roman" w:cs="Times New Roman"/>
          <w:sz w:val="28"/>
          <w:szCs w:val="28"/>
        </w:rPr>
        <w:t>«</w:t>
      </w:r>
      <w:r w:rsidR="009F2800" w:rsidRPr="00AA2D4E">
        <w:rPr>
          <w:rFonts w:ascii="Times New Roman" w:hAnsi="Times New Roman" w:cs="Times New Roman"/>
          <w:sz w:val="28"/>
          <w:szCs w:val="28"/>
        </w:rPr>
        <w:t>Дом для молодой семьи»</w:t>
      </w:r>
      <w:r w:rsidR="009F2800" w:rsidRPr="00AA2D4E">
        <w:rPr>
          <w:rFonts w:ascii="Times New Roman" w:eastAsiaTheme="minorHAnsi" w:hAnsi="Times New Roman" w:cs="Times New Roman"/>
          <w:color w:val="000000"/>
          <w:sz w:val="28"/>
          <w:szCs w:val="28"/>
          <w:lang w:eastAsia="en-US"/>
        </w:rPr>
        <w:t xml:space="preserve"> в Ягоднинском муниципальном округе Магаданской области</w:t>
      </w:r>
      <w:r w:rsidR="009F2800" w:rsidRPr="00AA2D4E">
        <w:rPr>
          <w:rFonts w:ascii="Times New Roman" w:eastAsia="Times New Roman" w:hAnsi="Times New Roman" w:cs="Times New Roman"/>
          <w:sz w:val="28"/>
          <w:szCs w:val="28"/>
        </w:rPr>
        <w:t xml:space="preserve"> </w:t>
      </w:r>
      <w:r w:rsidRPr="00AA2D4E">
        <w:rPr>
          <w:rFonts w:ascii="Times New Roman" w:eastAsia="Times New Roman" w:hAnsi="Times New Roman" w:cs="Times New Roman"/>
          <w:sz w:val="28"/>
          <w:szCs w:val="28"/>
        </w:rPr>
        <w:t xml:space="preserve"> (далее – Программу).</w:t>
      </w:r>
    </w:p>
    <w:p w:rsidR="00372A5D" w:rsidRPr="00AA2D4E" w:rsidRDefault="00372A5D" w:rsidP="00D34666">
      <w:pPr>
        <w:spacing w:after="0" w:line="360" w:lineRule="auto"/>
        <w:ind w:firstLine="708"/>
        <w:jc w:val="both"/>
        <w:rPr>
          <w:rFonts w:ascii="Times New Roman" w:eastAsia="Times New Roman" w:hAnsi="Times New Roman" w:cs="Times New Roman"/>
          <w:sz w:val="28"/>
          <w:szCs w:val="28"/>
        </w:rPr>
      </w:pPr>
      <w:r w:rsidRPr="00AA2D4E">
        <w:rPr>
          <w:rFonts w:ascii="Times New Roman" w:eastAsia="Times New Roman" w:hAnsi="Times New Roman" w:cs="Times New Roman"/>
          <w:sz w:val="28"/>
          <w:szCs w:val="28"/>
        </w:rPr>
        <w:t xml:space="preserve">2. Финансирование мероприятий </w:t>
      </w:r>
      <w:r w:rsidR="009F2800" w:rsidRPr="00AA2D4E">
        <w:rPr>
          <w:rFonts w:ascii="Times New Roman" w:eastAsia="Times New Roman" w:hAnsi="Times New Roman" w:cs="Times New Roman"/>
          <w:sz w:val="28"/>
          <w:szCs w:val="28"/>
        </w:rPr>
        <w:t>Программы</w:t>
      </w:r>
      <w:r w:rsidRPr="00AA2D4E">
        <w:rPr>
          <w:rFonts w:ascii="Times New Roman" w:eastAsia="Times New Roman" w:hAnsi="Times New Roman" w:cs="Times New Roman"/>
          <w:sz w:val="28"/>
          <w:szCs w:val="28"/>
        </w:rPr>
        <w:t xml:space="preserve"> осуществлять в соответствии с бюджетным законодательством Российской Федерации.</w:t>
      </w:r>
    </w:p>
    <w:p w:rsidR="000D0BCD" w:rsidRDefault="00372A5D" w:rsidP="000D0BCD">
      <w:pPr>
        <w:spacing w:after="0" w:line="360" w:lineRule="auto"/>
        <w:ind w:firstLine="708"/>
        <w:jc w:val="both"/>
        <w:rPr>
          <w:rFonts w:ascii="Times New Roman" w:eastAsia="Times New Roman" w:hAnsi="Times New Roman" w:cs="Times New Roman"/>
          <w:sz w:val="28"/>
          <w:szCs w:val="28"/>
        </w:rPr>
      </w:pPr>
      <w:r w:rsidRPr="00AA2D4E">
        <w:rPr>
          <w:rFonts w:ascii="Times New Roman" w:eastAsia="Times New Roman" w:hAnsi="Times New Roman" w:cs="Times New Roman"/>
          <w:sz w:val="28"/>
          <w:szCs w:val="28"/>
        </w:rPr>
        <w:t xml:space="preserve">3. </w:t>
      </w:r>
      <w:r w:rsidR="000D0BCD" w:rsidRPr="00AA2D4E">
        <w:rPr>
          <w:rFonts w:ascii="Times New Roman" w:eastAsia="Times New Roman" w:hAnsi="Times New Roman" w:cs="Times New Roman"/>
          <w:sz w:val="28"/>
          <w:szCs w:val="28"/>
        </w:rPr>
        <w:t>Считать утратившим</w:t>
      </w:r>
      <w:r w:rsidR="000D0BCD">
        <w:rPr>
          <w:rFonts w:ascii="Times New Roman" w:eastAsia="Times New Roman" w:hAnsi="Times New Roman" w:cs="Times New Roman"/>
          <w:sz w:val="28"/>
          <w:szCs w:val="28"/>
        </w:rPr>
        <w:t>и</w:t>
      </w:r>
      <w:r w:rsidR="000D0BCD" w:rsidRPr="00AA2D4E">
        <w:rPr>
          <w:rFonts w:ascii="Times New Roman" w:eastAsia="Times New Roman" w:hAnsi="Times New Roman" w:cs="Times New Roman"/>
          <w:sz w:val="28"/>
          <w:szCs w:val="28"/>
        </w:rPr>
        <w:t xml:space="preserve"> силу постановлени</w:t>
      </w:r>
      <w:r w:rsidR="000D0BCD">
        <w:rPr>
          <w:rFonts w:ascii="Times New Roman" w:eastAsia="Times New Roman" w:hAnsi="Times New Roman" w:cs="Times New Roman"/>
          <w:sz w:val="28"/>
          <w:szCs w:val="28"/>
        </w:rPr>
        <w:t>я</w:t>
      </w:r>
      <w:r w:rsidR="000D0BCD" w:rsidRPr="00AA2D4E">
        <w:rPr>
          <w:rFonts w:ascii="Times New Roman" w:eastAsia="Times New Roman" w:hAnsi="Times New Roman" w:cs="Times New Roman"/>
          <w:sz w:val="28"/>
          <w:szCs w:val="28"/>
        </w:rPr>
        <w:t xml:space="preserve"> администрации Ягоднинского городского округа</w:t>
      </w:r>
      <w:r w:rsidR="000D0BCD">
        <w:rPr>
          <w:rFonts w:ascii="Times New Roman" w:eastAsia="Times New Roman" w:hAnsi="Times New Roman" w:cs="Times New Roman"/>
          <w:sz w:val="28"/>
          <w:szCs w:val="28"/>
        </w:rPr>
        <w:t>:</w:t>
      </w:r>
    </w:p>
    <w:p w:rsidR="000D0BCD" w:rsidRDefault="000D0BCD" w:rsidP="000D0BCD">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w:t>
      </w:r>
      <w:r w:rsidRPr="00AA2D4E">
        <w:rPr>
          <w:rFonts w:ascii="Times New Roman" w:eastAsia="Times New Roman" w:hAnsi="Times New Roman" w:cs="Times New Roman"/>
          <w:sz w:val="28"/>
          <w:szCs w:val="28"/>
        </w:rPr>
        <w:t xml:space="preserve"> </w:t>
      </w:r>
      <w:r w:rsidRPr="00AA2D4E">
        <w:rPr>
          <w:rFonts w:ascii="Times New Roman" w:eastAsia="Calibri" w:hAnsi="Times New Roman" w:cs="Times New Roman"/>
          <w:sz w:val="28"/>
          <w:szCs w:val="28"/>
        </w:rPr>
        <w:t xml:space="preserve">от 23 декабря 2019 года </w:t>
      </w:r>
      <w:r w:rsidRPr="00AA2D4E">
        <w:rPr>
          <w:rFonts w:ascii="Times New Roman" w:hAnsi="Times New Roman" w:cs="Times New Roman"/>
          <w:sz w:val="28"/>
          <w:szCs w:val="28"/>
        </w:rPr>
        <w:t xml:space="preserve">№ 774 </w:t>
      </w:r>
      <w:r w:rsidRPr="00AA2D4E">
        <w:rPr>
          <w:rFonts w:ascii="Times New Roman" w:eastAsia="Calibri" w:hAnsi="Times New Roman" w:cs="Times New Roman"/>
          <w:sz w:val="28"/>
          <w:szCs w:val="28"/>
        </w:rPr>
        <w:t>«</w:t>
      </w:r>
      <w:r w:rsidRPr="00AA2D4E">
        <w:rPr>
          <w:rFonts w:ascii="Times New Roman" w:hAnsi="Times New Roman" w:cs="Times New Roman"/>
          <w:sz w:val="28"/>
          <w:szCs w:val="28"/>
        </w:rPr>
        <w:t>Об утверждении муниципальной программы «Дом для молодой семьи» в Ягоднинском городском округе»</w:t>
      </w:r>
      <w:r>
        <w:rPr>
          <w:rFonts w:ascii="Times New Roman" w:hAnsi="Times New Roman" w:cs="Times New Roman"/>
          <w:sz w:val="28"/>
          <w:szCs w:val="28"/>
        </w:rPr>
        <w:t>;</w:t>
      </w:r>
    </w:p>
    <w:p w:rsidR="000D0BCD" w:rsidRDefault="000D0BCD" w:rsidP="000D0B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212E6">
        <w:rPr>
          <w:rFonts w:ascii="Times New Roman" w:hAnsi="Times New Roman" w:cs="Times New Roman"/>
          <w:sz w:val="28"/>
          <w:szCs w:val="28"/>
        </w:rPr>
        <w:t xml:space="preserve">от 26 марта 2021 </w:t>
      </w:r>
      <w:r>
        <w:rPr>
          <w:rFonts w:ascii="Times New Roman" w:hAnsi="Times New Roman" w:cs="Times New Roman"/>
          <w:sz w:val="28"/>
          <w:szCs w:val="28"/>
        </w:rPr>
        <w:t xml:space="preserve"> года №</w:t>
      </w:r>
      <w:r w:rsidRPr="00F212E6">
        <w:rPr>
          <w:rFonts w:ascii="Times New Roman" w:hAnsi="Times New Roman" w:cs="Times New Roman"/>
          <w:sz w:val="28"/>
          <w:szCs w:val="28"/>
        </w:rPr>
        <w:t xml:space="preserve"> 173</w:t>
      </w:r>
      <w:r>
        <w:rPr>
          <w:rFonts w:ascii="Times New Roman" w:hAnsi="Times New Roman" w:cs="Times New Roman"/>
          <w:sz w:val="28"/>
          <w:szCs w:val="28"/>
        </w:rPr>
        <w:t xml:space="preserve"> « О </w:t>
      </w:r>
      <w:r w:rsidRPr="00F212E6">
        <w:rPr>
          <w:rFonts w:ascii="Times New Roman" w:hAnsi="Times New Roman" w:cs="Times New Roman"/>
          <w:sz w:val="28"/>
          <w:szCs w:val="28"/>
        </w:rPr>
        <w:t xml:space="preserve">внесении изменений в постановление администрации </w:t>
      </w:r>
      <w:r>
        <w:rPr>
          <w:rFonts w:ascii="Times New Roman" w:hAnsi="Times New Roman" w:cs="Times New Roman"/>
          <w:sz w:val="28"/>
          <w:szCs w:val="28"/>
        </w:rPr>
        <w:t>Я</w:t>
      </w:r>
      <w:r w:rsidRPr="00F212E6">
        <w:rPr>
          <w:rFonts w:ascii="Times New Roman" w:hAnsi="Times New Roman" w:cs="Times New Roman"/>
          <w:sz w:val="28"/>
          <w:szCs w:val="28"/>
        </w:rPr>
        <w:t xml:space="preserve">годнинского городского округа от 23 декабря 2019 года </w:t>
      </w:r>
      <w:r>
        <w:rPr>
          <w:rFonts w:ascii="Times New Roman" w:hAnsi="Times New Roman" w:cs="Times New Roman"/>
          <w:sz w:val="28"/>
          <w:szCs w:val="28"/>
        </w:rPr>
        <w:t>№</w:t>
      </w:r>
      <w:r w:rsidRPr="00F212E6">
        <w:rPr>
          <w:rFonts w:ascii="Times New Roman" w:hAnsi="Times New Roman" w:cs="Times New Roman"/>
          <w:sz w:val="28"/>
          <w:szCs w:val="28"/>
        </w:rPr>
        <w:t xml:space="preserve"> 774 </w:t>
      </w:r>
      <w:r>
        <w:rPr>
          <w:rFonts w:ascii="Times New Roman" w:hAnsi="Times New Roman" w:cs="Times New Roman"/>
          <w:sz w:val="28"/>
          <w:szCs w:val="28"/>
        </w:rPr>
        <w:t>«О</w:t>
      </w:r>
      <w:r w:rsidRPr="00F212E6">
        <w:rPr>
          <w:rFonts w:ascii="Times New Roman" w:hAnsi="Times New Roman" w:cs="Times New Roman"/>
          <w:sz w:val="28"/>
          <w:szCs w:val="28"/>
        </w:rPr>
        <w:t xml:space="preserve">б утверждении муниципальной программы </w:t>
      </w:r>
      <w:r>
        <w:rPr>
          <w:rFonts w:ascii="Times New Roman" w:hAnsi="Times New Roman" w:cs="Times New Roman"/>
          <w:sz w:val="28"/>
          <w:szCs w:val="28"/>
        </w:rPr>
        <w:t>«Д</w:t>
      </w:r>
      <w:r w:rsidRPr="00F212E6">
        <w:rPr>
          <w:rFonts w:ascii="Times New Roman" w:hAnsi="Times New Roman" w:cs="Times New Roman"/>
          <w:sz w:val="28"/>
          <w:szCs w:val="28"/>
        </w:rPr>
        <w:t>ом для молодой семьи</w:t>
      </w:r>
      <w:r>
        <w:rPr>
          <w:rFonts w:ascii="Times New Roman" w:hAnsi="Times New Roman" w:cs="Times New Roman"/>
          <w:sz w:val="28"/>
          <w:szCs w:val="28"/>
        </w:rPr>
        <w:t>»</w:t>
      </w:r>
      <w:r w:rsidRPr="00F212E6">
        <w:rPr>
          <w:rFonts w:ascii="Times New Roman" w:hAnsi="Times New Roman" w:cs="Times New Roman"/>
          <w:sz w:val="28"/>
          <w:szCs w:val="28"/>
        </w:rPr>
        <w:t xml:space="preserve"> в </w:t>
      </w:r>
      <w:r>
        <w:rPr>
          <w:rFonts w:ascii="Times New Roman" w:hAnsi="Times New Roman" w:cs="Times New Roman"/>
          <w:sz w:val="28"/>
          <w:szCs w:val="28"/>
        </w:rPr>
        <w:t>Я</w:t>
      </w:r>
      <w:r w:rsidRPr="00F212E6">
        <w:rPr>
          <w:rFonts w:ascii="Times New Roman" w:hAnsi="Times New Roman" w:cs="Times New Roman"/>
          <w:sz w:val="28"/>
          <w:szCs w:val="28"/>
        </w:rPr>
        <w:t>годнинском городском округе</w:t>
      </w:r>
      <w:r>
        <w:rPr>
          <w:rFonts w:ascii="Times New Roman" w:hAnsi="Times New Roman" w:cs="Times New Roman"/>
          <w:sz w:val="28"/>
          <w:szCs w:val="28"/>
        </w:rPr>
        <w:t>»;</w:t>
      </w:r>
    </w:p>
    <w:p w:rsidR="000D0BCD" w:rsidRPr="00AA2D4E" w:rsidRDefault="000D0BCD" w:rsidP="000D0BCD">
      <w:pPr>
        <w:spacing w:after="0"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F212E6">
        <w:rPr>
          <w:rFonts w:ascii="Times New Roman" w:hAnsi="Times New Roman" w:cs="Times New Roman"/>
          <w:sz w:val="28"/>
          <w:szCs w:val="28"/>
        </w:rPr>
        <w:t xml:space="preserve">от </w:t>
      </w:r>
      <w:r>
        <w:rPr>
          <w:rFonts w:ascii="Times New Roman" w:hAnsi="Times New Roman" w:cs="Times New Roman"/>
          <w:sz w:val="28"/>
          <w:szCs w:val="28"/>
        </w:rPr>
        <w:t>12</w:t>
      </w:r>
      <w:r w:rsidRPr="00F212E6">
        <w:rPr>
          <w:rFonts w:ascii="Times New Roman" w:hAnsi="Times New Roman" w:cs="Times New Roman"/>
          <w:sz w:val="28"/>
          <w:szCs w:val="28"/>
        </w:rPr>
        <w:t xml:space="preserve"> </w:t>
      </w:r>
      <w:r>
        <w:rPr>
          <w:rFonts w:ascii="Times New Roman" w:hAnsi="Times New Roman" w:cs="Times New Roman"/>
          <w:sz w:val="28"/>
          <w:szCs w:val="28"/>
        </w:rPr>
        <w:t>января</w:t>
      </w:r>
      <w:r w:rsidRPr="00F212E6">
        <w:rPr>
          <w:rFonts w:ascii="Times New Roman" w:hAnsi="Times New Roman" w:cs="Times New Roman"/>
          <w:sz w:val="28"/>
          <w:szCs w:val="28"/>
        </w:rPr>
        <w:t xml:space="preserve"> 202</w:t>
      </w:r>
      <w:r>
        <w:rPr>
          <w:rFonts w:ascii="Times New Roman" w:hAnsi="Times New Roman" w:cs="Times New Roman"/>
          <w:sz w:val="28"/>
          <w:szCs w:val="28"/>
        </w:rPr>
        <w:t>2</w:t>
      </w:r>
      <w:r w:rsidRPr="00F212E6">
        <w:rPr>
          <w:rFonts w:ascii="Times New Roman" w:hAnsi="Times New Roman" w:cs="Times New Roman"/>
          <w:sz w:val="28"/>
          <w:szCs w:val="28"/>
        </w:rPr>
        <w:t xml:space="preserve"> </w:t>
      </w:r>
      <w:r>
        <w:rPr>
          <w:rFonts w:ascii="Times New Roman" w:hAnsi="Times New Roman" w:cs="Times New Roman"/>
          <w:sz w:val="28"/>
          <w:szCs w:val="28"/>
        </w:rPr>
        <w:t xml:space="preserve"> года №</w:t>
      </w:r>
      <w:r w:rsidRPr="00F212E6">
        <w:rPr>
          <w:rFonts w:ascii="Times New Roman" w:hAnsi="Times New Roman" w:cs="Times New Roman"/>
          <w:sz w:val="28"/>
          <w:szCs w:val="28"/>
        </w:rPr>
        <w:t xml:space="preserve"> </w:t>
      </w:r>
      <w:r>
        <w:rPr>
          <w:rFonts w:ascii="Times New Roman" w:hAnsi="Times New Roman" w:cs="Times New Roman"/>
          <w:sz w:val="28"/>
          <w:szCs w:val="28"/>
        </w:rPr>
        <w:t xml:space="preserve">5 «О </w:t>
      </w:r>
      <w:r w:rsidRPr="00F212E6">
        <w:rPr>
          <w:rFonts w:ascii="Times New Roman" w:hAnsi="Times New Roman" w:cs="Times New Roman"/>
          <w:sz w:val="28"/>
          <w:szCs w:val="28"/>
        </w:rPr>
        <w:t xml:space="preserve">внесении изменений в постановление администрации </w:t>
      </w:r>
      <w:r>
        <w:rPr>
          <w:rFonts w:ascii="Times New Roman" w:hAnsi="Times New Roman" w:cs="Times New Roman"/>
          <w:sz w:val="28"/>
          <w:szCs w:val="28"/>
        </w:rPr>
        <w:t>Я</w:t>
      </w:r>
      <w:r w:rsidRPr="00F212E6">
        <w:rPr>
          <w:rFonts w:ascii="Times New Roman" w:hAnsi="Times New Roman" w:cs="Times New Roman"/>
          <w:sz w:val="28"/>
          <w:szCs w:val="28"/>
        </w:rPr>
        <w:t xml:space="preserve">годнинского городского округа от 23 декабря 2019 года </w:t>
      </w:r>
      <w:r>
        <w:rPr>
          <w:rFonts w:ascii="Times New Roman" w:hAnsi="Times New Roman" w:cs="Times New Roman"/>
          <w:sz w:val="28"/>
          <w:szCs w:val="28"/>
        </w:rPr>
        <w:t>№</w:t>
      </w:r>
      <w:r w:rsidRPr="00F212E6">
        <w:rPr>
          <w:rFonts w:ascii="Times New Roman" w:hAnsi="Times New Roman" w:cs="Times New Roman"/>
          <w:sz w:val="28"/>
          <w:szCs w:val="28"/>
        </w:rPr>
        <w:t xml:space="preserve"> 774 </w:t>
      </w:r>
      <w:r>
        <w:rPr>
          <w:rFonts w:ascii="Times New Roman" w:hAnsi="Times New Roman" w:cs="Times New Roman"/>
          <w:sz w:val="28"/>
          <w:szCs w:val="28"/>
        </w:rPr>
        <w:t>«О</w:t>
      </w:r>
      <w:r w:rsidRPr="00F212E6">
        <w:rPr>
          <w:rFonts w:ascii="Times New Roman" w:hAnsi="Times New Roman" w:cs="Times New Roman"/>
          <w:sz w:val="28"/>
          <w:szCs w:val="28"/>
        </w:rPr>
        <w:t xml:space="preserve">б утверждении муниципальной программы </w:t>
      </w:r>
      <w:r>
        <w:rPr>
          <w:rFonts w:ascii="Times New Roman" w:hAnsi="Times New Roman" w:cs="Times New Roman"/>
          <w:sz w:val="28"/>
          <w:szCs w:val="28"/>
        </w:rPr>
        <w:t>«Д</w:t>
      </w:r>
      <w:r w:rsidRPr="00F212E6">
        <w:rPr>
          <w:rFonts w:ascii="Times New Roman" w:hAnsi="Times New Roman" w:cs="Times New Roman"/>
          <w:sz w:val="28"/>
          <w:szCs w:val="28"/>
        </w:rPr>
        <w:t>ом для молодой семьи</w:t>
      </w:r>
      <w:r>
        <w:rPr>
          <w:rFonts w:ascii="Times New Roman" w:hAnsi="Times New Roman" w:cs="Times New Roman"/>
          <w:sz w:val="28"/>
          <w:szCs w:val="28"/>
        </w:rPr>
        <w:t>»</w:t>
      </w:r>
      <w:r w:rsidRPr="00F212E6">
        <w:rPr>
          <w:rFonts w:ascii="Times New Roman" w:hAnsi="Times New Roman" w:cs="Times New Roman"/>
          <w:sz w:val="28"/>
          <w:szCs w:val="28"/>
        </w:rPr>
        <w:t xml:space="preserve"> в </w:t>
      </w:r>
      <w:r>
        <w:rPr>
          <w:rFonts w:ascii="Times New Roman" w:hAnsi="Times New Roman" w:cs="Times New Roman"/>
          <w:sz w:val="28"/>
          <w:szCs w:val="28"/>
        </w:rPr>
        <w:t>Я</w:t>
      </w:r>
      <w:r w:rsidRPr="00F212E6">
        <w:rPr>
          <w:rFonts w:ascii="Times New Roman" w:hAnsi="Times New Roman" w:cs="Times New Roman"/>
          <w:sz w:val="28"/>
          <w:szCs w:val="28"/>
        </w:rPr>
        <w:t>годнинском городском округе</w:t>
      </w:r>
      <w:r>
        <w:rPr>
          <w:rFonts w:ascii="Times New Roman" w:hAnsi="Times New Roman" w:cs="Times New Roman"/>
          <w:sz w:val="28"/>
          <w:szCs w:val="28"/>
        </w:rPr>
        <w:t>»</w:t>
      </w:r>
      <w:r w:rsidRPr="00AA2D4E">
        <w:rPr>
          <w:rFonts w:ascii="Times New Roman" w:eastAsia="Times New Roman" w:hAnsi="Times New Roman" w:cs="Times New Roman"/>
          <w:sz w:val="28"/>
          <w:szCs w:val="28"/>
        </w:rPr>
        <w:t>.</w:t>
      </w:r>
    </w:p>
    <w:p w:rsidR="00CE5BC7" w:rsidRPr="00AA2D4E" w:rsidRDefault="00CE5BC7" w:rsidP="000D0BCD">
      <w:pPr>
        <w:spacing w:after="0" w:line="360" w:lineRule="auto"/>
        <w:ind w:firstLine="708"/>
        <w:jc w:val="both"/>
        <w:rPr>
          <w:rFonts w:ascii="Times New Roman" w:eastAsia="Times New Roman" w:hAnsi="Times New Roman" w:cs="Times New Roman"/>
          <w:sz w:val="28"/>
          <w:szCs w:val="28"/>
        </w:rPr>
      </w:pPr>
      <w:r w:rsidRPr="00AA2D4E">
        <w:rPr>
          <w:rFonts w:ascii="Times New Roman" w:eastAsia="Times New Roman" w:hAnsi="Times New Roman" w:cs="Times New Roman"/>
          <w:sz w:val="28"/>
          <w:szCs w:val="28"/>
        </w:rPr>
        <w:t xml:space="preserve">4. </w:t>
      </w:r>
      <w:r w:rsidR="000D0BCD" w:rsidRPr="00AA2D4E">
        <w:rPr>
          <w:rFonts w:ascii="Times New Roman" w:eastAsia="Times New Roman" w:hAnsi="Times New Roman" w:cs="Times New Roman"/>
          <w:sz w:val="28"/>
          <w:szCs w:val="28"/>
        </w:rPr>
        <w:t xml:space="preserve">Настоящее постановление подлежит опубликованию в газете «Северная правда» и размещению на официальном сайте администрации Ягоднинского </w:t>
      </w:r>
      <w:r w:rsidR="000D0BCD">
        <w:rPr>
          <w:rFonts w:ascii="Times New Roman" w:eastAsia="Times New Roman" w:hAnsi="Times New Roman" w:cs="Times New Roman"/>
          <w:sz w:val="28"/>
          <w:szCs w:val="28"/>
        </w:rPr>
        <w:t>муниципального</w:t>
      </w:r>
      <w:r w:rsidR="000D0BCD" w:rsidRPr="00AA2D4E">
        <w:rPr>
          <w:rFonts w:ascii="Times New Roman" w:eastAsia="Times New Roman" w:hAnsi="Times New Roman" w:cs="Times New Roman"/>
          <w:sz w:val="28"/>
          <w:szCs w:val="28"/>
        </w:rPr>
        <w:t xml:space="preserve"> округа Магаданской области </w:t>
      </w:r>
      <w:hyperlink r:id="rId9" w:history="1">
        <w:r w:rsidR="000D0BCD" w:rsidRPr="00AA2D4E">
          <w:rPr>
            <w:rStyle w:val="aa"/>
            <w:rFonts w:ascii="Times New Roman" w:hAnsi="Times New Roman" w:cs="Times New Roman"/>
            <w:color w:val="auto"/>
            <w:sz w:val="28"/>
            <w:szCs w:val="28"/>
            <w:u w:val="none"/>
            <w:lang w:val="en-US"/>
          </w:rPr>
          <w:t>www</w:t>
        </w:r>
        <w:r w:rsidR="000D0BCD" w:rsidRPr="00AA2D4E">
          <w:rPr>
            <w:rStyle w:val="aa"/>
            <w:rFonts w:ascii="Times New Roman" w:hAnsi="Times New Roman" w:cs="Times New Roman"/>
            <w:color w:val="auto"/>
            <w:sz w:val="28"/>
            <w:szCs w:val="28"/>
            <w:u w:val="none"/>
          </w:rPr>
          <w:t>.yagodnoeadm.ru</w:t>
        </w:r>
      </w:hyperlink>
      <w:r w:rsidR="000D0BCD" w:rsidRPr="00AA2D4E">
        <w:rPr>
          <w:rFonts w:ascii="Times New Roman" w:hAnsi="Times New Roman" w:cs="Times New Roman"/>
          <w:sz w:val="28"/>
          <w:szCs w:val="28"/>
        </w:rPr>
        <w:t xml:space="preserve"> </w:t>
      </w:r>
      <w:r w:rsidR="000D0BCD" w:rsidRPr="00AA2D4E">
        <w:rPr>
          <w:rFonts w:ascii="Times New Roman" w:eastAsia="Times New Roman" w:hAnsi="Times New Roman" w:cs="Times New Roman"/>
          <w:sz w:val="28"/>
          <w:szCs w:val="28"/>
        </w:rPr>
        <w:t xml:space="preserve">и </w:t>
      </w:r>
      <w:r w:rsidR="000D0BCD" w:rsidRPr="00F212E6">
        <w:rPr>
          <w:rFonts w:ascii="Times New Roman" w:eastAsia="Times New Roman" w:hAnsi="Times New Roman" w:cs="Times New Roman"/>
          <w:sz w:val="28"/>
          <w:szCs w:val="28"/>
        </w:rPr>
        <w:t xml:space="preserve">распространяется на правоотношения, возникшие с 1 января </w:t>
      </w:r>
      <w:r w:rsidR="000D0BCD" w:rsidRPr="00AA2D4E">
        <w:rPr>
          <w:rFonts w:ascii="Times New Roman" w:eastAsia="Times New Roman" w:hAnsi="Times New Roman" w:cs="Times New Roman"/>
          <w:sz w:val="28"/>
          <w:szCs w:val="28"/>
        </w:rPr>
        <w:t>2023 года.</w:t>
      </w:r>
      <w:r w:rsidR="000D0BCD">
        <w:rPr>
          <w:rFonts w:ascii="Times New Roman" w:eastAsia="Times New Roman" w:hAnsi="Times New Roman" w:cs="Times New Roman"/>
          <w:sz w:val="28"/>
          <w:szCs w:val="28"/>
        </w:rPr>
        <w:t xml:space="preserve"> </w:t>
      </w:r>
    </w:p>
    <w:p w:rsidR="003F219F" w:rsidRPr="00D34666" w:rsidRDefault="00B8464C" w:rsidP="00D34666">
      <w:pPr>
        <w:spacing w:after="0" w:line="360" w:lineRule="auto"/>
        <w:ind w:firstLine="708"/>
        <w:jc w:val="both"/>
        <w:rPr>
          <w:rFonts w:ascii="Times New Roman" w:eastAsia="Times New Roman" w:hAnsi="Times New Roman" w:cs="Times New Roman"/>
          <w:sz w:val="28"/>
          <w:szCs w:val="28"/>
        </w:rPr>
      </w:pPr>
      <w:r w:rsidRPr="00AA2D4E">
        <w:rPr>
          <w:rFonts w:ascii="Times New Roman" w:eastAsia="Times New Roman" w:hAnsi="Times New Roman" w:cs="Times New Roman"/>
          <w:sz w:val="28"/>
          <w:szCs w:val="28"/>
        </w:rPr>
        <w:t>5</w:t>
      </w:r>
      <w:r w:rsidR="00372A5D" w:rsidRPr="00AA2D4E">
        <w:rPr>
          <w:rFonts w:ascii="Times New Roman" w:eastAsia="Times New Roman" w:hAnsi="Times New Roman" w:cs="Times New Roman"/>
          <w:sz w:val="28"/>
          <w:szCs w:val="28"/>
        </w:rPr>
        <w:t>.</w:t>
      </w:r>
      <w:r w:rsidR="00E10578" w:rsidRPr="00AA2D4E">
        <w:rPr>
          <w:rFonts w:ascii="Times New Roman" w:eastAsia="Times New Roman" w:hAnsi="Times New Roman" w:cs="Times New Roman"/>
          <w:sz w:val="28"/>
          <w:szCs w:val="28"/>
        </w:rPr>
        <w:t xml:space="preserve"> </w:t>
      </w:r>
      <w:r w:rsidR="003F219F" w:rsidRPr="00AA2D4E">
        <w:rPr>
          <w:rFonts w:ascii="Times New Roman" w:eastAsia="Times New Roman" w:hAnsi="Times New Roman" w:cs="Times New Roman"/>
          <w:sz w:val="28"/>
          <w:szCs w:val="28"/>
        </w:rPr>
        <w:t xml:space="preserve">Контроль за исполнением настоящего постановления возложить </w:t>
      </w:r>
      <w:r w:rsidR="00E10578" w:rsidRPr="00AA2D4E">
        <w:rPr>
          <w:rFonts w:ascii="Times New Roman" w:eastAsia="Times New Roman" w:hAnsi="Times New Roman" w:cs="Times New Roman"/>
          <w:sz w:val="28"/>
          <w:szCs w:val="28"/>
        </w:rPr>
        <w:t xml:space="preserve">на </w:t>
      </w:r>
      <w:r w:rsidR="00294F6A" w:rsidRPr="00AA2D4E">
        <w:rPr>
          <w:rFonts w:ascii="Times New Roman" w:eastAsia="Times New Roman" w:hAnsi="Times New Roman" w:cs="Times New Roman"/>
          <w:sz w:val="28"/>
          <w:szCs w:val="28"/>
        </w:rPr>
        <w:t xml:space="preserve">и.о. </w:t>
      </w:r>
      <w:r w:rsidR="00E10578" w:rsidRPr="00AA2D4E">
        <w:rPr>
          <w:rFonts w:ascii="Times New Roman" w:eastAsia="Times New Roman" w:hAnsi="Times New Roman" w:cs="Times New Roman"/>
          <w:sz w:val="28"/>
          <w:szCs w:val="28"/>
        </w:rPr>
        <w:t>заместителя главы</w:t>
      </w:r>
      <w:r w:rsidR="003F219F" w:rsidRPr="00AA2D4E">
        <w:rPr>
          <w:rFonts w:ascii="Times New Roman" w:eastAsia="Times New Roman" w:hAnsi="Times New Roman" w:cs="Times New Roman"/>
          <w:sz w:val="28"/>
          <w:szCs w:val="28"/>
        </w:rPr>
        <w:t xml:space="preserve"> </w:t>
      </w:r>
      <w:r w:rsidR="00552DED" w:rsidRPr="00AA2D4E">
        <w:rPr>
          <w:rFonts w:ascii="Times New Roman" w:eastAsia="Times New Roman" w:hAnsi="Times New Roman" w:cs="Times New Roman"/>
          <w:sz w:val="28"/>
          <w:szCs w:val="28"/>
        </w:rPr>
        <w:t xml:space="preserve">администрации </w:t>
      </w:r>
      <w:r w:rsidR="003F219F" w:rsidRPr="00AA2D4E">
        <w:rPr>
          <w:rFonts w:ascii="Times New Roman" w:eastAsia="Times New Roman" w:hAnsi="Times New Roman" w:cs="Times New Roman"/>
          <w:sz w:val="28"/>
          <w:szCs w:val="28"/>
        </w:rPr>
        <w:t xml:space="preserve">Ягоднинского </w:t>
      </w:r>
      <w:r w:rsidR="009F2800" w:rsidRPr="00AA2D4E">
        <w:rPr>
          <w:rFonts w:ascii="Times New Roman" w:eastAsia="Times New Roman" w:hAnsi="Times New Roman" w:cs="Times New Roman"/>
          <w:sz w:val="28"/>
          <w:szCs w:val="28"/>
        </w:rPr>
        <w:t>муниципального</w:t>
      </w:r>
      <w:r w:rsidR="003F219F" w:rsidRPr="00AA2D4E">
        <w:rPr>
          <w:rFonts w:ascii="Times New Roman" w:eastAsia="Times New Roman" w:hAnsi="Times New Roman" w:cs="Times New Roman"/>
          <w:sz w:val="28"/>
          <w:szCs w:val="28"/>
        </w:rPr>
        <w:t xml:space="preserve"> округа</w:t>
      </w:r>
      <w:r w:rsidR="009F2800" w:rsidRPr="00AA2D4E">
        <w:rPr>
          <w:rFonts w:ascii="Times New Roman" w:eastAsia="Times New Roman" w:hAnsi="Times New Roman" w:cs="Times New Roman"/>
          <w:sz w:val="28"/>
          <w:szCs w:val="28"/>
        </w:rPr>
        <w:t xml:space="preserve"> Магаданской области</w:t>
      </w:r>
      <w:r w:rsidR="00E10578" w:rsidRPr="00AA2D4E">
        <w:rPr>
          <w:rFonts w:ascii="Times New Roman" w:eastAsia="Times New Roman" w:hAnsi="Times New Roman" w:cs="Times New Roman"/>
          <w:sz w:val="28"/>
          <w:szCs w:val="28"/>
        </w:rPr>
        <w:t xml:space="preserve"> по социальным вопросам </w:t>
      </w:r>
      <w:r w:rsidR="009F2800" w:rsidRPr="00AA2D4E">
        <w:rPr>
          <w:rFonts w:ascii="Times New Roman" w:eastAsia="Times New Roman" w:hAnsi="Times New Roman" w:cs="Times New Roman"/>
          <w:sz w:val="28"/>
          <w:szCs w:val="28"/>
        </w:rPr>
        <w:t>Е.В.</w:t>
      </w:r>
      <w:r w:rsidR="000D0BCD">
        <w:rPr>
          <w:rFonts w:ascii="Times New Roman" w:eastAsia="Times New Roman" w:hAnsi="Times New Roman" w:cs="Times New Roman"/>
          <w:sz w:val="28"/>
          <w:szCs w:val="28"/>
        </w:rPr>
        <w:t xml:space="preserve"> </w:t>
      </w:r>
      <w:r w:rsidR="00294F6A" w:rsidRPr="00AA2D4E">
        <w:rPr>
          <w:rFonts w:ascii="Times New Roman" w:eastAsia="Times New Roman" w:hAnsi="Times New Roman" w:cs="Times New Roman"/>
          <w:sz w:val="28"/>
          <w:szCs w:val="28"/>
        </w:rPr>
        <w:t>Ступак</w:t>
      </w:r>
      <w:r w:rsidR="00AA2D4E">
        <w:rPr>
          <w:rFonts w:ascii="Times New Roman" w:eastAsia="Times New Roman" w:hAnsi="Times New Roman" w:cs="Times New Roman"/>
          <w:sz w:val="28"/>
          <w:szCs w:val="28"/>
        </w:rPr>
        <w:t>.</w:t>
      </w:r>
      <w:r w:rsidR="00294F6A" w:rsidRPr="00AA2D4E">
        <w:rPr>
          <w:rFonts w:ascii="Times New Roman" w:eastAsia="Times New Roman" w:hAnsi="Times New Roman" w:cs="Times New Roman"/>
          <w:sz w:val="28"/>
          <w:szCs w:val="28"/>
        </w:rPr>
        <w:t xml:space="preserve"> </w:t>
      </w:r>
    </w:p>
    <w:p w:rsidR="003F219F" w:rsidRPr="00D34666" w:rsidRDefault="003F219F" w:rsidP="003F219F">
      <w:pPr>
        <w:spacing w:after="0" w:line="240" w:lineRule="auto"/>
        <w:ind w:right="-142"/>
        <w:jc w:val="both"/>
        <w:rPr>
          <w:rFonts w:ascii="Times New Roman" w:eastAsia="Times New Roman" w:hAnsi="Times New Roman" w:cs="Times New Roman"/>
          <w:sz w:val="28"/>
          <w:szCs w:val="28"/>
        </w:rPr>
      </w:pPr>
    </w:p>
    <w:p w:rsidR="003F219F" w:rsidRPr="00D34666" w:rsidRDefault="003F219F" w:rsidP="003F219F">
      <w:pPr>
        <w:spacing w:after="0" w:line="240" w:lineRule="auto"/>
        <w:ind w:right="-142"/>
        <w:jc w:val="both"/>
        <w:rPr>
          <w:rFonts w:ascii="Times New Roman" w:eastAsia="Times New Roman" w:hAnsi="Times New Roman" w:cs="Times New Roman"/>
          <w:sz w:val="28"/>
          <w:szCs w:val="28"/>
        </w:rPr>
      </w:pPr>
    </w:p>
    <w:p w:rsidR="003F219F" w:rsidRPr="00D34666" w:rsidRDefault="003F219F" w:rsidP="003F219F">
      <w:pPr>
        <w:tabs>
          <w:tab w:val="left" w:pos="360"/>
          <w:tab w:val="left" w:pos="720"/>
        </w:tabs>
        <w:spacing w:after="0" w:line="240" w:lineRule="auto"/>
        <w:ind w:right="-142"/>
        <w:jc w:val="both"/>
        <w:rPr>
          <w:rFonts w:ascii="Times New Roman" w:eastAsia="Times New Roman" w:hAnsi="Times New Roman" w:cs="Times New Roman"/>
          <w:sz w:val="28"/>
          <w:szCs w:val="28"/>
        </w:rPr>
      </w:pPr>
    </w:p>
    <w:p w:rsidR="009F2800" w:rsidRPr="007E1E64" w:rsidRDefault="009F2800" w:rsidP="009F2800">
      <w:pPr>
        <w:widowControl w:val="0"/>
        <w:tabs>
          <w:tab w:val="left" w:pos="188"/>
        </w:tabs>
        <w:autoSpaceDE w:val="0"/>
        <w:autoSpaceDN w:val="0"/>
        <w:adjustRightInd w:val="0"/>
        <w:spacing w:after="0" w:line="240" w:lineRule="auto"/>
        <w:ind w:left="-142"/>
        <w:rPr>
          <w:rFonts w:ascii="Times New Roman" w:eastAsiaTheme="minorHAnsi" w:hAnsi="Times New Roman"/>
          <w:bCs/>
          <w:sz w:val="28"/>
          <w:szCs w:val="28"/>
        </w:rPr>
      </w:pPr>
      <w:r w:rsidRPr="007E1E64">
        <w:rPr>
          <w:rFonts w:ascii="Times New Roman" w:eastAsiaTheme="minorHAnsi" w:hAnsi="Times New Roman"/>
          <w:bCs/>
          <w:sz w:val="28"/>
          <w:szCs w:val="28"/>
        </w:rPr>
        <w:t xml:space="preserve">Глава Ягоднинского </w:t>
      </w:r>
    </w:p>
    <w:p w:rsidR="009F2800" w:rsidRDefault="009F2800" w:rsidP="009F2800">
      <w:pPr>
        <w:widowControl w:val="0"/>
        <w:tabs>
          <w:tab w:val="left" w:pos="188"/>
        </w:tabs>
        <w:autoSpaceDE w:val="0"/>
        <w:autoSpaceDN w:val="0"/>
        <w:adjustRightInd w:val="0"/>
        <w:spacing w:after="0" w:line="240" w:lineRule="auto"/>
        <w:ind w:left="-142"/>
        <w:rPr>
          <w:rFonts w:ascii="Times New Roman" w:eastAsiaTheme="minorHAnsi" w:hAnsi="Times New Roman"/>
          <w:bCs/>
          <w:sz w:val="28"/>
          <w:szCs w:val="28"/>
        </w:rPr>
      </w:pPr>
      <w:r>
        <w:rPr>
          <w:rFonts w:ascii="Times New Roman" w:eastAsiaTheme="minorHAnsi" w:hAnsi="Times New Roman"/>
          <w:bCs/>
          <w:sz w:val="28"/>
          <w:szCs w:val="28"/>
        </w:rPr>
        <w:t xml:space="preserve">муниципального округа </w:t>
      </w:r>
      <w:r>
        <w:rPr>
          <w:rFonts w:ascii="Times New Roman" w:eastAsiaTheme="minorHAnsi" w:hAnsi="Times New Roman"/>
          <w:bCs/>
          <w:sz w:val="28"/>
          <w:szCs w:val="28"/>
        </w:rPr>
        <w:tab/>
      </w:r>
      <w:r>
        <w:rPr>
          <w:rFonts w:ascii="Times New Roman" w:eastAsiaTheme="minorHAnsi" w:hAnsi="Times New Roman"/>
          <w:bCs/>
          <w:sz w:val="28"/>
          <w:szCs w:val="28"/>
        </w:rPr>
        <w:tab/>
      </w:r>
      <w:r>
        <w:rPr>
          <w:rFonts w:ascii="Times New Roman" w:eastAsiaTheme="minorHAnsi" w:hAnsi="Times New Roman"/>
          <w:bCs/>
          <w:sz w:val="28"/>
          <w:szCs w:val="28"/>
        </w:rPr>
        <w:tab/>
      </w:r>
      <w:r>
        <w:rPr>
          <w:rFonts w:ascii="Times New Roman" w:eastAsiaTheme="minorHAnsi" w:hAnsi="Times New Roman"/>
          <w:bCs/>
          <w:sz w:val="28"/>
          <w:szCs w:val="28"/>
        </w:rPr>
        <w:tab/>
      </w:r>
      <w:r>
        <w:rPr>
          <w:rFonts w:ascii="Times New Roman" w:eastAsiaTheme="minorHAnsi" w:hAnsi="Times New Roman"/>
          <w:bCs/>
          <w:sz w:val="28"/>
          <w:szCs w:val="28"/>
        </w:rPr>
        <w:tab/>
      </w:r>
      <w:r>
        <w:rPr>
          <w:rFonts w:ascii="Times New Roman" w:eastAsiaTheme="minorHAnsi" w:hAnsi="Times New Roman"/>
          <w:bCs/>
          <w:sz w:val="28"/>
          <w:szCs w:val="28"/>
        </w:rPr>
        <w:tab/>
      </w:r>
      <w:r>
        <w:rPr>
          <w:rFonts w:ascii="Times New Roman" w:eastAsiaTheme="minorHAnsi" w:hAnsi="Times New Roman"/>
          <w:bCs/>
          <w:sz w:val="28"/>
          <w:szCs w:val="28"/>
        </w:rPr>
        <w:tab/>
      </w:r>
      <w:r>
        <w:rPr>
          <w:rFonts w:ascii="Times New Roman" w:eastAsiaTheme="minorHAnsi" w:hAnsi="Times New Roman"/>
          <w:bCs/>
          <w:sz w:val="28"/>
          <w:szCs w:val="28"/>
        </w:rPr>
        <w:tab/>
      </w:r>
      <w:r>
        <w:rPr>
          <w:rFonts w:ascii="Times New Roman" w:eastAsiaTheme="minorHAnsi" w:hAnsi="Times New Roman"/>
          <w:bCs/>
          <w:sz w:val="28"/>
          <w:szCs w:val="28"/>
        </w:rPr>
        <w:tab/>
      </w:r>
    </w:p>
    <w:p w:rsidR="009F2800" w:rsidRPr="007E1E64" w:rsidRDefault="009F2800" w:rsidP="009F2800">
      <w:pPr>
        <w:widowControl w:val="0"/>
        <w:tabs>
          <w:tab w:val="left" w:pos="188"/>
        </w:tabs>
        <w:autoSpaceDE w:val="0"/>
        <w:autoSpaceDN w:val="0"/>
        <w:adjustRightInd w:val="0"/>
        <w:spacing w:after="0" w:line="240" w:lineRule="auto"/>
        <w:ind w:left="-142"/>
        <w:rPr>
          <w:rFonts w:ascii="Times New Roman" w:eastAsiaTheme="minorHAnsi" w:hAnsi="Times New Roman"/>
          <w:bCs/>
          <w:sz w:val="28"/>
          <w:szCs w:val="28"/>
        </w:rPr>
      </w:pPr>
      <w:r>
        <w:rPr>
          <w:rFonts w:ascii="Times New Roman" w:eastAsiaTheme="minorHAnsi" w:hAnsi="Times New Roman"/>
          <w:bCs/>
          <w:sz w:val="28"/>
          <w:szCs w:val="28"/>
        </w:rPr>
        <w:t xml:space="preserve">Магаданской области                                                                  </w:t>
      </w:r>
      <w:r w:rsidR="00483979">
        <w:rPr>
          <w:rFonts w:ascii="Times New Roman" w:eastAsiaTheme="minorHAnsi" w:hAnsi="Times New Roman"/>
          <w:bCs/>
          <w:sz w:val="28"/>
          <w:szCs w:val="28"/>
        </w:rPr>
        <w:t xml:space="preserve">             </w:t>
      </w:r>
      <w:r>
        <w:rPr>
          <w:rFonts w:ascii="Times New Roman" w:eastAsiaTheme="minorHAnsi" w:hAnsi="Times New Roman"/>
          <w:bCs/>
          <w:sz w:val="28"/>
          <w:szCs w:val="28"/>
        </w:rPr>
        <w:t xml:space="preserve">     Н.Б. Олейник</w:t>
      </w:r>
    </w:p>
    <w:p w:rsidR="009F2800" w:rsidRDefault="009F2800" w:rsidP="009F2800">
      <w:pPr>
        <w:widowControl w:val="0"/>
        <w:tabs>
          <w:tab w:val="left" w:pos="188"/>
        </w:tabs>
        <w:autoSpaceDE w:val="0"/>
        <w:autoSpaceDN w:val="0"/>
        <w:adjustRightInd w:val="0"/>
        <w:spacing w:after="0" w:line="240" w:lineRule="auto"/>
        <w:ind w:left="-142"/>
        <w:rPr>
          <w:rFonts w:ascii="Times New Roman" w:eastAsiaTheme="minorHAnsi" w:hAnsi="Times New Roman"/>
          <w:b/>
          <w:bCs/>
          <w:sz w:val="24"/>
          <w:szCs w:val="24"/>
        </w:rPr>
      </w:pPr>
      <w:r>
        <w:rPr>
          <w:rFonts w:ascii="Times New Roman" w:eastAsiaTheme="minorHAnsi" w:hAnsi="Times New Roman"/>
          <w:bCs/>
          <w:sz w:val="24"/>
          <w:szCs w:val="24"/>
        </w:rPr>
        <w:t xml:space="preserve">            </w:t>
      </w: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0D0BCD">
      <w:pPr>
        <w:widowControl w:val="0"/>
        <w:autoSpaceDE w:val="0"/>
        <w:autoSpaceDN w:val="0"/>
        <w:adjustRightInd w:val="0"/>
        <w:spacing w:after="0" w:line="240" w:lineRule="exact"/>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483979" w:rsidRDefault="00483979"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483979" w:rsidRDefault="00483979"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483979" w:rsidRDefault="00483979"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212E6">
      <w:pPr>
        <w:widowControl w:val="0"/>
        <w:autoSpaceDE w:val="0"/>
        <w:autoSpaceDN w:val="0"/>
        <w:adjustRightInd w:val="0"/>
        <w:spacing w:after="0" w:line="240" w:lineRule="exact"/>
        <w:rPr>
          <w:rFonts w:ascii="Times New Roman" w:eastAsia="Times New Roman" w:hAnsi="Times New Roman" w:cs="Arial"/>
          <w:sz w:val="24"/>
          <w:szCs w:val="26"/>
        </w:rPr>
      </w:pPr>
    </w:p>
    <w:p w:rsidR="00F52CD5" w:rsidRPr="00D55FFD" w:rsidRDefault="00F52CD5" w:rsidP="00D55FFD">
      <w:pPr>
        <w:widowControl w:val="0"/>
        <w:autoSpaceDE w:val="0"/>
        <w:autoSpaceDN w:val="0"/>
        <w:adjustRightInd w:val="0"/>
        <w:spacing w:after="0" w:line="240" w:lineRule="exact"/>
        <w:ind w:left="7080"/>
        <w:jc w:val="right"/>
        <w:rPr>
          <w:rFonts w:ascii="Times New Roman" w:eastAsia="Times New Roman" w:hAnsi="Times New Roman" w:cs="Arial"/>
          <w:sz w:val="18"/>
          <w:szCs w:val="18"/>
        </w:rPr>
      </w:pPr>
      <w:r w:rsidRPr="00D55FFD">
        <w:rPr>
          <w:rFonts w:ascii="Times New Roman" w:eastAsia="Times New Roman" w:hAnsi="Times New Roman" w:cs="Arial"/>
          <w:sz w:val="18"/>
          <w:szCs w:val="18"/>
        </w:rPr>
        <w:lastRenderedPageBreak/>
        <w:t>УТВЕРЖДЕНА</w:t>
      </w:r>
    </w:p>
    <w:p w:rsidR="00F52CD5" w:rsidRPr="00D55FFD" w:rsidRDefault="00F52CD5" w:rsidP="00D55FFD">
      <w:pPr>
        <w:widowControl w:val="0"/>
        <w:autoSpaceDE w:val="0"/>
        <w:autoSpaceDN w:val="0"/>
        <w:adjustRightInd w:val="0"/>
        <w:spacing w:after="0" w:line="240" w:lineRule="exact"/>
        <w:ind w:left="6379"/>
        <w:jc w:val="right"/>
        <w:rPr>
          <w:rFonts w:ascii="Times New Roman" w:eastAsia="Times New Roman" w:hAnsi="Times New Roman" w:cs="Arial"/>
          <w:sz w:val="18"/>
          <w:szCs w:val="18"/>
        </w:rPr>
      </w:pPr>
      <w:r w:rsidRPr="00D55FFD">
        <w:rPr>
          <w:rFonts w:ascii="Times New Roman" w:eastAsia="Times New Roman" w:hAnsi="Times New Roman" w:cs="Arial"/>
          <w:sz w:val="18"/>
          <w:szCs w:val="18"/>
        </w:rPr>
        <w:t>постановлением администрации</w:t>
      </w:r>
    </w:p>
    <w:p w:rsidR="00D55FFD" w:rsidRDefault="00D55FFD" w:rsidP="00D55FFD">
      <w:pPr>
        <w:widowControl w:val="0"/>
        <w:autoSpaceDE w:val="0"/>
        <w:autoSpaceDN w:val="0"/>
        <w:adjustRightInd w:val="0"/>
        <w:spacing w:after="0" w:line="240" w:lineRule="exact"/>
        <w:ind w:left="6379"/>
        <w:jc w:val="center"/>
        <w:rPr>
          <w:rFonts w:ascii="Times New Roman" w:eastAsia="Times New Roman" w:hAnsi="Times New Roman" w:cs="Arial"/>
          <w:sz w:val="18"/>
          <w:szCs w:val="18"/>
        </w:rPr>
      </w:pPr>
      <w:r>
        <w:rPr>
          <w:rFonts w:ascii="Times New Roman" w:eastAsia="Times New Roman" w:hAnsi="Times New Roman" w:cs="Arial"/>
          <w:sz w:val="18"/>
          <w:szCs w:val="18"/>
        </w:rPr>
        <w:t xml:space="preserve">                         </w:t>
      </w:r>
      <w:r w:rsidR="00F52CD5" w:rsidRPr="00D55FFD">
        <w:rPr>
          <w:rFonts w:ascii="Times New Roman" w:eastAsia="Times New Roman" w:hAnsi="Times New Roman" w:cs="Arial"/>
          <w:sz w:val="18"/>
          <w:szCs w:val="18"/>
        </w:rPr>
        <w:t>Ягоднинского</w:t>
      </w:r>
      <w:r w:rsidR="009F2800" w:rsidRPr="00D55FFD">
        <w:rPr>
          <w:rFonts w:ascii="Times New Roman" w:eastAsia="Times New Roman" w:hAnsi="Times New Roman" w:cs="Arial"/>
          <w:sz w:val="18"/>
          <w:szCs w:val="18"/>
        </w:rPr>
        <w:t xml:space="preserve"> муниципального</w:t>
      </w:r>
    </w:p>
    <w:p w:rsidR="00F52CD5" w:rsidRPr="00D55FFD" w:rsidRDefault="00D55FFD" w:rsidP="00D55FFD">
      <w:pPr>
        <w:widowControl w:val="0"/>
        <w:autoSpaceDE w:val="0"/>
        <w:autoSpaceDN w:val="0"/>
        <w:adjustRightInd w:val="0"/>
        <w:spacing w:after="0" w:line="240" w:lineRule="exact"/>
        <w:ind w:left="6379"/>
        <w:jc w:val="center"/>
        <w:rPr>
          <w:rFonts w:ascii="Times New Roman" w:eastAsia="Times New Roman" w:hAnsi="Times New Roman" w:cs="Arial"/>
          <w:sz w:val="18"/>
          <w:szCs w:val="18"/>
        </w:rPr>
      </w:pPr>
      <w:r>
        <w:rPr>
          <w:rFonts w:ascii="Times New Roman" w:eastAsia="Times New Roman" w:hAnsi="Times New Roman" w:cs="Arial"/>
          <w:sz w:val="18"/>
          <w:szCs w:val="18"/>
        </w:rPr>
        <w:t xml:space="preserve">                     </w:t>
      </w:r>
      <w:r w:rsidR="00F52CD5" w:rsidRPr="00D55FFD">
        <w:rPr>
          <w:rFonts w:ascii="Times New Roman" w:eastAsia="Times New Roman" w:hAnsi="Times New Roman" w:cs="Arial"/>
          <w:sz w:val="18"/>
          <w:szCs w:val="18"/>
        </w:rPr>
        <w:t>округа</w:t>
      </w:r>
      <w:r w:rsidR="009F2800" w:rsidRPr="00D55FFD">
        <w:rPr>
          <w:rFonts w:ascii="Times New Roman" w:eastAsia="Times New Roman" w:hAnsi="Times New Roman" w:cs="Arial"/>
          <w:sz w:val="18"/>
          <w:szCs w:val="18"/>
        </w:rPr>
        <w:t xml:space="preserve"> Магаданской области</w:t>
      </w:r>
    </w:p>
    <w:p w:rsidR="00F52CD5" w:rsidRDefault="00D55FFD" w:rsidP="00E766B3">
      <w:pPr>
        <w:spacing w:after="0" w:line="240" w:lineRule="auto"/>
        <w:ind w:left="6379"/>
        <w:jc w:val="center"/>
        <w:rPr>
          <w:rFonts w:ascii="Times New Roman" w:eastAsia="Times New Roman" w:hAnsi="Times New Roman" w:cs="Arial"/>
          <w:sz w:val="18"/>
          <w:szCs w:val="18"/>
        </w:rPr>
      </w:pPr>
      <w:r>
        <w:rPr>
          <w:rFonts w:ascii="Times New Roman" w:eastAsia="Times New Roman" w:hAnsi="Times New Roman" w:cs="Arial"/>
          <w:sz w:val="18"/>
          <w:szCs w:val="18"/>
        </w:rPr>
        <w:t xml:space="preserve">                      </w:t>
      </w:r>
      <w:r w:rsidR="00F52CD5" w:rsidRPr="00D55FFD">
        <w:rPr>
          <w:rFonts w:ascii="Times New Roman" w:eastAsia="Times New Roman" w:hAnsi="Times New Roman" w:cs="Arial"/>
          <w:sz w:val="18"/>
          <w:szCs w:val="18"/>
        </w:rPr>
        <w:t>от «</w:t>
      </w:r>
      <w:r w:rsidR="00E766B3">
        <w:rPr>
          <w:rFonts w:ascii="Times New Roman" w:eastAsia="Times New Roman" w:hAnsi="Times New Roman" w:cs="Arial"/>
          <w:sz w:val="18"/>
          <w:szCs w:val="18"/>
        </w:rPr>
        <w:t xml:space="preserve">   </w:t>
      </w:r>
      <w:r w:rsidR="00F52CD5" w:rsidRPr="00D55FFD">
        <w:rPr>
          <w:rFonts w:ascii="Times New Roman" w:eastAsia="Times New Roman" w:hAnsi="Times New Roman" w:cs="Arial"/>
          <w:sz w:val="18"/>
          <w:szCs w:val="18"/>
        </w:rPr>
        <w:t>»</w:t>
      </w:r>
      <w:r w:rsidR="00116C1C" w:rsidRPr="00D55FFD">
        <w:rPr>
          <w:rFonts w:ascii="Times New Roman" w:eastAsia="Times New Roman" w:hAnsi="Times New Roman" w:cs="Arial"/>
          <w:sz w:val="18"/>
          <w:szCs w:val="18"/>
        </w:rPr>
        <w:t xml:space="preserve"> </w:t>
      </w:r>
      <w:r w:rsidR="00B4634E">
        <w:rPr>
          <w:rFonts w:ascii="Times New Roman" w:eastAsia="Times New Roman" w:hAnsi="Times New Roman" w:cs="Arial"/>
          <w:sz w:val="18"/>
          <w:szCs w:val="18"/>
        </w:rPr>
        <w:t>января</w:t>
      </w:r>
      <w:r w:rsidR="00F52CD5" w:rsidRPr="00D55FFD">
        <w:rPr>
          <w:rFonts w:ascii="Times New Roman" w:eastAsia="Times New Roman" w:hAnsi="Times New Roman" w:cs="Arial"/>
          <w:sz w:val="18"/>
          <w:szCs w:val="18"/>
        </w:rPr>
        <w:t xml:space="preserve">  20</w:t>
      </w:r>
      <w:r w:rsidR="00545782" w:rsidRPr="00D55FFD">
        <w:rPr>
          <w:rFonts w:ascii="Times New Roman" w:eastAsia="Times New Roman" w:hAnsi="Times New Roman" w:cs="Arial"/>
          <w:sz w:val="18"/>
          <w:szCs w:val="18"/>
        </w:rPr>
        <w:t>2</w:t>
      </w:r>
      <w:r w:rsidR="009F2800" w:rsidRPr="00D55FFD">
        <w:rPr>
          <w:rFonts w:ascii="Times New Roman" w:eastAsia="Times New Roman" w:hAnsi="Times New Roman" w:cs="Arial"/>
          <w:sz w:val="18"/>
          <w:szCs w:val="18"/>
        </w:rPr>
        <w:t>3</w:t>
      </w:r>
      <w:r w:rsidR="00F52CD5" w:rsidRPr="00D55FFD">
        <w:rPr>
          <w:rFonts w:ascii="Times New Roman" w:eastAsia="Times New Roman" w:hAnsi="Times New Roman" w:cs="Arial"/>
          <w:sz w:val="18"/>
          <w:szCs w:val="18"/>
        </w:rPr>
        <w:t xml:space="preserve">г. № </w:t>
      </w:r>
      <w:r w:rsidR="00545782" w:rsidRPr="00D55FFD">
        <w:rPr>
          <w:rFonts w:ascii="Times New Roman" w:eastAsia="Times New Roman" w:hAnsi="Times New Roman" w:cs="Arial"/>
          <w:sz w:val="18"/>
          <w:szCs w:val="18"/>
        </w:rPr>
        <w:t xml:space="preserve"> </w:t>
      </w:r>
    </w:p>
    <w:p w:rsidR="00E766B3" w:rsidRPr="00DB7E25" w:rsidRDefault="00E766B3" w:rsidP="00E766B3">
      <w:pPr>
        <w:spacing w:after="0" w:line="240" w:lineRule="auto"/>
        <w:ind w:left="6379"/>
        <w:jc w:val="center"/>
        <w:rPr>
          <w:rFonts w:ascii="Times New Roman" w:eastAsia="Times New Roman" w:hAnsi="Times New Roman" w:cs="Times New Roman"/>
          <w:sz w:val="24"/>
          <w:szCs w:val="24"/>
        </w:rPr>
      </w:pPr>
    </w:p>
    <w:p w:rsidR="00F52CD5" w:rsidRPr="00DB7E25" w:rsidRDefault="00F52CD5" w:rsidP="00F52CD5">
      <w:pPr>
        <w:pStyle w:val="1"/>
        <w:spacing w:before="0" w:after="0"/>
        <w:rPr>
          <w:rFonts w:ascii="Times New Roman" w:hAnsi="Times New Roman" w:cs="Times New Roman"/>
          <w:b w:val="0"/>
          <w:sz w:val="22"/>
          <w:szCs w:val="22"/>
        </w:rPr>
      </w:pPr>
      <w:r w:rsidRPr="00DB7E25">
        <w:rPr>
          <w:rFonts w:ascii="Times New Roman" w:eastAsiaTheme="minorHAnsi" w:hAnsi="Times New Roman" w:cs="Times New Roman"/>
          <w:b w:val="0"/>
          <w:bCs w:val="0"/>
          <w:color w:val="auto"/>
          <w:sz w:val="22"/>
          <w:szCs w:val="22"/>
          <w:lang w:eastAsia="en-US"/>
        </w:rPr>
        <w:t>Муниципальная программа</w:t>
      </w:r>
      <w:r w:rsidRPr="00DB7E25">
        <w:rPr>
          <w:rFonts w:ascii="Times New Roman" w:eastAsiaTheme="minorHAnsi" w:hAnsi="Times New Roman" w:cs="Times New Roman"/>
          <w:b w:val="0"/>
          <w:bCs w:val="0"/>
          <w:color w:val="auto"/>
          <w:sz w:val="22"/>
          <w:szCs w:val="22"/>
          <w:lang w:eastAsia="en-US"/>
        </w:rPr>
        <w:br/>
        <w:t xml:space="preserve">«Дом для молодой семьи» в Ягоднинском </w:t>
      </w:r>
      <w:r w:rsidR="009F2800" w:rsidRPr="00DB7E25">
        <w:rPr>
          <w:rFonts w:ascii="Times New Roman" w:eastAsiaTheme="minorHAnsi" w:hAnsi="Times New Roman" w:cs="Times New Roman"/>
          <w:b w:val="0"/>
          <w:bCs w:val="0"/>
          <w:color w:val="auto"/>
          <w:sz w:val="22"/>
          <w:szCs w:val="22"/>
          <w:lang w:eastAsia="en-US"/>
        </w:rPr>
        <w:t>муниципальном</w:t>
      </w:r>
      <w:r w:rsidRPr="00DB7E25">
        <w:rPr>
          <w:rFonts w:ascii="Times New Roman" w:eastAsiaTheme="minorHAnsi" w:hAnsi="Times New Roman" w:cs="Times New Roman"/>
          <w:b w:val="0"/>
          <w:bCs w:val="0"/>
          <w:color w:val="auto"/>
          <w:sz w:val="22"/>
          <w:szCs w:val="22"/>
          <w:lang w:eastAsia="en-US"/>
        </w:rPr>
        <w:t xml:space="preserve"> округе</w:t>
      </w:r>
      <w:r w:rsidR="009F2800" w:rsidRPr="00DB7E25">
        <w:rPr>
          <w:rFonts w:ascii="Times New Roman" w:eastAsiaTheme="minorHAnsi" w:hAnsi="Times New Roman" w:cs="Times New Roman"/>
          <w:b w:val="0"/>
          <w:bCs w:val="0"/>
          <w:color w:val="auto"/>
          <w:sz w:val="22"/>
          <w:szCs w:val="22"/>
          <w:lang w:eastAsia="en-US"/>
        </w:rPr>
        <w:t xml:space="preserve"> Магаданской области</w:t>
      </w:r>
      <w:r w:rsidR="00C233D7" w:rsidRPr="00DB7E25">
        <w:rPr>
          <w:rFonts w:ascii="Times New Roman" w:eastAsiaTheme="minorHAnsi" w:hAnsi="Times New Roman" w:cs="Times New Roman"/>
          <w:b w:val="0"/>
          <w:bCs w:val="0"/>
          <w:color w:val="auto"/>
          <w:sz w:val="22"/>
          <w:szCs w:val="22"/>
          <w:lang w:eastAsia="en-US"/>
        </w:rPr>
        <w:t xml:space="preserve"> </w:t>
      </w:r>
    </w:p>
    <w:p w:rsidR="00DB7E25" w:rsidRPr="00DB7E25" w:rsidRDefault="00DB7E25" w:rsidP="00CF7A64">
      <w:pPr>
        <w:spacing w:after="0" w:line="240" w:lineRule="auto"/>
        <w:jc w:val="center"/>
        <w:rPr>
          <w:rFonts w:ascii="Times New Roman" w:eastAsia="Times New Roman" w:hAnsi="Times New Roman" w:cs="Times New Roman"/>
        </w:rPr>
      </w:pPr>
    </w:p>
    <w:p w:rsidR="00CF7A64" w:rsidRPr="00DB7E25" w:rsidRDefault="00CF7A64" w:rsidP="00CF7A64">
      <w:pPr>
        <w:spacing w:after="0" w:line="240" w:lineRule="auto"/>
        <w:jc w:val="center"/>
        <w:rPr>
          <w:rFonts w:ascii="Times New Roman" w:eastAsia="Times New Roman" w:hAnsi="Times New Roman" w:cs="Times New Roman"/>
        </w:rPr>
      </w:pPr>
      <w:r w:rsidRPr="00DB7E25">
        <w:rPr>
          <w:rFonts w:ascii="Times New Roman" w:eastAsia="Times New Roman" w:hAnsi="Times New Roman" w:cs="Times New Roman"/>
        </w:rPr>
        <w:t>ПАСПОРТ</w:t>
      </w:r>
    </w:p>
    <w:p w:rsidR="00CF7A64" w:rsidRPr="00DB7E25" w:rsidRDefault="00CF7A64" w:rsidP="00CF7A64">
      <w:pPr>
        <w:spacing w:after="0" w:line="240" w:lineRule="auto"/>
        <w:jc w:val="center"/>
        <w:rPr>
          <w:rFonts w:ascii="Times New Roman" w:eastAsia="Times New Roman" w:hAnsi="Times New Roman" w:cs="Times New Roman"/>
        </w:rPr>
      </w:pPr>
      <w:r w:rsidRPr="00DB7E25">
        <w:rPr>
          <w:rFonts w:ascii="Times New Roman" w:eastAsia="Times New Roman" w:hAnsi="Times New Roman" w:cs="Times New Roman"/>
        </w:rPr>
        <w:t xml:space="preserve">муниципальной программы </w:t>
      </w:r>
    </w:p>
    <w:p w:rsidR="004642F5" w:rsidRPr="00DB7E25" w:rsidRDefault="009F2800" w:rsidP="00CF7A64">
      <w:pPr>
        <w:spacing w:after="0" w:line="240" w:lineRule="auto"/>
        <w:jc w:val="center"/>
        <w:rPr>
          <w:rFonts w:ascii="Times New Roman" w:eastAsia="Times New Roman" w:hAnsi="Times New Roman" w:cs="Times New Roman"/>
          <w:b/>
        </w:rPr>
      </w:pPr>
      <w:r w:rsidRPr="00DB7E25">
        <w:rPr>
          <w:rFonts w:ascii="Times New Roman" w:eastAsiaTheme="minorHAnsi" w:hAnsi="Times New Roman" w:cs="Times New Roman"/>
          <w:bCs/>
          <w:lang w:eastAsia="en-US"/>
        </w:rPr>
        <w:t>«Дом для молодой семьи» в Ягоднинском муниципальном округе Магаданской области</w:t>
      </w:r>
      <w:r w:rsidR="00C233D7" w:rsidRPr="00DB7E25">
        <w:rPr>
          <w:rFonts w:ascii="Times New Roman" w:eastAsiaTheme="minorHAnsi" w:hAnsi="Times New Roman" w:cs="Times New Roman"/>
          <w:bCs/>
          <w:lang w:eastAsia="en-US"/>
        </w:rPr>
        <w:t xml:space="preserve"> </w:t>
      </w:r>
    </w:p>
    <w:p w:rsidR="004642F5" w:rsidRPr="00DB7E25" w:rsidRDefault="004642F5" w:rsidP="00D55FFD">
      <w:pPr>
        <w:spacing w:after="0" w:line="240" w:lineRule="auto"/>
        <w:rPr>
          <w:rFonts w:ascii="Times New Roman" w:eastAsia="Times New Roman" w:hAnsi="Times New Roman" w:cs="Times New Roman"/>
        </w:rPr>
      </w:pPr>
    </w:p>
    <w:p w:rsidR="0008753F" w:rsidRPr="00DB7E25" w:rsidRDefault="0008753F" w:rsidP="00D55FFD">
      <w:pPr>
        <w:spacing w:after="0" w:line="240" w:lineRule="auto"/>
        <w:rPr>
          <w:rFonts w:ascii="Times New Roman" w:eastAsia="Times New Roman" w:hAnsi="Times New Roman" w:cs="Times New Roman"/>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126"/>
        <w:gridCol w:w="294"/>
        <w:gridCol w:w="1266"/>
        <w:gridCol w:w="1147"/>
        <w:gridCol w:w="270"/>
        <w:gridCol w:w="1843"/>
        <w:gridCol w:w="35"/>
        <w:gridCol w:w="2091"/>
      </w:tblGrid>
      <w:tr w:rsidR="004642F5" w:rsidRPr="00DB7E25" w:rsidTr="00B9361B">
        <w:trPr>
          <w:trHeight w:val="447"/>
        </w:trPr>
        <w:tc>
          <w:tcPr>
            <w:tcW w:w="1843" w:type="dxa"/>
          </w:tcPr>
          <w:p w:rsidR="004642F5" w:rsidRPr="00DB7E25" w:rsidRDefault="004642F5" w:rsidP="00B9361B">
            <w:pPr>
              <w:spacing w:after="0" w:line="240" w:lineRule="auto"/>
              <w:jc w:val="both"/>
              <w:rPr>
                <w:rFonts w:ascii="Times New Roman" w:eastAsia="Times New Roman" w:hAnsi="Times New Roman" w:cs="Times New Roman"/>
              </w:rPr>
            </w:pPr>
            <w:r w:rsidRPr="00DB7E25">
              <w:rPr>
                <w:rFonts w:ascii="Times New Roman" w:eastAsia="Times New Roman" w:hAnsi="Times New Roman" w:cs="Times New Roman"/>
              </w:rPr>
              <w:t xml:space="preserve">Наименование </w:t>
            </w:r>
          </w:p>
          <w:p w:rsidR="004642F5" w:rsidRPr="00DB7E25" w:rsidRDefault="004642F5" w:rsidP="00B9361B">
            <w:pPr>
              <w:spacing w:after="0" w:line="240" w:lineRule="auto"/>
              <w:jc w:val="both"/>
              <w:rPr>
                <w:rFonts w:ascii="Times New Roman" w:eastAsia="Times New Roman" w:hAnsi="Times New Roman" w:cs="Times New Roman"/>
              </w:rPr>
            </w:pPr>
            <w:r w:rsidRPr="00DB7E25">
              <w:rPr>
                <w:rFonts w:ascii="Times New Roman" w:eastAsia="Times New Roman" w:hAnsi="Times New Roman" w:cs="Times New Roman"/>
              </w:rPr>
              <w:t>программы</w:t>
            </w:r>
          </w:p>
        </w:tc>
        <w:tc>
          <w:tcPr>
            <w:tcW w:w="9072" w:type="dxa"/>
            <w:gridSpan w:val="8"/>
          </w:tcPr>
          <w:p w:rsidR="004642F5" w:rsidRPr="00DB7E25" w:rsidRDefault="009F2800" w:rsidP="00B9361B">
            <w:pPr>
              <w:spacing w:after="0" w:line="240" w:lineRule="auto"/>
              <w:jc w:val="both"/>
              <w:rPr>
                <w:rFonts w:ascii="Times New Roman" w:eastAsia="Times New Roman" w:hAnsi="Times New Roman" w:cs="Times New Roman"/>
              </w:rPr>
            </w:pPr>
            <w:r w:rsidRPr="00DB7E25">
              <w:rPr>
                <w:rFonts w:ascii="Times New Roman" w:eastAsiaTheme="minorHAnsi" w:hAnsi="Times New Roman" w:cs="Times New Roman"/>
                <w:bCs/>
                <w:lang w:eastAsia="en-US"/>
              </w:rPr>
              <w:t>«Дом для молодой семьи» в Ягоднинском муниципальном округе Магаданской области</w:t>
            </w:r>
            <w:r w:rsidRPr="00DB7E25">
              <w:rPr>
                <w:rFonts w:ascii="Times New Roman" w:eastAsiaTheme="minorHAnsi" w:hAnsi="Times New Roman" w:cs="Times New Roman"/>
                <w:lang w:eastAsia="en-US"/>
              </w:rPr>
              <w:t xml:space="preserve"> </w:t>
            </w:r>
            <w:r w:rsidR="004642F5" w:rsidRPr="00DB7E25">
              <w:rPr>
                <w:rFonts w:ascii="Times New Roman" w:eastAsiaTheme="minorHAnsi" w:hAnsi="Times New Roman" w:cs="Times New Roman"/>
                <w:lang w:eastAsia="en-US"/>
              </w:rPr>
              <w:t>(далее - Программа)</w:t>
            </w:r>
          </w:p>
        </w:tc>
      </w:tr>
      <w:tr w:rsidR="004642F5" w:rsidRPr="00DB7E25" w:rsidTr="00B9361B">
        <w:trPr>
          <w:trHeight w:val="671"/>
        </w:trPr>
        <w:tc>
          <w:tcPr>
            <w:tcW w:w="1843" w:type="dxa"/>
          </w:tcPr>
          <w:p w:rsidR="004642F5" w:rsidRPr="00DB7E25" w:rsidRDefault="004642F5" w:rsidP="00B9361B">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Основания для разработки Программы</w:t>
            </w:r>
          </w:p>
        </w:tc>
        <w:tc>
          <w:tcPr>
            <w:tcW w:w="9072" w:type="dxa"/>
            <w:gridSpan w:val="8"/>
          </w:tcPr>
          <w:p w:rsidR="004642F5" w:rsidRPr="00DB7E25" w:rsidRDefault="004642F5" w:rsidP="00B9361B">
            <w:pPr>
              <w:autoSpaceDE w:val="0"/>
              <w:autoSpaceDN w:val="0"/>
              <w:spacing w:after="0" w:line="240" w:lineRule="auto"/>
              <w:jc w:val="both"/>
              <w:rPr>
                <w:rFonts w:ascii="Times New Roman" w:hAnsi="Times New Roman" w:cs="Times New Roman"/>
              </w:rPr>
            </w:pPr>
            <w:r w:rsidRPr="00DB7E25">
              <w:rPr>
                <w:rFonts w:ascii="Times New Roman" w:hAnsi="Times New Roman" w:cs="Times New Roman"/>
              </w:rPr>
              <w:t xml:space="preserve">Постановление </w:t>
            </w:r>
            <w:r w:rsidR="00D55FFD" w:rsidRPr="00DB7E25">
              <w:rPr>
                <w:rFonts w:ascii="Times New Roman" w:hAnsi="Times New Roman" w:cs="Times New Roman"/>
              </w:rPr>
              <w:t>П</w:t>
            </w:r>
            <w:r w:rsidRPr="00DB7E25">
              <w:rPr>
                <w:rFonts w:ascii="Times New Roman" w:hAnsi="Times New Roman" w:cs="Times New Roman"/>
              </w:rPr>
              <w:t>равительства Магаданской области от 26 ноября 2019 г. №  769-пп «Об утверждении государственной программы Магаданской области «Молодежь Магаданской области» (Подпрограмма «Содействие молодежи Магаданской области в приобретении жилья»);</w:t>
            </w:r>
          </w:p>
          <w:p w:rsidR="004642F5" w:rsidRPr="00DB7E25" w:rsidRDefault="00116823" w:rsidP="00B9361B">
            <w:pPr>
              <w:autoSpaceDE w:val="0"/>
              <w:autoSpaceDN w:val="0"/>
              <w:spacing w:after="0" w:line="240" w:lineRule="auto"/>
              <w:jc w:val="both"/>
              <w:rPr>
                <w:rFonts w:ascii="Times New Roman" w:hAnsi="Times New Roman" w:cs="Times New Roman"/>
              </w:rPr>
            </w:pPr>
            <w:r>
              <w:rPr>
                <w:rFonts w:ascii="Times New Roman" w:hAnsi="Times New Roman" w:cs="Times New Roman"/>
              </w:rPr>
              <w:t>п</w:t>
            </w:r>
            <w:r w:rsidR="004642F5" w:rsidRPr="00DB7E25">
              <w:rPr>
                <w:rFonts w:ascii="Times New Roman" w:hAnsi="Times New Roman" w:cs="Times New Roman"/>
              </w:rPr>
              <w:t xml:space="preserve">остановление </w:t>
            </w:r>
            <w:r w:rsidR="00D55FFD" w:rsidRPr="00DB7E25">
              <w:rPr>
                <w:rFonts w:ascii="Times New Roman" w:hAnsi="Times New Roman" w:cs="Times New Roman"/>
              </w:rPr>
              <w:t>П</w:t>
            </w:r>
            <w:r w:rsidR="004642F5" w:rsidRPr="00DB7E25">
              <w:rPr>
                <w:rFonts w:ascii="Times New Roman" w:hAnsi="Times New Roman" w:cs="Times New Roman"/>
              </w:rPr>
              <w:t>равительства Магаданской области от 24 ноября 2020 г. №  779-пп «О внесении изменений в постановление правительства Магаданской области от 26 ноября 2019 г. № 769-пп»; (Подпрограмма «Содействие молодежи Магаданской области в приобретении жилья»);</w:t>
            </w:r>
          </w:p>
          <w:p w:rsidR="004642F5" w:rsidRPr="00DB7E25" w:rsidRDefault="00116823" w:rsidP="00B9361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w:t>
            </w:r>
            <w:r w:rsidR="004642F5" w:rsidRPr="00DB7E25">
              <w:rPr>
                <w:rFonts w:ascii="Times New Roman" w:hAnsi="Times New Roman" w:cs="Times New Roman"/>
              </w:rPr>
              <w:t xml:space="preserve">остановление </w:t>
            </w:r>
            <w:r w:rsidR="00D55FFD" w:rsidRPr="00DB7E25">
              <w:rPr>
                <w:rFonts w:ascii="Times New Roman" w:hAnsi="Times New Roman" w:cs="Times New Roman"/>
              </w:rPr>
              <w:t>П</w:t>
            </w:r>
            <w:r w:rsidR="004642F5" w:rsidRPr="00DB7E25">
              <w:rPr>
                <w:rFonts w:ascii="Times New Roman" w:hAnsi="Times New Roman" w:cs="Times New Roman"/>
              </w:rPr>
              <w:t>равительства Магаданской области от 12.12.2018</w:t>
            </w:r>
            <w:r w:rsidR="00EC2C86">
              <w:rPr>
                <w:rFonts w:ascii="Times New Roman" w:hAnsi="Times New Roman" w:cs="Times New Roman"/>
              </w:rPr>
              <w:t xml:space="preserve"> г.</w:t>
            </w:r>
            <w:r w:rsidR="004642F5" w:rsidRPr="00DB7E25">
              <w:rPr>
                <w:rFonts w:ascii="Times New Roman" w:hAnsi="Times New Roman" w:cs="Times New Roman"/>
              </w:rPr>
              <w:t xml:space="preserve"> № 849-пп «О мерах по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4642F5" w:rsidRDefault="00116823" w:rsidP="00B9361B">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п</w:t>
            </w:r>
            <w:r w:rsidR="004642F5" w:rsidRPr="00DB7E25">
              <w:rPr>
                <w:rFonts w:ascii="Times New Roman" w:eastAsia="Calibri" w:hAnsi="Times New Roman" w:cs="Times New Roman"/>
              </w:rPr>
              <w:t>остановление Правительства Магаданской области от 29.12.2020</w:t>
            </w:r>
            <w:r w:rsidR="00EC2C86">
              <w:rPr>
                <w:rFonts w:ascii="Times New Roman" w:eastAsia="Calibri" w:hAnsi="Times New Roman" w:cs="Times New Roman"/>
              </w:rPr>
              <w:t xml:space="preserve"> г.</w:t>
            </w:r>
            <w:r w:rsidR="004642F5" w:rsidRPr="00DB7E25">
              <w:rPr>
                <w:rFonts w:ascii="Times New Roman" w:eastAsia="Calibri" w:hAnsi="Times New Roman" w:cs="Times New Roman"/>
              </w:rPr>
              <w:t xml:space="preserve"> № 960-пп «О мерах по реализации мероприятий подпрограммы «Содействие молодежи Магаданской области в приобретении жилья» государственной программы Магаданской области «Молодежь Магаданской области»;</w:t>
            </w:r>
          </w:p>
          <w:p w:rsidR="00116823" w:rsidRPr="00DB7E25" w:rsidRDefault="00116823" w:rsidP="0011682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w:t>
            </w:r>
            <w:r w:rsidRPr="00116823">
              <w:rPr>
                <w:rFonts w:ascii="Times New Roman" w:hAnsi="Times New Roman" w:cs="Times New Roman"/>
              </w:rPr>
              <w:t xml:space="preserve">остановление администрации Ягоднинского муниципального округа </w:t>
            </w:r>
            <w:r>
              <w:rPr>
                <w:rFonts w:ascii="Times New Roman" w:hAnsi="Times New Roman" w:cs="Times New Roman"/>
              </w:rPr>
              <w:t>М</w:t>
            </w:r>
            <w:r w:rsidRPr="00116823">
              <w:rPr>
                <w:rFonts w:ascii="Times New Roman" w:hAnsi="Times New Roman" w:cs="Times New Roman"/>
              </w:rPr>
              <w:t>агаданской области от 09 января 2023 года № 10 «</w:t>
            </w:r>
            <w:r w:rsidRPr="00116823">
              <w:rPr>
                <w:rFonts w:ascii="Times New Roman" w:hAnsi="Times New Roman" w:cs="Times New Roman"/>
                <w:bCs/>
              </w:rPr>
              <w:t>Об утверждении Порядка принятия решений о разработке муниципальных программ Ягоднинского муниципального округа Магаданской области, их формирования и реализации, и Порядка проведения оценки эффективности реализации муниципальных программ Ягоднинского муниципального округа Магаданской области</w:t>
            </w:r>
            <w:r w:rsidRPr="00116823">
              <w:rPr>
                <w:rFonts w:ascii="Times New Roman" w:hAnsi="Times New Roman" w:cs="Times New Roman"/>
              </w:rPr>
              <w:t>»</w:t>
            </w:r>
          </w:p>
        </w:tc>
      </w:tr>
      <w:tr w:rsidR="004642F5" w:rsidRPr="00DB7E25" w:rsidTr="00B9361B">
        <w:trPr>
          <w:trHeight w:val="174"/>
        </w:trPr>
        <w:tc>
          <w:tcPr>
            <w:tcW w:w="1843" w:type="dxa"/>
          </w:tcPr>
          <w:p w:rsidR="004642F5" w:rsidRPr="00DB7E25" w:rsidRDefault="004642F5" w:rsidP="00B9361B">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Заказчик Программы</w:t>
            </w:r>
          </w:p>
        </w:tc>
        <w:tc>
          <w:tcPr>
            <w:tcW w:w="9072" w:type="dxa"/>
            <w:gridSpan w:val="8"/>
          </w:tcPr>
          <w:p w:rsidR="004642F5" w:rsidRPr="00DB7E25" w:rsidRDefault="004642F5" w:rsidP="00B9361B">
            <w:pPr>
              <w:spacing w:after="0" w:line="240" w:lineRule="auto"/>
              <w:jc w:val="both"/>
              <w:rPr>
                <w:rFonts w:ascii="Times New Roman" w:eastAsia="Times New Roman" w:hAnsi="Times New Roman" w:cs="Times New Roman"/>
              </w:rPr>
            </w:pPr>
            <w:r w:rsidRPr="00DB7E25">
              <w:rPr>
                <w:rFonts w:ascii="Times New Roman" w:eastAsia="Times New Roman" w:hAnsi="Times New Roman" w:cs="Times New Roman"/>
              </w:rPr>
              <w:t xml:space="preserve">Администрация Ягоднинского </w:t>
            </w:r>
            <w:r w:rsidR="009F2800" w:rsidRPr="00DB7E25">
              <w:rPr>
                <w:rFonts w:ascii="Times New Roman" w:eastAsia="Times New Roman" w:hAnsi="Times New Roman" w:cs="Times New Roman"/>
              </w:rPr>
              <w:t xml:space="preserve">муниципального  округа </w:t>
            </w:r>
          </w:p>
        </w:tc>
      </w:tr>
      <w:tr w:rsidR="004642F5" w:rsidRPr="00DB7E25" w:rsidTr="00B9361B">
        <w:trPr>
          <w:trHeight w:val="219"/>
        </w:trPr>
        <w:tc>
          <w:tcPr>
            <w:tcW w:w="1843" w:type="dxa"/>
          </w:tcPr>
          <w:p w:rsidR="004642F5" w:rsidRPr="00DB7E25" w:rsidRDefault="004642F5" w:rsidP="00B9361B">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Разработчик Программы</w:t>
            </w:r>
          </w:p>
        </w:tc>
        <w:tc>
          <w:tcPr>
            <w:tcW w:w="9072" w:type="dxa"/>
            <w:gridSpan w:val="8"/>
          </w:tcPr>
          <w:p w:rsidR="004642F5" w:rsidRPr="00DB7E25" w:rsidRDefault="004642F5" w:rsidP="00B9361B">
            <w:pPr>
              <w:spacing w:after="0" w:line="240" w:lineRule="auto"/>
              <w:jc w:val="both"/>
              <w:rPr>
                <w:rFonts w:ascii="Times New Roman" w:eastAsia="Times New Roman" w:hAnsi="Times New Roman" w:cs="Times New Roman"/>
              </w:rPr>
            </w:pPr>
            <w:r w:rsidRPr="00DB7E25">
              <w:rPr>
                <w:rFonts w:ascii="Times New Roman" w:eastAsia="Times New Roman" w:hAnsi="Times New Roman" w:cs="Times New Roman"/>
              </w:rPr>
              <w:t xml:space="preserve">Администрация Ягоднинского </w:t>
            </w:r>
            <w:r w:rsidR="009F2800" w:rsidRPr="00DB7E25">
              <w:rPr>
                <w:rFonts w:ascii="Times New Roman" w:eastAsia="Times New Roman" w:hAnsi="Times New Roman" w:cs="Times New Roman"/>
              </w:rPr>
              <w:t xml:space="preserve">муниципального  округа </w:t>
            </w:r>
          </w:p>
        </w:tc>
      </w:tr>
      <w:tr w:rsidR="004642F5" w:rsidRPr="00DB7E25" w:rsidTr="00B9361B">
        <w:trPr>
          <w:trHeight w:val="132"/>
        </w:trPr>
        <w:tc>
          <w:tcPr>
            <w:tcW w:w="1843" w:type="dxa"/>
          </w:tcPr>
          <w:p w:rsidR="004642F5" w:rsidRPr="00DB7E25" w:rsidRDefault="004642F5" w:rsidP="00B9361B">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Исполнители Программы</w:t>
            </w:r>
          </w:p>
        </w:tc>
        <w:tc>
          <w:tcPr>
            <w:tcW w:w="9072" w:type="dxa"/>
            <w:gridSpan w:val="8"/>
          </w:tcPr>
          <w:p w:rsidR="004642F5" w:rsidRPr="00DB7E25" w:rsidRDefault="004642F5" w:rsidP="006658ED">
            <w:pPr>
              <w:spacing w:after="0" w:line="240" w:lineRule="auto"/>
              <w:jc w:val="both"/>
              <w:rPr>
                <w:rFonts w:ascii="Times New Roman" w:eastAsia="Times New Roman" w:hAnsi="Times New Roman" w:cs="Times New Roman"/>
              </w:rPr>
            </w:pPr>
            <w:r w:rsidRPr="00DB7E25">
              <w:rPr>
                <w:rFonts w:ascii="Times New Roman" w:eastAsia="Times New Roman" w:hAnsi="Times New Roman" w:cs="Times New Roman"/>
              </w:rPr>
              <w:t xml:space="preserve">Администрация Ягоднинского </w:t>
            </w:r>
            <w:r w:rsidR="001E6DFC" w:rsidRPr="00DB7E25">
              <w:rPr>
                <w:rFonts w:ascii="Times New Roman" w:eastAsia="Times New Roman" w:hAnsi="Times New Roman" w:cs="Times New Roman"/>
              </w:rPr>
              <w:t xml:space="preserve">муниципального  округа </w:t>
            </w:r>
            <w:r w:rsidRPr="00DB7E25">
              <w:rPr>
                <w:rFonts w:ascii="Times New Roman" w:eastAsia="Calibri" w:hAnsi="Times New Roman" w:cs="Times New Roman"/>
              </w:rPr>
              <w:t>(</w:t>
            </w:r>
            <w:r w:rsidR="00DB7E25" w:rsidRPr="00DB7E25">
              <w:rPr>
                <w:rFonts w:ascii="Times New Roman" w:eastAsia="Calibri" w:hAnsi="Times New Roman" w:cs="Times New Roman"/>
              </w:rPr>
              <w:t>главный специалист отдела</w:t>
            </w:r>
            <w:r w:rsidR="006658ED">
              <w:rPr>
                <w:rFonts w:ascii="Times New Roman" w:eastAsia="Calibri" w:hAnsi="Times New Roman" w:cs="Times New Roman"/>
              </w:rPr>
              <w:t xml:space="preserve">  кадров и муниципальной службы</w:t>
            </w:r>
            <w:r w:rsidRPr="00DB7E25">
              <w:rPr>
                <w:rFonts w:ascii="Times New Roman" w:eastAsia="Calibri" w:hAnsi="Times New Roman" w:cs="Times New Roman"/>
              </w:rPr>
              <w:t xml:space="preserve">, </w:t>
            </w:r>
            <w:r w:rsidR="001E6DFC" w:rsidRPr="00DB7E25">
              <w:rPr>
                <w:rFonts w:ascii="Times New Roman" w:eastAsia="Calibri" w:hAnsi="Times New Roman" w:cs="Times New Roman"/>
              </w:rPr>
              <w:t>к</w:t>
            </w:r>
            <w:r w:rsidRPr="00DB7E25">
              <w:rPr>
                <w:rFonts w:ascii="Times New Roman" w:eastAsia="Calibri" w:hAnsi="Times New Roman" w:cs="Times New Roman"/>
              </w:rPr>
              <w:t>омитет по учету и отчетности)</w:t>
            </w:r>
          </w:p>
        </w:tc>
      </w:tr>
      <w:tr w:rsidR="004642F5" w:rsidRPr="00DB7E25" w:rsidTr="00B9361B">
        <w:trPr>
          <w:trHeight w:val="573"/>
        </w:trPr>
        <w:tc>
          <w:tcPr>
            <w:tcW w:w="1843" w:type="dxa"/>
          </w:tcPr>
          <w:p w:rsidR="004642F5" w:rsidRPr="00DB7E25" w:rsidRDefault="004642F5" w:rsidP="00B9361B">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Основные цели и задачи Программы</w:t>
            </w:r>
          </w:p>
        </w:tc>
        <w:tc>
          <w:tcPr>
            <w:tcW w:w="9072" w:type="dxa"/>
            <w:gridSpan w:val="8"/>
          </w:tcPr>
          <w:p w:rsidR="004642F5" w:rsidRPr="00DB7E25" w:rsidRDefault="004642F5" w:rsidP="00B9361B">
            <w:pPr>
              <w:tabs>
                <w:tab w:val="left" w:pos="360"/>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 xml:space="preserve">Поддержка решения жилищной проблемы молодых семей, признанных в установленном порядке нуждающимися в улучшении жилищных условий для закрепления молодых кадров на территории и последующего улучшения демографической ситуации в </w:t>
            </w:r>
            <w:r w:rsidR="0008753F" w:rsidRPr="00DB7E25">
              <w:rPr>
                <w:rFonts w:ascii="Times New Roman" w:eastAsia="Calibri" w:hAnsi="Times New Roman" w:cs="Times New Roman"/>
              </w:rPr>
              <w:t xml:space="preserve">Ягоднинском </w:t>
            </w:r>
            <w:r w:rsidR="0008753F" w:rsidRPr="00DB7E25">
              <w:rPr>
                <w:rFonts w:ascii="Times New Roman" w:eastAsia="Calibri" w:hAnsi="Times New Roman" w:cs="Times New Roman"/>
                <w:color w:val="000000" w:themeColor="text1"/>
              </w:rPr>
              <w:t>муниципальном</w:t>
            </w:r>
            <w:r w:rsidR="0008753F" w:rsidRPr="00DB7E25">
              <w:rPr>
                <w:rFonts w:ascii="Times New Roman" w:eastAsia="Calibri" w:hAnsi="Times New Roman" w:cs="Times New Roman"/>
              </w:rPr>
              <w:t xml:space="preserve"> </w:t>
            </w:r>
            <w:r w:rsidRPr="00DB7E25">
              <w:rPr>
                <w:rFonts w:ascii="Times New Roman" w:eastAsia="Calibri" w:hAnsi="Times New Roman" w:cs="Times New Roman"/>
              </w:rPr>
              <w:t>округе</w:t>
            </w:r>
            <w:r w:rsidR="00D55FFD" w:rsidRPr="00DB7E25">
              <w:rPr>
                <w:rFonts w:ascii="Times New Roman" w:eastAsia="Calibri" w:hAnsi="Times New Roman" w:cs="Times New Roman"/>
              </w:rPr>
              <w:t>;</w:t>
            </w:r>
          </w:p>
          <w:p w:rsidR="004642F5" w:rsidRPr="00DB7E25" w:rsidRDefault="004642F5" w:rsidP="00B9361B">
            <w:pPr>
              <w:tabs>
                <w:tab w:val="left" w:pos="360"/>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-предоставление молодым семьям финансовой поддержки на приобретение (строительство) жилого помещения экономического класса, оплату первоначального взноса при получении ипотечного кредита или займа на приобретение жилого помещения экономического класса, на погашение основной суммы долга и уплату процентов по ипотечным кредитам или займам;</w:t>
            </w:r>
          </w:p>
          <w:p w:rsidR="004642F5" w:rsidRPr="00DB7E25" w:rsidRDefault="004642F5" w:rsidP="00D55FFD">
            <w:pPr>
              <w:tabs>
                <w:tab w:val="left" w:pos="360"/>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 повышение уровня обеспеченности жил</w:t>
            </w:r>
            <w:r w:rsidR="00B9361B" w:rsidRPr="00DB7E25">
              <w:rPr>
                <w:rFonts w:ascii="Times New Roman" w:eastAsia="Calibri" w:hAnsi="Times New Roman" w:cs="Times New Roman"/>
              </w:rPr>
              <w:t>ьем молодых семей</w:t>
            </w:r>
            <w:r w:rsidR="0008753F" w:rsidRPr="00DB7E25">
              <w:rPr>
                <w:rFonts w:ascii="Times New Roman" w:eastAsia="Calibri" w:hAnsi="Times New Roman" w:cs="Times New Roman"/>
              </w:rPr>
              <w:t xml:space="preserve"> Ягоднинского </w:t>
            </w:r>
            <w:r w:rsidR="0008753F" w:rsidRPr="00DB7E25">
              <w:rPr>
                <w:rFonts w:ascii="Times New Roman" w:eastAsia="Calibri" w:hAnsi="Times New Roman" w:cs="Times New Roman"/>
                <w:color w:val="000000" w:themeColor="text1"/>
              </w:rPr>
              <w:t>муниципального</w:t>
            </w:r>
            <w:r w:rsidR="00B9361B" w:rsidRPr="00DB7E25">
              <w:rPr>
                <w:rFonts w:ascii="Times New Roman" w:eastAsia="Calibri" w:hAnsi="Times New Roman" w:cs="Times New Roman"/>
              </w:rPr>
              <w:t xml:space="preserve"> </w:t>
            </w:r>
            <w:r w:rsidRPr="00DB7E25">
              <w:rPr>
                <w:rFonts w:ascii="Times New Roman" w:eastAsia="Calibri" w:hAnsi="Times New Roman" w:cs="Times New Roman"/>
              </w:rPr>
              <w:t>округа.</w:t>
            </w:r>
          </w:p>
        </w:tc>
      </w:tr>
      <w:tr w:rsidR="004642F5" w:rsidRPr="00DB7E25" w:rsidTr="0008753F">
        <w:trPr>
          <w:trHeight w:val="564"/>
        </w:trPr>
        <w:tc>
          <w:tcPr>
            <w:tcW w:w="1843" w:type="dxa"/>
          </w:tcPr>
          <w:p w:rsidR="004642F5" w:rsidRPr="00DB7E25" w:rsidRDefault="004642F5" w:rsidP="00B9361B">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Целевые показатели (индикаторы) Программы</w:t>
            </w:r>
          </w:p>
        </w:tc>
        <w:tc>
          <w:tcPr>
            <w:tcW w:w="9072" w:type="dxa"/>
            <w:gridSpan w:val="8"/>
          </w:tcPr>
          <w:p w:rsidR="004642F5" w:rsidRPr="00DB7E25" w:rsidRDefault="004642F5" w:rsidP="0008753F">
            <w:pPr>
              <w:widowControl w:val="0"/>
              <w:autoSpaceDE w:val="0"/>
              <w:autoSpaceDN w:val="0"/>
              <w:spacing w:after="0" w:line="240" w:lineRule="auto"/>
              <w:jc w:val="both"/>
              <w:rPr>
                <w:rFonts w:ascii="Times New Roman" w:eastAsia="Times New Roman" w:hAnsi="Times New Roman" w:cs="Times New Roman"/>
              </w:rPr>
            </w:pPr>
            <w:r w:rsidRPr="00DB7E25">
              <w:rPr>
                <w:rFonts w:ascii="Times New Roman" w:hAnsi="Times New Roman" w:cs="Times New Roman"/>
              </w:rPr>
              <w:t xml:space="preserve">- количество молодых семей подавших заявление и необходимые документы для участия в Программе: </w:t>
            </w:r>
            <w:r w:rsidRPr="00DB7E25">
              <w:rPr>
                <w:rFonts w:ascii="Times New Roman" w:eastAsia="Times New Roman" w:hAnsi="Times New Roman" w:cs="Times New Roman"/>
              </w:rPr>
              <w:t>1</w:t>
            </w:r>
            <w:r w:rsidR="00B135B3" w:rsidRPr="00DB7E25">
              <w:rPr>
                <w:rFonts w:ascii="Times New Roman" w:eastAsia="Times New Roman" w:hAnsi="Times New Roman" w:cs="Times New Roman"/>
              </w:rPr>
              <w:t>2</w:t>
            </w:r>
            <w:r w:rsidRPr="00DB7E25">
              <w:rPr>
                <w:rFonts w:ascii="Times New Roman" w:eastAsia="Times New Roman" w:hAnsi="Times New Roman" w:cs="Times New Roman"/>
              </w:rPr>
              <w:t xml:space="preserve"> семей, в том числе –2023г.-</w:t>
            </w:r>
            <w:r w:rsidR="00B135B3" w:rsidRPr="00DB7E25">
              <w:rPr>
                <w:rFonts w:ascii="Times New Roman" w:eastAsia="Times New Roman" w:hAnsi="Times New Roman" w:cs="Times New Roman"/>
              </w:rPr>
              <w:t xml:space="preserve"> 4</w:t>
            </w:r>
            <w:r w:rsidRPr="00DB7E25">
              <w:rPr>
                <w:rFonts w:ascii="Times New Roman" w:eastAsia="Times New Roman" w:hAnsi="Times New Roman" w:cs="Times New Roman"/>
              </w:rPr>
              <w:t xml:space="preserve"> сем</w:t>
            </w:r>
            <w:r w:rsidR="00B135B3" w:rsidRPr="00DB7E25">
              <w:rPr>
                <w:rFonts w:ascii="Times New Roman" w:eastAsia="Times New Roman" w:hAnsi="Times New Roman" w:cs="Times New Roman"/>
              </w:rPr>
              <w:t>ьи</w:t>
            </w:r>
            <w:r w:rsidRPr="00DB7E25">
              <w:rPr>
                <w:rFonts w:ascii="Times New Roman" w:eastAsia="Times New Roman" w:hAnsi="Times New Roman" w:cs="Times New Roman"/>
              </w:rPr>
              <w:t xml:space="preserve">, 2024г.- </w:t>
            </w:r>
            <w:r w:rsidR="00B135B3" w:rsidRPr="00DB7E25">
              <w:rPr>
                <w:rFonts w:ascii="Times New Roman" w:eastAsia="Times New Roman" w:hAnsi="Times New Roman" w:cs="Times New Roman"/>
              </w:rPr>
              <w:t>4</w:t>
            </w:r>
            <w:r w:rsidRPr="00DB7E25">
              <w:rPr>
                <w:rFonts w:ascii="Times New Roman" w:eastAsia="Times New Roman" w:hAnsi="Times New Roman" w:cs="Times New Roman"/>
              </w:rPr>
              <w:t xml:space="preserve"> сем</w:t>
            </w:r>
            <w:r w:rsidR="00B135B3" w:rsidRPr="00DB7E25">
              <w:rPr>
                <w:rFonts w:ascii="Times New Roman" w:eastAsia="Times New Roman" w:hAnsi="Times New Roman" w:cs="Times New Roman"/>
              </w:rPr>
              <w:t>ьи</w:t>
            </w:r>
            <w:r w:rsidRPr="00DB7E25">
              <w:rPr>
                <w:rFonts w:ascii="Times New Roman" w:eastAsia="Times New Roman" w:hAnsi="Times New Roman" w:cs="Times New Roman"/>
              </w:rPr>
              <w:t xml:space="preserve">, 2022г.- </w:t>
            </w:r>
            <w:r w:rsidR="00B135B3" w:rsidRPr="00DB7E25">
              <w:rPr>
                <w:rFonts w:ascii="Times New Roman" w:eastAsia="Times New Roman" w:hAnsi="Times New Roman" w:cs="Times New Roman"/>
              </w:rPr>
              <w:t>4</w:t>
            </w:r>
            <w:r w:rsidRPr="00DB7E25">
              <w:rPr>
                <w:rFonts w:ascii="Times New Roman" w:eastAsia="Times New Roman" w:hAnsi="Times New Roman" w:cs="Times New Roman"/>
              </w:rPr>
              <w:t xml:space="preserve"> сем</w:t>
            </w:r>
            <w:r w:rsidR="00B135B3" w:rsidRPr="00DB7E25">
              <w:rPr>
                <w:rFonts w:ascii="Times New Roman" w:eastAsia="Times New Roman" w:hAnsi="Times New Roman" w:cs="Times New Roman"/>
              </w:rPr>
              <w:t>ьи</w:t>
            </w:r>
            <w:r w:rsidRPr="00DB7E25">
              <w:rPr>
                <w:rFonts w:ascii="Times New Roman" w:eastAsia="Times New Roman" w:hAnsi="Times New Roman" w:cs="Times New Roman"/>
              </w:rPr>
              <w:t xml:space="preserve">; </w:t>
            </w:r>
          </w:p>
          <w:p w:rsidR="000648CB" w:rsidRPr="00DB7E25" w:rsidRDefault="004642F5" w:rsidP="0008753F">
            <w:pPr>
              <w:pStyle w:val="ConsPlusNonformat"/>
              <w:jc w:val="both"/>
              <w:rPr>
                <w:rFonts w:ascii="Times New Roman" w:hAnsi="Times New Roman" w:cs="Times New Roman"/>
                <w:sz w:val="22"/>
                <w:szCs w:val="22"/>
              </w:rPr>
            </w:pPr>
            <w:r w:rsidRPr="00DB7E25">
              <w:rPr>
                <w:rFonts w:ascii="Times New Roman" w:hAnsi="Times New Roman" w:cs="Times New Roman"/>
                <w:bCs/>
                <w:sz w:val="22"/>
                <w:szCs w:val="22"/>
              </w:rPr>
              <w:t xml:space="preserve">- количество молодых семей, которым выданы свидетельства </w:t>
            </w:r>
            <w:r w:rsidR="0008753F" w:rsidRPr="00DB7E25">
              <w:rPr>
                <w:rFonts w:ascii="Times New Roman" w:hAnsi="Times New Roman" w:cs="Times New Roman"/>
                <w:bCs/>
                <w:sz w:val="22"/>
                <w:szCs w:val="22"/>
              </w:rPr>
              <w:t>« О</w:t>
            </w:r>
            <w:r w:rsidR="0008753F" w:rsidRPr="00DB7E25">
              <w:rPr>
                <w:rFonts w:ascii="Times New Roman" w:hAnsi="Times New Roman" w:cs="Times New Roman"/>
                <w:sz w:val="22"/>
                <w:szCs w:val="22"/>
              </w:rPr>
              <w:t xml:space="preserve"> праве на получение социальной выплаты на приобретение жилого помещения или создание объекта индивидуального жилищного строительства»:  </w:t>
            </w:r>
            <w:r w:rsidRPr="00DB7E25">
              <w:rPr>
                <w:rFonts w:ascii="Times New Roman" w:hAnsi="Times New Roman" w:cs="Times New Roman"/>
                <w:sz w:val="22"/>
                <w:szCs w:val="22"/>
              </w:rPr>
              <w:t xml:space="preserve">всего - </w:t>
            </w:r>
            <w:r w:rsidR="00B135B3" w:rsidRPr="00DB7E25">
              <w:rPr>
                <w:rFonts w:ascii="Times New Roman" w:hAnsi="Times New Roman" w:cs="Times New Roman"/>
                <w:sz w:val="22"/>
                <w:szCs w:val="22"/>
              </w:rPr>
              <w:t xml:space="preserve">12 семей, в том числе –2023г.- 4 семьи, 2024г.- 4 семьи, 2022г.- 4 семьи; </w:t>
            </w:r>
          </w:p>
          <w:p w:rsidR="004642F5" w:rsidRPr="00DB7E25" w:rsidRDefault="000648CB" w:rsidP="0008753F">
            <w:pPr>
              <w:widowControl w:val="0"/>
              <w:autoSpaceDE w:val="0"/>
              <w:autoSpaceDN w:val="0"/>
              <w:spacing w:after="0" w:line="240" w:lineRule="auto"/>
              <w:jc w:val="both"/>
              <w:rPr>
                <w:rFonts w:ascii="Times New Roman" w:eastAsia="Times New Roman" w:hAnsi="Times New Roman" w:cs="Times New Roman"/>
              </w:rPr>
            </w:pPr>
            <w:r w:rsidRPr="00DB7E25">
              <w:rPr>
                <w:rFonts w:ascii="Times New Roman" w:eastAsia="Times New Roman" w:hAnsi="Times New Roman" w:cs="Times New Roman"/>
                <w:bCs/>
              </w:rPr>
              <w:lastRenderedPageBreak/>
              <w:t xml:space="preserve">-количество молодых семей, получивших </w:t>
            </w:r>
            <w:r w:rsidRPr="00DB7E25">
              <w:rPr>
                <w:rFonts w:ascii="Times New Roman" w:eastAsia="Calibri" w:hAnsi="Times New Roman" w:cs="Times New Roman"/>
              </w:rPr>
              <w:t>социальные выплаты при рождении (усыновлении) ребенка</w:t>
            </w:r>
            <w:r w:rsidRPr="00DB7E25">
              <w:rPr>
                <w:rFonts w:ascii="Times New Roman" w:eastAsia="Times New Roman" w:hAnsi="Times New Roman" w:cs="Times New Roman"/>
                <w:bCs/>
              </w:rPr>
              <w:t>:</w:t>
            </w:r>
            <w:r w:rsidRPr="00DB7E25">
              <w:rPr>
                <w:rFonts w:ascii="Times New Roman" w:eastAsia="Times New Roman" w:hAnsi="Times New Roman" w:cs="Times New Roman"/>
              </w:rPr>
              <w:t xml:space="preserve"> всего </w:t>
            </w:r>
            <w:r w:rsidR="00B135B3" w:rsidRPr="00DB7E25">
              <w:rPr>
                <w:rFonts w:ascii="Times New Roman" w:eastAsia="Times New Roman" w:hAnsi="Times New Roman" w:cs="Times New Roman"/>
              </w:rPr>
              <w:t xml:space="preserve">4 </w:t>
            </w:r>
            <w:r w:rsidRPr="00DB7E25">
              <w:rPr>
                <w:rFonts w:ascii="Times New Roman" w:eastAsia="Times New Roman" w:hAnsi="Times New Roman" w:cs="Times New Roman"/>
              </w:rPr>
              <w:t>сем</w:t>
            </w:r>
            <w:r w:rsidR="00B135B3" w:rsidRPr="00DB7E25">
              <w:rPr>
                <w:rFonts w:ascii="Times New Roman" w:eastAsia="Times New Roman" w:hAnsi="Times New Roman" w:cs="Times New Roman"/>
              </w:rPr>
              <w:t>ьи</w:t>
            </w:r>
            <w:r w:rsidRPr="00DB7E25">
              <w:rPr>
                <w:rFonts w:ascii="Times New Roman" w:eastAsia="Times New Roman" w:hAnsi="Times New Roman" w:cs="Times New Roman"/>
              </w:rPr>
              <w:t xml:space="preserve">, в том числе – 2023г. – </w:t>
            </w:r>
            <w:r w:rsidR="001E6DFC" w:rsidRPr="00DB7E25">
              <w:rPr>
                <w:rFonts w:ascii="Times New Roman" w:eastAsia="Times New Roman" w:hAnsi="Times New Roman" w:cs="Times New Roman"/>
              </w:rPr>
              <w:t>2</w:t>
            </w:r>
            <w:r w:rsidRPr="00DB7E25">
              <w:rPr>
                <w:rFonts w:ascii="Times New Roman" w:eastAsia="Times New Roman" w:hAnsi="Times New Roman" w:cs="Times New Roman"/>
              </w:rPr>
              <w:t xml:space="preserve"> семь</w:t>
            </w:r>
            <w:r w:rsidR="001E6DFC" w:rsidRPr="00DB7E25">
              <w:rPr>
                <w:rFonts w:ascii="Times New Roman" w:eastAsia="Times New Roman" w:hAnsi="Times New Roman" w:cs="Times New Roman"/>
              </w:rPr>
              <w:t>и</w:t>
            </w:r>
            <w:r w:rsidRPr="00DB7E25">
              <w:rPr>
                <w:rFonts w:ascii="Times New Roman" w:eastAsia="Times New Roman" w:hAnsi="Times New Roman" w:cs="Times New Roman"/>
              </w:rPr>
              <w:t xml:space="preserve">, 2024г. – </w:t>
            </w:r>
            <w:r w:rsidR="001E6DFC" w:rsidRPr="00DB7E25">
              <w:rPr>
                <w:rFonts w:ascii="Times New Roman" w:eastAsia="Times New Roman" w:hAnsi="Times New Roman" w:cs="Times New Roman"/>
              </w:rPr>
              <w:t>1</w:t>
            </w:r>
            <w:r w:rsidRPr="00DB7E25">
              <w:rPr>
                <w:rFonts w:ascii="Times New Roman" w:eastAsia="Times New Roman" w:hAnsi="Times New Roman" w:cs="Times New Roman"/>
              </w:rPr>
              <w:t xml:space="preserve"> семь</w:t>
            </w:r>
            <w:r w:rsidR="001E6DFC" w:rsidRPr="00DB7E25">
              <w:rPr>
                <w:rFonts w:ascii="Times New Roman" w:eastAsia="Times New Roman" w:hAnsi="Times New Roman" w:cs="Times New Roman"/>
              </w:rPr>
              <w:t>я</w:t>
            </w:r>
            <w:r w:rsidRPr="00DB7E25">
              <w:rPr>
                <w:rFonts w:ascii="Times New Roman" w:eastAsia="Times New Roman" w:hAnsi="Times New Roman" w:cs="Times New Roman"/>
              </w:rPr>
              <w:t xml:space="preserve">, 2025 г. – </w:t>
            </w:r>
            <w:r w:rsidR="001E6DFC" w:rsidRPr="00DB7E25">
              <w:rPr>
                <w:rFonts w:ascii="Times New Roman" w:eastAsia="Times New Roman" w:hAnsi="Times New Roman" w:cs="Times New Roman"/>
              </w:rPr>
              <w:t>1</w:t>
            </w:r>
            <w:r w:rsidRPr="00DB7E25">
              <w:rPr>
                <w:rFonts w:ascii="Times New Roman" w:eastAsia="Times New Roman" w:hAnsi="Times New Roman" w:cs="Times New Roman"/>
              </w:rPr>
              <w:t xml:space="preserve"> семь</w:t>
            </w:r>
            <w:r w:rsidR="001E6DFC" w:rsidRPr="00DB7E25">
              <w:rPr>
                <w:rFonts w:ascii="Times New Roman" w:eastAsia="Times New Roman" w:hAnsi="Times New Roman" w:cs="Times New Roman"/>
              </w:rPr>
              <w:t>я</w:t>
            </w:r>
            <w:r w:rsidRPr="00DB7E25">
              <w:rPr>
                <w:rFonts w:ascii="Times New Roman" w:eastAsia="Times New Roman" w:hAnsi="Times New Roman" w:cs="Times New Roman"/>
              </w:rPr>
              <w:t>.</w:t>
            </w:r>
            <w:r w:rsidR="004642F5" w:rsidRPr="00DB7E25">
              <w:rPr>
                <w:rFonts w:ascii="Times New Roman" w:eastAsia="Times New Roman" w:hAnsi="Times New Roman" w:cs="Times New Roman"/>
              </w:rPr>
              <w:t xml:space="preserve"> </w:t>
            </w:r>
          </w:p>
        </w:tc>
      </w:tr>
      <w:tr w:rsidR="004642F5" w:rsidRPr="00DB7E25" w:rsidTr="00B9361B">
        <w:trPr>
          <w:trHeight w:val="411"/>
        </w:trPr>
        <w:tc>
          <w:tcPr>
            <w:tcW w:w="1843" w:type="dxa"/>
          </w:tcPr>
          <w:p w:rsidR="004642F5" w:rsidRPr="00DB7E25" w:rsidRDefault="004642F5" w:rsidP="00B9361B">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lastRenderedPageBreak/>
              <w:t>Сроки и этапы реализации Программы</w:t>
            </w:r>
          </w:p>
        </w:tc>
        <w:tc>
          <w:tcPr>
            <w:tcW w:w="9072" w:type="dxa"/>
            <w:gridSpan w:val="8"/>
          </w:tcPr>
          <w:p w:rsidR="004642F5" w:rsidRPr="00DB7E25" w:rsidRDefault="004642F5" w:rsidP="00B9361B">
            <w:pPr>
              <w:spacing w:after="0" w:line="240" w:lineRule="auto"/>
              <w:jc w:val="both"/>
              <w:rPr>
                <w:rFonts w:ascii="Times New Roman" w:eastAsia="Times New Roman" w:hAnsi="Times New Roman" w:cs="Times New Roman"/>
              </w:rPr>
            </w:pPr>
            <w:r w:rsidRPr="00DB7E25">
              <w:rPr>
                <w:rFonts w:ascii="Times New Roman" w:eastAsia="Times New Roman" w:hAnsi="Times New Roman" w:cs="Times New Roman"/>
              </w:rPr>
              <w:t xml:space="preserve">2023-2025 годы, этапы реализации не предусмотрены </w:t>
            </w:r>
          </w:p>
        </w:tc>
      </w:tr>
      <w:tr w:rsidR="004642F5" w:rsidRPr="00DB7E25" w:rsidTr="00B9361B">
        <w:trPr>
          <w:trHeight w:val="411"/>
        </w:trPr>
        <w:tc>
          <w:tcPr>
            <w:tcW w:w="1843" w:type="dxa"/>
          </w:tcPr>
          <w:p w:rsidR="004642F5" w:rsidRPr="00DB7E25" w:rsidRDefault="004642F5" w:rsidP="00B9361B">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Ожидаемые результаты реализации Программы</w:t>
            </w:r>
          </w:p>
        </w:tc>
        <w:tc>
          <w:tcPr>
            <w:tcW w:w="9072" w:type="dxa"/>
            <w:gridSpan w:val="8"/>
          </w:tcPr>
          <w:p w:rsidR="004642F5" w:rsidRPr="00DB7E25" w:rsidRDefault="004642F5" w:rsidP="00B9361B">
            <w:pPr>
              <w:autoSpaceDE w:val="0"/>
              <w:autoSpaceDN w:val="0"/>
              <w:adjustRightInd w:val="0"/>
              <w:spacing w:after="0" w:line="240" w:lineRule="auto"/>
              <w:jc w:val="both"/>
              <w:rPr>
                <w:rFonts w:ascii="Times New Roman" w:hAnsi="Times New Roman" w:cs="Times New Roman"/>
              </w:rPr>
            </w:pPr>
            <w:r w:rsidRPr="00DB7E25">
              <w:rPr>
                <w:rFonts w:ascii="Times New Roman" w:hAnsi="Times New Roman" w:cs="Times New Roman"/>
              </w:rPr>
              <w:t>Успешное выполнение Программы позволит:</w:t>
            </w:r>
          </w:p>
          <w:p w:rsidR="004642F5" w:rsidRPr="00DB7E25" w:rsidRDefault="004642F5" w:rsidP="00B135B3">
            <w:pPr>
              <w:spacing w:after="0" w:line="240" w:lineRule="auto"/>
              <w:jc w:val="both"/>
              <w:rPr>
                <w:rFonts w:ascii="Times New Roman" w:eastAsia="Times New Roman" w:hAnsi="Times New Roman" w:cs="Times New Roman"/>
              </w:rPr>
            </w:pPr>
            <w:r w:rsidRPr="00DB7E25">
              <w:rPr>
                <w:rFonts w:ascii="Times New Roman" w:eastAsia="Calibri" w:hAnsi="Times New Roman" w:cs="Times New Roman"/>
              </w:rPr>
              <w:t xml:space="preserve">улучшить жилищные условия </w:t>
            </w:r>
            <w:r w:rsidR="00B135B3" w:rsidRPr="00DB7E25">
              <w:rPr>
                <w:rFonts w:ascii="Times New Roman" w:eastAsia="Calibri" w:hAnsi="Times New Roman" w:cs="Times New Roman"/>
              </w:rPr>
              <w:t>12</w:t>
            </w:r>
            <w:r w:rsidRPr="00DB7E25">
              <w:rPr>
                <w:rFonts w:ascii="Times New Roman" w:eastAsia="Calibri" w:hAnsi="Times New Roman" w:cs="Times New Roman"/>
              </w:rPr>
              <w:t xml:space="preserve"> молодым семь</w:t>
            </w:r>
            <w:r w:rsidR="00B135B3" w:rsidRPr="00DB7E25">
              <w:rPr>
                <w:rFonts w:ascii="Times New Roman" w:eastAsia="Calibri" w:hAnsi="Times New Roman" w:cs="Times New Roman"/>
              </w:rPr>
              <w:t>я</w:t>
            </w:r>
            <w:r w:rsidRPr="00DB7E25">
              <w:rPr>
                <w:rFonts w:ascii="Times New Roman" w:eastAsia="Calibri" w:hAnsi="Times New Roman" w:cs="Times New Roman"/>
              </w:rPr>
              <w:t xml:space="preserve">м, проживающих в Ягоднинском </w:t>
            </w:r>
            <w:r w:rsidR="00B135B3" w:rsidRPr="00DB7E25">
              <w:rPr>
                <w:rFonts w:ascii="Times New Roman" w:eastAsia="Calibri" w:hAnsi="Times New Roman" w:cs="Times New Roman"/>
              </w:rPr>
              <w:t xml:space="preserve">муниципальном </w:t>
            </w:r>
            <w:r w:rsidRPr="00DB7E25">
              <w:rPr>
                <w:rFonts w:ascii="Times New Roman" w:eastAsia="Calibri" w:hAnsi="Times New Roman" w:cs="Times New Roman"/>
              </w:rPr>
              <w:t xml:space="preserve">округе, </w:t>
            </w:r>
            <w:r w:rsidRPr="00DB7E25">
              <w:rPr>
                <w:rFonts w:ascii="Times New Roman" w:hAnsi="Times New Roman" w:cs="Times New Roman"/>
              </w:rPr>
              <w:t xml:space="preserve">создать условия для повышения уровня обеспеченности жильем молодых семей, 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 укрепить семейные отношения и снизить социальную напряженность в обществе, улучшить демографическую ситуацию в Ягоднинском </w:t>
            </w:r>
            <w:r w:rsidR="00B9361B" w:rsidRPr="00DB7E25">
              <w:rPr>
                <w:rFonts w:ascii="Times New Roman" w:hAnsi="Times New Roman" w:cs="Times New Roman"/>
              </w:rPr>
              <w:t>муниципальном</w:t>
            </w:r>
            <w:r w:rsidR="0008753F" w:rsidRPr="00DB7E25">
              <w:rPr>
                <w:rFonts w:ascii="Times New Roman" w:hAnsi="Times New Roman" w:cs="Times New Roman"/>
              </w:rPr>
              <w:t xml:space="preserve"> </w:t>
            </w:r>
            <w:r w:rsidRPr="00DB7E25">
              <w:rPr>
                <w:rFonts w:ascii="Times New Roman" w:hAnsi="Times New Roman" w:cs="Times New Roman"/>
              </w:rPr>
              <w:t>округе.</w:t>
            </w:r>
          </w:p>
        </w:tc>
      </w:tr>
      <w:tr w:rsidR="004642F5" w:rsidRPr="00DB7E25" w:rsidTr="00B9361B">
        <w:trPr>
          <w:trHeight w:val="513"/>
        </w:trPr>
        <w:tc>
          <w:tcPr>
            <w:tcW w:w="1843" w:type="dxa"/>
            <w:vMerge w:val="restart"/>
          </w:tcPr>
          <w:p w:rsidR="004642F5" w:rsidRPr="00DB7E25" w:rsidRDefault="004642F5" w:rsidP="00B9361B">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Объемы и источники финансирования Программы</w:t>
            </w:r>
          </w:p>
        </w:tc>
        <w:tc>
          <w:tcPr>
            <w:tcW w:w="9072" w:type="dxa"/>
            <w:gridSpan w:val="8"/>
          </w:tcPr>
          <w:p w:rsidR="004642F5" w:rsidRPr="00DB7E25" w:rsidRDefault="004642F5" w:rsidP="00B9361B">
            <w:pPr>
              <w:widowControl w:val="0"/>
              <w:autoSpaceDE w:val="0"/>
              <w:autoSpaceDN w:val="0"/>
              <w:adjustRightInd w:val="0"/>
              <w:spacing w:after="0" w:line="240" w:lineRule="auto"/>
              <w:jc w:val="both"/>
              <w:rPr>
                <w:rFonts w:ascii="Times New Roman" w:eastAsia="Calibri" w:hAnsi="Times New Roman" w:cs="Times New Roman"/>
              </w:rPr>
            </w:pPr>
            <w:r w:rsidRPr="00DB7E25">
              <w:rPr>
                <w:rFonts w:ascii="Times New Roman" w:eastAsia="Calibri" w:hAnsi="Times New Roman" w:cs="Times New Roman"/>
              </w:rPr>
              <w:t xml:space="preserve">Общий объем финансирования Программы составляет </w:t>
            </w:r>
            <w:r w:rsidR="00AA3A59" w:rsidRPr="00DB7E25">
              <w:rPr>
                <w:rFonts w:ascii="Times New Roman" w:eastAsia="Times New Roman" w:hAnsi="Times New Roman" w:cs="Times New Roman"/>
                <w:bCs/>
                <w:iCs/>
              </w:rPr>
              <w:t>5060,4</w:t>
            </w:r>
            <w:r w:rsidRPr="00DB7E25">
              <w:rPr>
                <w:rFonts w:ascii="Times New Roman" w:eastAsia="Times New Roman" w:hAnsi="Times New Roman" w:cs="Times New Roman"/>
                <w:bCs/>
                <w:iCs/>
              </w:rPr>
              <w:t xml:space="preserve"> </w:t>
            </w:r>
            <w:r w:rsidRPr="00DB7E25">
              <w:rPr>
                <w:rFonts w:ascii="Times New Roman" w:eastAsia="Calibri" w:hAnsi="Times New Roman" w:cs="Times New Roman"/>
              </w:rPr>
              <w:t>тыс. рублей, в том числе:</w:t>
            </w:r>
          </w:p>
          <w:p w:rsidR="004642F5" w:rsidRPr="00DB7E25" w:rsidRDefault="004642F5" w:rsidP="0008753F">
            <w:pPr>
              <w:pStyle w:val="ConsPlusNonformat"/>
              <w:jc w:val="both"/>
              <w:rPr>
                <w:rFonts w:ascii="Times New Roman" w:hAnsi="Times New Roman" w:cs="Times New Roman"/>
                <w:sz w:val="22"/>
                <w:szCs w:val="22"/>
              </w:rPr>
            </w:pPr>
            <w:r w:rsidRPr="00DB7E25">
              <w:rPr>
                <w:rFonts w:ascii="Times New Roman" w:eastAsia="Calibri" w:hAnsi="Times New Roman" w:cs="Times New Roman"/>
                <w:sz w:val="22"/>
                <w:szCs w:val="22"/>
              </w:rPr>
              <w:t xml:space="preserve">на предоставление социальной выплаты </w:t>
            </w:r>
            <w:r w:rsidR="0008753F" w:rsidRPr="00DB7E25">
              <w:rPr>
                <w:rFonts w:ascii="Times New Roman" w:hAnsi="Times New Roman" w:cs="Times New Roman"/>
                <w:sz w:val="22"/>
                <w:szCs w:val="22"/>
              </w:rPr>
              <w:t>на приобретение жилого помещения или создание объекта индивидуального жилищного строительства</w:t>
            </w:r>
          </w:p>
        </w:tc>
      </w:tr>
      <w:tr w:rsidR="004642F5" w:rsidRPr="00DB7E25" w:rsidTr="00B135B3">
        <w:trPr>
          <w:trHeight w:val="233"/>
        </w:trPr>
        <w:tc>
          <w:tcPr>
            <w:tcW w:w="1843" w:type="dxa"/>
            <w:vMerge/>
          </w:tcPr>
          <w:p w:rsidR="004642F5" w:rsidRPr="00DB7E25" w:rsidRDefault="004642F5" w:rsidP="00B9361B">
            <w:pPr>
              <w:spacing w:after="0" w:line="240" w:lineRule="auto"/>
              <w:rPr>
                <w:rFonts w:ascii="Times New Roman" w:eastAsia="Times New Roman" w:hAnsi="Times New Roman" w:cs="Times New Roman"/>
              </w:rPr>
            </w:pPr>
          </w:p>
        </w:tc>
        <w:tc>
          <w:tcPr>
            <w:tcW w:w="2126" w:type="dxa"/>
          </w:tcPr>
          <w:p w:rsidR="004642F5" w:rsidRPr="00DB7E25" w:rsidRDefault="004642F5" w:rsidP="00B9361B">
            <w:pPr>
              <w:tabs>
                <w:tab w:val="left" w:pos="372"/>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Год</w:t>
            </w:r>
          </w:p>
        </w:tc>
        <w:tc>
          <w:tcPr>
            <w:tcW w:w="1560" w:type="dxa"/>
            <w:gridSpan w:val="2"/>
          </w:tcPr>
          <w:p w:rsidR="004642F5" w:rsidRPr="00DB7E25" w:rsidRDefault="004642F5" w:rsidP="00B9361B">
            <w:pPr>
              <w:tabs>
                <w:tab w:val="left" w:pos="372"/>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ФБ</w:t>
            </w:r>
          </w:p>
        </w:tc>
        <w:tc>
          <w:tcPr>
            <w:tcW w:w="1417" w:type="dxa"/>
            <w:gridSpan w:val="2"/>
          </w:tcPr>
          <w:p w:rsidR="004642F5" w:rsidRPr="00DB7E25" w:rsidRDefault="004642F5" w:rsidP="00B9361B">
            <w:pPr>
              <w:tabs>
                <w:tab w:val="left" w:pos="372"/>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ОБ</w:t>
            </w:r>
          </w:p>
        </w:tc>
        <w:tc>
          <w:tcPr>
            <w:tcW w:w="1843" w:type="dxa"/>
          </w:tcPr>
          <w:p w:rsidR="004642F5" w:rsidRPr="00DB7E25" w:rsidRDefault="004642F5" w:rsidP="00B9361B">
            <w:pPr>
              <w:tabs>
                <w:tab w:val="left" w:pos="372"/>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МБ</w:t>
            </w:r>
          </w:p>
        </w:tc>
        <w:tc>
          <w:tcPr>
            <w:tcW w:w="2126" w:type="dxa"/>
            <w:gridSpan w:val="2"/>
          </w:tcPr>
          <w:p w:rsidR="004642F5" w:rsidRPr="00DB7E25" w:rsidRDefault="004642F5" w:rsidP="00B9361B">
            <w:pPr>
              <w:tabs>
                <w:tab w:val="left" w:pos="372"/>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Всего</w:t>
            </w:r>
          </w:p>
        </w:tc>
      </w:tr>
      <w:tr w:rsidR="00AA3A59" w:rsidRPr="00DB7E25" w:rsidTr="00B135B3">
        <w:trPr>
          <w:trHeight w:val="145"/>
        </w:trPr>
        <w:tc>
          <w:tcPr>
            <w:tcW w:w="1843" w:type="dxa"/>
            <w:vMerge/>
          </w:tcPr>
          <w:p w:rsidR="00AA3A59" w:rsidRPr="00DB7E25" w:rsidRDefault="00AA3A59" w:rsidP="00B9361B">
            <w:pPr>
              <w:spacing w:after="0" w:line="240" w:lineRule="auto"/>
              <w:rPr>
                <w:rFonts w:ascii="Times New Roman" w:eastAsia="Times New Roman" w:hAnsi="Times New Roman" w:cs="Times New Roman"/>
              </w:rPr>
            </w:pPr>
          </w:p>
        </w:tc>
        <w:tc>
          <w:tcPr>
            <w:tcW w:w="2126" w:type="dxa"/>
          </w:tcPr>
          <w:p w:rsidR="00AA3A59" w:rsidRPr="00DB7E25" w:rsidRDefault="00AA3A59" w:rsidP="00B9361B">
            <w:pPr>
              <w:tabs>
                <w:tab w:val="left" w:pos="372"/>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2023 год</w:t>
            </w:r>
          </w:p>
        </w:tc>
        <w:tc>
          <w:tcPr>
            <w:tcW w:w="1560" w:type="dxa"/>
            <w:gridSpan w:val="2"/>
          </w:tcPr>
          <w:p w:rsidR="00AA3A59" w:rsidRPr="00DB7E25" w:rsidRDefault="00AA3A59" w:rsidP="00B9361B">
            <w:pPr>
              <w:tabs>
                <w:tab w:val="left" w:pos="372"/>
              </w:tabs>
              <w:spacing w:after="0" w:line="240" w:lineRule="auto"/>
              <w:rPr>
                <w:rFonts w:ascii="Times New Roman" w:eastAsia="Calibri" w:hAnsi="Times New Roman" w:cs="Times New Roman"/>
              </w:rPr>
            </w:pPr>
            <w:r w:rsidRPr="00DB7E25">
              <w:rPr>
                <w:rFonts w:ascii="Times New Roman" w:eastAsia="Calibri" w:hAnsi="Times New Roman" w:cs="Times New Roman"/>
              </w:rPr>
              <w:t>571,59917</w:t>
            </w:r>
          </w:p>
        </w:tc>
        <w:tc>
          <w:tcPr>
            <w:tcW w:w="1417" w:type="dxa"/>
            <w:gridSpan w:val="2"/>
          </w:tcPr>
          <w:p w:rsidR="00AA3A59" w:rsidRPr="00DB7E25" w:rsidRDefault="00AA3A59" w:rsidP="00B9361B">
            <w:pPr>
              <w:tabs>
                <w:tab w:val="left" w:pos="372"/>
              </w:tabs>
              <w:spacing w:after="0" w:line="240" w:lineRule="auto"/>
              <w:rPr>
                <w:rFonts w:ascii="Times New Roman" w:eastAsia="Calibri" w:hAnsi="Times New Roman" w:cs="Times New Roman"/>
              </w:rPr>
            </w:pPr>
            <w:r w:rsidRPr="00DB7E25">
              <w:rPr>
                <w:rFonts w:ascii="Times New Roman" w:eastAsia="Calibri" w:hAnsi="Times New Roman" w:cs="Times New Roman"/>
              </w:rPr>
              <w:t>506,90083</w:t>
            </w:r>
          </w:p>
        </w:tc>
        <w:tc>
          <w:tcPr>
            <w:tcW w:w="1843" w:type="dxa"/>
          </w:tcPr>
          <w:p w:rsidR="00AA3A59" w:rsidRPr="00DB7E25" w:rsidRDefault="00AA3A59" w:rsidP="00B9361B">
            <w:pPr>
              <w:tabs>
                <w:tab w:val="left" w:pos="372"/>
              </w:tabs>
              <w:spacing w:after="0" w:line="240" w:lineRule="auto"/>
              <w:rPr>
                <w:rFonts w:ascii="Times New Roman" w:eastAsia="Calibri" w:hAnsi="Times New Roman" w:cs="Times New Roman"/>
              </w:rPr>
            </w:pPr>
            <w:r w:rsidRPr="00DB7E25">
              <w:rPr>
                <w:rFonts w:ascii="Times New Roman" w:eastAsia="Calibri" w:hAnsi="Times New Roman" w:cs="Times New Roman"/>
              </w:rPr>
              <w:t>209</w:t>
            </w:r>
          </w:p>
        </w:tc>
        <w:tc>
          <w:tcPr>
            <w:tcW w:w="2126" w:type="dxa"/>
            <w:gridSpan w:val="2"/>
          </w:tcPr>
          <w:p w:rsidR="00AA3A59" w:rsidRPr="00DB7E25" w:rsidRDefault="00AA3A59" w:rsidP="00B9361B">
            <w:pPr>
              <w:spacing w:after="0" w:line="240" w:lineRule="auto"/>
              <w:rPr>
                <w:rFonts w:ascii="Times New Roman" w:eastAsia="Calibri" w:hAnsi="Times New Roman" w:cs="Times New Roman"/>
              </w:rPr>
            </w:pPr>
            <w:r w:rsidRPr="00DB7E25">
              <w:rPr>
                <w:rFonts w:ascii="Times New Roman" w:eastAsia="Calibri" w:hAnsi="Times New Roman" w:cs="Times New Roman"/>
              </w:rPr>
              <w:t>1287,5</w:t>
            </w:r>
          </w:p>
        </w:tc>
      </w:tr>
      <w:tr w:rsidR="00AA3A59" w:rsidRPr="00DB7E25" w:rsidTr="00B135B3">
        <w:trPr>
          <w:trHeight w:val="61"/>
        </w:trPr>
        <w:tc>
          <w:tcPr>
            <w:tcW w:w="1843" w:type="dxa"/>
            <w:vMerge/>
          </w:tcPr>
          <w:p w:rsidR="00AA3A59" w:rsidRPr="00DB7E25" w:rsidRDefault="00AA3A59" w:rsidP="00B9361B">
            <w:pPr>
              <w:spacing w:after="0" w:line="240" w:lineRule="auto"/>
              <w:rPr>
                <w:rFonts w:ascii="Times New Roman" w:eastAsia="Times New Roman" w:hAnsi="Times New Roman" w:cs="Times New Roman"/>
              </w:rPr>
            </w:pPr>
          </w:p>
        </w:tc>
        <w:tc>
          <w:tcPr>
            <w:tcW w:w="2126" w:type="dxa"/>
          </w:tcPr>
          <w:p w:rsidR="00AA3A59" w:rsidRPr="00DB7E25" w:rsidRDefault="00AA3A59" w:rsidP="00B9361B">
            <w:pPr>
              <w:tabs>
                <w:tab w:val="left" w:pos="372"/>
              </w:tabs>
              <w:spacing w:after="0" w:line="240" w:lineRule="auto"/>
              <w:jc w:val="both"/>
              <w:rPr>
                <w:rFonts w:ascii="Times New Roman" w:eastAsia="Calibri" w:hAnsi="Times New Roman" w:cs="Times New Roman"/>
              </w:rPr>
            </w:pPr>
            <w:r w:rsidRPr="00DB7E25">
              <w:rPr>
                <w:rFonts w:ascii="Times New Roman" w:eastAsia="Times New Roman" w:hAnsi="Times New Roman" w:cs="Times New Roman"/>
              </w:rPr>
              <w:t>2024 год</w:t>
            </w:r>
          </w:p>
        </w:tc>
        <w:tc>
          <w:tcPr>
            <w:tcW w:w="1560" w:type="dxa"/>
            <w:gridSpan w:val="2"/>
          </w:tcPr>
          <w:p w:rsidR="00AA3A59" w:rsidRPr="00DB7E25" w:rsidRDefault="00AA3A59" w:rsidP="00B9361B">
            <w:pPr>
              <w:tabs>
                <w:tab w:val="left" w:pos="372"/>
              </w:tabs>
              <w:spacing w:after="0" w:line="240" w:lineRule="auto"/>
              <w:rPr>
                <w:rFonts w:ascii="Times New Roman" w:eastAsia="Calibri" w:hAnsi="Times New Roman" w:cs="Times New Roman"/>
              </w:rPr>
            </w:pPr>
            <w:r w:rsidRPr="00DB7E25">
              <w:rPr>
                <w:rFonts w:ascii="Times New Roman" w:eastAsia="Calibri" w:hAnsi="Times New Roman" w:cs="Times New Roman"/>
              </w:rPr>
              <w:t>1193,18918</w:t>
            </w:r>
          </w:p>
        </w:tc>
        <w:tc>
          <w:tcPr>
            <w:tcW w:w="1417" w:type="dxa"/>
            <w:gridSpan w:val="2"/>
          </w:tcPr>
          <w:p w:rsidR="00AA3A59" w:rsidRPr="00DB7E25" w:rsidRDefault="00AA3A59" w:rsidP="00B9361B">
            <w:pPr>
              <w:tabs>
                <w:tab w:val="left" w:pos="372"/>
              </w:tabs>
              <w:spacing w:after="0" w:line="240" w:lineRule="auto"/>
              <w:rPr>
                <w:rFonts w:ascii="Times New Roman" w:eastAsia="Calibri" w:hAnsi="Times New Roman" w:cs="Times New Roman"/>
              </w:rPr>
            </w:pPr>
            <w:r w:rsidRPr="00DB7E25">
              <w:rPr>
                <w:rFonts w:ascii="Times New Roman" w:eastAsia="Calibri" w:hAnsi="Times New Roman" w:cs="Times New Roman"/>
              </w:rPr>
              <w:t>147,51082</w:t>
            </w:r>
          </w:p>
        </w:tc>
        <w:tc>
          <w:tcPr>
            <w:tcW w:w="1843" w:type="dxa"/>
          </w:tcPr>
          <w:p w:rsidR="00AA3A59" w:rsidRPr="00DB7E25" w:rsidRDefault="00AA3A59" w:rsidP="00B9361B">
            <w:pPr>
              <w:tabs>
                <w:tab w:val="left" w:pos="372"/>
              </w:tabs>
              <w:spacing w:after="0" w:line="240" w:lineRule="auto"/>
              <w:rPr>
                <w:rFonts w:ascii="Times New Roman" w:eastAsia="Calibri" w:hAnsi="Times New Roman" w:cs="Times New Roman"/>
              </w:rPr>
            </w:pPr>
            <w:r w:rsidRPr="00DB7E25">
              <w:rPr>
                <w:rFonts w:ascii="Times New Roman" w:eastAsia="Calibri" w:hAnsi="Times New Roman" w:cs="Times New Roman"/>
              </w:rPr>
              <w:t>259,8</w:t>
            </w:r>
          </w:p>
        </w:tc>
        <w:tc>
          <w:tcPr>
            <w:tcW w:w="2126" w:type="dxa"/>
            <w:gridSpan w:val="2"/>
          </w:tcPr>
          <w:p w:rsidR="00AA3A59" w:rsidRPr="00DB7E25" w:rsidRDefault="00AA3A59" w:rsidP="00B9361B">
            <w:pPr>
              <w:tabs>
                <w:tab w:val="left" w:pos="372"/>
              </w:tabs>
              <w:spacing w:after="0" w:line="240" w:lineRule="auto"/>
              <w:rPr>
                <w:rFonts w:ascii="Times New Roman" w:eastAsia="Calibri" w:hAnsi="Times New Roman" w:cs="Times New Roman"/>
              </w:rPr>
            </w:pPr>
            <w:r w:rsidRPr="00DB7E25">
              <w:rPr>
                <w:rFonts w:ascii="Times New Roman" w:eastAsia="Calibri" w:hAnsi="Times New Roman" w:cs="Times New Roman"/>
              </w:rPr>
              <w:t>1600,5</w:t>
            </w:r>
          </w:p>
        </w:tc>
      </w:tr>
      <w:tr w:rsidR="00AA3A59" w:rsidRPr="00DB7E25" w:rsidTr="00B135B3">
        <w:trPr>
          <w:trHeight w:val="209"/>
        </w:trPr>
        <w:tc>
          <w:tcPr>
            <w:tcW w:w="1843" w:type="dxa"/>
            <w:vMerge/>
          </w:tcPr>
          <w:p w:rsidR="00AA3A59" w:rsidRPr="00DB7E25" w:rsidRDefault="00AA3A59" w:rsidP="00B9361B">
            <w:pPr>
              <w:spacing w:after="0" w:line="240" w:lineRule="auto"/>
              <w:rPr>
                <w:rFonts w:ascii="Times New Roman" w:eastAsia="Times New Roman" w:hAnsi="Times New Roman" w:cs="Times New Roman"/>
              </w:rPr>
            </w:pPr>
          </w:p>
        </w:tc>
        <w:tc>
          <w:tcPr>
            <w:tcW w:w="2126" w:type="dxa"/>
          </w:tcPr>
          <w:p w:rsidR="00AA3A59" w:rsidRPr="00DB7E25" w:rsidRDefault="00AA3A59" w:rsidP="00B9361B">
            <w:pPr>
              <w:tabs>
                <w:tab w:val="left" w:pos="372"/>
              </w:tabs>
              <w:spacing w:after="0" w:line="240" w:lineRule="auto"/>
              <w:jc w:val="both"/>
              <w:rPr>
                <w:rFonts w:ascii="Times New Roman" w:eastAsia="Calibri" w:hAnsi="Times New Roman" w:cs="Times New Roman"/>
              </w:rPr>
            </w:pPr>
            <w:r w:rsidRPr="00DB7E25">
              <w:rPr>
                <w:rFonts w:ascii="Times New Roman" w:eastAsia="Times New Roman" w:hAnsi="Times New Roman" w:cs="Times New Roman"/>
              </w:rPr>
              <w:t>2025 год</w:t>
            </w:r>
          </w:p>
        </w:tc>
        <w:tc>
          <w:tcPr>
            <w:tcW w:w="1560" w:type="dxa"/>
            <w:gridSpan w:val="2"/>
          </w:tcPr>
          <w:p w:rsidR="00AA3A59" w:rsidRPr="00DB7E25" w:rsidRDefault="00AA3A59" w:rsidP="00B9361B">
            <w:pPr>
              <w:tabs>
                <w:tab w:val="left" w:pos="372"/>
              </w:tabs>
              <w:spacing w:after="0" w:line="240" w:lineRule="auto"/>
              <w:rPr>
                <w:rFonts w:ascii="Times New Roman" w:eastAsia="Calibri" w:hAnsi="Times New Roman" w:cs="Times New Roman"/>
              </w:rPr>
            </w:pPr>
            <w:r w:rsidRPr="00DB7E25">
              <w:rPr>
                <w:rFonts w:ascii="Times New Roman" w:eastAsia="Calibri" w:hAnsi="Times New Roman" w:cs="Times New Roman"/>
              </w:rPr>
              <w:t>1193,18918</w:t>
            </w:r>
          </w:p>
        </w:tc>
        <w:tc>
          <w:tcPr>
            <w:tcW w:w="1417" w:type="dxa"/>
            <w:gridSpan w:val="2"/>
          </w:tcPr>
          <w:p w:rsidR="00AA3A59" w:rsidRPr="00DB7E25" w:rsidRDefault="00AA3A59" w:rsidP="00B9361B">
            <w:pPr>
              <w:tabs>
                <w:tab w:val="left" w:pos="372"/>
              </w:tabs>
              <w:spacing w:after="0" w:line="240" w:lineRule="auto"/>
              <w:rPr>
                <w:rFonts w:ascii="Times New Roman" w:eastAsia="Calibri" w:hAnsi="Times New Roman" w:cs="Times New Roman"/>
              </w:rPr>
            </w:pPr>
            <w:r w:rsidRPr="00DB7E25">
              <w:rPr>
                <w:rFonts w:ascii="Times New Roman" w:eastAsia="Calibri" w:hAnsi="Times New Roman" w:cs="Times New Roman"/>
              </w:rPr>
              <w:t>147,51082</w:t>
            </w:r>
          </w:p>
        </w:tc>
        <w:tc>
          <w:tcPr>
            <w:tcW w:w="1843" w:type="dxa"/>
          </w:tcPr>
          <w:p w:rsidR="00AA3A59" w:rsidRPr="00DB7E25" w:rsidRDefault="00AA3A59" w:rsidP="00B9361B">
            <w:pPr>
              <w:tabs>
                <w:tab w:val="left" w:pos="372"/>
              </w:tabs>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259,8</w:t>
            </w:r>
          </w:p>
        </w:tc>
        <w:tc>
          <w:tcPr>
            <w:tcW w:w="2126" w:type="dxa"/>
            <w:gridSpan w:val="2"/>
          </w:tcPr>
          <w:p w:rsidR="00AA3A59" w:rsidRPr="00DB7E25" w:rsidRDefault="00AA3A59" w:rsidP="00B9361B">
            <w:pPr>
              <w:tabs>
                <w:tab w:val="left" w:pos="372"/>
              </w:tabs>
              <w:spacing w:after="0" w:line="240" w:lineRule="auto"/>
              <w:rPr>
                <w:rFonts w:ascii="Times New Roman" w:eastAsia="Calibri" w:hAnsi="Times New Roman" w:cs="Times New Roman"/>
              </w:rPr>
            </w:pPr>
            <w:r w:rsidRPr="00DB7E25">
              <w:rPr>
                <w:rFonts w:ascii="Times New Roman" w:eastAsia="Calibri" w:hAnsi="Times New Roman" w:cs="Times New Roman"/>
              </w:rPr>
              <w:t>1600,5</w:t>
            </w:r>
          </w:p>
        </w:tc>
      </w:tr>
      <w:tr w:rsidR="00AA3A59" w:rsidRPr="00DB7E25" w:rsidTr="00B135B3">
        <w:trPr>
          <w:trHeight w:val="209"/>
        </w:trPr>
        <w:tc>
          <w:tcPr>
            <w:tcW w:w="1843" w:type="dxa"/>
            <w:vMerge/>
          </w:tcPr>
          <w:p w:rsidR="00AA3A59" w:rsidRPr="00DB7E25" w:rsidRDefault="00AA3A59" w:rsidP="00B9361B">
            <w:pPr>
              <w:spacing w:after="0" w:line="240" w:lineRule="auto"/>
              <w:rPr>
                <w:rFonts w:ascii="Times New Roman" w:eastAsia="Times New Roman" w:hAnsi="Times New Roman" w:cs="Times New Roman"/>
              </w:rPr>
            </w:pPr>
          </w:p>
        </w:tc>
        <w:tc>
          <w:tcPr>
            <w:tcW w:w="2126" w:type="dxa"/>
          </w:tcPr>
          <w:p w:rsidR="00AA3A59" w:rsidRPr="00DB7E25" w:rsidRDefault="00AA3A59" w:rsidP="00B9361B">
            <w:pPr>
              <w:tabs>
                <w:tab w:val="left" w:pos="372"/>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Итого</w:t>
            </w:r>
          </w:p>
        </w:tc>
        <w:tc>
          <w:tcPr>
            <w:tcW w:w="1560" w:type="dxa"/>
            <w:gridSpan w:val="2"/>
          </w:tcPr>
          <w:p w:rsidR="00AA3A59" w:rsidRPr="00DB7E25" w:rsidRDefault="00AA3A59" w:rsidP="00B9361B">
            <w:pPr>
              <w:tabs>
                <w:tab w:val="left" w:pos="372"/>
              </w:tabs>
              <w:spacing w:after="0" w:line="240" w:lineRule="auto"/>
              <w:rPr>
                <w:rFonts w:ascii="Times New Roman" w:eastAsia="Calibri" w:hAnsi="Times New Roman" w:cs="Times New Roman"/>
              </w:rPr>
            </w:pPr>
            <w:r w:rsidRPr="00DB7E25">
              <w:rPr>
                <w:rFonts w:ascii="Times New Roman" w:eastAsia="Calibri" w:hAnsi="Times New Roman" w:cs="Times New Roman"/>
              </w:rPr>
              <w:t>2957,97753</w:t>
            </w:r>
          </w:p>
        </w:tc>
        <w:tc>
          <w:tcPr>
            <w:tcW w:w="1417" w:type="dxa"/>
            <w:gridSpan w:val="2"/>
          </w:tcPr>
          <w:p w:rsidR="00AA3A59" w:rsidRPr="00DB7E25" w:rsidRDefault="00AA3A59" w:rsidP="00B9361B">
            <w:pPr>
              <w:tabs>
                <w:tab w:val="left" w:pos="372"/>
              </w:tabs>
              <w:spacing w:after="0" w:line="240" w:lineRule="auto"/>
              <w:rPr>
                <w:rFonts w:ascii="Times New Roman" w:eastAsia="Calibri" w:hAnsi="Times New Roman" w:cs="Times New Roman"/>
              </w:rPr>
            </w:pPr>
            <w:r w:rsidRPr="00DB7E25">
              <w:rPr>
                <w:rFonts w:ascii="Times New Roman" w:eastAsia="Calibri" w:hAnsi="Times New Roman" w:cs="Times New Roman"/>
              </w:rPr>
              <w:t>801,92247</w:t>
            </w:r>
          </w:p>
        </w:tc>
        <w:tc>
          <w:tcPr>
            <w:tcW w:w="1843" w:type="dxa"/>
          </w:tcPr>
          <w:p w:rsidR="00AA3A59" w:rsidRPr="00DB7E25" w:rsidRDefault="00AA3A59" w:rsidP="00B9361B">
            <w:pPr>
              <w:tabs>
                <w:tab w:val="left" w:pos="372"/>
              </w:tabs>
              <w:spacing w:after="0" w:line="240" w:lineRule="auto"/>
              <w:rPr>
                <w:rFonts w:ascii="Times New Roman" w:eastAsia="Calibri" w:hAnsi="Times New Roman" w:cs="Times New Roman"/>
              </w:rPr>
            </w:pPr>
            <w:r w:rsidRPr="00DB7E25">
              <w:rPr>
                <w:rFonts w:ascii="Times New Roman" w:eastAsia="Calibri" w:hAnsi="Times New Roman" w:cs="Times New Roman"/>
              </w:rPr>
              <w:t>728,6</w:t>
            </w:r>
          </w:p>
        </w:tc>
        <w:tc>
          <w:tcPr>
            <w:tcW w:w="2126" w:type="dxa"/>
            <w:gridSpan w:val="2"/>
          </w:tcPr>
          <w:p w:rsidR="00AA3A59" w:rsidRPr="00DB7E25" w:rsidRDefault="00AA3A59" w:rsidP="00B9361B">
            <w:pPr>
              <w:spacing w:after="0" w:line="240" w:lineRule="auto"/>
              <w:rPr>
                <w:rFonts w:ascii="Times New Roman" w:eastAsia="Calibri" w:hAnsi="Times New Roman" w:cs="Times New Roman"/>
              </w:rPr>
            </w:pPr>
            <w:r w:rsidRPr="00DB7E25">
              <w:rPr>
                <w:rFonts w:ascii="Times New Roman" w:eastAsia="Calibri" w:hAnsi="Times New Roman" w:cs="Times New Roman"/>
              </w:rPr>
              <w:t>4488,5</w:t>
            </w:r>
          </w:p>
        </w:tc>
      </w:tr>
      <w:tr w:rsidR="00AA3A59" w:rsidRPr="00DB7E25" w:rsidTr="00B9361B">
        <w:trPr>
          <w:trHeight w:val="495"/>
        </w:trPr>
        <w:tc>
          <w:tcPr>
            <w:tcW w:w="1843" w:type="dxa"/>
            <w:vMerge/>
          </w:tcPr>
          <w:p w:rsidR="00AA3A59" w:rsidRPr="00DB7E25" w:rsidRDefault="00AA3A59" w:rsidP="00B9361B">
            <w:pPr>
              <w:spacing w:after="0" w:line="240" w:lineRule="auto"/>
              <w:rPr>
                <w:rFonts w:ascii="Times New Roman" w:eastAsia="Times New Roman" w:hAnsi="Times New Roman" w:cs="Times New Roman"/>
              </w:rPr>
            </w:pPr>
          </w:p>
        </w:tc>
        <w:tc>
          <w:tcPr>
            <w:tcW w:w="9072" w:type="dxa"/>
            <w:gridSpan w:val="8"/>
          </w:tcPr>
          <w:p w:rsidR="00AA3A59" w:rsidRPr="00DB7E25" w:rsidRDefault="00AA3A59" w:rsidP="00B9361B">
            <w:pPr>
              <w:widowControl w:val="0"/>
              <w:autoSpaceDE w:val="0"/>
              <w:autoSpaceDN w:val="0"/>
              <w:adjustRightInd w:val="0"/>
              <w:spacing w:after="0" w:line="240" w:lineRule="auto"/>
              <w:jc w:val="both"/>
              <w:rPr>
                <w:rFonts w:ascii="Times New Roman" w:eastAsia="Calibri" w:hAnsi="Times New Roman" w:cs="Times New Roman"/>
              </w:rPr>
            </w:pPr>
            <w:r w:rsidRPr="00DB7E25">
              <w:rPr>
                <w:rFonts w:ascii="Times New Roman" w:eastAsia="Calibri" w:hAnsi="Times New Roman" w:cs="Times New Roman"/>
              </w:rPr>
              <w:t>на предоставление дополнительной социальной выплаты при рождении (усыновлении) ребенка.</w:t>
            </w:r>
          </w:p>
        </w:tc>
      </w:tr>
      <w:tr w:rsidR="00AA3A59" w:rsidRPr="00DB7E25" w:rsidTr="006658ED">
        <w:trPr>
          <w:trHeight w:val="176"/>
        </w:trPr>
        <w:tc>
          <w:tcPr>
            <w:tcW w:w="1843" w:type="dxa"/>
            <w:vMerge/>
          </w:tcPr>
          <w:p w:rsidR="00AA3A59" w:rsidRPr="00DB7E25" w:rsidRDefault="00AA3A59" w:rsidP="00B9361B">
            <w:pPr>
              <w:spacing w:after="0" w:line="240" w:lineRule="auto"/>
              <w:rPr>
                <w:rFonts w:ascii="Times New Roman" w:eastAsia="Times New Roman" w:hAnsi="Times New Roman" w:cs="Times New Roman"/>
              </w:rPr>
            </w:pPr>
          </w:p>
        </w:tc>
        <w:tc>
          <w:tcPr>
            <w:tcW w:w="2420" w:type="dxa"/>
            <w:gridSpan w:val="2"/>
          </w:tcPr>
          <w:p w:rsidR="00AA3A59" w:rsidRPr="00DB7E25" w:rsidRDefault="00AA3A59" w:rsidP="00B9361B">
            <w:pPr>
              <w:tabs>
                <w:tab w:val="left" w:pos="372"/>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Год</w:t>
            </w:r>
          </w:p>
        </w:tc>
        <w:tc>
          <w:tcPr>
            <w:tcW w:w="2413" w:type="dxa"/>
            <w:gridSpan w:val="2"/>
          </w:tcPr>
          <w:p w:rsidR="00AA3A59" w:rsidRPr="00DB7E25" w:rsidRDefault="00AA3A59" w:rsidP="00B9361B">
            <w:pPr>
              <w:tabs>
                <w:tab w:val="left" w:pos="372"/>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ОБ</w:t>
            </w:r>
          </w:p>
        </w:tc>
        <w:tc>
          <w:tcPr>
            <w:tcW w:w="2148" w:type="dxa"/>
            <w:gridSpan w:val="3"/>
          </w:tcPr>
          <w:p w:rsidR="00AA3A59" w:rsidRPr="00DB7E25" w:rsidRDefault="00AA3A59" w:rsidP="00B9361B">
            <w:pPr>
              <w:tabs>
                <w:tab w:val="left" w:pos="372"/>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МБ</w:t>
            </w:r>
          </w:p>
        </w:tc>
        <w:tc>
          <w:tcPr>
            <w:tcW w:w="2091" w:type="dxa"/>
          </w:tcPr>
          <w:p w:rsidR="00AA3A59" w:rsidRPr="00DB7E25" w:rsidRDefault="00AA3A59" w:rsidP="00B9361B">
            <w:pPr>
              <w:tabs>
                <w:tab w:val="left" w:pos="372"/>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Всего</w:t>
            </w:r>
          </w:p>
        </w:tc>
      </w:tr>
      <w:tr w:rsidR="00AA3A59" w:rsidRPr="00DB7E25" w:rsidTr="00B9361B">
        <w:trPr>
          <w:trHeight w:val="145"/>
        </w:trPr>
        <w:tc>
          <w:tcPr>
            <w:tcW w:w="1843" w:type="dxa"/>
            <w:vMerge/>
          </w:tcPr>
          <w:p w:rsidR="00AA3A59" w:rsidRPr="00DB7E25" w:rsidRDefault="00AA3A59" w:rsidP="00B9361B">
            <w:pPr>
              <w:spacing w:after="0" w:line="240" w:lineRule="auto"/>
              <w:rPr>
                <w:rFonts w:ascii="Times New Roman" w:eastAsia="Times New Roman" w:hAnsi="Times New Roman" w:cs="Times New Roman"/>
              </w:rPr>
            </w:pPr>
          </w:p>
        </w:tc>
        <w:tc>
          <w:tcPr>
            <w:tcW w:w="2420" w:type="dxa"/>
            <w:gridSpan w:val="2"/>
          </w:tcPr>
          <w:p w:rsidR="00AA3A59" w:rsidRPr="00DB7E25" w:rsidRDefault="00AA3A59" w:rsidP="00B9361B">
            <w:pPr>
              <w:tabs>
                <w:tab w:val="left" w:pos="372"/>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2023 год</w:t>
            </w:r>
          </w:p>
        </w:tc>
        <w:tc>
          <w:tcPr>
            <w:tcW w:w="2413" w:type="dxa"/>
            <w:gridSpan w:val="2"/>
          </w:tcPr>
          <w:p w:rsidR="00AA3A59" w:rsidRPr="00DB7E25" w:rsidRDefault="00AA3A59" w:rsidP="00B9361B">
            <w:pPr>
              <w:tabs>
                <w:tab w:val="left" w:pos="372"/>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181,2</w:t>
            </w:r>
          </w:p>
        </w:tc>
        <w:tc>
          <w:tcPr>
            <w:tcW w:w="2148" w:type="dxa"/>
            <w:gridSpan w:val="3"/>
          </w:tcPr>
          <w:p w:rsidR="00AA3A59" w:rsidRPr="00DB7E25" w:rsidRDefault="00AA3A59" w:rsidP="00B9361B">
            <w:pPr>
              <w:tabs>
                <w:tab w:val="left" w:pos="372"/>
              </w:tabs>
              <w:spacing w:after="0" w:line="240" w:lineRule="auto"/>
              <w:jc w:val="both"/>
              <w:rPr>
                <w:rFonts w:ascii="Times New Roman" w:eastAsia="Times New Roman" w:hAnsi="Times New Roman" w:cs="Times New Roman"/>
              </w:rPr>
            </w:pPr>
            <w:r w:rsidRPr="00DB7E25">
              <w:rPr>
                <w:rFonts w:ascii="Times New Roman" w:eastAsia="Times New Roman" w:hAnsi="Times New Roman" w:cs="Times New Roman"/>
              </w:rPr>
              <w:t>10,3</w:t>
            </w:r>
          </w:p>
        </w:tc>
        <w:tc>
          <w:tcPr>
            <w:tcW w:w="2091" w:type="dxa"/>
          </w:tcPr>
          <w:p w:rsidR="00AA3A59" w:rsidRPr="00DB7E25" w:rsidRDefault="00AA3A59" w:rsidP="00B9361B">
            <w:pPr>
              <w:tabs>
                <w:tab w:val="left" w:pos="372"/>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191,5</w:t>
            </w:r>
          </w:p>
        </w:tc>
      </w:tr>
      <w:tr w:rsidR="00AA3A59" w:rsidRPr="00DB7E25" w:rsidTr="00B9361B">
        <w:trPr>
          <w:trHeight w:val="139"/>
        </w:trPr>
        <w:tc>
          <w:tcPr>
            <w:tcW w:w="1843" w:type="dxa"/>
            <w:vMerge/>
          </w:tcPr>
          <w:p w:rsidR="00AA3A59" w:rsidRPr="00DB7E25" w:rsidRDefault="00AA3A59" w:rsidP="00B9361B">
            <w:pPr>
              <w:spacing w:after="0" w:line="240" w:lineRule="auto"/>
              <w:rPr>
                <w:rFonts w:ascii="Times New Roman" w:eastAsia="Times New Roman" w:hAnsi="Times New Roman" w:cs="Times New Roman"/>
              </w:rPr>
            </w:pPr>
          </w:p>
        </w:tc>
        <w:tc>
          <w:tcPr>
            <w:tcW w:w="2420" w:type="dxa"/>
            <w:gridSpan w:val="2"/>
          </w:tcPr>
          <w:p w:rsidR="00AA3A59" w:rsidRPr="00DB7E25" w:rsidRDefault="00AA3A59" w:rsidP="00B9361B">
            <w:pPr>
              <w:tabs>
                <w:tab w:val="left" w:pos="372"/>
              </w:tabs>
              <w:spacing w:after="0" w:line="240" w:lineRule="auto"/>
              <w:jc w:val="both"/>
              <w:rPr>
                <w:rFonts w:ascii="Times New Roman" w:eastAsia="Calibri" w:hAnsi="Times New Roman" w:cs="Times New Roman"/>
              </w:rPr>
            </w:pPr>
            <w:r w:rsidRPr="00DB7E25">
              <w:rPr>
                <w:rFonts w:ascii="Times New Roman" w:eastAsia="Times New Roman" w:hAnsi="Times New Roman" w:cs="Times New Roman"/>
              </w:rPr>
              <w:t>2024 год</w:t>
            </w:r>
          </w:p>
        </w:tc>
        <w:tc>
          <w:tcPr>
            <w:tcW w:w="2413" w:type="dxa"/>
            <w:gridSpan w:val="2"/>
          </w:tcPr>
          <w:p w:rsidR="00AA3A59" w:rsidRPr="00DB7E25" w:rsidRDefault="00AA3A59" w:rsidP="00B9361B">
            <w:pPr>
              <w:tabs>
                <w:tab w:val="left" w:pos="372"/>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181,2</w:t>
            </w:r>
          </w:p>
        </w:tc>
        <w:tc>
          <w:tcPr>
            <w:tcW w:w="2148" w:type="dxa"/>
            <w:gridSpan w:val="3"/>
          </w:tcPr>
          <w:p w:rsidR="00AA3A59" w:rsidRPr="00DB7E25" w:rsidRDefault="00AA3A59" w:rsidP="00B9361B">
            <w:pPr>
              <w:tabs>
                <w:tab w:val="left" w:pos="372"/>
              </w:tabs>
              <w:spacing w:after="0" w:line="240" w:lineRule="auto"/>
              <w:jc w:val="both"/>
              <w:rPr>
                <w:rFonts w:ascii="Times New Roman" w:eastAsia="Times New Roman" w:hAnsi="Times New Roman" w:cs="Times New Roman"/>
              </w:rPr>
            </w:pPr>
            <w:r w:rsidRPr="00DB7E25">
              <w:rPr>
                <w:rFonts w:ascii="Times New Roman" w:eastAsia="Times New Roman" w:hAnsi="Times New Roman" w:cs="Times New Roman"/>
              </w:rPr>
              <w:t>7,7</w:t>
            </w:r>
          </w:p>
        </w:tc>
        <w:tc>
          <w:tcPr>
            <w:tcW w:w="2091" w:type="dxa"/>
          </w:tcPr>
          <w:p w:rsidR="00AA3A59" w:rsidRPr="00DB7E25" w:rsidRDefault="00AA3A59" w:rsidP="00B9361B">
            <w:pPr>
              <w:spacing w:after="0" w:line="240" w:lineRule="auto"/>
              <w:jc w:val="both"/>
              <w:rPr>
                <w:rFonts w:ascii="Times New Roman" w:hAnsi="Times New Roman" w:cs="Times New Roman"/>
              </w:rPr>
            </w:pPr>
            <w:r w:rsidRPr="00DB7E25">
              <w:rPr>
                <w:rFonts w:ascii="Times New Roman" w:eastAsia="Calibri" w:hAnsi="Times New Roman" w:cs="Times New Roman"/>
              </w:rPr>
              <w:t>188,9</w:t>
            </w:r>
          </w:p>
        </w:tc>
      </w:tr>
      <w:tr w:rsidR="00AA3A59" w:rsidRPr="00DB7E25" w:rsidTr="00B9361B">
        <w:trPr>
          <w:trHeight w:val="235"/>
        </w:trPr>
        <w:tc>
          <w:tcPr>
            <w:tcW w:w="1843" w:type="dxa"/>
            <w:vMerge/>
          </w:tcPr>
          <w:p w:rsidR="00AA3A59" w:rsidRPr="00DB7E25" w:rsidRDefault="00AA3A59" w:rsidP="00B9361B">
            <w:pPr>
              <w:spacing w:after="0" w:line="240" w:lineRule="auto"/>
              <w:rPr>
                <w:rFonts w:ascii="Times New Roman" w:eastAsia="Times New Roman" w:hAnsi="Times New Roman" w:cs="Times New Roman"/>
              </w:rPr>
            </w:pPr>
          </w:p>
        </w:tc>
        <w:tc>
          <w:tcPr>
            <w:tcW w:w="2420" w:type="dxa"/>
            <w:gridSpan w:val="2"/>
          </w:tcPr>
          <w:p w:rsidR="00AA3A59" w:rsidRPr="00DB7E25" w:rsidRDefault="00AA3A59" w:rsidP="00B9361B">
            <w:pPr>
              <w:tabs>
                <w:tab w:val="left" w:pos="372"/>
              </w:tabs>
              <w:spacing w:after="0" w:line="240" w:lineRule="auto"/>
              <w:jc w:val="both"/>
              <w:rPr>
                <w:rFonts w:ascii="Times New Roman" w:eastAsia="Calibri" w:hAnsi="Times New Roman" w:cs="Times New Roman"/>
              </w:rPr>
            </w:pPr>
            <w:r w:rsidRPr="00DB7E25">
              <w:rPr>
                <w:rFonts w:ascii="Times New Roman" w:eastAsia="Times New Roman" w:hAnsi="Times New Roman" w:cs="Times New Roman"/>
              </w:rPr>
              <w:t>2025 год</w:t>
            </w:r>
          </w:p>
        </w:tc>
        <w:tc>
          <w:tcPr>
            <w:tcW w:w="2413" w:type="dxa"/>
            <w:gridSpan w:val="2"/>
          </w:tcPr>
          <w:p w:rsidR="00AA3A59" w:rsidRPr="00DB7E25" w:rsidRDefault="00AA3A59" w:rsidP="00B9361B">
            <w:pPr>
              <w:tabs>
                <w:tab w:val="left" w:pos="372"/>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181,2</w:t>
            </w:r>
          </w:p>
        </w:tc>
        <w:tc>
          <w:tcPr>
            <w:tcW w:w="2148" w:type="dxa"/>
            <w:gridSpan w:val="3"/>
          </w:tcPr>
          <w:p w:rsidR="00AA3A59" w:rsidRPr="00DB7E25" w:rsidRDefault="00AA3A59" w:rsidP="00B9361B">
            <w:pPr>
              <w:tabs>
                <w:tab w:val="left" w:pos="372"/>
              </w:tabs>
              <w:spacing w:after="0" w:line="240" w:lineRule="auto"/>
              <w:jc w:val="both"/>
              <w:rPr>
                <w:rFonts w:ascii="Times New Roman" w:eastAsia="Times New Roman" w:hAnsi="Times New Roman" w:cs="Times New Roman"/>
              </w:rPr>
            </w:pPr>
            <w:r w:rsidRPr="00DB7E25">
              <w:rPr>
                <w:rFonts w:ascii="Times New Roman" w:eastAsia="Times New Roman" w:hAnsi="Times New Roman" w:cs="Times New Roman"/>
              </w:rPr>
              <w:t>10,3</w:t>
            </w:r>
          </w:p>
        </w:tc>
        <w:tc>
          <w:tcPr>
            <w:tcW w:w="2091" w:type="dxa"/>
          </w:tcPr>
          <w:p w:rsidR="00AA3A59" w:rsidRPr="00DB7E25" w:rsidRDefault="00AA3A59" w:rsidP="00B9361B">
            <w:pPr>
              <w:spacing w:after="0" w:line="240" w:lineRule="auto"/>
              <w:jc w:val="both"/>
              <w:rPr>
                <w:rFonts w:ascii="Times New Roman" w:hAnsi="Times New Roman" w:cs="Times New Roman"/>
              </w:rPr>
            </w:pPr>
            <w:r w:rsidRPr="00DB7E25">
              <w:rPr>
                <w:rFonts w:ascii="Times New Roman" w:eastAsia="Calibri" w:hAnsi="Times New Roman" w:cs="Times New Roman"/>
              </w:rPr>
              <w:t>191,5</w:t>
            </w:r>
          </w:p>
        </w:tc>
      </w:tr>
      <w:tr w:rsidR="00AA3A59" w:rsidRPr="00DB7E25" w:rsidTr="00B9361B">
        <w:trPr>
          <w:trHeight w:val="232"/>
        </w:trPr>
        <w:tc>
          <w:tcPr>
            <w:tcW w:w="1843" w:type="dxa"/>
            <w:vMerge/>
          </w:tcPr>
          <w:p w:rsidR="00AA3A59" w:rsidRPr="00DB7E25" w:rsidRDefault="00AA3A59" w:rsidP="00B9361B">
            <w:pPr>
              <w:spacing w:after="0" w:line="240" w:lineRule="auto"/>
              <w:rPr>
                <w:rFonts w:ascii="Times New Roman" w:eastAsia="Times New Roman" w:hAnsi="Times New Roman" w:cs="Times New Roman"/>
              </w:rPr>
            </w:pPr>
          </w:p>
        </w:tc>
        <w:tc>
          <w:tcPr>
            <w:tcW w:w="2420" w:type="dxa"/>
            <w:gridSpan w:val="2"/>
          </w:tcPr>
          <w:p w:rsidR="00AA3A59" w:rsidRPr="00DB7E25" w:rsidRDefault="00AA3A59" w:rsidP="00B9361B">
            <w:pPr>
              <w:tabs>
                <w:tab w:val="left" w:pos="372"/>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Итого</w:t>
            </w:r>
          </w:p>
        </w:tc>
        <w:tc>
          <w:tcPr>
            <w:tcW w:w="2413" w:type="dxa"/>
            <w:gridSpan w:val="2"/>
          </w:tcPr>
          <w:p w:rsidR="00AA3A59" w:rsidRPr="00DB7E25" w:rsidRDefault="00AA3A59" w:rsidP="00B9361B">
            <w:pPr>
              <w:tabs>
                <w:tab w:val="left" w:pos="372"/>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543,6</w:t>
            </w:r>
          </w:p>
        </w:tc>
        <w:tc>
          <w:tcPr>
            <w:tcW w:w="2148" w:type="dxa"/>
            <w:gridSpan w:val="3"/>
          </w:tcPr>
          <w:p w:rsidR="00AA3A59" w:rsidRPr="00DB7E25" w:rsidRDefault="00AA3A59" w:rsidP="00B9361B">
            <w:pPr>
              <w:tabs>
                <w:tab w:val="left" w:pos="372"/>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28,3</w:t>
            </w:r>
          </w:p>
        </w:tc>
        <w:tc>
          <w:tcPr>
            <w:tcW w:w="2091" w:type="dxa"/>
          </w:tcPr>
          <w:p w:rsidR="00AA3A59" w:rsidRPr="00DB7E25" w:rsidRDefault="00AA3A59" w:rsidP="00B9361B">
            <w:pPr>
              <w:tabs>
                <w:tab w:val="left" w:pos="372"/>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571,9</w:t>
            </w:r>
          </w:p>
        </w:tc>
      </w:tr>
      <w:tr w:rsidR="00AA3A59" w:rsidRPr="00DB7E25" w:rsidTr="00B9361B">
        <w:trPr>
          <w:trHeight w:val="416"/>
        </w:trPr>
        <w:tc>
          <w:tcPr>
            <w:tcW w:w="1843" w:type="dxa"/>
          </w:tcPr>
          <w:p w:rsidR="00AA3A59" w:rsidRPr="00DB7E25" w:rsidRDefault="00AA3A59" w:rsidP="00B9361B">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Система организации контроля за реализацией Программы</w:t>
            </w:r>
          </w:p>
        </w:tc>
        <w:tc>
          <w:tcPr>
            <w:tcW w:w="9072" w:type="dxa"/>
            <w:gridSpan w:val="8"/>
          </w:tcPr>
          <w:p w:rsidR="00AA3A59" w:rsidRPr="00DB7E25" w:rsidRDefault="00AA3A59" w:rsidP="00B9361B">
            <w:pPr>
              <w:spacing w:after="0" w:line="240" w:lineRule="auto"/>
              <w:jc w:val="both"/>
              <w:rPr>
                <w:rFonts w:ascii="Times New Roman" w:eastAsia="Times New Roman" w:hAnsi="Times New Roman" w:cs="Times New Roman"/>
              </w:rPr>
            </w:pPr>
            <w:r w:rsidRPr="00DB7E25">
              <w:rPr>
                <w:rFonts w:ascii="Times New Roman" w:eastAsia="Times New Roman" w:hAnsi="Times New Roman" w:cs="Times New Roman"/>
              </w:rPr>
              <w:t>Контроль за реализацией</w:t>
            </w:r>
            <w:r w:rsidRPr="00DB7E25">
              <w:rPr>
                <w:rFonts w:ascii="Times New Roman" w:eastAsia="Times New Roman" w:hAnsi="Times New Roman" w:cs="Times New Roman"/>
                <w:color w:val="FF0000"/>
              </w:rPr>
              <w:t xml:space="preserve"> </w:t>
            </w:r>
            <w:r w:rsidRPr="00DB7E25">
              <w:rPr>
                <w:rFonts w:ascii="Times New Roman" w:eastAsia="Times New Roman" w:hAnsi="Times New Roman" w:cs="Times New Roman"/>
                <w:color w:val="000000" w:themeColor="text1"/>
              </w:rPr>
              <w:t xml:space="preserve">Программы осуществляется в соответствии с постановлением </w:t>
            </w:r>
            <w:r w:rsidR="00B9361B" w:rsidRPr="00DB7E25">
              <w:rPr>
                <w:rFonts w:ascii="Times New Roman" w:eastAsia="Times New Roman" w:hAnsi="Times New Roman" w:cs="Times New Roman"/>
                <w:color w:val="000000" w:themeColor="text1"/>
              </w:rPr>
              <w:t>администрации Ягоднинского муниципального округа Магаданской области от 09 января 2023 года № 10 «</w:t>
            </w:r>
            <w:r w:rsidR="00B9361B" w:rsidRPr="00DB7E25">
              <w:rPr>
                <w:rFonts w:ascii="Times New Roman" w:eastAsia="Times New Roman" w:hAnsi="Times New Roman" w:cs="Times New Roman"/>
                <w:bCs/>
                <w:color w:val="000000" w:themeColor="text1"/>
              </w:rPr>
              <w:t>Об утверждении Порядка принятия решений о разработке муниципальных программ Ягоднинского муниципального округа Магаданской области, их формирования и реализации, и Порядка проведения оценки эффективности реализации муниципальных программ Ягоднинского муниципального округа Магаданской области</w:t>
            </w:r>
            <w:r w:rsidR="00B9361B" w:rsidRPr="00DB7E25">
              <w:rPr>
                <w:rFonts w:ascii="Times New Roman" w:eastAsia="Times New Roman" w:hAnsi="Times New Roman" w:cs="Times New Roman"/>
                <w:color w:val="000000" w:themeColor="text1"/>
              </w:rPr>
              <w:t>»</w:t>
            </w:r>
          </w:p>
        </w:tc>
      </w:tr>
    </w:tbl>
    <w:p w:rsidR="00DB7E25" w:rsidRPr="00DB7E25" w:rsidRDefault="00DB7E25" w:rsidP="00DB7E25">
      <w:pPr>
        <w:tabs>
          <w:tab w:val="left" w:pos="360"/>
        </w:tabs>
        <w:spacing w:after="0" w:line="240" w:lineRule="auto"/>
        <w:ind w:left="714"/>
        <w:rPr>
          <w:rFonts w:ascii="Times New Roman" w:eastAsia="Calibri" w:hAnsi="Times New Roman" w:cs="Times New Roman"/>
        </w:rPr>
      </w:pPr>
    </w:p>
    <w:p w:rsidR="00B135B3" w:rsidRDefault="004642F5" w:rsidP="0008753F">
      <w:pPr>
        <w:numPr>
          <w:ilvl w:val="0"/>
          <w:numId w:val="1"/>
        </w:numPr>
        <w:tabs>
          <w:tab w:val="left" w:pos="360"/>
        </w:tabs>
        <w:spacing w:after="0" w:line="240" w:lineRule="auto"/>
        <w:ind w:left="714" w:hanging="357"/>
        <w:jc w:val="center"/>
        <w:rPr>
          <w:rFonts w:ascii="Times New Roman" w:eastAsia="Calibri" w:hAnsi="Times New Roman" w:cs="Times New Roman"/>
        </w:rPr>
      </w:pPr>
      <w:r w:rsidRPr="00DB7E25">
        <w:rPr>
          <w:rFonts w:ascii="Times New Roman" w:eastAsia="Calibri" w:hAnsi="Times New Roman" w:cs="Times New Roman"/>
        </w:rPr>
        <w:t>Содержание проблемы и обоснование необходимости разработки Программы</w:t>
      </w:r>
    </w:p>
    <w:p w:rsidR="00C364E4" w:rsidRPr="00DB7E25" w:rsidRDefault="00C364E4" w:rsidP="00C364E4">
      <w:pPr>
        <w:tabs>
          <w:tab w:val="left" w:pos="360"/>
        </w:tabs>
        <w:spacing w:after="0" w:line="240" w:lineRule="auto"/>
        <w:ind w:left="714"/>
        <w:rPr>
          <w:rFonts w:ascii="Times New Roman" w:eastAsia="Calibri" w:hAnsi="Times New Roman" w:cs="Times New Roman"/>
        </w:rPr>
      </w:pPr>
    </w:p>
    <w:p w:rsidR="004642F5" w:rsidRPr="00DB7E25" w:rsidRDefault="004642F5" w:rsidP="00B135B3">
      <w:pPr>
        <w:tabs>
          <w:tab w:val="left" w:pos="360"/>
        </w:tabs>
        <w:spacing w:after="0" w:line="240" w:lineRule="auto"/>
        <w:ind w:firstLine="540"/>
        <w:jc w:val="both"/>
        <w:rPr>
          <w:rFonts w:ascii="Times New Roman" w:eastAsia="Calibri" w:hAnsi="Times New Roman" w:cs="Times New Roman"/>
        </w:rPr>
      </w:pPr>
      <w:r w:rsidRPr="00DB7E25">
        <w:rPr>
          <w:rFonts w:ascii="Times New Roman" w:eastAsia="Calibri" w:hAnsi="Times New Roman" w:cs="Times New Roman"/>
        </w:rPr>
        <w:t xml:space="preserve">Программа направлена на улучшение ситуации в жилищной сфере, на поддержку определенной категории граждан в приобретении жилья. В Ягоднинском </w:t>
      </w:r>
      <w:r w:rsidR="00AA3A59" w:rsidRPr="00DB7E25">
        <w:rPr>
          <w:rFonts w:ascii="Times New Roman" w:eastAsia="Calibri" w:hAnsi="Times New Roman" w:cs="Times New Roman"/>
        </w:rPr>
        <w:t>муниципальном</w:t>
      </w:r>
      <w:r w:rsidRPr="00DB7E25">
        <w:rPr>
          <w:rFonts w:ascii="Times New Roman" w:eastAsia="Calibri" w:hAnsi="Times New Roman" w:cs="Times New Roman"/>
        </w:rPr>
        <w:t xml:space="preserve"> округе не в полном объеме решена проблема обеспечения отдельным жильем молодых семей. Молодые семьи испытывают материальные затруднения, не позволяющие приобрести собственное жильё. Нерешенность жилищной проблемы приводит к таким негативным проблемам, как формирование у молодежи чувства социальной незащищенности, стремление молодежи выехать на постоянное место жительства в областной центр. Проживание в неудовлетворительных жилищных условиях либо с родителями одного из супругов приводят к ухудшению внутрисемейных отношений, отрицательно сказывается на репродуктивной функции семьи, повышает вероятность развода.</w:t>
      </w:r>
    </w:p>
    <w:p w:rsidR="004642F5" w:rsidRPr="00DB7E25" w:rsidRDefault="004642F5" w:rsidP="00B135B3">
      <w:pPr>
        <w:tabs>
          <w:tab w:val="left" w:pos="360"/>
        </w:tabs>
        <w:spacing w:after="0" w:line="240" w:lineRule="auto"/>
        <w:ind w:firstLine="540"/>
        <w:jc w:val="both"/>
        <w:rPr>
          <w:rFonts w:ascii="Times New Roman" w:eastAsia="Calibri" w:hAnsi="Times New Roman" w:cs="Times New Roman"/>
        </w:rPr>
      </w:pPr>
      <w:r w:rsidRPr="00DB7E25">
        <w:rPr>
          <w:rFonts w:ascii="Times New Roman" w:eastAsia="Calibri" w:hAnsi="Times New Roman" w:cs="Times New Roman"/>
        </w:rPr>
        <w:t xml:space="preserve">Настоящая Программа направлена на формирование системы поддержки молодых семей, нуждающихся в улучшении жилищных условий, стимулирования и закрепления положительных тенденций в изменении демографической ситуации в Ягоднинском </w:t>
      </w:r>
      <w:r w:rsidR="00AA3A59" w:rsidRPr="00DB7E25">
        <w:rPr>
          <w:rFonts w:ascii="Times New Roman" w:eastAsia="Calibri" w:hAnsi="Times New Roman" w:cs="Times New Roman"/>
        </w:rPr>
        <w:t xml:space="preserve">муниципальном </w:t>
      </w:r>
      <w:r w:rsidRPr="00DB7E25">
        <w:rPr>
          <w:rFonts w:ascii="Times New Roman" w:eastAsia="Calibri" w:hAnsi="Times New Roman" w:cs="Times New Roman"/>
        </w:rPr>
        <w:t>округе и, как следствие, в Магаданской области.</w:t>
      </w:r>
    </w:p>
    <w:p w:rsidR="00B135B3" w:rsidRPr="00DB7E25" w:rsidRDefault="00B135B3" w:rsidP="004642F5">
      <w:pPr>
        <w:tabs>
          <w:tab w:val="left" w:pos="360"/>
        </w:tabs>
        <w:spacing w:after="0" w:line="240" w:lineRule="auto"/>
        <w:ind w:firstLine="540"/>
        <w:jc w:val="both"/>
        <w:rPr>
          <w:rFonts w:ascii="Times New Roman" w:eastAsia="Calibri" w:hAnsi="Times New Roman" w:cs="Times New Roman"/>
        </w:rPr>
      </w:pPr>
    </w:p>
    <w:p w:rsidR="004642F5" w:rsidRPr="00DB7E25" w:rsidRDefault="004642F5" w:rsidP="004642F5">
      <w:pPr>
        <w:pStyle w:val="a5"/>
        <w:numPr>
          <w:ilvl w:val="0"/>
          <w:numId w:val="1"/>
        </w:numPr>
        <w:tabs>
          <w:tab w:val="left" w:pos="360"/>
        </w:tabs>
        <w:spacing w:line="240" w:lineRule="auto"/>
        <w:ind w:left="363"/>
        <w:jc w:val="center"/>
        <w:rPr>
          <w:rFonts w:ascii="Times New Roman" w:eastAsia="Calibri" w:hAnsi="Times New Roman" w:cs="Times New Roman"/>
        </w:rPr>
      </w:pPr>
      <w:r w:rsidRPr="00DB7E25">
        <w:rPr>
          <w:rFonts w:ascii="Times New Roman" w:eastAsia="Calibri" w:hAnsi="Times New Roman" w:cs="Times New Roman"/>
        </w:rPr>
        <w:t>Цели и задачи Программы</w:t>
      </w:r>
    </w:p>
    <w:p w:rsidR="004642F5" w:rsidRPr="00DB7E25" w:rsidRDefault="004642F5" w:rsidP="00B135B3">
      <w:pPr>
        <w:tabs>
          <w:tab w:val="left" w:pos="360"/>
        </w:tabs>
        <w:spacing w:after="0" w:line="240" w:lineRule="auto"/>
        <w:ind w:firstLine="540"/>
        <w:jc w:val="both"/>
        <w:rPr>
          <w:rFonts w:ascii="Times New Roman" w:eastAsia="Calibri" w:hAnsi="Times New Roman" w:cs="Times New Roman"/>
        </w:rPr>
      </w:pPr>
      <w:r w:rsidRPr="00DB7E25">
        <w:rPr>
          <w:rFonts w:ascii="Times New Roman" w:eastAsia="Calibri" w:hAnsi="Times New Roman" w:cs="Times New Roman"/>
        </w:rPr>
        <w:t>Основной целью настоящей Программы является поддержка решения жилищной проблемы молодых семей, признанных в установленном порядке, нуждающимися в улучшении жилищных условий для закрепления молодых кадров на территории и последующего улучшения демографической ситуации в округе.</w:t>
      </w:r>
    </w:p>
    <w:p w:rsidR="004642F5" w:rsidRPr="00DB7E25" w:rsidRDefault="004642F5" w:rsidP="00B135B3">
      <w:pPr>
        <w:tabs>
          <w:tab w:val="left" w:pos="360"/>
        </w:tabs>
        <w:spacing w:after="0" w:line="240" w:lineRule="auto"/>
        <w:ind w:firstLine="540"/>
        <w:jc w:val="both"/>
        <w:rPr>
          <w:rFonts w:ascii="Times New Roman" w:eastAsia="Calibri" w:hAnsi="Times New Roman" w:cs="Times New Roman"/>
        </w:rPr>
      </w:pPr>
      <w:r w:rsidRPr="00DB7E25">
        <w:rPr>
          <w:rFonts w:ascii="Times New Roman" w:eastAsia="Calibri" w:hAnsi="Times New Roman" w:cs="Times New Roman"/>
        </w:rPr>
        <w:t xml:space="preserve">Задачами Программы являются: </w:t>
      </w:r>
    </w:p>
    <w:p w:rsidR="004642F5" w:rsidRPr="00DB7E25" w:rsidRDefault="004642F5" w:rsidP="00B135B3">
      <w:pPr>
        <w:tabs>
          <w:tab w:val="left" w:pos="360"/>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 xml:space="preserve">- предоставление молодым семьям финансовой поддержки на приобретение (строительство) жилого помещения, оплату первоначального взноса при получении ипотечного кредита или займа на приобретение </w:t>
      </w:r>
      <w:r w:rsidRPr="00DB7E25">
        <w:rPr>
          <w:rFonts w:ascii="Times New Roman" w:eastAsia="Calibri" w:hAnsi="Times New Roman" w:cs="Times New Roman"/>
        </w:rPr>
        <w:lastRenderedPageBreak/>
        <w:t>жилого помещения, на погашение основной суммы долга и уплату процентов по ипотечным кредитам или займам;</w:t>
      </w:r>
    </w:p>
    <w:p w:rsidR="004642F5" w:rsidRPr="00DB7E25" w:rsidRDefault="004642F5" w:rsidP="004642F5">
      <w:pPr>
        <w:tabs>
          <w:tab w:val="left" w:pos="360"/>
        </w:tabs>
        <w:spacing w:after="0" w:line="240" w:lineRule="auto"/>
        <w:jc w:val="both"/>
        <w:rPr>
          <w:rFonts w:ascii="Times New Roman" w:eastAsia="Calibri" w:hAnsi="Times New Roman" w:cs="Times New Roman"/>
          <w:color w:val="000000" w:themeColor="text1"/>
        </w:rPr>
      </w:pPr>
      <w:r w:rsidRPr="00DB7E25">
        <w:rPr>
          <w:rFonts w:ascii="Times New Roman" w:eastAsia="Calibri" w:hAnsi="Times New Roman" w:cs="Times New Roman"/>
        </w:rPr>
        <w:t xml:space="preserve">- повышение уровня обеспеченности жильем молодых семей Ягоднинского </w:t>
      </w:r>
      <w:r w:rsidR="00AA3A59" w:rsidRPr="00DB7E25">
        <w:rPr>
          <w:rFonts w:ascii="Times New Roman" w:eastAsia="Calibri" w:hAnsi="Times New Roman" w:cs="Times New Roman"/>
          <w:color w:val="000000" w:themeColor="text1"/>
        </w:rPr>
        <w:t>муниципального</w:t>
      </w:r>
      <w:r w:rsidRPr="00DB7E25">
        <w:rPr>
          <w:rFonts w:ascii="Times New Roman" w:eastAsia="Calibri" w:hAnsi="Times New Roman" w:cs="Times New Roman"/>
          <w:color w:val="000000" w:themeColor="text1"/>
        </w:rPr>
        <w:t xml:space="preserve"> округа;</w:t>
      </w:r>
    </w:p>
    <w:p w:rsidR="004642F5" w:rsidRPr="00DB7E25" w:rsidRDefault="004642F5" w:rsidP="004642F5">
      <w:pPr>
        <w:tabs>
          <w:tab w:val="left" w:pos="360"/>
        </w:tabs>
        <w:spacing w:after="0" w:line="240" w:lineRule="auto"/>
        <w:jc w:val="both"/>
        <w:rPr>
          <w:rFonts w:ascii="Times New Roman" w:eastAsia="Calibri" w:hAnsi="Times New Roman" w:cs="Times New Roman"/>
          <w:color w:val="000000" w:themeColor="text1"/>
        </w:rPr>
      </w:pPr>
      <w:r w:rsidRPr="00DB7E25">
        <w:rPr>
          <w:rFonts w:ascii="Times New Roman" w:eastAsia="Calibri" w:hAnsi="Times New Roman" w:cs="Times New Roman"/>
          <w:color w:val="000000" w:themeColor="text1"/>
        </w:rPr>
        <w:t>- предоставление молодым семьям, получателям социальных выплат на приобретение (строительство) жилья, дополнительной социальной выплаты при рождении (усыновлении) ребенка.</w:t>
      </w:r>
    </w:p>
    <w:p w:rsidR="004642F5" w:rsidRPr="00DB7E25" w:rsidRDefault="004642F5" w:rsidP="004642F5">
      <w:pPr>
        <w:spacing w:after="0" w:line="240" w:lineRule="auto"/>
        <w:ind w:firstLine="567"/>
        <w:jc w:val="center"/>
        <w:rPr>
          <w:rFonts w:ascii="Times New Roman" w:eastAsia="Times New Roman" w:hAnsi="Times New Roman" w:cs="Times New Roman"/>
          <w:color w:val="000000" w:themeColor="text1"/>
        </w:rPr>
      </w:pPr>
    </w:p>
    <w:p w:rsidR="004642F5" w:rsidRPr="00DB7E25" w:rsidRDefault="004642F5" w:rsidP="004642F5">
      <w:pPr>
        <w:spacing w:after="0" w:line="240" w:lineRule="auto"/>
        <w:ind w:firstLine="567"/>
        <w:jc w:val="center"/>
        <w:rPr>
          <w:rFonts w:ascii="Times New Roman" w:eastAsia="Times New Roman" w:hAnsi="Times New Roman" w:cs="Times New Roman"/>
        </w:rPr>
      </w:pPr>
      <w:r w:rsidRPr="00DB7E25">
        <w:rPr>
          <w:rFonts w:ascii="Times New Roman" w:eastAsia="Times New Roman" w:hAnsi="Times New Roman" w:cs="Times New Roman"/>
        </w:rPr>
        <w:t>3. Целевые показатели (индикаторы) достижения цели и непосредственные результаты реализации Программы</w:t>
      </w:r>
    </w:p>
    <w:p w:rsidR="004642F5" w:rsidRPr="00DB7E25" w:rsidRDefault="004642F5" w:rsidP="004642F5">
      <w:pPr>
        <w:spacing w:after="0" w:line="240" w:lineRule="auto"/>
        <w:ind w:firstLine="567"/>
        <w:jc w:val="center"/>
        <w:rPr>
          <w:rFonts w:ascii="Times New Roman" w:eastAsia="Times New Roman" w:hAnsi="Times New Roman" w:cs="Times New Roman"/>
        </w:rPr>
      </w:pPr>
    </w:p>
    <w:p w:rsidR="004642F5" w:rsidRPr="00DB7E25" w:rsidRDefault="004642F5" w:rsidP="0008753F">
      <w:pPr>
        <w:autoSpaceDE w:val="0"/>
        <w:autoSpaceDN w:val="0"/>
        <w:adjustRightInd w:val="0"/>
        <w:spacing w:after="0" w:line="240" w:lineRule="auto"/>
        <w:ind w:firstLine="540"/>
        <w:rPr>
          <w:rFonts w:ascii="Times New Roman" w:hAnsi="Times New Roman" w:cs="Times New Roman"/>
        </w:rPr>
      </w:pPr>
      <w:r w:rsidRPr="00DB7E25">
        <w:rPr>
          <w:rFonts w:ascii="Times New Roman" w:hAnsi="Times New Roman" w:cs="Times New Roman"/>
        </w:rPr>
        <w:t>Для оценки эффективности Программы будут использоваться целевые показатели, состав и значение которых приведены в таблице № 1.</w:t>
      </w:r>
    </w:p>
    <w:p w:rsidR="004642F5" w:rsidRPr="00DB7E25" w:rsidRDefault="004642F5" w:rsidP="004642F5">
      <w:pPr>
        <w:spacing w:after="0" w:line="240" w:lineRule="auto"/>
        <w:ind w:left="8496"/>
        <w:jc w:val="both"/>
        <w:rPr>
          <w:rFonts w:ascii="Times New Roman" w:eastAsia="Times New Roman" w:hAnsi="Times New Roman" w:cs="Times New Roman"/>
        </w:rPr>
      </w:pPr>
      <w:r w:rsidRPr="00DB7E25">
        <w:rPr>
          <w:rFonts w:ascii="Times New Roman" w:eastAsia="Times New Roman" w:hAnsi="Times New Roman" w:cs="Times New Roman"/>
        </w:rPr>
        <w:t>Таблица № 1</w:t>
      </w:r>
    </w:p>
    <w:p w:rsidR="004642F5" w:rsidRPr="00DB7E25" w:rsidRDefault="004642F5" w:rsidP="004642F5">
      <w:pPr>
        <w:pStyle w:val="a4"/>
        <w:jc w:val="center"/>
        <w:rPr>
          <w:rFonts w:ascii="Times New Roman" w:hAnsi="Times New Roman" w:cs="Times New Roman"/>
        </w:rPr>
      </w:pPr>
      <w:r w:rsidRPr="00DB7E25">
        <w:rPr>
          <w:rFonts w:ascii="Times New Roman" w:hAnsi="Times New Roman" w:cs="Times New Roman"/>
        </w:rPr>
        <w:t xml:space="preserve">Сведения </w:t>
      </w:r>
    </w:p>
    <w:p w:rsidR="004642F5" w:rsidRPr="00DB7E25" w:rsidRDefault="004642F5" w:rsidP="004642F5">
      <w:pPr>
        <w:pStyle w:val="a4"/>
        <w:jc w:val="center"/>
        <w:rPr>
          <w:rFonts w:ascii="Times New Roman" w:hAnsi="Times New Roman" w:cs="Times New Roman"/>
        </w:rPr>
      </w:pPr>
      <w:r w:rsidRPr="00DB7E25">
        <w:rPr>
          <w:rFonts w:ascii="Times New Roman" w:hAnsi="Times New Roman" w:cs="Times New Roman"/>
        </w:rPr>
        <w:t>о показателях (индикаторах) Программы, их значениях</w:t>
      </w:r>
    </w:p>
    <w:tbl>
      <w:tblPr>
        <w:tblStyle w:val="a3"/>
        <w:tblW w:w="10490" w:type="dxa"/>
        <w:tblInd w:w="-176" w:type="dxa"/>
        <w:tblLayout w:type="fixed"/>
        <w:tblLook w:val="04A0"/>
      </w:tblPr>
      <w:tblGrid>
        <w:gridCol w:w="567"/>
        <w:gridCol w:w="4395"/>
        <w:gridCol w:w="1418"/>
        <w:gridCol w:w="1559"/>
        <w:gridCol w:w="1276"/>
        <w:gridCol w:w="1275"/>
      </w:tblGrid>
      <w:tr w:rsidR="004642F5" w:rsidRPr="00DB7E25" w:rsidTr="00D55FFD">
        <w:trPr>
          <w:trHeight w:val="259"/>
        </w:trPr>
        <w:tc>
          <w:tcPr>
            <w:tcW w:w="567" w:type="dxa"/>
            <w:vMerge w:val="restart"/>
          </w:tcPr>
          <w:p w:rsidR="004642F5" w:rsidRPr="00DB7E25" w:rsidRDefault="004642F5" w:rsidP="004642F5">
            <w:pPr>
              <w:jc w:val="center"/>
              <w:rPr>
                <w:rFonts w:ascii="Times New Roman" w:eastAsia="Times New Roman" w:hAnsi="Times New Roman" w:cs="Times New Roman"/>
              </w:rPr>
            </w:pPr>
            <w:r w:rsidRPr="00DB7E25">
              <w:rPr>
                <w:rFonts w:ascii="Times New Roman" w:eastAsia="Times New Roman" w:hAnsi="Times New Roman" w:cs="Times New Roman"/>
              </w:rPr>
              <w:t>№ п/п</w:t>
            </w:r>
          </w:p>
        </w:tc>
        <w:tc>
          <w:tcPr>
            <w:tcW w:w="4395" w:type="dxa"/>
            <w:vMerge w:val="restart"/>
          </w:tcPr>
          <w:p w:rsidR="004642F5" w:rsidRPr="00DB7E25" w:rsidRDefault="004642F5" w:rsidP="004642F5">
            <w:pPr>
              <w:jc w:val="center"/>
              <w:rPr>
                <w:rFonts w:ascii="Times New Roman" w:eastAsia="Times New Roman" w:hAnsi="Times New Roman" w:cs="Times New Roman"/>
              </w:rPr>
            </w:pPr>
            <w:r w:rsidRPr="00DB7E25">
              <w:rPr>
                <w:rFonts w:ascii="Times New Roman" w:eastAsia="Times New Roman" w:hAnsi="Times New Roman" w:cs="Times New Roman"/>
              </w:rPr>
              <w:t>Наименование</w:t>
            </w:r>
            <w:r w:rsidRPr="00DB7E25">
              <w:rPr>
                <w:rFonts w:ascii="Times New Roman" w:eastAsia="Times New Roman" w:hAnsi="Times New Roman" w:cs="Times New Roman"/>
                <w:lang w:val="ru-RU"/>
              </w:rPr>
              <w:t xml:space="preserve"> </w:t>
            </w:r>
            <w:r w:rsidRPr="00DB7E25">
              <w:rPr>
                <w:rFonts w:ascii="Times New Roman" w:eastAsia="Times New Roman" w:hAnsi="Times New Roman" w:cs="Times New Roman"/>
              </w:rPr>
              <w:t>показателя (индикатора)</w:t>
            </w:r>
          </w:p>
        </w:tc>
        <w:tc>
          <w:tcPr>
            <w:tcW w:w="1418" w:type="dxa"/>
            <w:vMerge w:val="restart"/>
          </w:tcPr>
          <w:p w:rsidR="004642F5" w:rsidRPr="00DB7E25" w:rsidRDefault="004642F5" w:rsidP="004642F5">
            <w:pPr>
              <w:jc w:val="center"/>
              <w:rPr>
                <w:rFonts w:ascii="Times New Roman" w:eastAsia="Times New Roman" w:hAnsi="Times New Roman" w:cs="Times New Roman"/>
                <w:lang w:val="ru-RU"/>
              </w:rPr>
            </w:pPr>
            <w:r w:rsidRPr="00DB7E25">
              <w:rPr>
                <w:rFonts w:ascii="Times New Roman" w:eastAsia="Times New Roman" w:hAnsi="Times New Roman" w:cs="Times New Roman"/>
                <w:lang w:val="ru-RU"/>
              </w:rPr>
              <w:t>Ед. измерения</w:t>
            </w:r>
          </w:p>
        </w:tc>
        <w:tc>
          <w:tcPr>
            <w:tcW w:w="4110" w:type="dxa"/>
            <w:gridSpan w:val="3"/>
            <w:tcBorders>
              <w:right w:val="single" w:sz="4" w:space="0" w:color="auto"/>
            </w:tcBorders>
          </w:tcPr>
          <w:p w:rsidR="004642F5" w:rsidRPr="00DB7E25" w:rsidRDefault="004642F5" w:rsidP="004642F5">
            <w:pPr>
              <w:rPr>
                <w:rFonts w:ascii="Times New Roman" w:eastAsia="Times New Roman" w:hAnsi="Times New Roman" w:cs="Times New Roman"/>
              </w:rPr>
            </w:pPr>
            <w:r w:rsidRPr="00DB7E25">
              <w:rPr>
                <w:rFonts w:ascii="Times New Roman" w:eastAsia="Times New Roman" w:hAnsi="Times New Roman" w:cs="Times New Roman"/>
                <w:lang w:val="ru-RU"/>
              </w:rPr>
              <w:t>Значение показателя (индикатора)</w:t>
            </w:r>
          </w:p>
        </w:tc>
      </w:tr>
      <w:tr w:rsidR="004642F5" w:rsidRPr="00DB7E25" w:rsidTr="00D55FFD">
        <w:trPr>
          <w:trHeight w:val="294"/>
        </w:trPr>
        <w:tc>
          <w:tcPr>
            <w:tcW w:w="567" w:type="dxa"/>
            <w:vMerge/>
          </w:tcPr>
          <w:p w:rsidR="004642F5" w:rsidRPr="00DB7E25" w:rsidRDefault="004642F5" w:rsidP="004642F5">
            <w:pPr>
              <w:jc w:val="center"/>
              <w:rPr>
                <w:rFonts w:ascii="Times New Roman" w:eastAsia="Times New Roman" w:hAnsi="Times New Roman" w:cs="Times New Roman"/>
                <w:lang w:val="ru-RU"/>
              </w:rPr>
            </w:pPr>
          </w:p>
        </w:tc>
        <w:tc>
          <w:tcPr>
            <w:tcW w:w="4395" w:type="dxa"/>
            <w:vMerge/>
          </w:tcPr>
          <w:p w:rsidR="004642F5" w:rsidRPr="00DB7E25" w:rsidRDefault="004642F5" w:rsidP="004642F5">
            <w:pPr>
              <w:jc w:val="both"/>
              <w:rPr>
                <w:rFonts w:ascii="Times New Roman" w:eastAsia="Times New Roman" w:hAnsi="Times New Roman" w:cs="Times New Roman"/>
                <w:lang w:val="ru-RU"/>
              </w:rPr>
            </w:pPr>
          </w:p>
        </w:tc>
        <w:tc>
          <w:tcPr>
            <w:tcW w:w="1418" w:type="dxa"/>
            <w:vMerge/>
          </w:tcPr>
          <w:p w:rsidR="004642F5" w:rsidRPr="00DB7E25" w:rsidRDefault="004642F5" w:rsidP="004642F5">
            <w:pPr>
              <w:jc w:val="both"/>
              <w:rPr>
                <w:rFonts w:ascii="Times New Roman" w:eastAsia="Times New Roman" w:hAnsi="Times New Roman" w:cs="Times New Roman"/>
                <w:lang w:val="ru-RU"/>
              </w:rPr>
            </w:pPr>
          </w:p>
        </w:tc>
        <w:tc>
          <w:tcPr>
            <w:tcW w:w="1559" w:type="dxa"/>
            <w:tcBorders>
              <w:right w:val="single" w:sz="4" w:space="0" w:color="auto"/>
            </w:tcBorders>
          </w:tcPr>
          <w:p w:rsidR="004642F5" w:rsidRPr="00DB7E25" w:rsidRDefault="004642F5" w:rsidP="004642F5">
            <w:pPr>
              <w:jc w:val="center"/>
              <w:rPr>
                <w:rFonts w:ascii="Times New Roman" w:eastAsia="Times New Roman" w:hAnsi="Times New Roman" w:cs="Times New Roman"/>
                <w:lang w:val="ru-RU"/>
              </w:rPr>
            </w:pPr>
            <w:r w:rsidRPr="00DB7E25">
              <w:rPr>
                <w:rFonts w:ascii="Times New Roman" w:eastAsia="Times New Roman" w:hAnsi="Times New Roman" w:cs="Times New Roman"/>
                <w:lang w:val="ru-RU"/>
              </w:rPr>
              <w:t>20</w:t>
            </w:r>
            <w:r w:rsidRPr="00DB7E25">
              <w:rPr>
                <w:rFonts w:ascii="Times New Roman" w:eastAsia="Times New Roman" w:hAnsi="Times New Roman" w:cs="Times New Roman"/>
              </w:rPr>
              <w:t>2</w:t>
            </w:r>
            <w:r w:rsidRPr="00DB7E25">
              <w:rPr>
                <w:rFonts w:ascii="Times New Roman" w:eastAsia="Times New Roman" w:hAnsi="Times New Roman" w:cs="Times New Roman"/>
                <w:lang w:val="ru-RU"/>
              </w:rPr>
              <w:t>3 г.</w:t>
            </w:r>
          </w:p>
        </w:tc>
        <w:tc>
          <w:tcPr>
            <w:tcW w:w="1276" w:type="dxa"/>
            <w:tcBorders>
              <w:right w:val="single" w:sz="4" w:space="0" w:color="auto"/>
            </w:tcBorders>
          </w:tcPr>
          <w:p w:rsidR="004642F5" w:rsidRPr="00DB7E25" w:rsidRDefault="004642F5" w:rsidP="004642F5">
            <w:pPr>
              <w:jc w:val="center"/>
              <w:rPr>
                <w:rFonts w:ascii="Times New Roman" w:eastAsia="Times New Roman" w:hAnsi="Times New Roman" w:cs="Times New Roman"/>
                <w:lang w:val="ru-RU"/>
              </w:rPr>
            </w:pPr>
            <w:r w:rsidRPr="00DB7E25">
              <w:rPr>
                <w:rFonts w:ascii="Times New Roman" w:eastAsia="Times New Roman" w:hAnsi="Times New Roman" w:cs="Times New Roman"/>
                <w:lang w:val="ru-RU"/>
              </w:rPr>
              <w:t>20</w:t>
            </w:r>
            <w:r w:rsidRPr="00DB7E25">
              <w:rPr>
                <w:rFonts w:ascii="Times New Roman" w:eastAsia="Times New Roman" w:hAnsi="Times New Roman" w:cs="Times New Roman"/>
              </w:rPr>
              <w:t>2</w:t>
            </w:r>
            <w:r w:rsidRPr="00DB7E25">
              <w:rPr>
                <w:rFonts w:ascii="Times New Roman" w:eastAsia="Times New Roman" w:hAnsi="Times New Roman" w:cs="Times New Roman"/>
                <w:lang w:val="ru-RU"/>
              </w:rPr>
              <w:t>4 г.</w:t>
            </w:r>
          </w:p>
        </w:tc>
        <w:tc>
          <w:tcPr>
            <w:tcW w:w="1275" w:type="dxa"/>
            <w:tcBorders>
              <w:right w:val="single" w:sz="4" w:space="0" w:color="auto"/>
            </w:tcBorders>
          </w:tcPr>
          <w:p w:rsidR="004642F5" w:rsidRPr="00DB7E25" w:rsidRDefault="004642F5" w:rsidP="004642F5">
            <w:pPr>
              <w:jc w:val="center"/>
              <w:rPr>
                <w:rFonts w:ascii="Times New Roman" w:eastAsia="Times New Roman" w:hAnsi="Times New Roman" w:cs="Times New Roman"/>
                <w:lang w:val="ru-RU"/>
              </w:rPr>
            </w:pPr>
            <w:r w:rsidRPr="00DB7E25">
              <w:rPr>
                <w:rFonts w:ascii="Times New Roman" w:eastAsia="Times New Roman" w:hAnsi="Times New Roman" w:cs="Times New Roman"/>
                <w:lang w:val="ru-RU"/>
              </w:rPr>
              <w:t>2025 г.</w:t>
            </w:r>
          </w:p>
        </w:tc>
      </w:tr>
      <w:tr w:rsidR="004642F5" w:rsidRPr="00DB7E25" w:rsidTr="00D55FFD">
        <w:trPr>
          <w:trHeight w:val="239"/>
        </w:trPr>
        <w:tc>
          <w:tcPr>
            <w:tcW w:w="567" w:type="dxa"/>
            <w:tcBorders>
              <w:bottom w:val="single" w:sz="4" w:space="0" w:color="auto"/>
            </w:tcBorders>
          </w:tcPr>
          <w:p w:rsidR="004642F5" w:rsidRPr="00DB7E25" w:rsidRDefault="004642F5" w:rsidP="004642F5">
            <w:pPr>
              <w:jc w:val="center"/>
              <w:rPr>
                <w:rFonts w:ascii="Times New Roman" w:eastAsia="Times New Roman" w:hAnsi="Times New Roman" w:cs="Times New Roman"/>
                <w:lang w:val="ru-RU"/>
              </w:rPr>
            </w:pPr>
            <w:r w:rsidRPr="00DB7E25">
              <w:rPr>
                <w:rFonts w:ascii="Times New Roman" w:eastAsia="Times New Roman" w:hAnsi="Times New Roman" w:cs="Times New Roman"/>
                <w:lang w:val="ru-RU"/>
              </w:rPr>
              <w:t>1</w:t>
            </w:r>
          </w:p>
        </w:tc>
        <w:tc>
          <w:tcPr>
            <w:tcW w:w="4395" w:type="dxa"/>
            <w:tcBorders>
              <w:bottom w:val="single" w:sz="4" w:space="0" w:color="auto"/>
            </w:tcBorders>
          </w:tcPr>
          <w:p w:rsidR="004642F5" w:rsidRPr="00DB7E25" w:rsidRDefault="004642F5" w:rsidP="004642F5">
            <w:pPr>
              <w:jc w:val="both"/>
              <w:rPr>
                <w:rFonts w:ascii="Times New Roman" w:eastAsia="Times New Roman" w:hAnsi="Times New Roman" w:cs="Times New Roman"/>
                <w:lang w:val="ru-RU"/>
              </w:rPr>
            </w:pPr>
            <w:r w:rsidRPr="00DB7E25">
              <w:rPr>
                <w:rFonts w:ascii="Times New Roman" w:hAnsi="Times New Roman" w:cs="Times New Roman"/>
                <w:lang w:val="ru-RU"/>
              </w:rPr>
              <w:t>Количество молодых семей подавших заявление и необходимые документы для участия в Программе</w:t>
            </w:r>
          </w:p>
        </w:tc>
        <w:tc>
          <w:tcPr>
            <w:tcW w:w="1418" w:type="dxa"/>
            <w:tcBorders>
              <w:bottom w:val="single" w:sz="4" w:space="0" w:color="auto"/>
            </w:tcBorders>
          </w:tcPr>
          <w:p w:rsidR="004642F5" w:rsidRPr="00DB7E25" w:rsidRDefault="004642F5" w:rsidP="004642F5">
            <w:pPr>
              <w:jc w:val="center"/>
              <w:rPr>
                <w:rFonts w:ascii="Times New Roman" w:eastAsia="Times New Roman" w:hAnsi="Times New Roman" w:cs="Times New Roman"/>
                <w:lang w:val="ru-RU"/>
              </w:rPr>
            </w:pPr>
            <w:r w:rsidRPr="00DB7E25">
              <w:rPr>
                <w:rFonts w:ascii="Times New Roman" w:eastAsia="Times New Roman" w:hAnsi="Times New Roman" w:cs="Times New Roman"/>
                <w:lang w:val="ru-RU"/>
              </w:rPr>
              <w:t>семьи</w:t>
            </w:r>
          </w:p>
        </w:tc>
        <w:tc>
          <w:tcPr>
            <w:tcW w:w="1559" w:type="dxa"/>
            <w:tcBorders>
              <w:bottom w:val="single" w:sz="4" w:space="0" w:color="auto"/>
              <w:right w:val="single" w:sz="4" w:space="0" w:color="auto"/>
            </w:tcBorders>
          </w:tcPr>
          <w:p w:rsidR="004642F5" w:rsidRPr="00DB7E25" w:rsidRDefault="00D55FFD" w:rsidP="004642F5">
            <w:pPr>
              <w:jc w:val="center"/>
              <w:rPr>
                <w:rFonts w:ascii="Times New Roman" w:eastAsia="Times New Roman" w:hAnsi="Times New Roman" w:cs="Times New Roman"/>
              </w:rPr>
            </w:pPr>
            <w:r w:rsidRPr="00DB7E25">
              <w:rPr>
                <w:rFonts w:ascii="Times New Roman" w:eastAsia="Times New Roman" w:hAnsi="Times New Roman" w:cs="Times New Roman"/>
                <w:lang w:val="ru-RU"/>
              </w:rPr>
              <w:t>4</w:t>
            </w:r>
          </w:p>
        </w:tc>
        <w:tc>
          <w:tcPr>
            <w:tcW w:w="1276" w:type="dxa"/>
            <w:tcBorders>
              <w:bottom w:val="single" w:sz="4" w:space="0" w:color="auto"/>
              <w:right w:val="single" w:sz="4" w:space="0" w:color="auto"/>
            </w:tcBorders>
          </w:tcPr>
          <w:p w:rsidR="004642F5" w:rsidRPr="00DB7E25" w:rsidRDefault="00D55FFD" w:rsidP="004642F5">
            <w:pPr>
              <w:jc w:val="center"/>
              <w:rPr>
                <w:rFonts w:ascii="Times New Roman" w:eastAsia="Times New Roman" w:hAnsi="Times New Roman" w:cs="Times New Roman"/>
                <w:lang w:val="ru-RU"/>
              </w:rPr>
            </w:pPr>
            <w:r w:rsidRPr="00DB7E25">
              <w:rPr>
                <w:rFonts w:ascii="Times New Roman" w:eastAsia="Times New Roman" w:hAnsi="Times New Roman" w:cs="Times New Roman"/>
                <w:lang w:val="ru-RU"/>
              </w:rPr>
              <w:t>4</w:t>
            </w:r>
          </w:p>
        </w:tc>
        <w:tc>
          <w:tcPr>
            <w:tcW w:w="1275" w:type="dxa"/>
            <w:tcBorders>
              <w:left w:val="single" w:sz="4" w:space="0" w:color="auto"/>
              <w:bottom w:val="single" w:sz="4" w:space="0" w:color="auto"/>
              <w:right w:val="single" w:sz="4" w:space="0" w:color="auto"/>
            </w:tcBorders>
          </w:tcPr>
          <w:p w:rsidR="004642F5" w:rsidRPr="00DB7E25" w:rsidRDefault="00D55FFD" w:rsidP="004642F5">
            <w:pPr>
              <w:jc w:val="center"/>
              <w:rPr>
                <w:rFonts w:ascii="Times New Roman" w:eastAsia="Times New Roman" w:hAnsi="Times New Roman" w:cs="Times New Roman"/>
                <w:lang w:val="ru-RU"/>
              </w:rPr>
            </w:pPr>
            <w:r w:rsidRPr="00DB7E25">
              <w:rPr>
                <w:rFonts w:ascii="Times New Roman" w:eastAsia="Times New Roman" w:hAnsi="Times New Roman" w:cs="Times New Roman"/>
                <w:lang w:val="ru-RU"/>
              </w:rPr>
              <w:t>4</w:t>
            </w:r>
          </w:p>
        </w:tc>
      </w:tr>
      <w:tr w:rsidR="000648CB" w:rsidRPr="00DB7E25" w:rsidTr="00D55FFD">
        <w:trPr>
          <w:trHeight w:val="681"/>
        </w:trPr>
        <w:tc>
          <w:tcPr>
            <w:tcW w:w="567" w:type="dxa"/>
            <w:tcBorders>
              <w:top w:val="single" w:sz="4" w:space="0" w:color="auto"/>
            </w:tcBorders>
          </w:tcPr>
          <w:p w:rsidR="000648CB" w:rsidRPr="00DB7E25" w:rsidRDefault="000648CB" w:rsidP="004642F5">
            <w:pPr>
              <w:jc w:val="center"/>
              <w:rPr>
                <w:rFonts w:ascii="Times New Roman" w:eastAsia="Times New Roman" w:hAnsi="Times New Roman" w:cs="Times New Roman"/>
                <w:lang w:val="ru-RU"/>
              </w:rPr>
            </w:pPr>
            <w:r w:rsidRPr="00DB7E25">
              <w:rPr>
                <w:rFonts w:ascii="Times New Roman" w:eastAsia="Times New Roman" w:hAnsi="Times New Roman" w:cs="Times New Roman"/>
                <w:lang w:val="ru-RU"/>
              </w:rPr>
              <w:t>2</w:t>
            </w:r>
          </w:p>
        </w:tc>
        <w:tc>
          <w:tcPr>
            <w:tcW w:w="4395" w:type="dxa"/>
            <w:tcBorders>
              <w:top w:val="single" w:sz="4" w:space="0" w:color="auto"/>
            </w:tcBorders>
          </w:tcPr>
          <w:p w:rsidR="000648CB" w:rsidRPr="00DB7E25" w:rsidRDefault="000648CB" w:rsidP="00D55FFD">
            <w:pPr>
              <w:jc w:val="both"/>
              <w:rPr>
                <w:rFonts w:ascii="Times New Roman" w:eastAsia="Times New Roman" w:hAnsi="Times New Roman" w:cs="Times New Roman"/>
                <w:bCs/>
                <w:lang w:val="ru-RU"/>
              </w:rPr>
            </w:pPr>
            <w:r w:rsidRPr="00DB7E25">
              <w:rPr>
                <w:rFonts w:ascii="Times New Roman" w:eastAsia="Times New Roman" w:hAnsi="Times New Roman" w:cs="Times New Roman"/>
                <w:bCs/>
                <w:lang w:val="ru-RU"/>
              </w:rPr>
              <w:t xml:space="preserve">Количество молодых семей, которым выданы свидетельства о праве на получение социальной выплаты </w:t>
            </w:r>
          </w:p>
        </w:tc>
        <w:tc>
          <w:tcPr>
            <w:tcW w:w="1418" w:type="dxa"/>
            <w:tcBorders>
              <w:top w:val="single" w:sz="4" w:space="0" w:color="auto"/>
            </w:tcBorders>
          </w:tcPr>
          <w:p w:rsidR="000648CB" w:rsidRPr="00DB7E25" w:rsidRDefault="000648CB" w:rsidP="00086CF2">
            <w:pPr>
              <w:jc w:val="center"/>
              <w:rPr>
                <w:rFonts w:ascii="Times New Roman" w:eastAsia="Times New Roman" w:hAnsi="Times New Roman" w:cs="Times New Roman"/>
                <w:lang w:val="ru-RU"/>
              </w:rPr>
            </w:pPr>
            <w:r w:rsidRPr="00DB7E25">
              <w:rPr>
                <w:rFonts w:ascii="Times New Roman" w:eastAsia="Times New Roman" w:hAnsi="Times New Roman" w:cs="Times New Roman"/>
                <w:lang w:val="ru-RU"/>
              </w:rPr>
              <w:t>семьи</w:t>
            </w:r>
          </w:p>
        </w:tc>
        <w:tc>
          <w:tcPr>
            <w:tcW w:w="1559" w:type="dxa"/>
            <w:tcBorders>
              <w:top w:val="single" w:sz="4" w:space="0" w:color="auto"/>
              <w:right w:val="single" w:sz="4" w:space="0" w:color="auto"/>
            </w:tcBorders>
          </w:tcPr>
          <w:p w:rsidR="000648CB" w:rsidRPr="00DB7E25" w:rsidRDefault="00D55FFD" w:rsidP="00086CF2">
            <w:pPr>
              <w:jc w:val="center"/>
              <w:rPr>
                <w:rFonts w:ascii="Times New Roman" w:eastAsia="Times New Roman" w:hAnsi="Times New Roman" w:cs="Times New Roman"/>
                <w:lang w:val="ru-RU"/>
              </w:rPr>
            </w:pPr>
            <w:r w:rsidRPr="00DB7E25">
              <w:rPr>
                <w:rFonts w:ascii="Times New Roman" w:eastAsia="Times New Roman" w:hAnsi="Times New Roman" w:cs="Times New Roman"/>
                <w:lang w:val="ru-RU"/>
              </w:rPr>
              <w:t>4</w:t>
            </w:r>
          </w:p>
        </w:tc>
        <w:tc>
          <w:tcPr>
            <w:tcW w:w="1276" w:type="dxa"/>
            <w:tcBorders>
              <w:top w:val="single" w:sz="4" w:space="0" w:color="auto"/>
              <w:right w:val="single" w:sz="4" w:space="0" w:color="auto"/>
            </w:tcBorders>
          </w:tcPr>
          <w:p w:rsidR="000648CB" w:rsidRPr="00DB7E25" w:rsidRDefault="00D55FFD" w:rsidP="00086CF2">
            <w:pPr>
              <w:jc w:val="center"/>
              <w:rPr>
                <w:rFonts w:ascii="Times New Roman" w:eastAsia="Times New Roman" w:hAnsi="Times New Roman" w:cs="Times New Roman"/>
                <w:lang w:val="ru-RU"/>
              </w:rPr>
            </w:pPr>
            <w:r w:rsidRPr="00DB7E25">
              <w:rPr>
                <w:rFonts w:ascii="Times New Roman" w:eastAsia="Times New Roman" w:hAnsi="Times New Roman" w:cs="Times New Roman"/>
                <w:lang w:val="ru-RU"/>
              </w:rPr>
              <w:t>4</w:t>
            </w:r>
          </w:p>
        </w:tc>
        <w:tc>
          <w:tcPr>
            <w:tcW w:w="1275" w:type="dxa"/>
            <w:tcBorders>
              <w:top w:val="single" w:sz="4" w:space="0" w:color="auto"/>
              <w:left w:val="single" w:sz="4" w:space="0" w:color="auto"/>
              <w:right w:val="single" w:sz="4" w:space="0" w:color="auto"/>
            </w:tcBorders>
          </w:tcPr>
          <w:p w:rsidR="000648CB" w:rsidRPr="00DB7E25" w:rsidRDefault="00D55FFD" w:rsidP="00086CF2">
            <w:pPr>
              <w:jc w:val="center"/>
              <w:rPr>
                <w:rFonts w:ascii="Times New Roman" w:eastAsia="Times New Roman" w:hAnsi="Times New Roman" w:cs="Times New Roman"/>
                <w:lang w:val="ru-RU"/>
              </w:rPr>
            </w:pPr>
            <w:r w:rsidRPr="00DB7E25">
              <w:rPr>
                <w:rFonts w:ascii="Times New Roman" w:eastAsia="Times New Roman" w:hAnsi="Times New Roman" w:cs="Times New Roman"/>
                <w:lang w:val="ru-RU"/>
              </w:rPr>
              <w:t>4</w:t>
            </w:r>
          </w:p>
        </w:tc>
      </w:tr>
      <w:tr w:rsidR="000648CB" w:rsidRPr="00DB7E25" w:rsidTr="00D55FFD">
        <w:trPr>
          <w:trHeight w:val="716"/>
        </w:trPr>
        <w:tc>
          <w:tcPr>
            <w:tcW w:w="567" w:type="dxa"/>
            <w:tcBorders>
              <w:bottom w:val="single" w:sz="4" w:space="0" w:color="auto"/>
            </w:tcBorders>
          </w:tcPr>
          <w:p w:rsidR="000648CB" w:rsidRPr="00DB7E25" w:rsidRDefault="000648CB" w:rsidP="004642F5">
            <w:pPr>
              <w:jc w:val="center"/>
              <w:rPr>
                <w:rFonts w:ascii="Times New Roman" w:eastAsia="Times New Roman" w:hAnsi="Times New Roman" w:cs="Times New Roman"/>
                <w:lang w:val="ru-RU"/>
              </w:rPr>
            </w:pPr>
            <w:r w:rsidRPr="00DB7E25">
              <w:rPr>
                <w:rFonts w:ascii="Times New Roman" w:eastAsia="Times New Roman" w:hAnsi="Times New Roman" w:cs="Times New Roman"/>
                <w:lang w:val="ru-RU"/>
              </w:rPr>
              <w:t>3</w:t>
            </w:r>
          </w:p>
        </w:tc>
        <w:tc>
          <w:tcPr>
            <w:tcW w:w="4395" w:type="dxa"/>
            <w:tcBorders>
              <w:bottom w:val="single" w:sz="4" w:space="0" w:color="auto"/>
            </w:tcBorders>
          </w:tcPr>
          <w:p w:rsidR="000648CB" w:rsidRPr="00DB7E25" w:rsidRDefault="000648CB" w:rsidP="00086CF2">
            <w:pPr>
              <w:jc w:val="both"/>
              <w:rPr>
                <w:rFonts w:ascii="Times New Roman" w:eastAsia="Times New Roman" w:hAnsi="Times New Roman" w:cs="Times New Roman"/>
                <w:bCs/>
                <w:lang w:val="ru-RU"/>
              </w:rPr>
            </w:pPr>
            <w:r w:rsidRPr="00DB7E25">
              <w:rPr>
                <w:rFonts w:ascii="Times New Roman" w:eastAsia="Times New Roman" w:hAnsi="Times New Roman" w:cs="Times New Roman"/>
                <w:bCs/>
                <w:lang w:val="ru-RU"/>
              </w:rPr>
              <w:t xml:space="preserve">Количество молодых семей, которые получат </w:t>
            </w:r>
            <w:r w:rsidRPr="00DB7E25">
              <w:rPr>
                <w:rFonts w:ascii="Times New Roman" w:eastAsia="Calibri" w:hAnsi="Times New Roman" w:cs="Times New Roman"/>
                <w:lang w:val="ru-RU"/>
              </w:rPr>
              <w:t>социальные выплаты при рождении (усыновлении) ребенка</w:t>
            </w:r>
          </w:p>
        </w:tc>
        <w:tc>
          <w:tcPr>
            <w:tcW w:w="1418" w:type="dxa"/>
            <w:tcBorders>
              <w:bottom w:val="single" w:sz="4" w:space="0" w:color="auto"/>
            </w:tcBorders>
          </w:tcPr>
          <w:p w:rsidR="000648CB" w:rsidRPr="00DB7E25" w:rsidRDefault="000648CB" w:rsidP="00086CF2">
            <w:pPr>
              <w:jc w:val="center"/>
              <w:rPr>
                <w:rFonts w:ascii="Times New Roman" w:eastAsia="Times New Roman" w:hAnsi="Times New Roman" w:cs="Times New Roman"/>
                <w:lang w:val="ru-RU"/>
              </w:rPr>
            </w:pPr>
            <w:r w:rsidRPr="00DB7E25">
              <w:rPr>
                <w:rFonts w:ascii="Times New Roman" w:eastAsia="Times New Roman" w:hAnsi="Times New Roman" w:cs="Times New Roman"/>
                <w:lang w:val="ru-RU"/>
              </w:rPr>
              <w:t>семьи</w:t>
            </w:r>
          </w:p>
        </w:tc>
        <w:tc>
          <w:tcPr>
            <w:tcW w:w="1559" w:type="dxa"/>
            <w:tcBorders>
              <w:bottom w:val="single" w:sz="4" w:space="0" w:color="auto"/>
              <w:right w:val="single" w:sz="4" w:space="0" w:color="auto"/>
            </w:tcBorders>
          </w:tcPr>
          <w:p w:rsidR="000648CB" w:rsidRPr="00DB7E25" w:rsidRDefault="00D55FFD" w:rsidP="00086CF2">
            <w:pPr>
              <w:jc w:val="center"/>
              <w:rPr>
                <w:rFonts w:ascii="Times New Roman" w:eastAsia="Times New Roman" w:hAnsi="Times New Roman" w:cs="Times New Roman"/>
                <w:lang w:val="ru-RU"/>
              </w:rPr>
            </w:pPr>
            <w:r w:rsidRPr="00DB7E25">
              <w:rPr>
                <w:rFonts w:ascii="Times New Roman" w:eastAsia="Times New Roman" w:hAnsi="Times New Roman" w:cs="Times New Roman"/>
                <w:lang w:val="ru-RU"/>
              </w:rPr>
              <w:t>2</w:t>
            </w:r>
          </w:p>
        </w:tc>
        <w:tc>
          <w:tcPr>
            <w:tcW w:w="1276" w:type="dxa"/>
            <w:tcBorders>
              <w:bottom w:val="single" w:sz="4" w:space="0" w:color="auto"/>
              <w:right w:val="single" w:sz="4" w:space="0" w:color="auto"/>
            </w:tcBorders>
          </w:tcPr>
          <w:p w:rsidR="000648CB" w:rsidRPr="00DB7E25" w:rsidRDefault="00D55FFD" w:rsidP="00086CF2">
            <w:pPr>
              <w:jc w:val="center"/>
              <w:rPr>
                <w:rFonts w:ascii="Times New Roman" w:eastAsia="Times New Roman" w:hAnsi="Times New Roman" w:cs="Times New Roman"/>
                <w:lang w:val="ru-RU"/>
              </w:rPr>
            </w:pPr>
            <w:r w:rsidRPr="00DB7E25">
              <w:rPr>
                <w:rFonts w:ascii="Times New Roman" w:eastAsia="Times New Roman" w:hAnsi="Times New Roman" w:cs="Times New Roman"/>
                <w:lang w:val="ru-RU"/>
              </w:rPr>
              <w:t>1</w:t>
            </w:r>
          </w:p>
        </w:tc>
        <w:tc>
          <w:tcPr>
            <w:tcW w:w="1275" w:type="dxa"/>
            <w:tcBorders>
              <w:left w:val="single" w:sz="4" w:space="0" w:color="auto"/>
              <w:bottom w:val="single" w:sz="4" w:space="0" w:color="auto"/>
              <w:right w:val="single" w:sz="4" w:space="0" w:color="auto"/>
            </w:tcBorders>
          </w:tcPr>
          <w:p w:rsidR="000648CB" w:rsidRPr="00DB7E25" w:rsidRDefault="00D55FFD" w:rsidP="00086CF2">
            <w:pPr>
              <w:jc w:val="center"/>
              <w:rPr>
                <w:rFonts w:ascii="Times New Roman" w:eastAsia="Times New Roman" w:hAnsi="Times New Roman" w:cs="Times New Roman"/>
                <w:lang w:val="ru-RU"/>
              </w:rPr>
            </w:pPr>
            <w:r w:rsidRPr="00DB7E25">
              <w:rPr>
                <w:rFonts w:ascii="Times New Roman" w:eastAsia="Times New Roman" w:hAnsi="Times New Roman" w:cs="Times New Roman"/>
                <w:lang w:val="ru-RU"/>
              </w:rPr>
              <w:t>1</w:t>
            </w:r>
          </w:p>
        </w:tc>
      </w:tr>
    </w:tbl>
    <w:p w:rsidR="004642F5" w:rsidRPr="00DB7E25" w:rsidRDefault="004642F5" w:rsidP="004642F5">
      <w:pPr>
        <w:autoSpaceDE w:val="0"/>
        <w:autoSpaceDN w:val="0"/>
        <w:adjustRightInd w:val="0"/>
        <w:spacing w:after="0" w:line="240" w:lineRule="auto"/>
        <w:ind w:firstLine="708"/>
        <w:jc w:val="both"/>
        <w:rPr>
          <w:rFonts w:ascii="Times New Roman" w:hAnsi="Times New Roman" w:cs="Times New Roman"/>
          <w:bCs/>
        </w:rPr>
      </w:pPr>
    </w:p>
    <w:p w:rsidR="004642F5" w:rsidRPr="00DB7E25" w:rsidRDefault="004642F5" w:rsidP="004642F5">
      <w:pPr>
        <w:autoSpaceDE w:val="0"/>
        <w:autoSpaceDN w:val="0"/>
        <w:adjustRightInd w:val="0"/>
        <w:spacing w:after="0" w:line="240" w:lineRule="auto"/>
        <w:ind w:firstLine="708"/>
        <w:jc w:val="both"/>
        <w:rPr>
          <w:rFonts w:ascii="Times New Roman" w:hAnsi="Times New Roman" w:cs="Times New Roman"/>
          <w:bCs/>
        </w:rPr>
      </w:pPr>
      <w:r w:rsidRPr="00DB7E25">
        <w:rPr>
          <w:rFonts w:ascii="Times New Roman" w:hAnsi="Times New Roman" w:cs="Times New Roman"/>
          <w:bCs/>
        </w:rPr>
        <w:t>Значение целевых показателей Программы является прогнозируемым и зависит от объема, периода и финансировании социальных выплат за счет средств муниципального бюджета, а также количества молодых семей, желающих участвовать в программе, и норматива стоимости 1 кв. метра общей площади жилья по муниципальному образованию, и может уточняться, исходя из утвержденного объема средств муниципального бюджета на планируемый год и утвержденного объема субвенций из бюджета Магаданской области на планируемый год.</w:t>
      </w:r>
    </w:p>
    <w:p w:rsidR="004642F5" w:rsidRPr="00DB7E25" w:rsidRDefault="004642F5" w:rsidP="004642F5">
      <w:pPr>
        <w:tabs>
          <w:tab w:val="left" w:pos="360"/>
        </w:tabs>
        <w:spacing w:after="0" w:line="240" w:lineRule="auto"/>
        <w:ind w:firstLine="357"/>
        <w:jc w:val="both"/>
        <w:rPr>
          <w:rFonts w:ascii="Times New Roman" w:eastAsia="Calibri" w:hAnsi="Times New Roman" w:cs="Times New Roman"/>
          <w:spacing w:val="-11"/>
        </w:rPr>
      </w:pPr>
    </w:p>
    <w:p w:rsidR="004642F5" w:rsidRPr="00C364E4" w:rsidRDefault="00C364E4" w:rsidP="00C364E4">
      <w:pPr>
        <w:tabs>
          <w:tab w:val="num" w:pos="36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004642F5" w:rsidRPr="00C364E4">
        <w:rPr>
          <w:rFonts w:ascii="Times New Roman" w:eastAsia="Times New Roman" w:hAnsi="Times New Roman" w:cs="Times New Roman"/>
        </w:rPr>
        <w:t>Перечень основных мероприятий Программы</w:t>
      </w:r>
    </w:p>
    <w:p w:rsidR="004642F5" w:rsidRPr="00DB7E25" w:rsidRDefault="004642F5" w:rsidP="004642F5">
      <w:pPr>
        <w:pStyle w:val="a5"/>
        <w:spacing w:after="0" w:line="240" w:lineRule="auto"/>
        <w:ind w:left="363"/>
        <w:rPr>
          <w:rFonts w:ascii="Times New Roman" w:eastAsia="Times New Roman" w:hAnsi="Times New Roman" w:cs="Times New Roman"/>
        </w:rPr>
      </w:pPr>
    </w:p>
    <w:p w:rsidR="004642F5" w:rsidRPr="00DB7E25" w:rsidRDefault="004642F5" w:rsidP="004642F5">
      <w:pPr>
        <w:tabs>
          <w:tab w:val="left" w:pos="360"/>
        </w:tabs>
        <w:spacing w:after="0" w:line="240" w:lineRule="auto"/>
        <w:contextualSpacing/>
        <w:jc w:val="both"/>
        <w:rPr>
          <w:rFonts w:ascii="Times New Roman" w:eastAsia="Calibri" w:hAnsi="Times New Roman" w:cs="Times New Roman"/>
          <w:lang w:eastAsia="en-US" w:bidi="en-US"/>
        </w:rPr>
      </w:pPr>
      <w:r w:rsidRPr="00DB7E25">
        <w:rPr>
          <w:rFonts w:ascii="Times New Roman" w:eastAsia="Calibri" w:hAnsi="Times New Roman" w:cs="Times New Roman"/>
          <w:lang w:eastAsia="en-US" w:bidi="en-US"/>
        </w:rPr>
        <w:t>Перечень основных мероприятий Программы представлен в таблице № 2.</w:t>
      </w:r>
    </w:p>
    <w:p w:rsidR="004642F5" w:rsidRPr="00DB7E25" w:rsidRDefault="004642F5" w:rsidP="004642F5">
      <w:pPr>
        <w:tabs>
          <w:tab w:val="left" w:pos="360"/>
        </w:tabs>
        <w:spacing w:after="0" w:line="240" w:lineRule="auto"/>
        <w:ind w:left="360"/>
        <w:jc w:val="right"/>
        <w:rPr>
          <w:rFonts w:ascii="Times New Roman" w:eastAsia="Calibri" w:hAnsi="Times New Roman" w:cs="Times New Roman"/>
        </w:rPr>
      </w:pPr>
      <w:r w:rsidRPr="00DB7E25">
        <w:rPr>
          <w:rFonts w:ascii="Times New Roman" w:eastAsia="Calibri" w:hAnsi="Times New Roman" w:cs="Times New Roman"/>
        </w:rPr>
        <w:t>Таблица № 2</w:t>
      </w:r>
    </w:p>
    <w:p w:rsidR="004642F5" w:rsidRPr="00DB7E25" w:rsidRDefault="004642F5" w:rsidP="004642F5">
      <w:pPr>
        <w:tabs>
          <w:tab w:val="left" w:pos="360"/>
        </w:tabs>
        <w:spacing w:after="0" w:line="240" w:lineRule="auto"/>
        <w:ind w:left="360"/>
        <w:jc w:val="right"/>
        <w:rPr>
          <w:rFonts w:ascii="Times New Roman" w:eastAsia="Calibri" w:hAnsi="Times New Roman" w:cs="Times New Roman"/>
        </w:rPr>
      </w:pPr>
    </w:p>
    <w:p w:rsidR="004642F5" w:rsidRPr="00DB7E25" w:rsidRDefault="004642F5" w:rsidP="004642F5">
      <w:pPr>
        <w:autoSpaceDE w:val="0"/>
        <w:autoSpaceDN w:val="0"/>
        <w:adjustRightInd w:val="0"/>
        <w:spacing w:after="0" w:line="240" w:lineRule="auto"/>
        <w:ind w:firstLine="540"/>
        <w:jc w:val="center"/>
        <w:rPr>
          <w:rFonts w:ascii="Times New Roman" w:hAnsi="Times New Roman" w:cs="Times New Roman"/>
          <w:bCs/>
        </w:rPr>
      </w:pPr>
      <w:r w:rsidRPr="00DB7E25">
        <w:rPr>
          <w:rFonts w:ascii="Times New Roman" w:hAnsi="Times New Roman" w:cs="Times New Roman"/>
          <w:bCs/>
        </w:rPr>
        <w:t>Перечень основных мероприятий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1741"/>
        <w:gridCol w:w="2835"/>
        <w:gridCol w:w="1418"/>
        <w:gridCol w:w="3792"/>
      </w:tblGrid>
      <w:tr w:rsidR="004642F5" w:rsidRPr="00DB7E25" w:rsidTr="004642F5">
        <w:tc>
          <w:tcPr>
            <w:tcW w:w="635" w:type="dxa"/>
            <w:tcBorders>
              <w:top w:val="single" w:sz="4" w:space="0" w:color="auto"/>
              <w:left w:val="single" w:sz="4" w:space="0" w:color="auto"/>
              <w:bottom w:val="single" w:sz="4" w:space="0" w:color="auto"/>
              <w:right w:val="single" w:sz="4" w:space="0" w:color="auto"/>
            </w:tcBorders>
            <w:vAlign w:val="center"/>
          </w:tcPr>
          <w:p w:rsidR="004642F5" w:rsidRPr="00DB7E25" w:rsidRDefault="004642F5" w:rsidP="004642F5">
            <w:pPr>
              <w:tabs>
                <w:tab w:val="left" w:pos="360"/>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w:t>
            </w:r>
          </w:p>
          <w:p w:rsidR="004642F5" w:rsidRPr="00DB7E25" w:rsidRDefault="004642F5" w:rsidP="004642F5">
            <w:pPr>
              <w:tabs>
                <w:tab w:val="left" w:pos="360"/>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п/п</w:t>
            </w:r>
          </w:p>
        </w:tc>
        <w:tc>
          <w:tcPr>
            <w:tcW w:w="1741" w:type="dxa"/>
            <w:tcBorders>
              <w:top w:val="single" w:sz="4" w:space="0" w:color="auto"/>
              <w:left w:val="single" w:sz="4" w:space="0" w:color="auto"/>
              <w:bottom w:val="single" w:sz="4" w:space="0" w:color="auto"/>
              <w:right w:val="single" w:sz="4" w:space="0" w:color="auto"/>
            </w:tcBorders>
            <w:vAlign w:val="center"/>
          </w:tcPr>
          <w:p w:rsidR="004642F5" w:rsidRPr="00DB7E25" w:rsidRDefault="004642F5" w:rsidP="004642F5">
            <w:pPr>
              <w:tabs>
                <w:tab w:val="left" w:pos="360"/>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Наименование основного мероприятия</w:t>
            </w:r>
          </w:p>
        </w:tc>
        <w:tc>
          <w:tcPr>
            <w:tcW w:w="2835" w:type="dxa"/>
            <w:tcBorders>
              <w:top w:val="single" w:sz="4" w:space="0" w:color="auto"/>
              <w:left w:val="single" w:sz="4" w:space="0" w:color="auto"/>
              <w:bottom w:val="single" w:sz="4" w:space="0" w:color="auto"/>
              <w:right w:val="single" w:sz="4" w:space="0" w:color="auto"/>
            </w:tcBorders>
            <w:vAlign w:val="center"/>
          </w:tcPr>
          <w:p w:rsidR="004642F5" w:rsidRPr="00DB7E25" w:rsidRDefault="004642F5" w:rsidP="004642F5">
            <w:pPr>
              <w:tabs>
                <w:tab w:val="left" w:pos="360"/>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Ответственный исполнитель, соискатель, участник</w:t>
            </w:r>
          </w:p>
        </w:tc>
        <w:tc>
          <w:tcPr>
            <w:tcW w:w="1418" w:type="dxa"/>
            <w:tcBorders>
              <w:top w:val="single" w:sz="4" w:space="0" w:color="auto"/>
              <w:left w:val="single" w:sz="4" w:space="0" w:color="auto"/>
              <w:bottom w:val="single" w:sz="4" w:space="0" w:color="auto"/>
              <w:right w:val="single" w:sz="4" w:space="0" w:color="auto"/>
            </w:tcBorders>
            <w:vAlign w:val="center"/>
          </w:tcPr>
          <w:p w:rsidR="004642F5" w:rsidRPr="00DB7E25" w:rsidRDefault="004642F5" w:rsidP="004642F5">
            <w:pPr>
              <w:tabs>
                <w:tab w:val="left" w:pos="360"/>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Срок</w:t>
            </w:r>
          </w:p>
          <w:p w:rsidR="004642F5" w:rsidRPr="00DB7E25" w:rsidRDefault="004642F5" w:rsidP="004642F5">
            <w:pPr>
              <w:tabs>
                <w:tab w:val="left" w:pos="360"/>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 xml:space="preserve">реализации </w:t>
            </w:r>
          </w:p>
        </w:tc>
        <w:tc>
          <w:tcPr>
            <w:tcW w:w="3792" w:type="dxa"/>
            <w:tcBorders>
              <w:top w:val="single" w:sz="4" w:space="0" w:color="auto"/>
              <w:left w:val="single" w:sz="4" w:space="0" w:color="auto"/>
              <w:bottom w:val="single" w:sz="4" w:space="0" w:color="auto"/>
              <w:right w:val="single" w:sz="4" w:space="0" w:color="auto"/>
            </w:tcBorders>
            <w:vAlign w:val="center"/>
          </w:tcPr>
          <w:p w:rsidR="004642F5" w:rsidRPr="00DB7E25" w:rsidRDefault="004642F5" w:rsidP="004642F5">
            <w:pPr>
              <w:tabs>
                <w:tab w:val="left" w:pos="360"/>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Непосредственный результат реализации Программы, основного мероприятия (краткое описание)</w:t>
            </w:r>
          </w:p>
        </w:tc>
      </w:tr>
      <w:tr w:rsidR="004642F5" w:rsidRPr="00DB7E25" w:rsidTr="004642F5">
        <w:tc>
          <w:tcPr>
            <w:tcW w:w="635" w:type="dxa"/>
            <w:tcBorders>
              <w:top w:val="single" w:sz="4" w:space="0" w:color="auto"/>
              <w:left w:val="single" w:sz="4" w:space="0" w:color="auto"/>
              <w:bottom w:val="single" w:sz="4" w:space="0" w:color="auto"/>
              <w:right w:val="single" w:sz="4" w:space="0" w:color="auto"/>
            </w:tcBorders>
          </w:tcPr>
          <w:p w:rsidR="004642F5" w:rsidRPr="00DB7E25" w:rsidRDefault="004642F5" w:rsidP="004642F5">
            <w:pPr>
              <w:tabs>
                <w:tab w:val="left" w:pos="360"/>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1.</w:t>
            </w:r>
          </w:p>
        </w:tc>
        <w:tc>
          <w:tcPr>
            <w:tcW w:w="1741" w:type="dxa"/>
            <w:tcBorders>
              <w:top w:val="single" w:sz="4" w:space="0" w:color="auto"/>
              <w:left w:val="single" w:sz="4" w:space="0" w:color="auto"/>
              <w:bottom w:val="single" w:sz="4" w:space="0" w:color="auto"/>
              <w:right w:val="single" w:sz="4" w:space="0" w:color="auto"/>
            </w:tcBorders>
          </w:tcPr>
          <w:p w:rsidR="004642F5" w:rsidRPr="00DB7E25" w:rsidRDefault="004642F5" w:rsidP="004642F5">
            <w:pPr>
              <w:spacing w:after="0" w:line="240" w:lineRule="auto"/>
              <w:jc w:val="both"/>
              <w:rPr>
                <w:rFonts w:ascii="Times New Roman" w:hAnsi="Times New Roman" w:cs="Times New Roman"/>
              </w:rPr>
            </w:pPr>
            <w:r w:rsidRPr="00DB7E25">
              <w:rPr>
                <w:rFonts w:ascii="Times New Roman" w:hAnsi="Times New Roman" w:cs="Times New Roman"/>
              </w:rPr>
              <w:t>«Поддержка молодых семей в решении жилищной проблемы»</w:t>
            </w:r>
          </w:p>
        </w:tc>
        <w:tc>
          <w:tcPr>
            <w:tcW w:w="2835" w:type="dxa"/>
            <w:tcBorders>
              <w:top w:val="single" w:sz="4" w:space="0" w:color="auto"/>
              <w:left w:val="single" w:sz="4" w:space="0" w:color="auto"/>
              <w:bottom w:val="single" w:sz="4" w:space="0" w:color="auto"/>
              <w:right w:val="single" w:sz="4" w:space="0" w:color="auto"/>
            </w:tcBorders>
          </w:tcPr>
          <w:p w:rsidR="004642F5" w:rsidRPr="00DB7E25" w:rsidRDefault="00DB7E25" w:rsidP="00AA3A59">
            <w:pPr>
              <w:tabs>
                <w:tab w:val="left" w:pos="360"/>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Главный специалист отдела  кадров и муниципальной службы  администрации</w:t>
            </w:r>
            <w:r w:rsidRPr="00DB7E25">
              <w:rPr>
                <w:rFonts w:ascii="Times New Roman" w:eastAsia="Calibri" w:hAnsi="Times New Roman" w:cs="Times New Roman"/>
                <w:iCs/>
              </w:rPr>
              <w:t xml:space="preserve"> ЯМО</w:t>
            </w:r>
            <w:r w:rsidR="004642F5" w:rsidRPr="00DB7E25">
              <w:rPr>
                <w:rFonts w:ascii="Times New Roman" w:eastAsia="Calibri" w:hAnsi="Times New Roman" w:cs="Times New Roman"/>
              </w:rPr>
              <w:t>, комитет по учету и отчетности администрации Я</w:t>
            </w:r>
            <w:r w:rsidR="00AA3A59" w:rsidRPr="00DB7E25">
              <w:rPr>
                <w:rFonts w:ascii="Times New Roman" w:eastAsia="Calibri" w:hAnsi="Times New Roman" w:cs="Times New Roman"/>
              </w:rPr>
              <w:t>М</w:t>
            </w:r>
            <w:r w:rsidR="004642F5" w:rsidRPr="00DB7E25">
              <w:rPr>
                <w:rFonts w:ascii="Times New Roman" w:eastAsia="Calibri" w:hAnsi="Times New Roman" w:cs="Times New Roman"/>
              </w:rPr>
              <w:t>О</w:t>
            </w:r>
          </w:p>
        </w:tc>
        <w:tc>
          <w:tcPr>
            <w:tcW w:w="1418" w:type="dxa"/>
            <w:tcBorders>
              <w:top w:val="single" w:sz="4" w:space="0" w:color="auto"/>
              <w:left w:val="single" w:sz="4" w:space="0" w:color="auto"/>
              <w:bottom w:val="single" w:sz="4" w:space="0" w:color="auto"/>
              <w:right w:val="single" w:sz="4" w:space="0" w:color="auto"/>
            </w:tcBorders>
          </w:tcPr>
          <w:p w:rsidR="004642F5" w:rsidRPr="00DB7E25" w:rsidRDefault="004642F5" w:rsidP="000648CB">
            <w:pPr>
              <w:tabs>
                <w:tab w:val="left" w:pos="360"/>
              </w:tabs>
              <w:spacing w:after="0" w:line="240" w:lineRule="auto"/>
              <w:jc w:val="both"/>
              <w:rPr>
                <w:rFonts w:ascii="Times New Roman" w:eastAsia="Calibri" w:hAnsi="Times New Roman" w:cs="Times New Roman"/>
              </w:rPr>
            </w:pPr>
            <w:r w:rsidRPr="00DB7E25">
              <w:rPr>
                <w:rFonts w:ascii="Times New Roman" w:eastAsia="Calibri" w:hAnsi="Times New Roman" w:cs="Times New Roman"/>
              </w:rPr>
              <w:t>202</w:t>
            </w:r>
            <w:r w:rsidR="000648CB" w:rsidRPr="00DB7E25">
              <w:rPr>
                <w:rFonts w:ascii="Times New Roman" w:eastAsia="Calibri" w:hAnsi="Times New Roman" w:cs="Times New Roman"/>
              </w:rPr>
              <w:t>3</w:t>
            </w:r>
            <w:r w:rsidRPr="00DB7E25">
              <w:rPr>
                <w:rFonts w:ascii="Times New Roman" w:eastAsia="Calibri" w:hAnsi="Times New Roman" w:cs="Times New Roman"/>
              </w:rPr>
              <w:t>-202</w:t>
            </w:r>
            <w:r w:rsidR="000648CB" w:rsidRPr="00DB7E25">
              <w:rPr>
                <w:rFonts w:ascii="Times New Roman" w:eastAsia="Calibri" w:hAnsi="Times New Roman" w:cs="Times New Roman"/>
              </w:rPr>
              <w:t>5</w:t>
            </w:r>
            <w:r w:rsidRPr="00DB7E25">
              <w:rPr>
                <w:rFonts w:ascii="Times New Roman" w:eastAsia="Calibri" w:hAnsi="Times New Roman" w:cs="Times New Roman"/>
              </w:rPr>
              <w:t xml:space="preserve"> гг.</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4642F5" w:rsidRPr="00DB7E25" w:rsidRDefault="004642F5" w:rsidP="004642F5">
            <w:pPr>
              <w:tabs>
                <w:tab w:val="left" w:pos="360"/>
              </w:tabs>
              <w:spacing w:after="0" w:line="240" w:lineRule="auto"/>
              <w:jc w:val="both"/>
              <w:rPr>
                <w:rFonts w:ascii="Times New Roman" w:eastAsia="Calibri" w:hAnsi="Times New Roman" w:cs="Times New Roman"/>
                <w:color w:val="FF0000"/>
              </w:rPr>
            </w:pPr>
            <w:r w:rsidRPr="00DB7E25">
              <w:rPr>
                <w:rFonts w:ascii="Times New Roman" w:eastAsia="Times New Roman" w:hAnsi="Times New Roman" w:cs="Times New Roman"/>
              </w:rPr>
              <w:t xml:space="preserve">Привлечение и консультация молодых семей – потенциальных участников </w:t>
            </w:r>
            <w:r w:rsidRPr="00DB7E25">
              <w:rPr>
                <w:rFonts w:ascii="Times New Roman" w:hAnsi="Times New Roman" w:cs="Times New Roman"/>
              </w:rPr>
              <w:t xml:space="preserve">Программы. </w:t>
            </w:r>
            <w:r w:rsidRPr="00DB7E25">
              <w:rPr>
                <w:rFonts w:ascii="Times New Roman" w:eastAsia="Calibri" w:hAnsi="Times New Roman" w:cs="Times New Roman"/>
              </w:rPr>
              <w:t>Подготовка расчета размера финансовой поддержки молодой семьи, в соответствии с действующим законодательством и настоящей Программой</w:t>
            </w:r>
            <w:r w:rsidRPr="00DB7E25">
              <w:rPr>
                <w:rFonts w:ascii="Times New Roman" w:hAnsi="Times New Roman" w:cs="Times New Roman"/>
              </w:rPr>
              <w:t xml:space="preserve">. </w:t>
            </w:r>
            <w:r w:rsidRPr="00DB7E25">
              <w:rPr>
                <w:rFonts w:ascii="Times New Roman" w:eastAsia="Times New Roman" w:hAnsi="Times New Roman" w:cs="Times New Roman"/>
              </w:rPr>
              <w:t>Финансирование мероприятия, в соответствии с утвержденным списком семей.</w:t>
            </w:r>
          </w:p>
        </w:tc>
      </w:tr>
    </w:tbl>
    <w:p w:rsidR="004642F5" w:rsidRPr="00DB7E25" w:rsidRDefault="004642F5" w:rsidP="004642F5">
      <w:pPr>
        <w:autoSpaceDE w:val="0"/>
        <w:autoSpaceDN w:val="0"/>
        <w:adjustRightInd w:val="0"/>
        <w:spacing w:after="0" w:line="240" w:lineRule="auto"/>
        <w:ind w:firstLine="540"/>
        <w:jc w:val="both"/>
        <w:rPr>
          <w:rFonts w:ascii="Times New Roman" w:hAnsi="Times New Roman" w:cs="Times New Roman"/>
          <w:bCs/>
        </w:rPr>
      </w:pPr>
      <w:r w:rsidRPr="00DB7E25">
        <w:rPr>
          <w:rFonts w:ascii="Times New Roman" w:hAnsi="Times New Roman" w:cs="Times New Roman"/>
          <w:bCs/>
        </w:rPr>
        <w:t xml:space="preserve">Также администрация Ягоднинского </w:t>
      </w:r>
      <w:r w:rsidR="00C233D7" w:rsidRPr="00DB7E25">
        <w:rPr>
          <w:rFonts w:ascii="Times New Roman" w:hAnsi="Times New Roman" w:cs="Times New Roman"/>
          <w:bCs/>
        </w:rPr>
        <w:t>муниципального</w:t>
      </w:r>
      <w:r w:rsidRPr="00DB7E25">
        <w:rPr>
          <w:rFonts w:ascii="Times New Roman" w:hAnsi="Times New Roman" w:cs="Times New Roman"/>
          <w:bCs/>
        </w:rPr>
        <w:t xml:space="preserve"> округа при реализации Программы:</w:t>
      </w:r>
    </w:p>
    <w:p w:rsidR="004642F5" w:rsidRPr="00DB7E25" w:rsidRDefault="004642F5" w:rsidP="004642F5">
      <w:pPr>
        <w:numPr>
          <w:ilvl w:val="0"/>
          <w:numId w:val="2"/>
        </w:numPr>
        <w:tabs>
          <w:tab w:val="left" w:pos="360"/>
        </w:tabs>
        <w:spacing w:after="0" w:line="240" w:lineRule="auto"/>
        <w:contextualSpacing/>
        <w:jc w:val="both"/>
        <w:rPr>
          <w:rFonts w:ascii="Times New Roman" w:eastAsia="Calibri" w:hAnsi="Times New Roman" w:cs="Times New Roman"/>
          <w:lang w:eastAsia="en-US" w:bidi="en-US"/>
        </w:rPr>
      </w:pPr>
      <w:r w:rsidRPr="00DB7E25">
        <w:rPr>
          <w:rFonts w:ascii="Times New Roman" w:hAnsi="Times New Roman" w:cs="Times New Roman"/>
          <w:bCs/>
        </w:rPr>
        <w:t>консультирует молодые семьи,</w:t>
      </w:r>
      <w:r w:rsidRPr="00DB7E25">
        <w:rPr>
          <w:rFonts w:ascii="Times New Roman" w:hAnsi="Times New Roman" w:cs="Times New Roman"/>
        </w:rPr>
        <w:t xml:space="preserve"> производит прием документов и формирование списков потенциальных участников Программы</w:t>
      </w:r>
      <w:r w:rsidRPr="00DB7E25">
        <w:rPr>
          <w:rFonts w:ascii="Times New Roman" w:eastAsia="Calibri" w:hAnsi="Times New Roman" w:cs="Times New Roman"/>
          <w:lang w:eastAsia="en-US" w:bidi="en-US"/>
        </w:rPr>
        <w:t>;</w:t>
      </w:r>
    </w:p>
    <w:p w:rsidR="004642F5" w:rsidRPr="00DB7E25" w:rsidRDefault="004642F5" w:rsidP="004642F5">
      <w:pPr>
        <w:numPr>
          <w:ilvl w:val="0"/>
          <w:numId w:val="2"/>
        </w:numPr>
        <w:tabs>
          <w:tab w:val="left" w:pos="360"/>
        </w:tabs>
        <w:spacing w:after="0" w:line="240" w:lineRule="auto"/>
        <w:contextualSpacing/>
        <w:jc w:val="both"/>
        <w:rPr>
          <w:rFonts w:ascii="Times New Roman" w:eastAsia="Calibri" w:hAnsi="Times New Roman" w:cs="Times New Roman"/>
          <w:lang w:eastAsia="en-US" w:bidi="en-US"/>
        </w:rPr>
      </w:pPr>
      <w:r w:rsidRPr="00DB7E25">
        <w:rPr>
          <w:rFonts w:ascii="Times New Roman" w:eastAsia="Calibri" w:hAnsi="Times New Roman" w:cs="Times New Roman"/>
          <w:lang w:eastAsia="en-US" w:bidi="en-US"/>
        </w:rPr>
        <w:t>принимает решение о признании молодой семьи платежеспособной имеющей достаточные доходы, позволяющие получить кредит или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4642F5" w:rsidRPr="00DB7E25" w:rsidRDefault="004642F5" w:rsidP="004642F5">
      <w:pPr>
        <w:numPr>
          <w:ilvl w:val="0"/>
          <w:numId w:val="2"/>
        </w:numPr>
        <w:tabs>
          <w:tab w:val="left" w:pos="360"/>
        </w:tabs>
        <w:spacing w:after="0" w:line="240" w:lineRule="auto"/>
        <w:contextualSpacing/>
        <w:jc w:val="both"/>
        <w:rPr>
          <w:rFonts w:ascii="Times New Roman" w:eastAsia="Calibri" w:hAnsi="Times New Roman" w:cs="Times New Roman"/>
          <w:lang w:eastAsia="en-US" w:bidi="en-US"/>
        </w:rPr>
      </w:pPr>
      <w:r w:rsidRPr="00DB7E25">
        <w:rPr>
          <w:rFonts w:ascii="Times New Roman" w:eastAsia="Calibri" w:hAnsi="Times New Roman" w:cs="Times New Roman"/>
          <w:lang w:eastAsia="en-US" w:bidi="en-US"/>
        </w:rPr>
        <w:lastRenderedPageBreak/>
        <w:t xml:space="preserve">формирует список молодых семей-участников Программы, изъявивших желание получить социальную выплату за счет средств бюджета Ягоднинского </w:t>
      </w:r>
      <w:r w:rsidR="00C233D7" w:rsidRPr="00DB7E25">
        <w:rPr>
          <w:rFonts w:ascii="Times New Roman" w:eastAsia="Calibri" w:hAnsi="Times New Roman" w:cs="Times New Roman"/>
          <w:lang w:eastAsia="en-US" w:bidi="en-US"/>
        </w:rPr>
        <w:t>муниципального</w:t>
      </w:r>
      <w:r w:rsidRPr="00DB7E25">
        <w:rPr>
          <w:rFonts w:ascii="Times New Roman" w:eastAsia="Calibri" w:hAnsi="Times New Roman" w:cs="Times New Roman"/>
          <w:lang w:eastAsia="en-US" w:bidi="en-US"/>
        </w:rPr>
        <w:t xml:space="preserve"> округа на приобретение (строительство) жилья в 202</w:t>
      </w:r>
      <w:r w:rsidR="000648CB" w:rsidRPr="00DB7E25">
        <w:rPr>
          <w:rFonts w:ascii="Times New Roman" w:eastAsia="Calibri" w:hAnsi="Times New Roman" w:cs="Times New Roman"/>
          <w:lang w:eastAsia="en-US" w:bidi="en-US"/>
        </w:rPr>
        <w:t>3</w:t>
      </w:r>
      <w:r w:rsidRPr="00DB7E25">
        <w:rPr>
          <w:rFonts w:ascii="Times New Roman" w:eastAsia="Calibri" w:hAnsi="Times New Roman" w:cs="Times New Roman"/>
          <w:lang w:eastAsia="en-US" w:bidi="en-US"/>
        </w:rPr>
        <w:t xml:space="preserve"> -202</w:t>
      </w:r>
      <w:r w:rsidR="000648CB" w:rsidRPr="00DB7E25">
        <w:rPr>
          <w:rFonts w:ascii="Times New Roman" w:eastAsia="Calibri" w:hAnsi="Times New Roman" w:cs="Times New Roman"/>
          <w:lang w:eastAsia="en-US" w:bidi="en-US"/>
        </w:rPr>
        <w:t>5</w:t>
      </w:r>
      <w:r w:rsidRPr="00DB7E25">
        <w:rPr>
          <w:rFonts w:ascii="Times New Roman" w:eastAsia="Calibri" w:hAnsi="Times New Roman" w:cs="Times New Roman"/>
          <w:lang w:eastAsia="en-US" w:bidi="en-US"/>
        </w:rPr>
        <w:t xml:space="preserve"> годах;</w:t>
      </w:r>
    </w:p>
    <w:p w:rsidR="004642F5" w:rsidRPr="00DB7E25" w:rsidRDefault="004642F5" w:rsidP="004642F5">
      <w:pPr>
        <w:numPr>
          <w:ilvl w:val="0"/>
          <w:numId w:val="2"/>
        </w:numPr>
        <w:tabs>
          <w:tab w:val="left" w:pos="360"/>
        </w:tabs>
        <w:spacing w:after="0" w:line="240" w:lineRule="auto"/>
        <w:contextualSpacing/>
        <w:jc w:val="both"/>
        <w:rPr>
          <w:rFonts w:ascii="Times New Roman" w:eastAsia="Calibri" w:hAnsi="Times New Roman" w:cs="Times New Roman"/>
          <w:lang w:eastAsia="en-US" w:bidi="en-US"/>
        </w:rPr>
      </w:pPr>
      <w:r w:rsidRPr="00DB7E25">
        <w:rPr>
          <w:rFonts w:ascii="Times New Roman" w:eastAsia="Calibri" w:hAnsi="Times New Roman" w:cs="Times New Roman"/>
          <w:lang w:eastAsia="en-US" w:bidi="en-US"/>
        </w:rPr>
        <w:t>готовит решение о признании молодой семьи участницей Программы;</w:t>
      </w:r>
    </w:p>
    <w:p w:rsidR="004642F5" w:rsidRPr="00DB7E25" w:rsidRDefault="004642F5" w:rsidP="004642F5">
      <w:pPr>
        <w:numPr>
          <w:ilvl w:val="0"/>
          <w:numId w:val="2"/>
        </w:numPr>
        <w:tabs>
          <w:tab w:val="left" w:pos="360"/>
        </w:tabs>
        <w:spacing w:after="0" w:line="240" w:lineRule="auto"/>
        <w:contextualSpacing/>
        <w:jc w:val="both"/>
        <w:rPr>
          <w:rFonts w:ascii="Times New Roman" w:eastAsia="Calibri" w:hAnsi="Times New Roman" w:cs="Times New Roman"/>
          <w:lang w:eastAsia="en-US" w:bidi="en-US"/>
        </w:rPr>
      </w:pPr>
      <w:r w:rsidRPr="00DB7E25">
        <w:rPr>
          <w:rFonts w:ascii="Times New Roman" w:eastAsia="Calibri" w:hAnsi="Times New Roman" w:cs="Times New Roman"/>
          <w:lang w:eastAsia="en-US" w:bidi="en-US"/>
        </w:rPr>
        <w:t xml:space="preserve">выдает свидетельство </w:t>
      </w:r>
      <w:r w:rsidR="009A32B6" w:rsidRPr="00DB7E25">
        <w:rPr>
          <w:rFonts w:ascii="Times New Roman" w:hAnsi="Times New Roman" w:cs="Times New Roman"/>
        </w:rPr>
        <w:t xml:space="preserve">«О праве на получение социальной </w:t>
      </w:r>
      <w:r w:rsidRPr="00DB7E25">
        <w:rPr>
          <w:rFonts w:ascii="Times New Roman" w:eastAsia="Calibri" w:hAnsi="Times New Roman" w:cs="Times New Roman"/>
          <w:lang w:eastAsia="en-US" w:bidi="en-US"/>
        </w:rPr>
        <w:t>выплаты на приобретение жилого помещения или создание объекта индивидуального жилищного строительства</w:t>
      </w:r>
      <w:r w:rsidR="009A32B6" w:rsidRPr="00DB7E25">
        <w:rPr>
          <w:rFonts w:ascii="Times New Roman" w:eastAsia="Calibri" w:hAnsi="Times New Roman" w:cs="Times New Roman"/>
          <w:lang w:eastAsia="en-US" w:bidi="en-US"/>
        </w:rPr>
        <w:t>»</w:t>
      </w:r>
      <w:r w:rsidRPr="00DB7E25">
        <w:rPr>
          <w:rFonts w:ascii="Times New Roman" w:eastAsia="Calibri" w:hAnsi="Times New Roman" w:cs="Times New Roman"/>
          <w:lang w:eastAsia="en-US" w:bidi="en-US"/>
        </w:rPr>
        <w:t>;</w:t>
      </w:r>
    </w:p>
    <w:p w:rsidR="004642F5" w:rsidRPr="00DB7E25" w:rsidRDefault="004642F5" w:rsidP="004642F5">
      <w:pPr>
        <w:numPr>
          <w:ilvl w:val="0"/>
          <w:numId w:val="2"/>
        </w:numPr>
        <w:tabs>
          <w:tab w:val="left" w:pos="360"/>
        </w:tabs>
        <w:spacing w:after="0" w:line="240" w:lineRule="auto"/>
        <w:contextualSpacing/>
        <w:jc w:val="both"/>
        <w:rPr>
          <w:rFonts w:ascii="Times New Roman" w:eastAsia="Calibri" w:hAnsi="Times New Roman" w:cs="Times New Roman"/>
          <w:lang w:val="en-US" w:eastAsia="en-US" w:bidi="en-US"/>
        </w:rPr>
      </w:pPr>
      <w:r w:rsidRPr="00DB7E25">
        <w:rPr>
          <w:rFonts w:ascii="Times New Roman" w:eastAsia="Calibri" w:hAnsi="Times New Roman" w:cs="Times New Roman"/>
          <w:lang w:eastAsia="en-US" w:bidi="en-US"/>
        </w:rPr>
        <w:t>предоставляет молодой семье социальную выплату за счет средств, предусмотренных на реализацию Программы</w:t>
      </w:r>
      <w:r w:rsidRPr="00DB7E25">
        <w:rPr>
          <w:rFonts w:ascii="Times New Roman" w:eastAsia="Calibri" w:hAnsi="Times New Roman" w:cs="Times New Roman"/>
          <w:lang w:val="en-US" w:eastAsia="en-US" w:bidi="en-US"/>
        </w:rPr>
        <w:t>;</w:t>
      </w:r>
    </w:p>
    <w:p w:rsidR="004642F5" w:rsidRPr="00DB7E25" w:rsidRDefault="004642F5" w:rsidP="004642F5">
      <w:pPr>
        <w:numPr>
          <w:ilvl w:val="0"/>
          <w:numId w:val="2"/>
        </w:numPr>
        <w:tabs>
          <w:tab w:val="left" w:pos="360"/>
        </w:tabs>
        <w:spacing w:after="0" w:line="240" w:lineRule="auto"/>
        <w:contextualSpacing/>
        <w:jc w:val="both"/>
        <w:rPr>
          <w:rFonts w:ascii="Times New Roman" w:eastAsia="Calibri" w:hAnsi="Times New Roman" w:cs="Times New Roman"/>
          <w:lang w:val="en-US" w:eastAsia="en-US" w:bidi="en-US"/>
        </w:rPr>
      </w:pPr>
      <w:r w:rsidRPr="00DB7E25">
        <w:rPr>
          <w:rFonts w:ascii="Times New Roman" w:eastAsia="Calibri" w:hAnsi="Times New Roman" w:cs="Times New Roman"/>
          <w:lang w:eastAsia="en-US" w:bidi="en-US"/>
        </w:rPr>
        <w:t>предоставляет дополнительную социальную выплату молодой семье – получателю выплат в рамках Программы на приобретение жилья при рождении (усыновлении) ребенка за счет средств, предусмотренных на реализацию Программы</w:t>
      </w:r>
      <w:r w:rsidRPr="00DB7E25">
        <w:rPr>
          <w:rFonts w:ascii="Times New Roman" w:eastAsia="Calibri" w:hAnsi="Times New Roman" w:cs="Times New Roman"/>
          <w:lang w:val="en-US" w:eastAsia="en-US" w:bidi="en-US"/>
        </w:rPr>
        <w:t>;</w:t>
      </w:r>
    </w:p>
    <w:p w:rsidR="004642F5" w:rsidRPr="00DB7E25" w:rsidRDefault="004642F5" w:rsidP="004642F5">
      <w:pPr>
        <w:numPr>
          <w:ilvl w:val="0"/>
          <w:numId w:val="2"/>
        </w:numPr>
        <w:tabs>
          <w:tab w:val="left" w:pos="360"/>
        </w:tabs>
        <w:spacing w:after="0" w:line="240" w:lineRule="auto"/>
        <w:contextualSpacing/>
        <w:jc w:val="both"/>
        <w:rPr>
          <w:rFonts w:ascii="Times New Roman" w:eastAsia="Calibri" w:hAnsi="Times New Roman" w:cs="Times New Roman"/>
          <w:lang w:eastAsia="en-US" w:bidi="en-US"/>
        </w:rPr>
      </w:pPr>
      <w:r w:rsidRPr="00DB7E25">
        <w:rPr>
          <w:rFonts w:ascii="Times New Roman" w:eastAsia="Calibri" w:hAnsi="Times New Roman" w:cs="Times New Roman"/>
          <w:lang w:eastAsia="en-US" w:bidi="en-US"/>
        </w:rPr>
        <w:t>разрабатывает нормативные акты в рамках реализации программных мероприятий;</w:t>
      </w:r>
    </w:p>
    <w:p w:rsidR="004642F5" w:rsidRPr="00DB7E25" w:rsidRDefault="004642F5" w:rsidP="004642F5">
      <w:pPr>
        <w:numPr>
          <w:ilvl w:val="0"/>
          <w:numId w:val="2"/>
        </w:numPr>
        <w:tabs>
          <w:tab w:val="left" w:pos="360"/>
        </w:tabs>
        <w:spacing w:after="0" w:line="240" w:lineRule="auto"/>
        <w:contextualSpacing/>
        <w:jc w:val="both"/>
        <w:rPr>
          <w:rFonts w:ascii="Times New Roman" w:eastAsia="Calibri" w:hAnsi="Times New Roman" w:cs="Times New Roman"/>
          <w:lang w:eastAsia="en-US" w:bidi="en-US"/>
        </w:rPr>
      </w:pPr>
      <w:r w:rsidRPr="00DB7E25">
        <w:rPr>
          <w:rFonts w:ascii="Times New Roman" w:eastAsia="Calibri" w:hAnsi="Times New Roman" w:cs="Times New Roman"/>
          <w:lang w:eastAsia="en-US" w:bidi="en-US"/>
        </w:rPr>
        <w:t xml:space="preserve">проводит ежегодный мониторинг уровня жилищной обеспеченности молодых семей в Ягоднинском </w:t>
      </w:r>
      <w:r w:rsidR="00C233D7" w:rsidRPr="00DB7E25">
        <w:rPr>
          <w:rFonts w:ascii="Times New Roman" w:eastAsia="Calibri" w:hAnsi="Times New Roman" w:cs="Times New Roman"/>
          <w:lang w:eastAsia="en-US" w:bidi="en-US"/>
        </w:rPr>
        <w:t>муниципальном</w:t>
      </w:r>
      <w:r w:rsidRPr="00DB7E25">
        <w:rPr>
          <w:rFonts w:ascii="Times New Roman" w:eastAsia="Calibri" w:hAnsi="Times New Roman" w:cs="Times New Roman"/>
          <w:lang w:eastAsia="en-US" w:bidi="en-US"/>
        </w:rPr>
        <w:t xml:space="preserve"> округе;</w:t>
      </w:r>
    </w:p>
    <w:p w:rsidR="004642F5" w:rsidRPr="00DB7E25" w:rsidRDefault="004642F5" w:rsidP="004642F5">
      <w:pPr>
        <w:numPr>
          <w:ilvl w:val="0"/>
          <w:numId w:val="2"/>
        </w:numPr>
        <w:tabs>
          <w:tab w:val="left" w:pos="360"/>
        </w:tabs>
        <w:spacing w:after="0" w:line="240" w:lineRule="auto"/>
        <w:contextualSpacing/>
        <w:jc w:val="both"/>
        <w:rPr>
          <w:rFonts w:ascii="Times New Roman" w:eastAsia="Calibri" w:hAnsi="Times New Roman" w:cs="Times New Roman"/>
          <w:lang w:eastAsia="en-US" w:bidi="en-US"/>
        </w:rPr>
      </w:pPr>
      <w:r w:rsidRPr="00DB7E25">
        <w:rPr>
          <w:rFonts w:ascii="Times New Roman" w:eastAsia="Calibri" w:hAnsi="Times New Roman" w:cs="Times New Roman"/>
          <w:spacing w:val="-8"/>
          <w:lang w:eastAsia="en-US" w:bidi="en-US"/>
        </w:rPr>
        <w:t>определяет ежегодную потребность объема средств, выделяемых из бюджета округа на реали</w:t>
      </w:r>
      <w:r w:rsidRPr="00DB7E25">
        <w:rPr>
          <w:rFonts w:ascii="Times New Roman" w:eastAsia="Calibri" w:hAnsi="Times New Roman" w:cs="Times New Roman"/>
          <w:lang w:eastAsia="en-US" w:bidi="en-US"/>
        </w:rPr>
        <w:t>зацию мероприятий Программы, а также потребность средств за счет субсидий на указанные цели из бюджета Магаданской области.</w:t>
      </w:r>
    </w:p>
    <w:p w:rsidR="009A32B6" w:rsidRPr="00DB7E25" w:rsidRDefault="009A32B6" w:rsidP="004642F5">
      <w:pPr>
        <w:tabs>
          <w:tab w:val="left" w:pos="360"/>
        </w:tabs>
        <w:spacing w:after="0" w:line="240" w:lineRule="auto"/>
        <w:jc w:val="center"/>
        <w:rPr>
          <w:rFonts w:ascii="Times New Roman" w:eastAsia="Calibri" w:hAnsi="Times New Roman" w:cs="Times New Roman"/>
        </w:rPr>
      </w:pPr>
    </w:p>
    <w:p w:rsidR="004642F5" w:rsidRPr="00DB7E25" w:rsidRDefault="00C364E4" w:rsidP="004642F5">
      <w:pPr>
        <w:tabs>
          <w:tab w:val="left" w:pos="360"/>
        </w:tabs>
        <w:spacing w:after="0" w:line="240" w:lineRule="auto"/>
        <w:jc w:val="center"/>
        <w:rPr>
          <w:rFonts w:ascii="Times New Roman" w:eastAsia="Calibri" w:hAnsi="Times New Roman" w:cs="Times New Roman"/>
        </w:rPr>
      </w:pPr>
      <w:r>
        <w:rPr>
          <w:rFonts w:ascii="Times New Roman" w:eastAsia="Calibri" w:hAnsi="Times New Roman" w:cs="Times New Roman"/>
        </w:rPr>
        <w:t>5</w:t>
      </w:r>
      <w:r w:rsidR="004642F5" w:rsidRPr="00DB7E25">
        <w:rPr>
          <w:rFonts w:ascii="Times New Roman" w:eastAsia="Calibri" w:hAnsi="Times New Roman" w:cs="Times New Roman"/>
        </w:rPr>
        <w:t>. Ресурсное обеспечение Программы</w:t>
      </w:r>
    </w:p>
    <w:p w:rsidR="009A32B6" w:rsidRPr="00DB7E25" w:rsidRDefault="009A32B6" w:rsidP="004642F5">
      <w:pPr>
        <w:tabs>
          <w:tab w:val="left" w:pos="360"/>
        </w:tabs>
        <w:spacing w:after="0" w:line="240" w:lineRule="auto"/>
        <w:jc w:val="center"/>
        <w:rPr>
          <w:rFonts w:ascii="Times New Roman" w:eastAsia="Calibri" w:hAnsi="Times New Roman" w:cs="Times New Roman"/>
        </w:rPr>
      </w:pPr>
    </w:p>
    <w:p w:rsidR="004642F5" w:rsidRPr="00DB7E25" w:rsidRDefault="004642F5" w:rsidP="004642F5">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7E25">
        <w:rPr>
          <w:rFonts w:ascii="Times New Roman" w:eastAsia="Times New Roman" w:hAnsi="Times New Roman" w:cs="Times New Roman"/>
        </w:rPr>
        <w:t xml:space="preserve">Ресурсное обеспечение реализации Программы осуществляется за счет бюджетных ассигнований, предусмотренных решением Собрания представителей Ягоднинского </w:t>
      </w:r>
      <w:r w:rsidR="00C233D7" w:rsidRPr="00DB7E25">
        <w:rPr>
          <w:rFonts w:ascii="Times New Roman" w:eastAsia="Times New Roman" w:hAnsi="Times New Roman" w:cs="Times New Roman"/>
        </w:rPr>
        <w:t>муниципального</w:t>
      </w:r>
      <w:r w:rsidRPr="00DB7E25">
        <w:rPr>
          <w:rFonts w:ascii="Times New Roman" w:eastAsia="Times New Roman" w:hAnsi="Times New Roman" w:cs="Times New Roman"/>
        </w:rPr>
        <w:t xml:space="preserve"> округа о бюджете на очередной финансовый год и плановый период.</w:t>
      </w:r>
    </w:p>
    <w:p w:rsidR="004642F5" w:rsidRPr="00DB7E25" w:rsidRDefault="004642F5" w:rsidP="004642F5">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7E25">
        <w:rPr>
          <w:rFonts w:ascii="Times New Roman" w:eastAsia="Times New Roman" w:hAnsi="Times New Roman" w:cs="Times New Roman"/>
        </w:rPr>
        <w:t xml:space="preserve">Общий объем финансирования составит </w:t>
      </w:r>
      <w:r w:rsidR="00C233D7" w:rsidRPr="00DB7E25">
        <w:rPr>
          <w:rFonts w:ascii="Times New Roman" w:eastAsia="Times New Roman" w:hAnsi="Times New Roman" w:cs="Times New Roman"/>
          <w:color w:val="000000"/>
        </w:rPr>
        <w:t>5060,4</w:t>
      </w:r>
      <w:r w:rsidRPr="00DB7E25">
        <w:rPr>
          <w:rFonts w:ascii="Times New Roman" w:eastAsia="Times New Roman" w:hAnsi="Times New Roman" w:cs="Times New Roman"/>
          <w:color w:val="000000"/>
        </w:rPr>
        <w:t xml:space="preserve"> </w:t>
      </w:r>
      <w:r w:rsidRPr="00DB7E25">
        <w:rPr>
          <w:rFonts w:ascii="Times New Roman" w:eastAsia="Times New Roman" w:hAnsi="Times New Roman" w:cs="Times New Roman"/>
          <w:bCs/>
          <w:iCs/>
        </w:rPr>
        <w:t xml:space="preserve"> </w:t>
      </w:r>
      <w:r w:rsidRPr="00DB7E25">
        <w:rPr>
          <w:rFonts w:ascii="Times New Roman" w:eastAsia="Times New Roman" w:hAnsi="Times New Roman" w:cs="Times New Roman"/>
        </w:rPr>
        <w:t xml:space="preserve">тыс. рублей, представлен в таблице № 3. </w:t>
      </w:r>
    </w:p>
    <w:p w:rsidR="004642F5" w:rsidRPr="00DB7E25" w:rsidRDefault="004642F5" w:rsidP="004642F5">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7E25">
        <w:rPr>
          <w:rFonts w:ascii="Times New Roman" w:eastAsia="Times New Roman" w:hAnsi="Times New Roman" w:cs="Times New Roman"/>
        </w:rPr>
        <w:t>Распределение бюджетных ассигнований на Программу утверждается решением Собран</w:t>
      </w:r>
      <w:r w:rsidR="00C233D7" w:rsidRPr="00DB7E25">
        <w:rPr>
          <w:rFonts w:ascii="Times New Roman" w:eastAsia="Times New Roman" w:hAnsi="Times New Roman" w:cs="Times New Roman"/>
        </w:rPr>
        <w:t>ия представителей Ягоднинского муниципального</w:t>
      </w:r>
      <w:r w:rsidRPr="00DB7E25">
        <w:rPr>
          <w:rFonts w:ascii="Times New Roman" w:eastAsia="Times New Roman" w:hAnsi="Times New Roman" w:cs="Times New Roman"/>
        </w:rPr>
        <w:t xml:space="preserve"> округа </w:t>
      </w:r>
      <w:r w:rsidR="009A32B6" w:rsidRPr="00DB7E25">
        <w:rPr>
          <w:rFonts w:ascii="Times New Roman" w:eastAsia="Times New Roman" w:hAnsi="Times New Roman" w:cs="Times New Roman"/>
        </w:rPr>
        <w:t xml:space="preserve">Магаданской области </w:t>
      </w:r>
      <w:r w:rsidRPr="00DB7E25">
        <w:rPr>
          <w:rFonts w:ascii="Times New Roman" w:eastAsia="Times New Roman" w:hAnsi="Times New Roman" w:cs="Times New Roman"/>
        </w:rPr>
        <w:t>о бюджете на очередной финансовый год и плановый период.</w:t>
      </w:r>
    </w:p>
    <w:p w:rsidR="004642F5" w:rsidRPr="00DB7E25" w:rsidRDefault="004642F5" w:rsidP="004642F5">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DB7E25">
        <w:rPr>
          <w:rFonts w:ascii="Times New Roman" w:eastAsia="Times New Roman" w:hAnsi="Times New Roman" w:cs="Times New Roman"/>
        </w:rPr>
        <w:t>Отдельные мероприятия, источники и объемы финансирования Программы носят прогнозный характер и могут быть скорректированы на основе анализа полученных результатов, с учетом реальных возможностей бюджета округа на соответствующий финансовый год и плановый период.</w:t>
      </w:r>
    </w:p>
    <w:p w:rsidR="004642F5" w:rsidRPr="00DB7E25" w:rsidRDefault="004642F5" w:rsidP="009A32B6">
      <w:pPr>
        <w:autoSpaceDE w:val="0"/>
        <w:autoSpaceDN w:val="0"/>
        <w:spacing w:after="0" w:line="240" w:lineRule="auto"/>
        <w:ind w:firstLine="708"/>
        <w:jc w:val="both"/>
        <w:rPr>
          <w:rFonts w:ascii="Times New Roman" w:eastAsia="Calibri" w:hAnsi="Times New Roman" w:cs="Times New Roman"/>
        </w:rPr>
      </w:pPr>
      <w:r w:rsidRPr="00DB7E25">
        <w:rPr>
          <w:rFonts w:ascii="Times New Roman" w:eastAsia="Calibri" w:hAnsi="Times New Roman" w:cs="Times New Roman"/>
        </w:rPr>
        <w:t>Субсидирование из бюджета Магаданской области производится в рамках реализации:</w:t>
      </w:r>
    </w:p>
    <w:p w:rsidR="004642F5" w:rsidRPr="00DB7E25" w:rsidRDefault="004642F5" w:rsidP="004642F5">
      <w:pPr>
        <w:autoSpaceDE w:val="0"/>
        <w:autoSpaceDN w:val="0"/>
        <w:spacing w:after="100" w:afterAutospacing="1" w:line="240" w:lineRule="auto"/>
        <w:jc w:val="both"/>
        <w:rPr>
          <w:rFonts w:ascii="Times New Roman" w:hAnsi="Times New Roman" w:cs="Times New Roman"/>
        </w:rPr>
      </w:pPr>
      <w:r w:rsidRPr="00DB7E25">
        <w:rPr>
          <w:rFonts w:ascii="Times New Roman" w:hAnsi="Times New Roman" w:cs="Times New Roman"/>
        </w:rPr>
        <w:t xml:space="preserve">- подпрограммы «Содействие молодежи Магаданской области в приобретении жилья» </w:t>
      </w:r>
      <w:r w:rsidRPr="00DB7E25">
        <w:rPr>
          <w:rFonts w:ascii="Times New Roman" w:eastAsia="Calibri" w:hAnsi="Times New Roman" w:cs="Times New Roman"/>
        </w:rPr>
        <w:t>государственной программы Магаданской области</w:t>
      </w:r>
      <w:r w:rsidRPr="00DB7E25">
        <w:rPr>
          <w:rFonts w:ascii="Times New Roman" w:hAnsi="Times New Roman" w:cs="Times New Roman"/>
        </w:rPr>
        <w:t xml:space="preserve"> «Об утверждении государственной программы Магаданской области «Молодежь Магаданской области», утвержденной постановлением  Правительства Магаданской области от 26 ноября 2019 г. №769-пп.  </w:t>
      </w:r>
    </w:p>
    <w:p w:rsidR="004642F5" w:rsidRPr="00DB7E25" w:rsidRDefault="004642F5" w:rsidP="004642F5">
      <w:pPr>
        <w:autoSpaceDE w:val="0"/>
        <w:autoSpaceDN w:val="0"/>
        <w:spacing w:after="0" w:line="240" w:lineRule="auto"/>
        <w:jc w:val="right"/>
        <w:rPr>
          <w:rFonts w:ascii="Times New Roman" w:eastAsia="Calibri" w:hAnsi="Times New Roman" w:cs="Times New Roman"/>
        </w:rPr>
      </w:pPr>
      <w:r w:rsidRPr="00DB7E25">
        <w:rPr>
          <w:rFonts w:ascii="Times New Roman" w:eastAsia="Calibri" w:hAnsi="Times New Roman" w:cs="Times New Roman"/>
        </w:rPr>
        <w:t>Таблица № 3</w:t>
      </w:r>
    </w:p>
    <w:p w:rsidR="004642F5" w:rsidRPr="00DB7E25" w:rsidRDefault="004642F5" w:rsidP="004642F5">
      <w:pPr>
        <w:tabs>
          <w:tab w:val="left" w:pos="360"/>
        </w:tabs>
        <w:spacing w:after="0" w:line="240" w:lineRule="auto"/>
        <w:jc w:val="center"/>
        <w:rPr>
          <w:rFonts w:ascii="Times New Roman" w:eastAsia="Calibri" w:hAnsi="Times New Roman" w:cs="Times New Roman"/>
        </w:rPr>
      </w:pPr>
      <w:r w:rsidRPr="00DB7E25">
        <w:rPr>
          <w:rFonts w:ascii="Times New Roman" w:eastAsia="Calibri" w:hAnsi="Times New Roman" w:cs="Times New Roman"/>
        </w:rPr>
        <w:t>Ресурсное обеспечение реализации Программы</w:t>
      </w:r>
    </w:p>
    <w:p w:rsidR="004642F5" w:rsidRPr="00DB7E25" w:rsidRDefault="004642F5" w:rsidP="004642F5">
      <w:pPr>
        <w:tabs>
          <w:tab w:val="left" w:pos="360"/>
        </w:tabs>
        <w:spacing w:after="0" w:line="240" w:lineRule="auto"/>
        <w:jc w:val="center"/>
        <w:rPr>
          <w:rFonts w:ascii="Times New Roman" w:eastAsia="Calibri" w:hAnsi="Times New Roman" w:cs="Times New Roman"/>
        </w:rPr>
      </w:pPr>
    </w:p>
    <w:tbl>
      <w:tblPr>
        <w:tblpPr w:leftFromText="180" w:rightFromText="180" w:vertAnchor="text" w:tblpX="-499" w:tblpY="1"/>
        <w:tblOverlap w:val="never"/>
        <w:tblW w:w="1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239"/>
        <w:gridCol w:w="1843"/>
        <w:gridCol w:w="1070"/>
        <w:gridCol w:w="1278"/>
        <w:gridCol w:w="1275"/>
        <w:gridCol w:w="1363"/>
        <w:gridCol w:w="1331"/>
      </w:tblGrid>
      <w:tr w:rsidR="00DB7E25" w:rsidRPr="00DB7E25" w:rsidTr="006B17C1">
        <w:trPr>
          <w:trHeight w:val="620"/>
        </w:trPr>
        <w:tc>
          <w:tcPr>
            <w:tcW w:w="704"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 п/п</w:t>
            </w:r>
          </w:p>
        </w:tc>
        <w:tc>
          <w:tcPr>
            <w:tcW w:w="2239"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 xml:space="preserve">Наименование основного мероприятия </w:t>
            </w:r>
          </w:p>
        </w:tc>
        <w:tc>
          <w:tcPr>
            <w:tcW w:w="1843"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Исполнитель</w:t>
            </w:r>
          </w:p>
        </w:tc>
        <w:tc>
          <w:tcPr>
            <w:tcW w:w="1070"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Источник финансирования</w:t>
            </w:r>
          </w:p>
        </w:tc>
        <w:tc>
          <w:tcPr>
            <w:tcW w:w="5247" w:type="dxa"/>
            <w:gridSpan w:val="4"/>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Объем бюджетных ассигнований (тыс. руб.)</w:t>
            </w:r>
          </w:p>
        </w:tc>
      </w:tr>
      <w:tr w:rsidR="00C364E4" w:rsidRPr="00DB7E25" w:rsidTr="006B17C1">
        <w:trPr>
          <w:trHeight w:val="441"/>
        </w:trPr>
        <w:tc>
          <w:tcPr>
            <w:tcW w:w="704" w:type="dxa"/>
            <w:vMerge w:val="restart"/>
            <w:shd w:val="clear" w:color="auto" w:fill="auto"/>
            <w:hideMark/>
          </w:tcPr>
          <w:p w:rsidR="002C55EC" w:rsidRPr="00DB7E25" w:rsidRDefault="002C55EC" w:rsidP="006B17C1">
            <w:pPr>
              <w:spacing w:after="0" w:line="240" w:lineRule="auto"/>
              <w:rPr>
                <w:rFonts w:ascii="Times New Roman" w:eastAsia="Times New Roman" w:hAnsi="Times New Roman" w:cs="Times New Roman"/>
                <w:bCs/>
                <w:color w:val="000000"/>
              </w:rPr>
            </w:pPr>
          </w:p>
        </w:tc>
        <w:tc>
          <w:tcPr>
            <w:tcW w:w="2239" w:type="dxa"/>
            <w:vMerge w:val="restart"/>
            <w:shd w:val="clear" w:color="auto" w:fill="auto"/>
            <w:hideMark/>
          </w:tcPr>
          <w:p w:rsidR="002C55EC" w:rsidRPr="00DB7E25" w:rsidRDefault="002C55EC" w:rsidP="006B17C1">
            <w:pPr>
              <w:spacing w:after="0" w:line="240" w:lineRule="auto"/>
              <w:rPr>
                <w:rFonts w:ascii="Times New Roman" w:eastAsia="Times New Roman" w:hAnsi="Times New Roman" w:cs="Times New Roman"/>
                <w:bCs/>
                <w:color w:val="000000"/>
              </w:rPr>
            </w:pPr>
            <w:r w:rsidRPr="00DB7E25">
              <w:rPr>
                <w:rFonts w:ascii="Times New Roman" w:eastAsia="Times New Roman" w:hAnsi="Times New Roman" w:cs="Times New Roman"/>
                <w:bCs/>
                <w:color w:val="000000"/>
              </w:rPr>
              <w:t xml:space="preserve">Муниципальная программа </w:t>
            </w:r>
            <w:r w:rsidR="00C233D7" w:rsidRPr="00DB7E25">
              <w:rPr>
                <w:rFonts w:ascii="Times New Roman" w:eastAsiaTheme="minorHAnsi" w:hAnsi="Times New Roman" w:cs="Times New Roman"/>
                <w:bCs/>
                <w:lang w:eastAsia="en-US"/>
              </w:rPr>
              <w:t>Дом для молодой семьи» в Ягоднинском муниципальном округе Магаданской области</w:t>
            </w:r>
          </w:p>
        </w:tc>
        <w:tc>
          <w:tcPr>
            <w:tcW w:w="1843"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bCs/>
                <w:color w:val="000000"/>
              </w:rPr>
            </w:pPr>
            <w:r w:rsidRPr="00DB7E25">
              <w:rPr>
                <w:rFonts w:ascii="Times New Roman" w:eastAsia="Times New Roman" w:hAnsi="Times New Roman" w:cs="Times New Roman"/>
                <w:bCs/>
                <w:color w:val="000000"/>
              </w:rPr>
              <w:t>Всего по программе:</w:t>
            </w:r>
          </w:p>
        </w:tc>
        <w:tc>
          <w:tcPr>
            <w:tcW w:w="1070"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bCs/>
                <w:color w:val="000000"/>
              </w:rPr>
            </w:pPr>
          </w:p>
        </w:tc>
        <w:tc>
          <w:tcPr>
            <w:tcW w:w="1278"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bCs/>
                <w:color w:val="000000"/>
              </w:rPr>
            </w:pPr>
            <w:r w:rsidRPr="00DB7E25">
              <w:rPr>
                <w:rFonts w:ascii="Times New Roman" w:eastAsia="Times New Roman" w:hAnsi="Times New Roman" w:cs="Times New Roman"/>
                <w:bCs/>
                <w:color w:val="000000"/>
              </w:rPr>
              <w:t>всего</w:t>
            </w:r>
          </w:p>
        </w:tc>
        <w:tc>
          <w:tcPr>
            <w:tcW w:w="1275"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bCs/>
                <w:color w:val="000000"/>
                <w:lang w:val="en-US"/>
              </w:rPr>
            </w:pPr>
            <w:r w:rsidRPr="00DB7E25">
              <w:rPr>
                <w:rFonts w:ascii="Times New Roman" w:eastAsia="Times New Roman" w:hAnsi="Times New Roman" w:cs="Times New Roman"/>
                <w:bCs/>
                <w:color w:val="000000"/>
              </w:rPr>
              <w:t>2023г.</w:t>
            </w:r>
          </w:p>
        </w:tc>
        <w:tc>
          <w:tcPr>
            <w:tcW w:w="1363"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bCs/>
                <w:color w:val="000000"/>
                <w:lang w:val="en-US"/>
              </w:rPr>
            </w:pPr>
            <w:r w:rsidRPr="00DB7E25">
              <w:rPr>
                <w:rFonts w:ascii="Times New Roman" w:eastAsia="Times New Roman" w:hAnsi="Times New Roman" w:cs="Times New Roman"/>
                <w:bCs/>
                <w:color w:val="000000"/>
              </w:rPr>
              <w:t>2024г.</w:t>
            </w:r>
          </w:p>
        </w:tc>
        <w:tc>
          <w:tcPr>
            <w:tcW w:w="1331"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bCs/>
                <w:color w:val="000000"/>
              </w:rPr>
            </w:pPr>
            <w:r w:rsidRPr="00DB7E25">
              <w:rPr>
                <w:rFonts w:ascii="Times New Roman" w:eastAsia="Times New Roman" w:hAnsi="Times New Roman" w:cs="Times New Roman"/>
                <w:bCs/>
                <w:color w:val="000000"/>
              </w:rPr>
              <w:t>2025г.</w:t>
            </w:r>
          </w:p>
        </w:tc>
      </w:tr>
      <w:tr w:rsidR="00C364E4" w:rsidRPr="00DB7E25" w:rsidTr="006B17C1">
        <w:trPr>
          <w:trHeight w:val="307"/>
        </w:trPr>
        <w:tc>
          <w:tcPr>
            <w:tcW w:w="704" w:type="dxa"/>
            <w:vMerge/>
            <w:hideMark/>
          </w:tcPr>
          <w:p w:rsidR="00CF25D4" w:rsidRPr="00DB7E25" w:rsidRDefault="00CF25D4" w:rsidP="006B17C1">
            <w:pPr>
              <w:spacing w:after="0" w:line="240" w:lineRule="auto"/>
              <w:rPr>
                <w:rFonts w:ascii="Times New Roman" w:eastAsia="Times New Roman" w:hAnsi="Times New Roman" w:cs="Times New Roman"/>
                <w:bCs/>
                <w:color w:val="000000"/>
              </w:rPr>
            </w:pPr>
          </w:p>
        </w:tc>
        <w:tc>
          <w:tcPr>
            <w:tcW w:w="2239" w:type="dxa"/>
            <w:vMerge/>
            <w:hideMark/>
          </w:tcPr>
          <w:p w:rsidR="00CF25D4" w:rsidRPr="00DB7E25" w:rsidRDefault="00CF25D4" w:rsidP="006B17C1">
            <w:pPr>
              <w:spacing w:after="0" w:line="240" w:lineRule="auto"/>
              <w:rPr>
                <w:rFonts w:ascii="Times New Roman" w:eastAsia="Times New Roman" w:hAnsi="Times New Roman" w:cs="Times New Roman"/>
                <w:bCs/>
                <w:color w:val="000000"/>
              </w:rPr>
            </w:pPr>
          </w:p>
        </w:tc>
        <w:tc>
          <w:tcPr>
            <w:tcW w:w="1843" w:type="dxa"/>
            <w:vMerge w:val="restart"/>
            <w:shd w:val="clear" w:color="auto" w:fill="auto"/>
            <w:hideMark/>
          </w:tcPr>
          <w:p w:rsidR="00CF25D4" w:rsidRPr="00DB7E25" w:rsidRDefault="00CF25D4" w:rsidP="006B17C1">
            <w:pPr>
              <w:spacing w:after="0" w:line="240" w:lineRule="auto"/>
              <w:rPr>
                <w:rFonts w:ascii="Times New Roman" w:eastAsia="Times New Roman" w:hAnsi="Times New Roman" w:cs="Times New Roman"/>
                <w:bCs/>
                <w:color w:val="000000"/>
              </w:rPr>
            </w:pPr>
            <w:r w:rsidRPr="00DB7E25">
              <w:rPr>
                <w:rFonts w:ascii="Times New Roman" w:eastAsia="Times New Roman" w:hAnsi="Times New Roman" w:cs="Times New Roman"/>
                <w:bCs/>
                <w:color w:val="000000"/>
              </w:rPr>
              <w:t>Администрация муниципального округа (комитет по учету и отчетности)</w:t>
            </w:r>
          </w:p>
        </w:tc>
        <w:tc>
          <w:tcPr>
            <w:tcW w:w="1070" w:type="dxa"/>
            <w:shd w:val="clear" w:color="auto" w:fill="auto"/>
            <w:hideMark/>
          </w:tcPr>
          <w:p w:rsidR="00CF25D4" w:rsidRPr="00DB7E25" w:rsidRDefault="00CF25D4" w:rsidP="006B17C1">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Всего</w:t>
            </w:r>
          </w:p>
        </w:tc>
        <w:tc>
          <w:tcPr>
            <w:tcW w:w="1278"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5060,4</w:t>
            </w:r>
          </w:p>
        </w:tc>
        <w:tc>
          <w:tcPr>
            <w:tcW w:w="1275"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1479</w:t>
            </w:r>
          </w:p>
        </w:tc>
        <w:tc>
          <w:tcPr>
            <w:tcW w:w="1363"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1789,4</w:t>
            </w:r>
          </w:p>
        </w:tc>
        <w:tc>
          <w:tcPr>
            <w:tcW w:w="1331"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1792</w:t>
            </w:r>
          </w:p>
        </w:tc>
      </w:tr>
      <w:tr w:rsidR="00C364E4" w:rsidRPr="00DB7E25" w:rsidTr="006B17C1">
        <w:trPr>
          <w:trHeight w:val="125"/>
        </w:trPr>
        <w:tc>
          <w:tcPr>
            <w:tcW w:w="704" w:type="dxa"/>
            <w:vMerge/>
            <w:hideMark/>
          </w:tcPr>
          <w:p w:rsidR="00CF25D4" w:rsidRPr="00DB7E25" w:rsidRDefault="00CF25D4" w:rsidP="006B17C1">
            <w:pPr>
              <w:spacing w:after="0" w:line="240" w:lineRule="auto"/>
              <w:rPr>
                <w:rFonts w:ascii="Times New Roman" w:eastAsia="Times New Roman" w:hAnsi="Times New Roman" w:cs="Times New Roman"/>
                <w:bCs/>
                <w:color w:val="000000"/>
              </w:rPr>
            </w:pPr>
          </w:p>
        </w:tc>
        <w:tc>
          <w:tcPr>
            <w:tcW w:w="2239" w:type="dxa"/>
            <w:vMerge/>
            <w:hideMark/>
          </w:tcPr>
          <w:p w:rsidR="00CF25D4" w:rsidRPr="00DB7E25" w:rsidRDefault="00CF25D4" w:rsidP="006B17C1">
            <w:pPr>
              <w:spacing w:after="0" w:line="240" w:lineRule="auto"/>
              <w:rPr>
                <w:rFonts w:ascii="Times New Roman" w:eastAsia="Times New Roman" w:hAnsi="Times New Roman" w:cs="Times New Roman"/>
                <w:bCs/>
                <w:color w:val="000000"/>
              </w:rPr>
            </w:pPr>
          </w:p>
        </w:tc>
        <w:tc>
          <w:tcPr>
            <w:tcW w:w="1843" w:type="dxa"/>
            <w:vMerge/>
            <w:hideMark/>
          </w:tcPr>
          <w:p w:rsidR="00CF25D4" w:rsidRPr="00DB7E25" w:rsidRDefault="00CF25D4" w:rsidP="006B17C1">
            <w:pPr>
              <w:spacing w:after="0" w:line="240" w:lineRule="auto"/>
              <w:rPr>
                <w:rFonts w:ascii="Times New Roman" w:eastAsia="Times New Roman" w:hAnsi="Times New Roman" w:cs="Times New Roman"/>
                <w:bCs/>
                <w:color w:val="000000"/>
              </w:rPr>
            </w:pPr>
          </w:p>
        </w:tc>
        <w:tc>
          <w:tcPr>
            <w:tcW w:w="1070" w:type="dxa"/>
            <w:hideMark/>
          </w:tcPr>
          <w:p w:rsidR="00CF25D4" w:rsidRPr="00DB7E25" w:rsidRDefault="00CF25D4" w:rsidP="006B17C1">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ФБ</w:t>
            </w:r>
          </w:p>
        </w:tc>
        <w:tc>
          <w:tcPr>
            <w:tcW w:w="1278" w:type="dxa"/>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2957,97753</w:t>
            </w:r>
          </w:p>
        </w:tc>
        <w:tc>
          <w:tcPr>
            <w:tcW w:w="1275" w:type="dxa"/>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571,59917</w:t>
            </w:r>
          </w:p>
        </w:tc>
        <w:tc>
          <w:tcPr>
            <w:tcW w:w="1363" w:type="dxa"/>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1193,18918</w:t>
            </w:r>
          </w:p>
        </w:tc>
        <w:tc>
          <w:tcPr>
            <w:tcW w:w="1331" w:type="dxa"/>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1193,18918</w:t>
            </w:r>
          </w:p>
        </w:tc>
      </w:tr>
      <w:tr w:rsidR="00C364E4" w:rsidRPr="00DB7E25" w:rsidTr="006B17C1">
        <w:trPr>
          <w:trHeight w:val="295"/>
        </w:trPr>
        <w:tc>
          <w:tcPr>
            <w:tcW w:w="704" w:type="dxa"/>
            <w:vMerge/>
            <w:hideMark/>
          </w:tcPr>
          <w:p w:rsidR="00CF25D4" w:rsidRPr="00DB7E25" w:rsidRDefault="00CF25D4" w:rsidP="006B17C1">
            <w:pPr>
              <w:spacing w:after="0" w:line="240" w:lineRule="auto"/>
              <w:rPr>
                <w:rFonts w:ascii="Times New Roman" w:eastAsia="Times New Roman" w:hAnsi="Times New Roman" w:cs="Times New Roman"/>
                <w:bCs/>
                <w:color w:val="000000"/>
              </w:rPr>
            </w:pPr>
          </w:p>
        </w:tc>
        <w:tc>
          <w:tcPr>
            <w:tcW w:w="2239" w:type="dxa"/>
            <w:vMerge/>
            <w:hideMark/>
          </w:tcPr>
          <w:p w:rsidR="00CF25D4" w:rsidRPr="00DB7E25" w:rsidRDefault="00CF25D4" w:rsidP="006B17C1">
            <w:pPr>
              <w:spacing w:after="0" w:line="240" w:lineRule="auto"/>
              <w:rPr>
                <w:rFonts w:ascii="Times New Roman" w:eastAsia="Times New Roman" w:hAnsi="Times New Roman" w:cs="Times New Roman"/>
                <w:bCs/>
                <w:color w:val="000000"/>
              </w:rPr>
            </w:pPr>
          </w:p>
        </w:tc>
        <w:tc>
          <w:tcPr>
            <w:tcW w:w="1843" w:type="dxa"/>
            <w:vMerge/>
            <w:hideMark/>
          </w:tcPr>
          <w:p w:rsidR="00CF25D4" w:rsidRPr="00DB7E25" w:rsidRDefault="00CF25D4" w:rsidP="006B17C1">
            <w:pPr>
              <w:spacing w:after="0" w:line="240" w:lineRule="auto"/>
              <w:rPr>
                <w:rFonts w:ascii="Times New Roman" w:eastAsia="Times New Roman" w:hAnsi="Times New Roman" w:cs="Times New Roman"/>
                <w:bCs/>
                <w:color w:val="000000"/>
              </w:rPr>
            </w:pPr>
          </w:p>
        </w:tc>
        <w:tc>
          <w:tcPr>
            <w:tcW w:w="1070" w:type="dxa"/>
            <w:hideMark/>
          </w:tcPr>
          <w:p w:rsidR="00CF25D4" w:rsidRPr="00DB7E25" w:rsidRDefault="00CF25D4" w:rsidP="006B17C1">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ОБ</w:t>
            </w:r>
          </w:p>
        </w:tc>
        <w:tc>
          <w:tcPr>
            <w:tcW w:w="1278" w:type="dxa"/>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1345,52247</w:t>
            </w:r>
          </w:p>
        </w:tc>
        <w:tc>
          <w:tcPr>
            <w:tcW w:w="1275" w:type="dxa"/>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688,10083</w:t>
            </w:r>
          </w:p>
        </w:tc>
        <w:tc>
          <w:tcPr>
            <w:tcW w:w="1363" w:type="dxa"/>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328,71082</w:t>
            </w:r>
          </w:p>
        </w:tc>
        <w:tc>
          <w:tcPr>
            <w:tcW w:w="1331" w:type="dxa"/>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328,71082</w:t>
            </w:r>
          </w:p>
        </w:tc>
      </w:tr>
      <w:tr w:rsidR="00C364E4" w:rsidRPr="00DB7E25" w:rsidTr="006B17C1">
        <w:trPr>
          <w:trHeight w:val="214"/>
        </w:trPr>
        <w:tc>
          <w:tcPr>
            <w:tcW w:w="704" w:type="dxa"/>
            <w:vMerge w:val="restart"/>
            <w:shd w:val="clear" w:color="auto" w:fill="auto"/>
            <w:noWrap/>
            <w:hideMark/>
          </w:tcPr>
          <w:p w:rsidR="00CF25D4" w:rsidRPr="00DB7E25" w:rsidRDefault="00CF25D4" w:rsidP="006B17C1">
            <w:pPr>
              <w:spacing w:after="0" w:line="240" w:lineRule="auto"/>
              <w:rPr>
                <w:rFonts w:ascii="Times New Roman" w:eastAsia="Times New Roman" w:hAnsi="Times New Roman" w:cs="Times New Roman"/>
                <w:bCs/>
                <w:iCs/>
                <w:color w:val="000000"/>
              </w:rPr>
            </w:pPr>
            <w:r w:rsidRPr="00DB7E25">
              <w:rPr>
                <w:rFonts w:ascii="Times New Roman" w:eastAsia="Times New Roman" w:hAnsi="Times New Roman" w:cs="Times New Roman"/>
                <w:bCs/>
                <w:iCs/>
                <w:color w:val="000000"/>
              </w:rPr>
              <w:t>1.</w:t>
            </w:r>
          </w:p>
        </w:tc>
        <w:tc>
          <w:tcPr>
            <w:tcW w:w="2239" w:type="dxa"/>
            <w:vMerge w:val="restart"/>
            <w:shd w:val="clear" w:color="auto" w:fill="auto"/>
            <w:hideMark/>
          </w:tcPr>
          <w:p w:rsidR="00CF25D4" w:rsidRPr="00DB7E25" w:rsidRDefault="00CF25D4" w:rsidP="006B17C1">
            <w:pPr>
              <w:spacing w:after="0" w:line="240" w:lineRule="auto"/>
              <w:rPr>
                <w:rFonts w:ascii="Times New Roman" w:eastAsia="Times New Roman" w:hAnsi="Times New Roman" w:cs="Times New Roman"/>
                <w:bCs/>
                <w:iCs/>
                <w:color w:val="000000"/>
              </w:rPr>
            </w:pPr>
            <w:r w:rsidRPr="00DB7E25">
              <w:rPr>
                <w:rFonts w:ascii="Times New Roman" w:eastAsia="Times New Roman" w:hAnsi="Times New Roman" w:cs="Times New Roman"/>
                <w:bCs/>
                <w:iCs/>
                <w:color w:val="000000"/>
              </w:rPr>
              <w:t>Основное мероприятие «Поддержка молодых семей в решении жилищной проблемы»</w:t>
            </w:r>
          </w:p>
        </w:tc>
        <w:tc>
          <w:tcPr>
            <w:tcW w:w="1843" w:type="dxa"/>
            <w:vMerge w:val="restart"/>
            <w:shd w:val="clear" w:color="auto" w:fill="auto"/>
            <w:hideMark/>
          </w:tcPr>
          <w:p w:rsidR="00CF25D4" w:rsidRPr="00DB7E25" w:rsidRDefault="00CF25D4" w:rsidP="006B17C1">
            <w:pPr>
              <w:spacing w:after="0" w:line="240" w:lineRule="auto"/>
              <w:rPr>
                <w:rFonts w:ascii="Times New Roman" w:eastAsia="Times New Roman" w:hAnsi="Times New Roman" w:cs="Times New Roman"/>
                <w:bCs/>
                <w:iCs/>
                <w:color w:val="000000"/>
              </w:rPr>
            </w:pPr>
            <w:r w:rsidRPr="00DB7E25">
              <w:rPr>
                <w:rFonts w:ascii="Times New Roman" w:eastAsia="Times New Roman" w:hAnsi="Times New Roman" w:cs="Times New Roman"/>
                <w:bCs/>
                <w:iCs/>
                <w:color w:val="000000"/>
              </w:rPr>
              <w:t>Всего по основному мероприятию:</w:t>
            </w:r>
          </w:p>
        </w:tc>
        <w:tc>
          <w:tcPr>
            <w:tcW w:w="1070" w:type="dxa"/>
            <w:shd w:val="clear" w:color="auto" w:fill="auto"/>
            <w:hideMark/>
          </w:tcPr>
          <w:p w:rsidR="00CF25D4" w:rsidRPr="00DB7E25" w:rsidRDefault="00CF25D4" w:rsidP="006B17C1">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Всего</w:t>
            </w:r>
          </w:p>
        </w:tc>
        <w:tc>
          <w:tcPr>
            <w:tcW w:w="1278"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5060,4</w:t>
            </w:r>
          </w:p>
        </w:tc>
        <w:tc>
          <w:tcPr>
            <w:tcW w:w="1275"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1479</w:t>
            </w:r>
          </w:p>
        </w:tc>
        <w:tc>
          <w:tcPr>
            <w:tcW w:w="1363"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1789,4</w:t>
            </w:r>
          </w:p>
        </w:tc>
        <w:tc>
          <w:tcPr>
            <w:tcW w:w="1331"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1792</w:t>
            </w:r>
          </w:p>
        </w:tc>
      </w:tr>
      <w:tr w:rsidR="00C364E4" w:rsidRPr="00DB7E25" w:rsidTr="006B17C1">
        <w:trPr>
          <w:trHeight w:val="158"/>
        </w:trPr>
        <w:tc>
          <w:tcPr>
            <w:tcW w:w="704" w:type="dxa"/>
            <w:vMerge/>
            <w:shd w:val="clear" w:color="auto" w:fill="auto"/>
            <w:noWrap/>
            <w:hideMark/>
          </w:tcPr>
          <w:p w:rsidR="00CF25D4" w:rsidRPr="00DB7E25" w:rsidRDefault="00CF25D4" w:rsidP="006B17C1">
            <w:pPr>
              <w:spacing w:after="0" w:line="240" w:lineRule="auto"/>
              <w:rPr>
                <w:rFonts w:ascii="Times New Roman" w:eastAsia="Times New Roman" w:hAnsi="Times New Roman" w:cs="Times New Roman"/>
                <w:bCs/>
                <w:iCs/>
                <w:color w:val="000000"/>
              </w:rPr>
            </w:pPr>
          </w:p>
        </w:tc>
        <w:tc>
          <w:tcPr>
            <w:tcW w:w="2239" w:type="dxa"/>
            <w:vMerge/>
            <w:shd w:val="clear" w:color="auto" w:fill="auto"/>
            <w:hideMark/>
          </w:tcPr>
          <w:p w:rsidR="00CF25D4" w:rsidRPr="00DB7E25" w:rsidRDefault="00CF25D4" w:rsidP="006B17C1">
            <w:pPr>
              <w:spacing w:after="0" w:line="240" w:lineRule="auto"/>
              <w:rPr>
                <w:rFonts w:ascii="Times New Roman" w:eastAsia="Times New Roman" w:hAnsi="Times New Roman" w:cs="Times New Roman"/>
                <w:bCs/>
                <w:iCs/>
                <w:color w:val="000000"/>
              </w:rPr>
            </w:pPr>
          </w:p>
        </w:tc>
        <w:tc>
          <w:tcPr>
            <w:tcW w:w="1843" w:type="dxa"/>
            <w:vMerge/>
            <w:shd w:val="clear" w:color="auto" w:fill="auto"/>
            <w:hideMark/>
          </w:tcPr>
          <w:p w:rsidR="00CF25D4" w:rsidRPr="00DB7E25" w:rsidRDefault="00CF25D4" w:rsidP="006B17C1">
            <w:pPr>
              <w:spacing w:after="0" w:line="240" w:lineRule="auto"/>
              <w:rPr>
                <w:rFonts w:ascii="Times New Roman" w:eastAsia="Times New Roman" w:hAnsi="Times New Roman" w:cs="Times New Roman"/>
                <w:bCs/>
                <w:iCs/>
                <w:color w:val="000000"/>
              </w:rPr>
            </w:pPr>
          </w:p>
        </w:tc>
        <w:tc>
          <w:tcPr>
            <w:tcW w:w="1070" w:type="dxa"/>
            <w:shd w:val="clear" w:color="auto" w:fill="auto"/>
            <w:hideMark/>
          </w:tcPr>
          <w:p w:rsidR="00CF25D4" w:rsidRPr="00DB7E25" w:rsidRDefault="00CF25D4" w:rsidP="006B17C1">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ФБ</w:t>
            </w:r>
          </w:p>
        </w:tc>
        <w:tc>
          <w:tcPr>
            <w:tcW w:w="1278"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2957,97753</w:t>
            </w:r>
          </w:p>
        </w:tc>
        <w:tc>
          <w:tcPr>
            <w:tcW w:w="1275"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571,59917</w:t>
            </w:r>
          </w:p>
        </w:tc>
        <w:tc>
          <w:tcPr>
            <w:tcW w:w="1363"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1193,18918</w:t>
            </w:r>
          </w:p>
        </w:tc>
        <w:tc>
          <w:tcPr>
            <w:tcW w:w="1331"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1193,18918</w:t>
            </w:r>
          </w:p>
        </w:tc>
      </w:tr>
      <w:tr w:rsidR="00C364E4" w:rsidRPr="00DB7E25" w:rsidTr="006B17C1">
        <w:trPr>
          <w:trHeight w:val="177"/>
        </w:trPr>
        <w:tc>
          <w:tcPr>
            <w:tcW w:w="704" w:type="dxa"/>
            <w:vMerge/>
            <w:shd w:val="clear" w:color="auto" w:fill="auto"/>
            <w:noWrap/>
            <w:hideMark/>
          </w:tcPr>
          <w:p w:rsidR="00CF25D4" w:rsidRPr="00DB7E25" w:rsidRDefault="00CF25D4" w:rsidP="006B17C1">
            <w:pPr>
              <w:spacing w:after="0" w:line="240" w:lineRule="auto"/>
              <w:rPr>
                <w:rFonts w:ascii="Times New Roman" w:eastAsia="Times New Roman" w:hAnsi="Times New Roman" w:cs="Times New Roman"/>
                <w:bCs/>
                <w:iCs/>
                <w:color w:val="000000"/>
              </w:rPr>
            </w:pPr>
          </w:p>
        </w:tc>
        <w:tc>
          <w:tcPr>
            <w:tcW w:w="2239" w:type="dxa"/>
            <w:vMerge/>
            <w:shd w:val="clear" w:color="auto" w:fill="auto"/>
            <w:hideMark/>
          </w:tcPr>
          <w:p w:rsidR="00CF25D4" w:rsidRPr="00DB7E25" w:rsidRDefault="00CF25D4" w:rsidP="006B17C1">
            <w:pPr>
              <w:spacing w:after="0" w:line="240" w:lineRule="auto"/>
              <w:rPr>
                <w:rFonts w:ascii="Times New Roman" w:eastAsia="Times New Roman" w:hAnsi="Times New Roman" w:cs="Times New Roman"/>
                <w:bCs/>
                <w:iCs/>
                <w:color w:val="000000"/>
              </w:rPr>
            </w:pPr>
          </w:p>
        </w:tc>
        <w:tc>
          <w:tcPr>
            <w:tcW w:w="1843" w:type="dxa"/>
            <w:vMerge/>
            <w:shd w:val="clear" w:color="auto" w:fill="auto"/>
            <w:hideMark/>
          </w:tcPr>
          <w:p w:rsidR="00CF25D4" w:rsidRPr="00DB7E25" w:rsidRDefault="00CF25D4" w:rsidP="006B17C1">
            <w:pPr>
              <w:spacing w:after="0" w:line="240" w:lineRule="auto"/>
              <w:rPr>
                <w:rFonts w:ascii="Times New Roman" w:eastAsia="Times New Roman" w:hAnsi="Times New Roman" w:cs="Times New Roman"/>
                <w:bCs/>
                <w:iCs/>
                <w:color w:val="000000"/>
              </w:rPr>
            </w:pPr>
          </w:p>
        </w:tc>
        <w:tc>
          <w:tcPr>
            <w:tcW w:w="1070" w:type="dxa"/>
            <w:shd w:val="clear" w:color="auto" w:fill="auto"/>
            <w:hideMark/>
          </w:tcPr>
          <w:p w:rsidR="00CF25D4" w:rsidRPr="00DB7E25" w:rsidRDefault="00CF25D4" w:rsidP="006B17C1">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ОБ</w:t>
            </w:r>
          </w:p>
        </w:tc>
        <w:tc>
          <w:tcPr>
            <w:tcW w:w="1278"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1345,52247</w:t>
            </w:r>
          </w:p>
        </w:tc>
        <w:tc>
          <w:tcPr>
            <w:tcW w:w="1275"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688,10083</w:t>
            </w:r>
          </w:p>
        </w:tc>
        <w:tc>
          <w:tcPr>
            <w:tcW w:w="1363"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328,71082</w:t>
            </w:r>
          </w:p>
        </w:tc>
        <w:tc>
          <w:tcPr>
            <w:tcW w:w="1331"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328,71082</w:t>
            </w:r>
          </w:p>
        </w:tc>
      </w:tr>
      <w:tr w:rsidR="00C364E4" w:rsidRPr="00DB7E25" w:rsidTr="006B17C1">
        <w:trPr>
          <w:trHeight w:val="254"/>
        </w:trPr>
        <w:tc>
          <w:tcPr>
            <w:tcW w:w="704" w:type="dxa"/>
            <w:vMerge/>
            <w:shd w:val="clear" w:color="auto" w:fill="auto"/>
            <w:noWrap/>
            <w:hideMark/>
          </w:tcPr>
          <w:p w:rsidR="00CF25D4" w:rsidRPr="00DB7E25" w:rsidRDefault="00CF25D4" w:rsidP="006B17C1">
            <w:pPr>
              <w:spacing w:after="0" w:line="240" w:lineRule="auto"/>
              <w:rPr>
                <w:rFonts w:ascii="Times New Roman" w:eastAsia="Times New Roman" w:hAnsi="Times New Roman" w:cs="Times New Roman"/>
                <w:bCs/>
                <w:iCs/>
                <w:color w:val="000000"/>
              </w:rPr>
            </w:pPr>
          </w:p>
        </w:tc>
        <w:tc>
          <w:tcPr>
            <w:tcW w:w="2239" w:type="dxa"/>
            <w:vMerge/>
            <w:shd w:val="clear" w:color="auto" w:fill="auto"/>
            <w:hideMark/>
          </w:tcPr>
          <w:p w:rsidR="00CF25D4" w:rsidRPr="00DB7E25" w:rsidRDefault="00CF25D4" w:rsidP="006B17C1">
            <w:pPr>
              <w:spacing w:after="0" w:line="240" w:lineRule="auto"/>
              <w:rPr>
                <w:rFonts w:ascii="Times New Roman" w:eastAsia="Times New Roman" w:hAnsi="Times New Roman" w:cs="Times New Roman"/>
                <w:bCs/>
                <w:iCs/>
                <w:color w:val="000000"/>
              </w:rPr>
            </w:pPr>
          </w:p>
        </w:tc>
        <w:tc>
          <w:tcPr>
            <w:tcW w:w="1843" w:type="dxa"/>
            <w:vMerge/>
            <w:shd w:val="clear" w:color="auto" w:fill="auto"/>
            <w:hideMark/>
          </w:tcPr>
          <w:p w:rsidR="00CF25D4" w:rsidRPr="00DB7E25" w:rsidRDefault="00CF25D4" w:rsidP="006B17C1">
            <w:pPr>
              <w:spacing w:after="0" w:line="240" w:lineRule="auto"/>
              <w:rPr>
                <w:rFonts w:ascii="Times New Roman" w:eastAsia="Times New Roman" w:hAnsi="Times New Roman" w:cs="Times New Roman"/>
                <w:bCs/>
                <w:iCs/>
                <w:color w:val="000000"/>
              </w:rPr>
            </w:pPr>
          </w:p>
        </w:tc>
        <w:tc>
          <w:tcPr>
            <w:tcW w:w="1070" w:type="dxa"/>
            <w:shd w:val="clear" w:color="auto" w:fill="auto"/>
            <w:hideMark/>
          </w:tcPr>
          <w:p w:rsidR="00CF25D4" w:rsidRPr="00DB7E25" w:rsidRDefault="00CF25D4" w:rsidP="006B17C1">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МБ</w:t>
            </w:r>
          </w:p>
        </w:tc>
        <w:tc>
          <w:tcPr>
            <w:tcW w:w="1278"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756,9</w:t>
            </w:r>
          </w:p>
        </w:tc>
        <w:tc>
          <w:tcPr>
            <w:tcW w:w="1275"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219,3</w:t>
            </w:r>
          </w:p>
        </w:tc>
        <w:tc>
          <w:tcPr>
            <w:tcW w:w="1363"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267,5</w:t>
            </w:r>
          </w:p>
        </w:tc>
        <w:tc>
          <w:tcPr>
            <w:tcW w:w="1331"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270,1</w:t>
            </w:r>
          </w:p>
        </w:tc>
      </w:tr>
      <w:tr w:rsidR="00C364E4" w:rsidRPr="00DB7E25" w:rsidTr="006B17C1">
        <w:trPr>
          <w:trHeight w:val="297"/>
        </w:trPr>
        <w:tc>
          <w:tcPr>
            <w:tcW w:w="704" w:type="dxa"/>
            <w:vMerge w:val="restart"/>
            <w:shd w:val="clear" w:color="auto" w:fill="auto"/>
            <w:noWrap/>
            <w:hideMark/>
          </w:tcPr>
          <w:p w:rsidR="00CF25D4" w:rsidRPr="00DB7E25" w:rsidRDefault="00CF25D4" w:rsidP="006B17C1">
            <w:pPr>
              <w:spacing w:after="0" w:line="240" w:lineRule="auto"/>
              <w:rPr>
                <w:rFonts w:ascii="Times New Roman" w:eastAsia="Times New Roman" w:hAnsi="Times New Roman" w:cs="Times New Roman"/>
                <w:bCs/>
                <w:iCs/>
                <w:color w:val="000000"/>
              </w:rPr>
            </w:pPr>
            <w:r w:rsidRPr="00DB7E25">
              <w:rPr>
                <w:rFonts w:ascii="Times New Roman" w:eastAsia="Times New Roman" w:hAnsi="Times New Roman" w:cs="Times New Roman"/>
                <w:bCs/>
                <w:iCs/>
                <w:color w:val="000000"/>
              </w:rPr>
              <w:t>1.1.</w:t>
            </w:r>
          </w:p>
        </w:tc>
        <w:tc>
          <w:tcPr>
            <w:tcW w:w="2239" w:type="dxa"/>
            <w:vMerge w:val="restart"/>
            <w:shd w:val="clear" w:color="auto" w:fill="auto"/>
            <w:hideMark/>
          </w:tcPr>
          <w:p w:rsidR="00CF25D4" w:rsidRPr="00DB7E25" w:rsidRDefault="00CF25D4" w:rsidP="006B17C1">
            <w:pPr>
              <w:spacing w:after="0" w:line="240" w:lineRule="auto"/>
              <w:rPr>
                <w:rFonts w:ascii="Times New Roman" w:eastAsia="Times New Roman" w:hAnsi="Times New Roman" w:cs="Times New Roman"/>
                <w:bCs/>
                <w:iCs/>
                <w:color w:val="000000"/>
              </w:rPr>
            </w:pPr>
            <w:r w:rsidRPr="00DB7E25">
              <w:rPr>
                <w:rFonts w:ascii="Times New Roman" w:eastAsia="Times New Roman" w:hAnsi="Times New Roman" w:cs="Times New Roman"/>
                <w:bCs/>
                <w:iCs/>
                <w:color w:val="000000"/>
              </w:rPr>
              <w:t>Мероприятие «Реализация мероприятий по обеспечению жильем молодых семей»</w:t>
            </w:r>
          </w:p>
        </w:tc>
        <w:tc>
          <w:tcPr>
            <w:tcW w:w="1843" w:type="dxa"/>
            <w:vMerge w:val="restart"/>
            <w:shd w:val="clear" w:color="auto" w:fill="auto"/>
            <w:hideMark/>
          </w:tcPr>
          <w:p w:rsidR="00CF25D4" w:rsidRPr="00DB7E25" w:rsidRDefault="00CF25D4" w:rsidP="006B17C1">
            <w:pPr>
              <w:spacing w:after="0" w:line="240" w:lineRule="auto"/>
              <w:rPr>
                <w:rFonts w:ascii="Times New Roman" w:eastAsia="Times New Roman" w:hAnsi="Times New Roman" w:cs="Times New Roman"/>
                <w:bCs/>
                <w:iCs/>
                <w:color w:val="000000"/>
              </w:rPr>
            </w:pPr>
            <w:r w:rsidRPr="00DB7E25">
              <w:rPr>
                <w:rFonts w:ascii="Times New Roman" w:eastAsia="Times New Roman" w:hAnsi="Times New Roman" w:cs="Times New Roman"/>
                <w:bCs/>
                <w:iCs/>
                <w:color w:val="000000"/>
              </w:rPr>
              <w:t>Всего по мероприятию:</w:t>
            </w:r>
          </w:p>
        </w:tc>
        <w:tc>
          <w:tcPr>
            <w:tcW w:w="1070" w:type="dxa"/>
            <w:shd w:val="clear" w:color="auto" w:fill="auto"/>
            <w:hideMark/>
          </w:tcPr>
          <w:p w:rsidR="00CF25D4" w:rsidRPr="00DB7E25" w:rsidRDefault="00CF25D4" w:rsidP="006B17C1">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Всего</w:t>
            </w:r>
          </w:p>
        </w:tc>
        <w:tc>
          <w:tcPr>
            <w:tcW w:w="1278"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5060,4</w:t>
            </w:r>
          </w:p>
        </w:tc>
        <w:tc>
          <w:tcPr>
            <w:tcW w:w="1275"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1479</w:t>
            </w:r>
          </w:p>
        </w:tc>
        <w:tc>
          <w:tcPr>
            <w:tcW w:w="1363"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1789,4</w:t>
            </w:r>
          </w:p>
        </w:tc>
        <w:tc>
          <w:tcPr>
            <w:tcW w:w="1331"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1792</w:t>
            </w:r>
          </w:p>
        </w:tc>
      </w:tr>
      <w:tr w:rsidR="00C364E4" w:rsidRPr="00DB7E25" w:rsidTr="006B17C1">
        <w:trPr>
          <w:trHeight w:val="109"/>
        </w:trPr>
        <w:tc>
          <w:tcPr>
            <w:tcW w:w="704" w:type="dxa"/>
            <w:vMerge/>
            <w:hideMark/>
          </w:tcPr>
          <w:p w:rsidR="00CF25D4" w:rsidRPr="00DB7E25" w:rsidRDefault="00CF25D4" w:rsidP="006B17C1">
            <w:pPr>
              <w:spacing w:after="0" w:line="240" w:lineRule="auto"/>
              <w:rPr>
                <w:rFonts w:ascii="Times New Roman" w:eastAsia="Times New Roman" w:hAnsi="Times New Roman" w:cs="Times New Roman"/>
                <w:bCs/>
                <w:iCs/>
                <w:color w:val="000000"/>
              </w:rPr>
            </w:pPr>
          </w:p>
        </w:tc>
        <w:tc>
          <w:tcPr>
            <w:tcW w:w="2239" w:type="dxa"/>
            <w:vMerge/>
            <w:hideMark/>
          </w:tcPr>
          <w:p w:rsidR="00CF25D4" w:rsidRPr="00DB7E25" w:rsidRDefault="00CF25D4" w:rsidP="006B17C1">
            <w:pPr>
              <w:spacing w:after="0" w:line="240" w:lineRule="auto"/>
              <w:rPr>
                <w:rFonts w:ascii="Times New Roman" w:eastAsia="Times New Roman" w:hAnsi="Times New Roman" w:cs="Times New Roman"/>
                <w:bCs/>
                <w:iCs/>
                <w:color w:val="000000"/>
              </w:rPr>
            </w:pPr>
          </w:p>
        </w:tc>
        <w:tc>
          <w:tcPr>
            <w:tcW w:w="1843" w:type="dxa"/>
            <w:vMerge/>
            <w:shd w:val="clear" w:color="auto" w:fill="auto"/>
            <w:hideMark/>
          </w:tcPr>
          <w:p w:rsidR="00CF25D4" w:rsidRPr="00DB7E25" w:rsidRDefault="00CF25D4" w:rsidP="006B17C1">
            <w:pPr>
              <w:spacing w:after="0" w:line="240" w:lineRule="auto"/>
              <w:rPr>
                <w:rFonts w:ascii="Times New Roman" w:eastAsia="Times New Roman" w:hAnsi="Times New Roman" w:cs="Times New Roman"/>
                <w:bCs/>
                <w:iCs/>
                <w:color w:val="000000"/>
              </w:rPr>
            </w:pPr>
          </w:p>
        </w:tc>
        <w:tc>
          <w:tcPr>
            <w:tcW w:w="1070" w:type="dxa"/>
            <w:shd w:val="clear" w:color="auto" w:fill="auto"/>
            <w:hideMark/>
          </w:tcPr>
          <w:p w:rsidR="00CF25D4" w:rsidRPr="00DB7E25" w:rsidRDefault="00CF25D4" w:rsidP="006B17C1">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ФБ</w:t>
            </w:r>
          </w:p>
        </w:tc>
        <w:tc>
          <w:tcPr>
            <w:tcW w:w="1278"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2957,97753</w:t>
            </w:r>
          </w:p>
        </w:tc>
        <w:tc>
          <w:tcPr>
            <w:tcW w:w="1275"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571,59917</w:t>
            </w:r>
          </w:p>
        </w:tc>
        <w:tc>
          <w:tcPr>
            <w:tcW w:w="1363"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1193,18918</w:t>
            </w:r>
          </w:p>
        </w:tc>
        <w:tc>
          <w:tcPr>
            <w:tcW w:w="1331"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1193,18918</w:t>
            </w:r>
          </w:p>
        </w:tc>
      </w:tr>
      <w:tr w:rsidR="00C364E4" w:rsidRPr="00DB7E25" w:rsidTr="006B17C1">
        <w:trPr>
          <w:trHeight w:val="236"/>
        </w:trPr>
        <w:tc>
          <w:tcPr>
            <w:tcW w:w="704" w:type="dxa"/>
            <w:vMerge/>
            <w:hideMark/>
          </w:tcPr>
          <w:p w:rsidR="00CF25D4" w:rsidRPr="00DB7E25" w:rsidRDefault="00CF25D4" w:rsidP="006B17C1">
            <w:pPr>
              <w:spacing w:after="0" w:line="240" w:lineRule="auto"/>
              <w:rPr>
                <w:rFonts w:ascii="Times New Roman" w:eastAsia="Times New Roman" w:hAnsi="Times New Roman" w:cs="Times New Roman"/>
                <w:bCs/>
                <w:iCs/>
                <w:color w:val="000000"/>
              </w:rPr>
            </w:pPr>
          </w:p>
        </w:tc>
        <w:tc>
          <w:tcPr>
            <w:tcW w:w="2239" w:type="dxa"/>
            <w:vMerge/>
            <w:hideMark/>
          </w:tcPr>
          <w:p w:rsidR="00CF25D4" w:rsidRPr="00DB7E25" w:rsidRDefault="00CF25D4" w:rsidP="006B17C1">
            <w:pPr>
              <w:spacing w:after="0" w:line="240" w:lineRule="auto"/>
              <w:rPr>
                <w:rFonts w:ascii="Times New Roman" w:eastAsia="Times New Roman" w:hAnsi="Times New Roman" w:cs="Times New Roman"/>
                <w:bCs/>
                <w:iCs/>
                <w:color w:val="000000"/>
              </w:rPr>
            </w:pPr>
          </w:p>
        </w:tc>
        <w:tc>
          <w:tcPr>
            <w:tcW w:w="1843" w:type="dxa"/>
            <w:vMerge/>
            <w:shd w:val="clear" w:color="auto" w:fill="auto"/>
            <w:hideMark/>
          </w:tcPr>
          <w:p w:rsidR="00CF25D4" w:rsidRPr="00DB7E25" w:rsidRDefault="00CF25D4" w:rsidP="006B17C1">
            <w:pPr>
              <w:spacing w:after="0" w:line="240" w:lineRule="auto"/>
              <w:rPr>
                <w:rFonts w:ascii="Times New Roman" w:eastAsia="Times New Roman" w:hAnsi="Times New Roman" w:cs="Times New Roman"/>
                <w:bCs/>
                <w:iCs/>
                <w:color w:val="000000"/>
              </w:rPr>
            </w:pPr>
          </w:p>
        </w:tc>
        <w:tc>
          <w:tcPr>
            <w:tcW w:w="1070" w:type="dxa"/>
            <w:shd w:val="clear" w:color="auto" w:fill="auto"/>
            <w:hideMark/>
          </w:tcPr>
          <w:p w:rsidR="00CF25D4" w:rsidRPr="00DB7E25" w:rsidRDefault="00CF25D4" w:rsidP="006B17C1">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ОБ</w:t>
            </w:r>
          </w:p>
        </w:tc>
        <w:tc>
          <w:tcPr>
            <w:tcW w:w="1278"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1345,52247</w:t>
            </w:r>
          </w:p>
        </w:tc>
        <w:tc>
          <w:tcPr>
            <w:tcW w:w="1275"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688,10083</w:t>
            </w:r>
          </w:p>
        </w:tc>
        <w:tc>
          <w:tcPr>
            <w:tcW w:w="1363"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328,71082</w:t>
            </w:r>
          </w:p>
        </w:tc>
        <w:tc>
          <w:tcPr>
            <w:tcW w:w="1331"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328,71082</w:t>
            </w:r>
          </w:p>
        </w:tc>
      </w:tr>
      <w:tr w:rsidR="00C364E4" w:rsidRPr="00DB7E25" w:rsidTr="006B17C1">
        <w:trPr>
          <w:trHeight w:val="218"/>
        </w:trPr>
        <w:tc>
          <w:tcPr>
            <w:tcW w:w="704" w:type="dxa"/>
            <w:vMerge/>
            <w:hideMark/>
          </w:tcPr>
          <w:p w:rsidR="00CF25D4" w:rsidRPr="00DB7E25" w:rsidRDefault="00CF25D4" w:rsidP="006B17C1">
            <w:pPr>
              <w:spacing w:after="0" w:line="240" w:lineRule="auto"/>
              <w:rPr>
                <w:rFonts w:ascii="Times New Roman" w:eastAsia="Times New Roman" w:hAnsi="Times New Roman" w:cs="Times New Roman"/>
                <w:bCs/>
                <w:iCs/>
                <w:color w:val="000000"/>
              </w:rPr>
            </w:pPr>
          </w:p>
        </w:tc>
        <w:tc>
          <w:tcPr>
            <w:tcW w:w="2239" w:type="dxa"/>
            <w:vMerge/>
            <w:hideMark/>
          </w:tcPr>
          <w:p w:rsidR="00CF25D4" w:rsidRPr="00DB7E25" w:rsidRDefault="00CF25D4" w:rsidP="006B17C1">
            <w:pPr>
              <w:spacing w:after="0" w:line="240" w:lineRule="auto"/>
              <w:rPr>
                <w:rFonts w:ascii="Times New Roman" w:eastAsia="Times New Roman" w:hAnsi="Times New Roman" w:cs="Times New Roman"/>
                <w:bCs/>
                <w:iCs/>
                <w:color w:val="000000"/>
              </w:rPr>
            </w:pPr>
          </w:p>
        </w:tc>
        <w:tc>
          <w:tcPr>
            <w:tcW w:w="1843" w:type="dxa"/>
            <w:vMerge/>
            <w:shd w:val="clear" w:color="auto" w:fill="auto"/>
            <w:hideMark/>
          </w:tcPr>
          <w:p w:rsidR="00CF25D4" w:rsidRPr="00DB7E25" w:rsidRDefault="00CF25D4" w:rsidP="006B17C1">
            <w:pPr>
              <w:spacing w:after="0" w:line="240" w:lineRule="auto"/>
              <w:rPr>
                <w:rFonts w:ascii="Times New Roman" w:eastAsia="Times New Roman" w:hAnsi="Times New Roman" w:cs="Times New Roman"/>
                <w:bCs/>
                <w:iCs/>
                <w:color w:val="000000"/>
              </w:rPr>
            </w:pPr>
          </w:p>
        </w:tc>
        <w:tc>
          <w:tcPr>
            <w:tcW w:w="1070" w:type="dxa"/>
            <w:shd w:val="clear" w:color="auto" w:fill="auto"/>
            <w:hideMark/>
          </w:tcPr>
          <w:p w:rsidR="00CF25D4" w:rsidRPr="00DB7E25" w:rsidRDefault="00CF25D4" w:rsidP="006B17C1">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МБ</w:t>
            </w:r>
          </w:p>
        </w:tc>
        <w:tc>
          <w:tcPr>
            <w:tcW w:w="1278"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756,9</w:t>
            </w:r>
          </w:p>
        </w:tc>
        <w:tc>
          <w:tcPr>
            <w:tcW w:w="1275"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219,3</w:t>
            </w:r>
          </w:p>
        </w:tc>
        <w:tc>
          <w:tcPr>
            <w:tcW w:w="1363"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267,5</w:t>
            </w:r>
          </w:p>
        </w:tc>
        <w:tc>
          <w:tcPr>
            <w:tcW w:w="1331" w:type="dxa"/>
            <w:shd w:val="clear" w:color="auto" w:fill="auto"/>
            <w:hideMark/>
          </w:tcPr>
          <w:p w:rsidR="00CF25D4" w:rsidRPr="00DB7E25" w:rsidRDefault="00CF25D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270,1</w:t>
            </w:r>
          </w:p>
        </w:tc>
      </w:tr>
      <w:tr w:rsidR="00C364E4" w:rsidRPr="00DB7E25" w:rsidTr="006B17C1">
        <w:trPr>
          <w:trHeight w:val="280"/>
        </w:trPr>
        <w:tc>
          <w:tcPr>
            <w:tcW w:w="704" w:type="dxa"/>
            <w:shd w:val="clear" w:color="auto" w:fill="auto"/>
            <w:noWrap/>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lastRenderedPageBreak/>
              <w:t>1.1.1</w:t>
            </w:r>
          </w:p>
        </w:tc>
        <w:tc>
          <w:tcPr>
            <w:tcW w:w="2239" w:type="dxa"/>
            <w:shd w:val="clear" w:color="auto" w:fill="auto"/>
            <w:noWrap/>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Консультации молодых семей</w:t>
            </w:r>
          </w:p>
        </w:tc>
        <w:tc>
          <w:tcPr>
            <w:tcW w:w="1843" w:type="dxa"/>
            <w:shd w:val="clear" w:color="auto" w:fill="auto"/>
            <w:hideMark/>
          </w:tcPr>
          <w:p w:rsidR="002C55EC" w:rsidRPr="00DB7E25" w:rsidRDefault="00DB7E25" w:rsidP="006B17C1">
            <w:pPr>
              <w:spacing w:after="0" w:line="240" w:lineRule="auto"/>
              <w:rPr>
                <w:rFonts w:ascii="Times New Roman" w:eastAsia="Times New Roman" w:hAnsi="Times New Roman" w:cs="Times New Roman"/>
                <w:iCs/>
                <w:color w:val="000000"/>
              </w:rPr>
            </w:pPr>
            <w:r w:rsidRPr="00DB7E25">
              <w:rPr>
                <w:rFonts w:ascii="Times New Roman" w:eastAsia="Calibri" w:hAnsi="Times New Roman" w:cs="Times New Roman"/>
              </w:rPr>
              <w:t>Главный специалист отдела  кадров и муниципальной службы  администрации</w:t>
            </w:r>
            <w:r w:rsidRPr="00DB7E25">
              <w:rPr>
                <w:rFonts w:ascii="Times New Roman" w:eastAsia="Times New Roman" w:hAnsi="Times New Roman" w:cs="Times New Roman"/>
                <w:iCs/>
                <w:color w:val="000000"/>
              </w:rPr>
              <w:t xml:space="preserve"> ЯМО</w:t>
            </w:r>
          </w:p>
        </w:tc>
        <w:tc>
          <w:tcPr>
            <w:tcW w:w="1070"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МБ</w:t>
            </w:r>
          </w:p>
        </w:tc>
        <w:tc>
          <w:tcPr>
            <w:tcW w:w="1278"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iCs/>
                <w:color w:val="000000"/>
              </w:rPr>
            </w:pPr>
            <w:r w:rsidRPr="00DB7E25">
              <w:rPr>
                <w:rFonts w:ascii="Times New Roman" w:eastAsia="Times New Roman" w:hAnsi="Times New Roman" w:cs="Times New Roman"/>
                <w:iCs/>
                <w:color w:val="000000"/>
              </w:rPr>
              <w:t>0</w:t>
            </w:r>
          </w:p>
        </w:tc>
        <w:tc>
          <w:tcPr>
            <w:tcW w:w="1275"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iCs/>
                <w:color w:val="000000"/>
              </w:rPr>
            </w:pPr>
            <w:r w:rsidRPr="00DB7E25">
              <w:rPr>
                <w:rFonts w:ascii="Times New Roman" w:eastAsia="Times New Roman" w:hAnsi="Times New Roman" w:cs="Times New Roman"/>
                <w:iCs/>
                <w:color w:val="000000"/>
              </w:rPr>
              <w:t>0</w:t>
            </w:r>
          </w:p>
        </w:tc>
        <w:tc>
          <w:tcPr>
            <w:tcW w:w="1363"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iCs/>
                <w:color w:val="000000"/>
              </w:rPr>
            </w:pPr>
            <w:r w:rsidRPr="00DB7E25">
              <w:rPr>
                <w:rFonts w:ascii="Times New Roman" w:eastAsia="Times New Roman" w:hAnsi="Times New Roman" w:cs="Times New Roman"/>
                <w:iCs/>
                <w:color w:val="000000"/>
              </w:rPr>
              <w:t>0</w:t>
            </w:r>
          </w:p>
        </w:tc>
        <w:tc>
          <w:tcPr>
            <w:tcW w:w="1331"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iCs/>
                <w:color w:val="000000"/>
              </w:rPr>
            </w:pPr>
            <w:r w:rsidRPr="00DB7E25">
              <w:rPr>
                <w:rFonts w:ascii="Times New Roman" w:eastAsia="Times New Roman" w:hAnsi="Times New Roman" w:cs="Times New Roman"/>
                <w:iCs/>
                <w:color w:val="000000"/>
              </w:rPr>
              <w:t>0</w:t>
            </w:r>
          </w:p>
        </w:tc>
      </w:tr>
      <w:tr w:rsidR="00C364E4" w:rsidRPr="00DB7E25" w:rsidTr="006B17C1">
        <w:trPr>
          <w:trHeight w:val="620"/>
        </w:trPr>
        <w:tc>
          <w:tcPr>
            <w:tcW w:w="704"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1.1.2</w:t>
            </w:r>
          </w:p>
        </w:tc>
        <w:tc>
          <w:tcPr>
            <w:tcW w:w="2239"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Прием документов и формирование списков потенциальных участников Программы</w:t>
            </w:r>
          </w:p>
        </w:tc>
        <w:tc>
          <w:tcPr>
            <w:tcW w:w="1843"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iCs/>
                <w:color w:val="000000"/>
              </w:rPr>
            </w:pPr>
            <w:r w:rsidRPr="00DB7E25">
              <w:rPr>
                <w:rFonts w:ascii="Times New Roman" w:eastAsia="Calibri" w:hAnsi="Times New Roman" w:cs="Times New Roman"/>
              </w:rPr>
              <w:t xml:space="preserve">Главный специалист </w:t>
            </w:r>
            <w:r w:rsidR="00DB7E25" w:rsidRPr="00DB7E25">
              <w:rPr>
                <w:rFonts w:ascii="Times New Roman" w:eastAsia="Calibri" w:hAnsi="Times New Roman" w:cs="Times New Roman"/>
              </w:rPr>
              <w:t xml:space="preserve">отдела  кадров и муниципальной службы </w:t>
            </w:r>
            <w:r w:rsidRPr="00DB7E25">
              <w:rPr>
                <w:rFonts w:ascii="Times New Roman" w:eastAsia="Calibri" w:hAnsi="Times New Roman" w:cs="Times New Roman"/>
              </w:rPr>
              <w:t xml:space="preserve"> администрации</w:t>
            </w:r>
            <w:r w:rsidRPr="00DB7E25">
              <w:rPr>
                <w:rFonts w:ascii="Times New Roman" w:eastAsia="Times New Roman" w:hAnsi="Times New Roman" w:cs="Times New Roman"/>
                <w:iCs/>
                <w:color w:val="000000"/>
              </w:rPr>
              <w:t xml:space="preserve"> </w:t>
            </w:r>
            <w:r w:rsidR="004B1D9D" w:rsidRPr="00DB7E25">
              <w:rPr>
                <w:rFonts w:ascii="Times New Roman" w:eastAsia="Times New Roman" w:hAnsi="Times New Roman" w:cs="Times New Roman"/>
                <w:iCs/>
                <w:color w:val="000000"/>
              </w:rPr>
              <w:t>ЯМО</w:t>
            </w:r>
          </w:p>
        </w:tc>
        <w:tc>
          <w:tcPr>
            <w:tcW w:w="1070"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МБ</w:t>
            </w:r>
          </w:p>
        </w:tc>
        <w:tc>
          <w:tcPr>
            <w:tcW w:w="1278"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0</w:t>
            </w:r>
          </w:p>
        </w:tc>
        <w:tc>
          <w:tcPr>
            <w:tcW w:w="1275"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0</w:t>
            </w:r>
          </w:p>
        </w:tc>
        <w:tc>
          <w:tcPr>
            <w:tcW w:w="1363"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0</w:t>
            </w:r>
          </w:p>
        </w:tc>
        <w:tc>
          <w:tcPr>
            <w:tcW w:w="1331"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0</w:t>
            </w:r>
          </w:p>
        </w:tc>
      </w:tr>
      <w:tr w:rsidR="00C364E4" w:rsidRPr="00DB7E25" w:rsidTr="006B17C1">
        <w:trPr>
          <w:trHeight w:val="620"/>
        </w:trPr>
        <w:tc>
          <w:tcPr>
            <w:tcW w:w="704"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1.1.3</w:t>
            </w:r>
          </w:p>
        </w:tc>
        <w:tc>
          <w:tcPr>
            <w:tcW w:w="2239"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Создание комиссии по отбору молодых семей для участия в Программе</w:t>
            </w:r>
          </w:p>
        </w:tc>
        <w:tc>
          <w:tcPr>
            <w:tcW w:w="1843" w:type="dxa"/>
            <w:shd w:val="clear" w:color="auto" w:fill="auto"/>
            <w:hideMark/>
          </w:tcPr>
          <w:p w:rsidR="002C55EC" w:rsidRPr="00DB7E25" w:rsidRDefault="00DB7E25" w:rsidP="006B17C1">
            <w:pPr>
              <w:spacing w:after="0" w:line="240" w:lineRule="auto"/>
              <w:rPr>
                <w:rFonts w:ascii="Times New Roman" w:eastAsia="Times New Roman" w:hAnsi="Times New Roman" w:cs="Times New Roman"/>
                <w:iCs/>
                <w:color w:val="000000"/>
              </w:rPr>
            </w:pPr>
            <w:r w:rsidRPr="00DB7E25">
              <w:rPr>
                <w:rFonts w:ascii="Times New Roman" w:eastAsia="Calibri" w:hAnsi="Times New Roman" w:cs="Times New Roman"/>
              </w:rPr>
              <w:t>Главный специалист отдела  кадров и муниципальной службы  администрации</w:t>
            </w:r>
            <w:r w:rsidRPr="00DB7E25">
              <w:rPr>
                <w:rFonts w:ascii="Times New Roman" w:eastAsia="Times New Roman" w:hAnsi="Times New Roman" w:cs="Times New Roman"/>
                <w:iCs/>
                <w:color w:val="000000"/>
              </w:rPr>
              <w:t xml:space="preserve"> ЯМО</w:t>
            </w:r>
          </w:p>
        </w:tc>
        <w:tc>
          <w:tcPr>
            <w:tcW w:w="1070"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МБ</w:t>
            </w:r>
          </w:p>
        </w:tc>
        <w:tc>
          <w:tcPr>
            <w:tcW w:w="1278"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0</w:t>
            </w:r>
          </w:p>
        </w:tc>
        <w:tc>
          <w:tcPr>
            <w:tcW w:w="1275"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0</w:t>
            </w:r>
          </w:p>
        </w:tc>
        <w:tc>
          <w:tcPr>
            <w:tcW w:w="1363"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0</w:t>
            </w:r>
          </w:p>
        </w:tc>
        <w:tc>
          <w:tcPr>
            <w:tcW w:w="1331"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0</w:t>
            </w:r>
          </w:p>
        </w:tc>
      </w:tr>
      <w:tr w:rsidR="00C364E4" w:rsidRPr="00DB7E25" w:rsidTr="006B17C1">
        <w:trPr>
          <w:trHeight w:val="620"/>
        </w:trPr>
        <w:tc>
          <w:tcPr>
            <w:tcW w:w="704"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1.1.4</w:t>
            </w:r>
          </w:p>
        </w:tc>
        <w:tc>
          <w:tcPr>
            <w:tcW w:w="2239"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Рассмотрение документов и принятие решения о присвоении статуса участника Программы</w:t>
            </w:r>
          </w:p>
        </w:tc>
        <w:tc>
          <w:tcPr>
            <w:tcW w:w="1843"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Комиссия по отбору</w:t>
            </w:r>
            <w:r w:rsidR="0014757B">
              <w:rPr>
                <w:rFonts w:ascii="Times New Roman" w:eastAsia="Times New Roman" w:hAnsi="Times New Roman" w:cs="Times New Roman"/>
                <w:color w:val="000000"/>
              </w:rPr>
              <w:t xml:space="preserve"> </w:t>
            </w:r>
            <w:r w:rsidR="0014757B" w:rsidRPr="00DB7E25">
              <w:rPr>
                <w:rFonts w:ascii="Times New Roman" w:eastAsia="Calibri" w:hAnsi="Times New Roman" w:cs="Times New Roman"/>
              </w:rPr>
              <w:t xml:space="preserve"> администрации</w:t>
            </w:r>
            <w:r w:rsidR="0014757B" w:rsidRPr="00DB7E25">
              <w:rPr>
                <w:rFonts w:ascii="Times New Roman" w:eastAsia="Times New Roman" w:hAnsi="Times New Roman" w:cs="Times New Roman"/>
                <w:iCs/>
                <w:color w:val="000000"/>
              </w:rPr>
              <w:t xml:space="preserve"> ЯМО</w:t>
            </w:r>
          </w:p>
        </w:tc>
        <w:tc>
          <w:tcPr>
            <w:tcW w:w="1070"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МБ</w:t>
            </w:r>
          </w:p>
        </w:tc>
        <w:tc>
          <w:tcPr>
            <w:tcW w:w="1278"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0</w:t>
            </w:r>
          </w:p>
        </w:tc>
        <w:tc>
          <w:tcPr>
            <w:tcW w:w="1275"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0</w:t>
            </w:r>
          </w:p>
        </w:tc>
        <w:tc>
          <w:tcPr>
            <w:tcW w:w="1363"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0</w:t>
            </w:r>
          </w:p>
        </w:tc>
        <w:tc>
          <w:tcPr>
            <w:tcW w:w="1331"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0</w:t>
            </w:r>
          </w:p>
        </w:tc>
      </w:tr>
      <w:tr w:rsidR="00C364E4" w:rsidRPr="00DB7E25" w:rsidTr="006B17C1">
        <w:trPr>
          <w:trHeight w:val="620"/>
        </w:trPr>
        <w:tc>
          <w:tcPr>
            <w:tcW w:w="704" w:type="dxa"/>
            <w:shd w:val="clear" w:color="auto" w:fill="auto"/>
            <w:noWrap/>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1.1.5</w:t>
            </w:r>
          </w:p>
        </w:tc>
        <w:tc>
          <w:tcPr>
            <w:tcW w:w="2239"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Выдача молодым семьям в установленном порядке свидетельств на приобретение жилья</w:t>
            </w:r>
          </w:p>
        </w:tc>
        <w:tc>
          <w:tcPr>
            <w:tcW w:w="1843" w:type="dxa"/>
            <w:shd w:val="clear" w:color="auto" w:fill="auto"/>
            <w:hideMark/>
          </w:tcPr>
          <w:p w:rsidR="002C55EC" w:rsidRPr="00DB7E25" w:rsidRDefault="00DB7E25" w:rsidP="006B17C1">
            <w:pPr>
              <w:spacing w:after="0" w:line="240" w:lineRule="auto"/>
              <w:rPr>
                <w:rFonts w:ascii="Times New Roman" w:eastAsia="Times New Roman" w:hAnsi="Times New Roman" w:cs="Times New Roman"/>
                <w:iCs/>
                <w:color w:val="000000"/>
              </w:rPr>
            </w:pPr>
            <w:r w:rsidRPr="00DB7E25">
              <w:rPr>
                <w:rFonts w:ascii="Times New Roman" w:eastAsia="Calibri" w:hAnsi="Times New Roman" w:cs="Times New Roman"/>
              </w:rPr>
              <w:t>Главный специалист отдела  кадров и муниципальной службы  администрации</w:t>
            </w:r>
            <w:r w:rsidRPr="00DB7E25">
              <w:rPr>
                <w:rFonts w:ascii="Times New Roman" w:eastAsia="Times New Roman" w:hAnsi="Times New Roman" w:cs="Times New Roman"/>
                <w:iCs/>
                <w:color w:val="000000"/>
              </w:rPr>
              <w:t xml:space="preserve"> ЯМО</w:t>
            </w:r>
          </w:p>
        </w:tc>
        <w:tc>
          <w:tcPr>
            <w:tcW w:w="1070"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МБ</w:t>
            </w:r>
          </w:p>
        </w:tc>
        <w:tc>
          <w:tcPr>
            <w:tcW w:w="1278" w:type="dxa"/>
            <w:shd w:val="clear" w:color="auto" w:fill="auto"/>
            <w:hideMark/>
          </w:tcPr>
          <w:p w:rsidR="002C55EC" w:rsidRPr="00DB7E25" w:rsidRDefault="002C55EC" w:rsidP="006B17C1">
            <w:pPr>
              <w:spacing w:after="0" w:line="240" w:lineRule="auto"/>
              <w:rPr>
                <w:rFonts w:ascii="Times New Roman" w:hAnsi="Times New Roman" w:cs="Times New Roman"/>
              </w:rPr>
            </w:pPr>
            <w:r w:rsidRPr="00DB7E25">
              <w:rPr>
                <w:rFonts w:ascii="Times New Roman" w:hAnsi="Times New Roman" w:cs="Times New Roman"/>
              </w:rPr>
              <w:t>0</w:t>
            </w:r>
          </w:p>
        </w:tc>
        <w:tc>
          <w:tcPr>
            <w:tcW w:w="1275"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0</w:t>
            </w:r>
          </w:p>
        </w:tc>
        <w:tc>
          <w:tcPr>
            <w:tcW w:w="1363" w:type="dxa"/>
            <w:shd w:val="clear" w:color="auto" w:fill="auto"/>
            <w:hideMark/>
          </w:tcPr>
          <w:p w:rsidR="002C55EC" w:rsidRPr="00DB7E25" w:rsidRDefault="002C55EC" w:rsidP="006B17C1">
            <w:pPr>
              <w:spacing w:after="0" w:line="240" w:lineRule="auto"/>
              <w:rPr>
                <w:rFonts w:ascii="Times New Roman" w:hAnsi="Times New Roman" w:cs="Times New Roman"/>
              </w:rPr>
            </w:pPr>
            <w:r w:rsidRPr="00DB7E25">
              <w:rPr>
                <w:rFonts w:ascii="Times New Roman" w:hAnsi="Times New Roman" w:cs="Times New Roman"/>
              </w:rPr>
              <w:t>0</w:t>
            </w:r>
          </w:p>
        </w:tc>
        <w:tc>
          <w:tcPr>
            <w:tcW w:w="1331" w:type="dxa"/>
            <w:shd w:val="clear" w:color="auto" w:fill="auto"/>
            <w:hideMark/>
          </w:tcPr>
          <w:p w:rsidR="002C55EC" w:rsidRPr="00DB7E25" w:rsidRDefault="002C55EC" w:rsidP="006B17C1">
            <w:pPr>
              <w:spacing w:after="0" w:line="240" w:lineRule="auto"/>
              <w:rPr>
                <w:rFonts w:ascii="Times New Roman" w:hAnsi="Times New Roman" w:cs="Times New Roman"/>
              </w:rPr>
            </w:pPr>
          </w:p>
        </w:tc>
      </w:tr>
      <w:tr w:rsidR="00C364E4" w:rsidRPr="00DB7E25" w:rsidTr="006B17C1">
        <w:trPr>
          <w:trHeight w:val="469"/>
        </w:trPr>
        <w:tc>
          <w:tcPr>
            <w:tcW w:w="704" w:type="dxa"/>
            <w:vMerge w:val="restart"/>
            <w:shd w:val="clear" w:color="auto" w:fill="auto"/>
            <w:noWrap/>
            <w:hideMark/>
          </w:tcPr>
          <w:p w:rsidR="006C3FAA" w:rsidRPr="00DB7E25" w:rsidRDefault="006C3FAA"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1.1.6</w:t>
            </w:r>
          </w:p>
        </w:tc>
        <w:tc>
          <w:tcPr>
            <w:tcW w:w="2239" w:type="dxa"/>
            <w:vMerge w:val="restart"/>
            <w:shd w:val="clear" w:color="auto" w:fill="auto"/>
            <w:hideMark/>
          </w:tcPr>
          <w:p w:rsidR="009A32B6" w:rsidRPr="00DB7E25" w:rsidRDefault="006C3FAA"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 xml:space="preserve">Предоставление социальной выплаты молодым семьям </w:t>
            </w:r>
            <w:r w:rsidR="009A32B6" w:rsidRPr="00DB7E25">
              <w:rPr>
                <w:rFonts w:ascii="Times New Roman" w:eastAsia="Times New Roman" w:hAnsi="Times New Roman" w:cs="Times New Roman"/>
                <w:color w:val="000000"/>
              </w:rPr>
              <w:t>на приобретение жилого помещения или создание объекта индивидуального жилищного строительства</w:t>
            </w:r>
          </w:p>
        </w:tc>
        <w:tc>
          <w:tcPr>
            <w:tcW w:w="1843" w:type="dxa"/>
            <w:vMerge w:val="restart"/>
            <w:shd w:val="clear" w:color="auto" w:fill="auto"/>
            <w:hideMark/>
          </w:tcPr>
          <w:p w:rsidR="006C3FAA" w:rsidRPr="00DB7E25" w:rsidRDefault="006C3FAA" w:rsidP="006B17C1">
            <w:pPr>
              <w:spacing w:after="0" w:line="240" w:lineRule="auto"/>
              <w:rPr>
                <w:rFonts w:ascii="Times New Roman" w:eastAsia="Times New Roman" w:hAnsi="Times New Roman" w:cs="Times New Roman"/>
                <w:iCs/>
                <w:color w:val="000000"/>
              </w:rPr>
            </w:pPr>
            <w:r w:rsidRPr="00DB7E25">
              <w:rPr>
                <w:rFonts w:ascii="Times New Roman" w:eastAsia="Times New Roman" w:hAnsi="Times New Roman" w:cs="Times New Roman"/>
                <w:iCs/>
                <w:color w:val="000000"/>
              </w:rPr>
              <w:t xml:space="preserve">Комитет по учету и отчетности </w:t>
            </w:r>
            <w:r w:rsidR="0014757B" w:rsidRPr="00DB7E25">
              <w:rPr>
                <w:rFonts w:ascii="Times New Roman" w:eastAsia="Calibri" w:hAnsi="Times New Roman" w:cs="Times New Roman"/>
              </w:rPr>
              <w:t xml:space="preserve"> администрации</w:t>
            </w:r>
            <w:r w:rsidR="0014757B" w:rsidRPr="00DB7E25">
              <w:rPr>
                <w:rFonts w:ascii="Times New Roman" w:eastAsia="Times New Roman" w:hAnsi="Times New Roman" w:cs="Times New Roman"/>
                <w:iCs/>
                <w:color w:val="000000"/>
              </w:rPr>
              <w:t xml:space="preserve"> ЯМО</w:t>
            </w:r>
          </w:p>
        </w:tc>
        <w:tc>
          <w:tcPr>
            <w:tcW w:w="1070" w:type="dxa"/>
            <w:shd w:val="clear" w:color="auto" w:fill="auto"/>
            <w:hideMark/>
          </w:tcPr>
          <w:p w:rsidR="006C3FAA" w:rsidRPr="00DB7E25" w:rsidRDefault="006C3FAA" w:rsidP="006B17C1">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Всего</w:t>
            </w:r>
          </w:p>
        </w:tc>
        <w:tc>
          <w:tcPr>
            <w:tcW w:w="1278" w:type="dxa"/>
            <w:shd w:val="clear" w:color="auto" w:fill="auto"/>
            <w:hideMark/>
          </w:tcPr>
          <w:p w:rsidR="006C3FAA" w:rsidRPr="00DB7E25" w:rsidRDefault="006C3FAA"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4488,5</w:t>
            </w:r>
          </w:p>
        </w:tc>
        <w:tc>
          <w:tcPr>
            <w:tcW w:w="1275" w:type="dxa"/>
            <w:shd w:val="clear" w:color="auto" w:fill="auto"/>
            <w:noWrap/>
            <w:hideMark/>
          </w:tcPr>
          <w:p w:rsidR="006C3FAA" w:rsidRPr="00DB7E25" w:rsidRDefault="006C3FAA"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1287,5</w:t>
            </w:r>
          </w:p>
        </w:tc>
        <w:tc>
          <w:tcPr>
            <w:tcW w:w="1363" w:type="dxa"/>
            <w:shd w:val="clear" w:color="auto" w:fill="auto"/>
            <w:hideMark/>
          </w:tcPr>
          <w:p w:rsidR="006C3FAA" w:rsidRPr="00DB7E25" w:rsidRDefault="006C3FAA"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1600,5</w:t>
            </w:r>
          </w:p>
        </w:tc>
        <w:tc>
          <w:tcPr>
            <w:tcW w:w="1331" w:type="dxa"/>
            <w:shd w:val="clear" w:color="auto" w:fill="auto"/>
            <w:hideMark/>
          </w:tcPr>
          <w:p w:rsidR="006C3FAA" w:rsidRPr="00DB7E25" w:rsidRDefault="006C3FAA"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1600,5</w:t>
            </w:r>
          </w:p>
        </w:tc>
      </w:tr>
      <w:tr w:rsidR="00C364E4" w:rsidRPr="00DB7E25" w:rsidTr="006B17C1">
        <w:trPr>
          <w:trHeight w:val="278"/>
        </w:trPr>
        <w:tc>
          <w:tcPr>
            <w:tcW w:w="704" w:type="dxa"/>
            <w:vMerge/>
            <w:shd w:val="clear" w:color="auto" w:fill="auto"/>
            <w:noWrap/>
            <w:hideMark/>
          </w:tcPr>
          <w:p w:rsidR="006C3FAA" w:rsidRPr="00DB7E25" w:rsidRDefault="006C3FAA" w:rsidP="006B17C1">
            <w:pPr>
              <w:spacing w:after="0" w:line="240" w:lineRule="auto"/>
              <w:rPr>
                <w:rFonts w:ascii="Times New Roman" w:eastAsia="Times New Roman" w:hAnsi="Times New Roman" w:cs="Times New Roman"/>
                <w:color w:val="000000"/>
              </w:rPr>
            </w:pPr>
          </w:p>
        </w:tc>
        <w:tc>
          <w:tcPr>
            <w:tcW w:w="2239" w:type="dxa"/>
            <w:vMerge/>
            <w:shd w:val="clear" w:color="auto" w:fill="auto"/>
            <w:hideMark/>
          </w:tcPr>
          <w:p w:rsidR="006C3FAA" w:rsidRPr="00DB7E25" w:rsidRDefault="006C3FAA" w:rsidP="006B17C1">
            <w:pPr>
              <w:spacing w:after="0" w:line="240" w:lineRule="auto"/>
              <w:rPr>
                <w:rFonts w:ascii="Times New Roman" w:eastAsia="Times New Roman" w:hAnsi="Times New Roman" w:cs="Times New Roman"/>
                <w:color w:val="000000"/>
              </w:rPr>
            </w:pPr>
          </w:p>
        </w:tc>
        <w:tc>
          <w:tcPr>
            <w:tcW w:w="1843" w:type="dxa"/>
            <w:vMerge/>
            <w:shd w:val="clear" w:color="auto" w:fill="auto"/>
            <w:hideMark/>
          </w:tcPr>
          <w:p w:rsidR="006C3FAA" w:rsidRPr="00DB7E25" w:rsidRDefault="006C3FAA" w:rsidP="006B17C1">
            <w:pPr>
              <w:spacing w:after="0" w:line="240" w:lineRule="auto"/>
              <w:rPr>
                <w:rFonts w:ascii="Times New Roman" w:eastAsia="Times New Roman" w:hAnsi="Times New Roman" w:cs="Times New Roman"/>
                <w:iCs/>
                <w:color w:val="000000"/>
              </w:rPr>
            </w:pPr>
          </w:p>
        </w:tc>
        <w:tc>
          <w:tcPr>
            <w:tcW w:w="1070" w:type="dxa"/>
            <w:shd w:val="clear" w:color="auto" w:fill="auto"/>
            <w:hideMark/>
          </w:tcPr>
          <w:p w:rsidR="006C3FAA" w:rsidRPr="00DB7E25" w:rsidRDefault="006C3FAA" w:rsidP="006B17C1">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ФБ</w:t>
            </w:r>
          </w:p>
        </w:tc>
        <w:tc>
          <w:tcPr>
            <w:tcW w:w="1278" w:type="dxa"/>
            <w:shd w:val="clear" w:color="auto" w:fill="auto"/>
            <w:hideMark/>
          </w:tcPr>
          <w:p w:rsidR="006C3FAA" w:rsidRPr="00DB7E25" w:rsidRDefault="006C3FAA" w:rsidP="006B17C1">
            <w:pPr>
              <w:spacing w:after="0" w:line="240" w:lineRule="auto"/>
              <w:rPr>
                <w:rFonts w:ascii="Times New Roman" w:hAnsi="Times New Roman" w:cs="Times New Roman"/>
              </w:rPr>
            </w:pPr>
            <w:r w:rsidRPr="00DB7E25">
              <w:rPr>
                <w:rFonts w:ascii="Times New Roman" w:hAnsi="Times New Roman" w:cs="Times New Roman"/>
              </w:rPr>
              <w:t>2957,97753</w:t>
            </w:r>
          </w:p>
        </w:tc>
        <w:tc>
          <w:tcPr>
            <w:tcW w:w="1275" w:type="dxa"/>
            <w:shd w:val="clear" w:color="auto" w:fill="auto"/>
            <w:noWrap/>
            <w:hideMark/>
          </w:tcPr>
          <w:p w:rsidR="006C3FAA" w:rsidRPr="00DB7E25" w:rsidRDefault="00DD7A04" w:rsidP="006B17C1">
            <w:pPr>
              <w:spacing w:after="0" w:line="240" w:lineRule="auto"/>
              <w:rPr>
                <w:rFonts w:ascii="Times New Roman" w:eastAsia="Times New Roman" w:hAnsi="Times New Roman" w:cs="Times New Roman"/>
                <w:color w:val="000000"/>
              </w:rPr>
            </w:pPr>
            <w:r w:rsidRPr="00DB7E25">
              <w:rPr>
                <w:rFonts w:ascii="Times New Roman" w:hAnsi="Times New Roman" w:cs="Times New Roman"/>
                <w:color w:val="000000"/>
                <w:shd w:val="clear" w:color="auto" w:fill="FFFFFF"/>
              </w:rPr>
              <w:t>571,59917</w:t>
            </w:r>
          </w:p>
        </w:tc>
        <w:tc>
          <w:tcPr>
            <w:tcW w:w="1363" w:type="dxa"/>
            <w:shd w:val="clear" w:color="auto" w:fill="auto"/>
            <w:hideMark/>
          </w:tcPr>
          <w:p w:rsidR="006C3FAA" w:rsidRPr="00DB7E25" w:rsidRDefault="00DD7A04" w:rsidP="006B17C1">
            <w:pPr>
              <w:spacing w:after="0" w:line="240" w:lineRule="auto"/>
              <w:rPr>
                <w:rFonts w:ascii="Times New Roman" w:eastAsia="Times New Roman" w:hAnsi="Times New Roman" w:cs="Times New Roman"/>
                <w:color w:val="000000"/>
              </w:rPr>
            </w:pPr>
            <w:r w:rsidRPr="00DB7E25">
              <w:rPr>
                <w:rFonts w:ascii="Times New Roman" w:hAnsi="Times New Roman" w:cs="Times New Roman"/>
                <w:color w:val="000000"/>
                <w:shd w:val="clear" w:color="auto" w:fill="FFFFFF"/>
              </w:rPr>
              <w:t>1193,18918</w:t>
            </w:r>
          </w:p>
        </w:tc>
        <w:tc>
          <w:tcPr>
            <w:tcW w:w="1331" w:type="dxa"/>
            <w:shd w:val="clear" w:color="auto" w:fill="auto"/>
            <w:hideMark/>
          </w:tcPr>
          <w:p w:rsidR="006C3FAA" w:rsidRPr="00DB7E25" w:rsidRDefault="00DD7A04" w:rsidP="006B17C1">
            <w:pPr>
              <w:spacing w:after="0" w:line="240" w:lineRule="auto"/>
              <w:rPr>
                <w:rFonts w:ascii="Times New Roman" w:eastAsia="Times New Roman" w:hAnsi="Times New Roman" w:cs="Times New Roman"/>
                <w:color w:val="000000"/>
              </w:rPr>
            </w:pPr>
            <w:r w:rsidRPr="00DB7E25">
              <w:rPr>
                <w:rFonts w:ascii="Times New Roman" w:hAnsi="Times New Roman" w:cs="Times New Roman"/>
                <w:color w:val="000000"/>
                <w:shd w:val="clear" w:color="auto" w:fill="FFFFFF"/>
              </w:rPr>
              <w:t>1193,18918</w:t>
            </w:r>
          </w:p>
        </w:tc>
      </w:tr>
      <w:tr w:rsidR="00C364E4" w:rsidRPr="00DB7E25" w:rsidTr="006B17C1">
        <w:trPr>
          <w:trHeight w:val="379"/>
        </w:trPr>
        <w:tc>
          <w:tcPr>
            <w:tcW w:w="704" w:type="dxa"/>
            <w:vMerge/>
            <w:shd w:val="clear" w:color="auto" w:fill="auto"/>
            <w:noWrap/>
            <w:hideMark/>
          </w:tcPr>
          <w:p w:rsidR="00DD7A04" w:rsidRPr="00DB7E25" w:rsidRDefault="00DD7A04" w:rsidP="006B17C1">
            <w:pPr>
              <w:spacing w:after="0" w:line="240" w:lineRule="auto"/>
              <w:rPr>
                <w:rFonts w:ascii="Times New Roman" w:eastAsia="Times New Roman" w:hAnsi="Times New Roman" w:cs="Times New Roman"/>
                <w:color w:val="000000"/>
              </w:rPr>
            </w:pPr>
          </w:p>
        </w:tc>
        <w:tc>
          <w:tcPr>
            <w:tcW w:w="2239" w:type="dxa"/>
            <w:vMerge/>
            <w:shd w:val="clear" w:color="auto" w:fill="auto"/>
            <w:hideMark/>
          </w:tcPr>
          <w:p w:rsidR="00DD7A04" w:rsidRPr="00DB7E25" w:rsidRDefault="00DD7A04" w:rsidP="006B17C1">
            <w:pPr>
              <w:spacing w:after="0" w:line="240" w:lineRule="auto"/>
              <w:rPr>
                <w:rFonts w:ascii="Times New Roman" w:eastAsia="Times New Roman" w:hAnsi="Times New Roman" w:cs="Times New Roman"/>
                <w:color w:val="000000"/>
              </w:rPr>
            </w:pPr>
          </w:p>
        </w:tc>
        <w:tc>
          <w:tcPr>
            <w:tcW w:w="1843" w:type="dxa"/>
            <w:vMerge/>
            <w:shd w:val="clear" w:color="auto" w:fill="auto"/>
            <w:hideMark/>
          </w:tcPr>
          <w:p w:rsidR="00DD7A04" w:rsidRPr="00DB7E25" w:rsidRDefault="00DD7A04" w:rsidP="006B17C1">
            <w:pPr>
              <w:spacing w:after="0" w:line="240" w:lineRule="auto"/>
              <w:rPr>
                <w:rFonts w:ascii="Times New Roman" w:eastAsia="Times New Roman" w:hAnsi="Times New Roman" w:cs="Times New Roman"/>
                <w:iCs/>
                <w:color w:val="000000"/>
              </w:rPr>
            </w:pPr>
          </w:p>
        </w:tc>
        <w:tc>
          <w:tcPr>
            <w:tcW w:w="1070" w:type="dxa"/>
            <w:shd w:val="clear" w:color="auto" w:fill="auto"/>
            <w:hideMark/>
          </w:tcPr>
          <w:p w:rsidR="00DD7A04" w:rsidRPr="00DB7E25" w:rsidRDefault="00DD7A04" w:rsidP="006B17C1">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ОБ</w:t>
            </w:r>
          </w:p>
        </w:tc>
        <w:tc>
          <w:tcPr>
            <w:tcW w:w="1278" w:type="dxa"/>
            <w:shd w:val="clear" w:color="auto" w:fill="auto"/>
            <w:hideMark/>
          </w:tcPr>
          <w:p w:rsidR="00DD7A04" w:rsidRPr="00DB7E25" w:rsidRDefault="00DD7A0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801,9224</w:t>
            </w:r>
            <w:r w:rsidR="005F43AF" w:rsidRPr="00DB7E25">
              <w:rPr>
                <w:rFonts w:ascii="Times New Roman" w:hAnsi="Times New Roman" w:cs="Times New Roman"/>
                <w:color w:val="000000"/>
              </w:rPr>
              <w:t>7</w:t>
            </w:r>
          </w:p>
        </w:tc>
        <w:tc>
          <w:tcPr>
            <w:tcW w:w="1275" w:type="dxa"/>
            <w:shd w:val="clear" w:color="auto" w:fill="auto"/>
            <w:noWrap/>
            <w:hideMark/>
          </w:tcPr>
          <w:p w:rsidR="00DD7A04" w:rsidRPr="00DB7E25" w:rsidRDefault="00DD7A04"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506,90083</w:t>
            </w:r>
          </w:p>
        </w:tc>
        <w:tc>
          <w:tcPr>
            <w:tcW w:w="1363" w:type="dxa"/>
            <w:shd w:val="clear" w:color="auto" w:fill="auto"/>
            <w:hideMark/>
          </w:tcPr>
          <w:p w:rsidR="00DD7A04" w:rsidRPr="00DB7E25" w:rsidRDefault="00DD7A0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147,51082</w:t>
            </w:r>
          </w:p>
        </w:tc>
        <w:tc>
          <w:tcPr>
            <w:tcW w:w="1331" w:type="dxa"/>
            <w:shd w:val="clear" w:color="auto" w:fill="auto"/>
            <w:hideMark/>
          </w:tcPr>
          <w:p w:rsidR="00DD7A04" w:rsidRPr="00DB7E25" w:rsidRDefault="00DD7A04"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147,51082</w:t>
            </w:r>
          </w:p>
        </w:tc>
      </w:tr>
      <w:tr w:rsidR="00C364E4" w:rsidRPr="00DB7E25" w:rsidTr="006B17C1">
        <w:trPr>
          <w:trHeight w:val="248"/>
        </w:trPr>
        <w:tc>
          <w:tcPr>
            <w:tcW w:w="704" w:type="dxa"/>
            <w:vMerge/>
            <w:shd w:val="clear" w:color="auto" w:fill="auto"/>
            <w:noWrap/>
            <w:hideMark/>
          </w:tcPr>
          <w:p w:rsidR="006C3FAA" w:rsidRPr="00DB7E25" w:rsidRDefault="006C3FAA" w:rsidP="006B17C1">
            <w:pPr>
              <w:spacing w:after="0" w:line="240" w:lineRule="auto"/>
              <w:rPr>
                <w:rFonts w:ascii="Times New Roman" w:eastAsia="Times New Roman" w:hAnsi="Times New Roman" w:cs="Times New Roman"/>
                <w:color w:val="000000"/>
              </w:rPr>
            </w:pPr>
          </w:p>
        </w:tc>
        <w:tc>
          <w:tcPr>
            <w:tcW w:w="2239" w:type="dxa"/>
            <w:vMerge/>
            <w:shd w:val="clear" w:color="auto" w:fill="auto"/>
            <w:hideMark/>
          </w:tcPr>
          <w:p w:rsidR="006C3FAA" w:rsidRPr="00DB7E25" w:rsidRDefault="006C3FAA" w:rsidP="006B17C1">
            <w:pPr>
              <w:spacing w:after="0" w:line="240" w:lineRule="auto"/>
              <w:rPr>
                <w:rFonts w:ascii="Times New Roman" w:eastAsia="Times New Roman" w:hAnsi="Times New Roman" w:cs="Times New Roman"/>
                <w:color w:val="000000"/>
              </w:rPr>
            </w:pPr>
          </w:p>
        </w:tc>
        <w:tc>
          <w:tcPr>
            <w:tcW w:w="1843" w:type="dxa"/>
            <w:vMerge/>
            <w:shd w:val="clear" w:color="auto" w:fill="auto"/>
            <w:hideMark/>
          </w:tcPr>
          <w:p w:rsidR="006C3FAA" w:rsidRPr="00DB7E25" w:rsidRDefault="006C3FAA" w:rsidP="006B17C1">
            <w:pPr>
              <w:spacing w:after="0" w:line="240" w:lineRule="auto"/>
              <w:rPr>
                <w:rFonts w:ascii="Times New Roman" w:eastAsia="Times New Roman" w:hAnsi="Times New Roman" w:cs="Times New Roman"/>
                <w:iCs/>
                <w:color w:val="000000"/>
              </w:rPr>
            </w:pPr>
          </w:p>
        </w:tc>
        <w:tc>
          <w:tcPr>
            <w:tcW w:w="1070" w:type="dxa"/>
            <w:shd w:val="clear" w:color="auto" w:fill="auto"/>
            <w:hideMark/>
          </w:tcPr>
          <w:p w:rsidR="006C3FAA" w:rsidRPr="00DB7E25" w:rsidRDefault="006C3FAA" w:rsidP="006B17C1">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МБ</w:t>
            </w:r>
          </w:p>
        </w:tc>
        <w:tc>
          <w:tcPr>
            <w:tcW w:w="1278" w:type="dxa"/>
            <w:shd w:val="clear" w:color="auto" w:fill="auto"/>
            <w:hideMark/>
          </w:tcPr>
          <w:p w:rsidR="006C3FAA" w:rsidRPr="00DB7E25" w:rsidRDefault="006C3FAA" w:rsidP="006B17C1">
            <w:pPr>
              <w:spacing w:after="0" w:line="240" w:lineRule="auto"/>
              <w:rPr>
                <w:rFonts w:ascii="Times New Roman" w:hAnsi="Times New Roman" w:cs="Times New Roman"/>
                <w:color w:val="000000"/>
              </w:rPr>
            </w:pPr>
            <w:r w:rsidRPr="00DB7E25">
              <w:rPr>
                <w:rFonts w:ascii="Times New Roman" w:hAnsi="Times New Roman" w:cs="Times New Roman"/>
                <w:color w:val="000000"/>
              </w:rPr>
              <w:t>728,6</w:t>
            </w:r>
          </w:p>
        </w:tc>
        <w:tc>
          <w:tcPr>
            <w:tcW w:w="1275" w:type="dxa"/>
            <w:shd w:val="clear" w:color="auto" w:fill="auto"/>
            <w:noWrap/>
            <w:hideMark/>
          </w:tcPr>
          <w:p w:rsidR="006C3FAA" w:rsidRPr="00DB7E25" w:rsidRDefault="006C3FAA"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209</w:t>
            </w:r>
          </w:p>
        </w:tc>
        <w:tc>
          <w:tcPr>
            <w:tcW w:w="1363" w:type="dxa"/>
            <w:shd w:val="clear" w:color="auto" w:fill="auto"/>
            <w:hideMark/>
          </w:tcPr>
          <w:p w:rsidR="006C3FAA" w:rsidRPr="00DB7E25" w:rsidRDefault="006C3FAA"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259,8</w:t>
            </w:r>
          </w:p>
        </w:tc>
        <w:tc>
          <w:tcPr>
            <w:tcW w:w="1331" w:type="dxa"/>
            <w:shd w:val="clear" w:color="auto" w:fill="auto"/>
            <w:hideMark/>
          </w:tcPr>
          <w:p w:rsidR="006C3FAA" w:rsidRPr="00DB7E25" w:rsidRDefault="006C3FAA"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259,8</w:t>
            </w:r>
          </w:p>
        </w:tc>
      </w:tr>
      <w:tr w:rsidR="00C364E4" w:rsidRPr="00DB7E25" w:rsidTr="006B17C1">
        <w:trPr>
          <w:trHeight w:val="122"/>
        </w:trPr>
        <w:tc>
          <w:tcPr>
            <w:tcW w:w="704" w:type="dxa"/>
            <w:vMerge w:val="restart"/>
            <w:shd w:val="clear" w:color="auto" w:fill="auto"/>
            <w:noWrap/>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1.1.7</w:t>
            </w:r>
          </w:p>
          <w:p w:rsidR="002C55EC" w:rsidRPr="00DB7E25" w:rsidRDefault="002C55EC" w:rsidP="006B17C1">
            <w:pPr>
              <w:spacing w:after="0" w:line="240" w:lineRule="auto"/>
              <w:rPr>
                <w:rFonts w:ascii="Times New Roman" w:eastAsia="Times New Roman" w:hAnsi="Times New Roman" w:cs="Times New Roman"/>
                <w:color w:val="000000"/>
              </w:rPr>
            </w:pPr>
          </w:p>
        </w:tc>
        <w:tc>
          <w:tcPr>
            <w:tcW w:w="2239" w:type="dxa"/>
            <w:vMerge w:val="restart"/>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 xml:space="preserve">Предоставление </w:t>
            </w:r>
            <w:r w:rsidRPr="00DB7E25">
              <w:rPr>
                <w:rFonts w:ascii="Times New Roman" w:eastAsia="Calibri" w:hAnsi="Times New Roman" w:cs="Times New Roman"/>
              </w:rPr>
              <w:t>дополнительной социальной выплаты при рождении (усыновлении) ребенка</w:t>
            </w:r>
          </w:p>
        </w:tc>
        <w:tc>
          <w:tcPr>
            <w:tcW w:w="1843" w:type="dxa"/>
            <w:vMerge w:val="restart"/>
            <w:shd w:val="clear" w:color="auto" w:fill="auto"/>
            <w:hideMark/>
          </w:tcPr>
          <w:p w:rsidR="002C55EC" w:rsidRPr="00DB7E25" w:rsidRDefault="002C55EC" w:rsidP="006B17C1">
            <w:pPr>
              <w:spacing w:after="0" w:line="240" w:lineRule="auto"/>
              <w:rPr>
                <w:rFonts w:ascii="Times New Roman" w:eastAsia="Times New Roman" w:hAnsi="Times New Roman" w:cs="Times New Roman"/>
                <w:iCs/>
                <w:color w:val="000000"/>
              </w:rPr>
            </w:pPr>
            <w:r w:rsidRPr="00DB7E25">
              <w:rPr>
                <w:rFonts w:ascii="Times New Roman" w:eastAsia="Times New Roman" w:hAnsi="Times New Roman" w:cs="Times New Roman"/>
                <w:iCs/>
                <w:color w:val="000000"/>
              </w:rPr>
              <w:t xml:space="preserve">Комитет по учету и отчетности </w:t>
            </w:r>
            <w:r w:rsidR="0014757B" w:rsidRPr="00DB7E25">
              <w:rPr>
                <w:rFonts w:ascii="Times New Roman" w:eastAsia="Calibri" w:hAnsi="Times New Roman" w:cs="Times New Roman"/>
              </w:rPr>
              <w:t xml:space="preserve"> администрации</w:t>
            </w:r>
            <w:r w:rsidR="0014757B" w:rsidRPr="00DB7E25">
              <w:rPr>
                <w:rFonts w:ascii="Times New Roman" w:eastAsia="Times New Roman" w:hAnsi="Times New Roman" w:cs="Times New Roman"/>
                <w:iCs/>
                <w:color w:val="000000"/>
              </w:rPr>
              <w:t xml:space="preserve"> ЯМО</w:t>
            </w:r>
          </w:p>
        </w:tc>
        <w:tc>
          <w:tcPr>
            <w:tcW w:w="1070"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Всего</w:t>
            </w:r>
          </w:p>
        </w:tc>
        <w:tc>
          <w:tcPr>
            <w:tcW w:w="1278" w:type="dxa"/>
            <w:shd w:val="clear" w:color="auto" w:fill="auto"/>
            <w:hideMark/>
          </w:tcPr>
          <w:p w:rsidR="002C55EC" w:rsidRPr="00DB7E25" w:rsidRDefault="00EC1590"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571,9</w:t>
            </w:r>
          </w:p>
        </w:tc>
        <w:tc>
          <w:tcPr>
            <w:tcW w:w="1275" w:type="dxa"/>
            <w:shd w:val="clear" w:color="auto" w:fill="auto"/>
            <w:noWrap/>
            <w:hideMark/>
          </w:tcPr>
          <w:p w:rsidR="002C55EC" w:rsidRPr="00DB7E25" w:rsidRDefault="00BF5330"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191,5</w:t>
            </w:r>
          </w:p>
        </w:tc>
        <w:tc>
          <w:tcPr>
            <w:tcW w:w="1363" w:type="dxa"/>
            <w:shd w:val="clear" w:color="auto" w:fill="auto"/>
            <w:hideMark/>
          </w:tcPr>
          <w:p w:rsidR="002C55EC" w:rsidRPr="00DB7E25" w:rsidRDefault="00BF5330"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188,9</w:t>
            </w:r>
          </w:p>
        </w:tc>
        <w:tc>
          <w:tcPr>
            <w:tcW w:w="1331" w:type="dxa"/>
            <w:shd w:val="clear" w:color="auto" w:fill="auto"/>
            <w:hideMark/>
          </w:tcPr>
          <w:p w:rsidR="002C55EC" w:rsidRPr="00DB7E25" w:rsidRDefault="00BF5330"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191,5</w:t>
            </w:r>
          </w:p>
        </w:tc>
      </w:tr>
      <w:tr w:rsidR="00C364E4" w:rsidRPr="00DB7E25" w:rsidTr="006B17C1">
        <w:trPr>
          <w:trHeight w:val="230"/>
        </w:trPr>
        <w:tc>
          <w:tcPr>
            <w:tcW w:w="704" w:type="dxa"/>
            <w:vMerge/>
            <w:shd w:val="clear" w:color="auto" w:fill="auto"/>
            <w:noWrap/>
            <w:hideMark/>
          </w:tcPr>
          <w:p w:rsidR="00BF5330" w:rsidRPr="00DB7E25" w:rsidRDefault="00BF5330" w:rsidP="006B17C1">
            <w:pPr>
              <w:spacing w:after="0" w:line="240" w:lineRule="auto"/>
              <w:rPr>
                <w:rFonts w:ascii="Times New Roman" w:eastAsia="Times New Roman" w:hAnsi="Times New Roman" w:cs="Times New Roman"/>
                <w:color w:val="000000"/>
              </w:rPr>
            </w:pPr>
          </w:p>
        </w:tc>
        <w:tc>
          <w:tcPr>
            <w:tcW w:w="2239" w:type="dxa"/>
            <w:vMerge/>
            <w:shd w:val="clear" w:color="auto" w:fill="auto"/>
            <w:hideMark/>
          </w:tcPr>
          <w:p w:rsidR="00BF5330" w:rsidRPr="00DB7E25" w:rsidRDefault="00BF5330" w:rsidP="006B17C1">
            <w:pPr>
              <w:spacing w:after="0" w:line="240" w:lineRule="auto"/>
              <w:rPr>
                <w:rFonts w:ascii="Times New Roman" w:eastAsia="Times New Roman" w:hAnsi="Times New Roman" w:cs="Times New Roman"/>
                <w:color w:val="000000"/>
              </w:rPr>
            </w:pPr>
          </w:p>
        </w:tc>
        <w:tc>
          <w:tcPr>
            <w:tcW w:w="1843" w:type="dxa"/>
            <w:vMerge/>
            <w:shd w:val="clear" w:color="auto" w:fill="auto"/>
            <w:hideMark/>
          </w:tcPr>
          <w:p w:rsidR="00BF5330" w:rsidRPr="00DB7E25" w:rsidRDefault="00BF5330" w:rsidP="006B17C1">
            <w:pPr>
              <w:spacing w:after="0" w:line="240" w:lineRule="auto"/>
              <w:rPr>
                <w:rFonts w:ascii="Times New Roman" w:eastAsia="Times New Roman" w:hAnsi="Times New Roman" w:cs="Times New Roman"/>
                <w:iCs/>
                <w:color w:val="000000"/>
              </w:rPr>
            </w:pPr>
          </w:p>
        </w:tc>
        <w:tc>
          <w:tcPr>
            <w:tcW w:w="1070" w:type="dxa"/>
            <w:shd w:val="clear" w:color="auto" w:fill="auto"/>
            <w:hideMark/>
          </w:tcPr>
          <w:p w:rsidR="00BF5330" w:rsidRPr="00DB7E25" w:rsidRDefault="00BF5330" w:rsidP="006B17C1">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ОБ</w:t>
            </w:r>
          </w:p>
        </w:tc>
        <w:tc>
          <w:tcPr>
            <w:tcW w:w="1278" w:type="dxa"/>
            <w:shd w:val="clear" w:color="auto" w:fill="auto"/>
            <w:hideMark/>
          </w:tcPr>
          <w:p w:rsidR="00BF5330" w:rsidRPr="00DB7E25" w:rsidRDefault="00EC1590"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54</w:t>
            </w:r>
            <w:r w:rsidR="005F43AF" w:rsidRPr="00DB7E25">
              <w:rPr>
                <w:rFonts w:ascii="Times New Roman" w:eastAsia="Times New Roman" w:hAnsi="Times New Roman" w:cs="Times New Roman"/>
                <w:color w:val="000000"/>
              </w:rPr>
              <w:t>3</w:t>
            </w:r>
            <w:r w:rsidRPr="00DB7E25">
              <w:rPr>
                <w:rFonts w:ascii="Times New Roman" w:eastAsia="Times New Roman" w:hAnsi="Times New Roman" w:cs="Times New Roman"/>
                <w:color w:val="000000"/>
              </w:rPr>
              <w:t>,6</w:t>
            </w:r>
          </w:p>
        </w:tc>
        <w:tc>
          <w:tcPr>
            <w:tcW w:w="1275" w:type="dxa"/>
            <w:shd w:val="clear" w:color="auto" w:fill="auto"/>
            <w:noWrap/>
            <w:hideMark/>
          </w:tcPr>
          <w:p w:rsidR="00BF5330" w:rsidRPr="00DB7E25" w:rsidRDefault="00BF5330"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181,2</w:t>
            </w:r>
          </w:p>
        </w:tc>
        <w:tc>
          <w:tcPr>
            <w:tcW w:w="1363" w:type="dxa"/>
            <w:shd w:val="clear" w:color="auto" w:fill="auto"/>
            <w:hideMark/>
          </w:tcPr>
          <w:p w:rsidR="00BF5330" w:rsidRPr="00DB7E25" w:rsidRDefault="00BF5330"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18</w:t>
            </w:r>
            <w:r w:rsidR="00E665AA" w:rsidRPr="00DB7E25">
              <w:rPr>
                <w:rFonts w:ascii="Times New Roman" w:eastAsia="Times New Roman" w:hAnsi="Times New Roman" w:cs="Times New Roman"/>
                <w:color w:val="000000"/>
              </w:rPr>
              <w:t>1</w:t>
            </w:r>
            <w:r w:rsidRPr="00DB7E25">
              <w:rPr>
                <w:rFonts w:ascii="Times New Roman" w:eastAsia="Times New Roman" w:hAnsi="Times New Roman" w:cs="Times New Roman"/>
                <w:color w:val="000000"/>
              </w:rPr>
              <w:t>,2</w:t>
            </w:r>
          </w:p>
        </w:tc>
        <w:tc>
          <w:tcPr>
            <w:tcW w:w="1331" w:type="dxa"/>
            <w:shd w:val="clear" w:color="auto" w:fill="auto"/>
            <w:hideMark/>
          </w:tcPr>
          <w:p w:rsidR="00BF5330" w:rsidRPr="00DB7E25" w:rsidRDefault="00BF5330"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181,2</w:t>
            </w:r>
          </w:p>
        </w:tc>
      </w:tr>
      <w:tr w:rsidR="00C364E4" w:rsidRPr="00DB7E25" w:rsidTr="006B17C1">
        <w:trPr>
          <w:trHeight w:val="166"/>
        </w:trPr>
        <w:tc>
          <w:tcPr>
            <w:tcW w:w="704" w:type="dxa"/>
            <w:vMerge/>
            <w:shd w:val="clear" w:color="auto" w:fill="auto"/>
            <w:noWrap/>
            <w:hideMark/>
          </w:tcPr>
          <w:p w:rsidR="00BF5330" w:rsidRPr="00DB7E25" w:rsidRDefault="00BF5330" w:rsidP="006B17C1">
            <w:pPr>
              <w:spacing w:after="0" w:line="240" w:lineRule="auto"/>
              <w:rPr>
                <w:rFonts w:ascii="Times New Roman" w:eastAsia="Times New Roman" w:hAnsi="Times New Roman" w:cs="Times New Roman"/>
                <w:color w:val="000000"/>
              </w:rPr>
            </w:pPr>
          </w:p>
        </w:tc>
        <w:tc>
          <w:tcPr>
            <w:tcW w:w="2239" w:type="dxa"/>
            <w:vMerge/>
            <w:shd w:val="clear" w:color="auto" w:fill="auto"/>
            <w:hideMark/>
          </w:tcPr>
          <w:p w:rsidR="00BF5330" w:rsidRPr="00DB7E25" w:rsidRDefault="00BF5330" w:rsidP="006B17C1">
            <w:pPr>
              <w:spacing w:after="0" w:line="240" w:lineRule="auto"/>
              <w:rPr>
                <w:rFonts w:ascii="Times New Roman" w:eastAsia="Times New Roman" w:hAnsi="Times New Roman" w:cs="Times New Roman"/>
                <w:color w:val="000000"/>
              </w:rPr>
            </w:pPr>
          </w:p>
        </w:tc>
        <w:tc>
          <w:tcPr>
            <w:tcW w:w="1843" w:type="dxa"/>
            <w:vMerge/>
            <w:shd w:val="clear" w:color="auto" w:fill="auto"/>
            <w:hideMark/>
          </w:tcPr>
          <w:p w:rsidR="00BF5330" w:rsidRPr="00DB7E25" w:rsidRDefault="00BF5330" w:rsidP="006B17C1">
            <w:pPr>
              <w:spacing w:after="0" w:line="240" w:lineRule="auto"/>
              <w:rPr>
                <w:rFonts w:ascii="Times New Roman" w:eastAsia="Times New Roman" w:hAnsi="Times New Roman" w:cs="Times New Roman"/>
                <w:iCs/>
                <w:color w:val="000000"/>
              </w:rPr>
            </w:pPr>
          </w:p>
        </w:tc>
        <w:tc>
          <w:tcPr>
            <w:tcW w:w="1070" w:type="dxa"/>
            <w:shd w:val="clear" w:color="auto" w:fill="auto"/>
            <w:hideMark/>
          </w:tcPr>
          <w:p w:rsidR="00BF5330" w:rsidRPr="00DB7E25" w:rsidRDefault="00BF5330" w:rsidP="006B17C1">
            <w:pPr>
              <w:spacing w:after="0" w:line="240" w:lineRule="auto"/>
              <w:rPr>
                <w:rFonts w:ascii="Times New Roman" w:eastAsia="Times New Roman" w:hAnsi="Times New Roman" w:cs="Times New Roman"/>
              </w:rPr>
            </w:pPr>
            <w:r w:rsidRPr="00DB7E25">
              <w:rPr>
                <w:rFonts w:ascii="Times New Roman" w:eastAsia="Times New Roman" w:hAnsi="Times New Roman" w:cs="Times New Roman"/>
              </w:rPr>
              <w:t>МБ</w:t>
            </w:r>
          </w:p>
        </w:tc>
        <w:tc>
          <w:tcPr>
            <w:tcW w:w="1278" w:type="dxa"/>
            <w:shd w:val="clear" w:color="auto" w:fill="auto"/>
            <w:hideMark/>
          </w:tcPr>
          <w:p w:rsidR="00BF5330" w:rsidRPr="00DB7E25" w:rsidRDefault="00034A65"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28,3</w:t>
            </w:r>
          </w:p>
        </w:tc>
        <w:tc>
          <w:tcPr>
            <w:tcW w:w="1275" w:type="dxa"/>
            <w:shd w:val="clear" w:color="auto" w:fill="auto"/>
            <w:noWrap/>
            <w:hideMark/>
          </w:tcPr>
          <w:p w:rsidR="00BF5330" w:rsidRPr="00DB7E25" w:rsidRDefault="00BF5330"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10,3</w:t>
            </w:r>
          </w:p>
        </w:tc>
        <w:tc>
          <w:tcPr>
            <w:tcW w:w="1363" w:type="dxa"/>
            <w:shd w:val="clear" w:color="auto" w:fill="auto"/>
            <w:hideMark/>
          </w:tcPr>
          <w:p w:rsidR="00BF5330" w:rsidRPr="00DB7E25" w:rsidRDefault="00BF5330"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7,7</w:t>
            </w:r>
          </w:p>
        </w:tc>
        <w:tc>
          <w:tcPr>
            <w:tcW w:w="1331" w:type="dxa"/>
            <w:shd w:val="clear" w:color="auto" w:fill="auto"/>
            <w:hideMark/>
          </w:tcPr>
          <w:p w:rsidR="00BF5330" w:rsidRPr="00DB7E25" w:rsidRDefault="00BF5330"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10,3</w:t>
            </w:r>
          </w:p>
        </w:tc>
      </w:tr>
      <w:tr w:rsidR="00C364E4" w:rsidRPr="00DB7E25" w:rsidTr="006B17C1">
        <w:trPr>
          <w:trHeight w:val="930"/>
        </w:trPr>
        <w:tc>
          <w:tcPr>
            <w:tcW w:w="704"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1.1.8</w:t>
            </w:r>
          </w:p>
        </w:tc>
        <w:tc>
          <w:tcPr>
            <w:tcW w:w="2239" w:type="dxa"/>
            <w:shd w:val="clear" w:color="auto" w:fill="auto"/>
            <w:noWrap/>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Организация информационно – разъяснительной работы среди населения по освещению целей и задач Программы</w:t>
            </w:r>
          </w:p>
        </w:tc>
        <w:tc>
          <w:tcPr>
            <w:tcW w:w="1843" w:type="dxa"/>
            <w:shd w:val="clear" w:color="auto" w:fill="auto"/>
            <w:hideMark/>
          </w:tcPr>
          <w:p w:rsidR="002C55EC" w:rsidRPr="00DB7E25" w:rsidRDefault="00DB7E25" w:rsidP="006B17C1">
            <w:pPr>
              <w:spacing w:after="0" w:line="240" w:lineRule="auto"/>
              <w:rPr>
                <w:rFonts w:ascii="Times New Roman" w:eastAsia="Times New Roman" w:hAnsi="Times New Roman" w:cs="Times New Roman"/>
                <w:iCs/>
                <w:color w:val="000000"/>
              </w:rPr>
            </w:pPr>
            <w:r w:rsidRPr="00DB7E25">
              <w:rPr>
                <w:rFonts w:ascii="Times New Roman" w:eastAsia="Calibri" w:hAnsi="Times New Roman" w:cs="Times New Roman"/>
              </w:rPr>
              <w:t>Главный специалист отдела  кадров и муниципальной службы  администрации</w:t>
            </w:r>
            <w:r w:rsidRPr="00DB7E25">
              <w:rPr>
                <w:rFonts w:ascii="Times New Roman" w:eastAsia="Times New Roman" w:hAnsi="Times New Roman" w:cs="Times New Roman"/>
                <w:iCs/>
                <w:color w:val="000000"/>
              </w:rPr>
              <w:t xml:space="preserve"> ЯМО</w:t>
            </w:r>
          </w:p>
        </w:tc>
        <w:tc>
          <w:tcPr>
            <w:tcW w:w="1070"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МБ</w:t>
            </w:r>
          </w:p>
        </w:tc>
        <w:tc>
          <w:tcPr>
            <w:tcW w:w="1278"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0</w:t>
            </w:r>
          </w:p>
        </w:tc>
        <w:tc>
          <w:tcPr>
            <w:tcW w:w="1275"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0</w:t>
            </w:r>
          </w:p>
        </w:tc>
        <w:tc>
          <w:tcPr>
            <w:tcW w:w="1363"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0</w:t>
            </w:r>
          </w:p>
        </w:tc>
        <w:tc>
          <w:tcPr>
            <w:tcW w:w="1331"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0</w:t>
            </w:r>
          </w:p>
        </w:tc>
      </w:tr>
      <w:tr w:rsidR="00C364E4" w:rsidRPr="00DB7E25" w:rsidTr="006B17C1">
        <w:trPr>
          <w:trHeight w:val="409"/>
        </w:trPr>
        <w:tc>
          <w:tcPr>
            <w:tcW w:w="704"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1.1.9</w:t>
            </w:r>
          </w:p>
        </w:tc>
        <w:tc>
          <w:tcPr>
            <w:tcW w:w="2239"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 xml:space="preserve">Подготовка </w:t>
            </w:r>
            <w:r w:rsidR="00C233D7" w:rsidRPr="00DB7E25">
              <w:rPr>
                <w:rFonts w:ascii="Times New Roman" w:eastAsia="Times New Roman" w:hAnsi="Times New Roman" w:cs="Times New Roman"/>
                <w:color w:val="000000"/>
              </w:rPr>
              <w:t>о</w:t>
            </w:r>
            <w:r w:rsidRPr="00DB7E25">
              <w:rPr>
                <w:rFonts w:ascii="Times New Roman" w:eastAsia="Times New Roman" w:hAnsi="Times New Roman" w:cs="Times New Roman"/>
                <w:color w:val="000000"/>
              </w:rPr>
              <w:t>тчетов и информационных материалов</w:t>
            </w:r>
          </w:p>
        </w:tc>
        <w:tc>
          <w:tcPr>
            <w:tcW w:w="1843" w:type="dxa"/>
            <w:shd w:val="clear" w:color="auto" w:fill="auto"/>
            <w:hideMark/>
          </w:tcPr>
          <w:p w:rsidR="002C55EC" w:rsidRPr="00DB7E25" w:rsidRDefault="00DB7E25" w:rsidP="0014757B">
            <w:pPr>
              <w:spacing w:after="0" w:line="240" w:lineRule="auto"/>
              <w:rPr>
                <w:rFonts w:ascii="Times New Roman" w:eastAsia="Times New Roman" w:hAnsi="Times New Roman" w:cs="Times New Roman"/>
                <w:iCs/>
                <w:color w:val="000000"/>
              </w:rPr>
            </w:pPr>
            <w:r w:rsidRPr="00DB7E25">
              <w:rPr>
                <w:rFonts w:ascii="Times New Roman" w:eastAsia="Calibri" w:hAnsi="Times New Roman" w:cs="Times New Roman"/>
              </w:rPr>
              <w:t xml:space="preserve">Главный специалист отдела  кадров и муниципальной </w:t>
            </w:r>
            <w:r w:rsidRPr="00DB7E25">
              <w:rPr>
                <w:rFonts w:ascii="Times New Roman" w:eastAsia="Calibri" w:hAnsi="Times New Roman" w:cs="Times New Roman"/>
              </w:rPr>
              <w:lastRenderedPageBreak/>
              <w:t>службы</w:t>
            </w:r>
            <w:r w:rsidR="002C55EC" w:rsidRPr="00DB7E25">
              <w:rPr>
                <w:rFonts w:ascii="Times New Roman" w:eastAsia="Times New Roman" w:hAnsi="Times New Roman" w:cs="Times New Roman"/>
                <w:iCs/>
                <w:color w:val="000000"/>
              </w:rPr>
              <w:t>, комитет по учету и отчетности, комитет по финансам</w:t>
            </w:r>
            <w:r w:rsidR="0014757B">
              <w:rPr>
                <w:rFonts w:ascii="Times New Roman" w:eastAsia="Times New Roman" w:hAnsi="Times New Roman" w:cs="Times New Roman"/>
                <w:iCs/>
                <w:color w:val="000000"/>
              </w:rPr>
              <w:t xml:space="preserve"> </w:t>
            </w:r>
            <w:r w:rsidR="0014757B" w:rsidRPr="00DB7E25">
              <w:rPr>
                <w:rFonts w:ascii="Times New Roman" w:eastAsia="Calibri" w:hAnsi="Times New Roman" w:cs="Times New Roman"/>
              </w:rPr>
              <w:t xml:space="preserve"> администрации</w:t>
            </w:r>
            <w:r w:rsidR="0014757B" w:rsidRPr="00DB7E25">
              <w:rPr>
                <w:rFonts w:ascii="Times New Roman" w:eastAsia="Times New Roman" w:hAnsi="Times New Roman" w:cs="Times New Roman"/>
                <w:iCs/>
                <w:color w:val="000000"/>
              </w:rPr>
              <w:t xml:space="preserve"> ЯМО</w:t>
            </w:r>
          </w:p>
        </w:tc>
        <w:tc>
          <w:tcPr>
            <w:tcW w:w="1070"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lastRenderedPageBreak/>
              <w:t>МБ</w:t>
            </w:r>
          </w:p>
        </w:tc>
        <w:tc>
          <w:tcPr>
            <w:tcW w:w="1278"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0</w:t>
            </w:r>
          </w:p>
        </w:tc>
        <w:tc>
          <w:tcPr>
            <w:tcW w:w="1275"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0</w:t>
            </w:r>
          </w:p>
        </w:tc>
        <w:tc>
          <w:tcPr>
            <w:tcW w:w="1363"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0</w:t>
            </w:r>
          </w:p>
        </w:tc>
        <w:tc>
          <w:tcPr>
            <w:tcW w:w="1331" w:type="dxa"/>
            <w:shd w:val="clear" w:color="auto" w:fill="auto"/>
            <w:hideMark/>
          </w:tcPr>
          <w:p w:rsidR="002C55EC" w:rsidRPr="00DB7E25" w:rsidRDefault="002C55EC" w:rsidP="006B17C1">
            <w:pPr>
              <w:spacing w:after="0" w:line="240" w:lineRule="auto"/>
              <w:rPr>
                <w:rFonts w:ascii="Times New Roman" w:eastAsia="Times New Roman" w:hAnsi="Times New Roman" w:cs="Times New Roman"/>
                <w:color w:val="000000"/>
              </w:rPr>
            </w:pPr>
            <w:r w:rsidRPr="00DB7E25">
              <w:rPr>
                <w:rFonts w:ascii="Times New Roman" w:eastAsia="Times New Roman" w:hAnsi="Times New Roman" w:cs="Times New Roman"/>
                <w:color w:val="000000"/>
              </w:rPr>
              <w:t>0</w:t>
            </w:r>
          </w:p>
        </w:tc>
      </w:tr>
    </w:tbl>
    <w:p w:rsidR="004642F5" w:rsidRPr="00DB7E25" w:rsidRDefault="004642F5" w:rsidP="00C233D7">
      <w:pPr>
        <w:pStyle w:val="a4"/>
        <w:ind w:firstLine="708"/>
        <w:jc w:val="both"/>
        <w:rPr>
          <w:rFonts w:ascii="Times New Roman" w:eastAsia="Calibri" w:hAnsi="Times New Roman" w:cs="Times New Roman"/>
        </w:rPr>
      </w:pPr>
    </w:p>
    <w:p w:rsidR="004642F5" w:rsidRPr="00DB7E25" w:rsidRDefault="004642F5" w:rsidP="004642F5">
      <w:pPr>
        <w:pStyle w:val="a4"/>
        <w:ind w:firstLine="708"/>
        <w:jc w:val="both"/>
        <w:rPr>
          <w:rFonts w:ascii="Times New Roman" w:eastAsia="Calibri" w:hAnsi="Times New Roman" w:cs="Times New Roman"/>
        </w:rPr>
      </w:pPr>
      <w:r w:rsidRPr="00DB7E25">
        <w:rPr>
          <w:rFonts w:ascii="Times New Roman" w:eastAsia="Calibri" w:hAnsi="Times New Roman" w:cs="Times New Roman"/>
        </w:rPr>
        <w:t xml:space="preserve">Объемы финансирования подлежат корректировке в зависимости от сложившейся стоимости </w:t>
      </w:r>
      <w:smartTag w:uri="urn:schemas-microsoft-com:office:smarttags" w:element="metricconverter">
        <w:smartTagPr>
          <w:attr w:name="ProductID" w:val="1 кв. метра"/>
        </w:smartTagPr>
        <w:r w:rsidRPr="00DB7E25">
          <w:rPr>
            <w:rFonts w:ascii="Times New Roman" w:eastAsia="Calibri" w:hAnsi="Times New Roman" w:cs="Times New Roman"/>
          </w:rPr>
          <w:t>1 кв. метра</w:t>
        </w:r>
      </w:smartTag>
      <w:r w:rsidRPr="00DB7E25">
        <w:rPr>
          <w:rFonts w:ascii="Times New Roman" w:eastAsia="Calibri" w:hAnsi="Times New Roman" w:cs="Times New Roman"/>
        </w:rPr>
        <w:t xml:space="preserve"> общей площади жилья на 202</w:t>
      </w:r>
      <w:r w:rsidR="006D407B" w:rsidRPr="00DB7E25">
        <w:rPr>
          <w:rFonts w:ascii="Times New Roman" w:eastAsia="Calibri" w:hAnsi="Times New Roman" w:cs="Times New Roman"/>
        </w:rPr>
        <w:t>3</w:t>
      </w:r>
      <w:r w:rsidRPr="00DB7E25">
        <w:rPr>
          <w:rFonts w:ascii="Times New Roman" w:eastAsia="Calibri" w:hAnsi="Times New Roman" w:cs="Times New Roman"/>
        </w:rPr>
        <w:t xml:space="preserve"> - 202</w:t>
      </w:r>
      <w:r w:rsidR="006D407B" w:rsidRPr="00DB7E25">
        <w:rPr>
          <w:rFonts w:ascii="Times New Roman" w:eastAsia="Calibri" w:hAnsi="Times New Roman" w:cs="Times New Roman"/>
        </w:rPr>
        <w:t>5</w:t>
      </w:r>
      <w:r w:rsidRPr="00DB7E25">
        <w:rPr>
          <w:rFonts w:ascii="Times New Roman" w:eastAsia="Calibri" w:hAnsi="Times New Roman" w:cs="Times New Roman"/>
        </w:rPr>
        <w:t xml:space="preserve"> годы, количества молодых семей – потенциальных участников Программы.</w:t>
      </w:r>
    </w:p>
    <w:p w:rsidR="004642F5" w:rsidRPr="00DB7E25" w:rsidRDefault="004642F5" w:rsidP="004642F5">
      <w:pPr>
        <w:tabs>
          <w:tab w:val="left" w:pos="360"/>
        </w:tabs>
        <w:spacing w:after="0" w:line="240" w:lineRule="auto"/>
        <w:ind w:firstLine="540"/>
        <w:jc w:val="both"/>
        <w:rPr>
          <w:rFonts w:ascii="Times New Roman" w:eastAsia="Calibri" w:hAnsi="Times New Roman" w:cs="Times New Roman"/>
        </w:rPr>
      </w:pPr>
      <w:r w:rsidRPr="00DB7E25">
        <w:rPr>
          <w:rFonts w:ascii="Times New Roman" w:eastAsia="Calibri" w:hAnsi="Times New Roman" w:cs="Times New Roman"/>
        </w:rPr>
        <w:t>Реализация Программы, помимо финансовых средств, предоставляемых из областного и муниципальных бюджетов на условиях софинансирования, предусматривает привлечение молодыми семьями-участниками Программы средств кредитных организаций, а также привлечение собственных средств молодой семьи, изъявившей желание участвовать в Программе, в том числе средств материнского (семейного) капитала.</w:t>
      </w:r>
    </w:p>
    <w:p w:rsidR="004642F5" w:rsidRPr="00DB7E25" w:rsidRDefault="004642F5" w:rsidP="004642F5">
      <w:pPr>
        <w:autoSpaceDE w:val="0"/>
        <w:autoSpaceDN w:val="0"/>
        <w:adjustRightInd w:val="0"/>
        <w:spacing w:after="0" w:line="240" w:lineRule="auto"/>
        <w:jc w:val="both"/>
        <w:outlineLvl w:val="0"/>
        <w:rPr>
          <w:rFonts w:ascii="Times New Roman" w:hAnsi="Times New Roman" w:cs="Times New Roman"/>
          <w:color w:val="92D050"/>
        </w:rPr>
      </w:pPr>
    </w:p>
    <w:p w:rsidR="004642F5" w:rsidRPr="00DB7E25" w:rsidRDefault="004642F5" w:rsidP="004642F5">
      <w:pPr>
        <w:autoSpaceDE w:val="0"/>
        <w:autoSpaceDN w:val="0"/>
        <w:adjustRightInd w:val="0"/>
        <w:spacing w:after="0" w:line="240" w:lineRule="auto"/>
        <w:jc w:val="both"/>
        <w:outlineLvl w:val="0"/>
        <w:rPr>
          <w:rFonts w:ascii="Times New Roman" w:hAnsi="Times New Roman" w:cs="Times New Roman"/>
          <w:color w:val="92D050"/>
        </w:rPr>
      </w:pPr>
    </w:p>
    <w:p w:rsidR="004642F5" w:rsidRPr="00DB7E25" w:rsidRDefault="004642F5" w:rsidP="004642F5">
      <w:pPr>
        <w:autoSpaceDE w:val="0"/>
        <w:autoSpaceDN w:val="0"/>
        <w:adjustRightInd w:val="0"/>
        <w:spacing w:after="0" w:line="240" w:lineRule="auto"/>
        <w:jc w:val="both"/>
        <w:outlineLvl w:val="0"/>
        <w:rPr>
          <w:rFonts w:ascii="Times New Roman" w:hAnsi="Times New Roman" w:cs="Times New Roman"/>
          <w:color w:val="92D050"/>
        </w:rPr>
      </w:pPr>
    </w:p>
    <w:p w:rsidR="004642F5" w:rsidRPr="00DB7E25" w:rsidRDefault="004642F5" w:rsidP="004642F5">
      <w:pPr>
        <w:pStyle w:val="a4"/>
        <w:jc w:val="center"/>
        <w:rPr>
          <w:rFonts w:ascii="Times New Roman" w:hAnsi="Times New Roman" w:cs="Times New Roman"/>
        </w:rPr>
      </w:pPr>
      <w:r w:rsidRPr="00DB7E25">
        <w:rPr>
          <w:rFonts w:ascii="Times New Roman" w:hAnsi="Times New Roman" w:cs="Times New Roman"/>
        </w:rPr>
        <w:t>6. Основные меры правового регулирования Программы</w:t>
      </w:r>
    </w:p>
    <w:p w:rsidR="004642F5" w:rsidRPr="00DB7E25" w:rsidRDefault="004642F5" w:rsidP="004642F5">
      <w:pPr>
        <w:pStyle w:val="a4"/>
        <w:ind w:firstLine="708"/>
        <w:jc w:val="both"/>
        <w:rPr>
          <w:rFonts w:ascii="Times New Roman" w:hAnsi="Times New Roman" w:cs="Times New Roman"/>
        </w:rPr>
      </w:pPr>
      <w:r w:rsidRPr="00DB7E25">
        <w:rPr>
          <w:rFonts w:ascii="Times New Roman" w:hAnsi="Times New Roman" w:cs="Times New Roman"/>
        </w:rPr>
        <w:t>В рамках Программы предполагается осуществление мер правового регулирования, представленной в таблице № 4</w:t>
      </w:r>
    </w:p>
    <w:p w:rsidR="004642F5" w:rsidRPr="00DB7E25" w:rsidRDefault="004642F5" w:rsidP="004642F5">
      <w:pPr>
        <w:tabs>
          <w:tab w:val="left" w:pos="360"/>
        </w:tabs>
        <w:spacing w:after="0" w:line="240" w:lineRule="auto"/>
        <w:ind w:left="360"/>
        <w:jc w:val="right"/>
        <w:rPr>
          <w:rFonts w:ascii="Times New Roman" w:eastAsia="Calibri" w:hAnsi="Times New Roman" w:cs="Times New Roman"/>
        </w:rPr>
      </w:pPr>
      <w:r w:rsidRPr="00DB7E25">
        <w:rPr>
          <w:rFonts w:ascii="Times New Roman" w:eastAsia="Calibri" w:hAnsi="Times New Roman" w:cs="Times New Roman"/>
        </w:rPr>
        <w:t>Таблица №4</w:t>
      </w:r>
    </w:p>
    <w:p w:rsidR="004642F5" w:rsidRPr="00DB7E25" w:rsidRDefault="004642F5" w:rsidP="004642F5">
      <w:pPr>
        <w:pStyle w:val="a4"/>
        <w:jc w:val="center"/>
        <w:rPr>
          <w:rFonts w:ascii="Times New Roman" w:hAnsi="Times New Roman" w:cs="Times New Roman"/>
        </w:rPr>
      </w:pPr>
      <w:r w:rsidRPr="00DB7E25">
        <w:rPr>
          <w:rFonts w:ascii="Times New Roman" w:hAnsi="Times New Roman" w:cs="Times New Roman"/>
        </w:rPr>
        <w:t>Основные меры правового регулирования муниципальной программы</w:t>
      </w:r>
    </w:p>
    <w:p w:rsidR="004642F5" w:rsidRPr="00DB7E25" w:rsidRDefault="004642F5" w:rsidP="004642F5">
      <w:pPr>
        <w:pStyle w:val="a4"/>
        <w:jc w:val="center"/>
        <w:rPr>
          <w:rFonts w:ascii="Times New Roman" w:eastAsia="Calibri" w:hAnsi="Times New Roman" w:cs="Times New Roman"/>
        </w:rPr>
      </w:pPr>
    </w:p>
    <w:tbl>
      <w:tblPr>
        <w:tblW w:w="10206" w:type="dxa"/>
        <w:tblCellSpacing w:w="5" w:type="nil"/>
        <w:tblInd w:w="75" w:type="dxa"/>
        <w:tblLayout w:type="fixed"/>
        <w:tblCellMar>
          <w:left w:w="75" w:type="dxa"/>
          <w:right w:w="75" w:type="dxa"/>
        </w:tblCellMar>
        <w:tblLook w:val="0000"/>
      </w:tblPr>
      <w:tblGrid>
        <w:gridCol w:w="544"/>
        <w:gridCol w:w="1724"/>
        <w:gridCol w:w="4253"/>
        <w:gridCol w:w="1984"/>
        <w:gridCol w:w="1701"/>
      </w:tblGrid>
      <w:tr w:rsidR="004642F5" w:rsidRPr="00DB7E25" w:rsidTr="004642F5">
        <w:trPr>
          <w:tblCellSpacing w:w="5" w:type="nil"/>
        </w:trPr>
        <w:tc>
          <w:tcPr>
            <w:tcW w:w="544" w:type="dxa"/>
            <w:tcBorders>
              <w:top w:val="single" w:sz="4" w:space="0" w:color="auto"/>
              <w:left w:val="single" w:sz="4" w:space="0" w:color="auto"/>
              <w:bottom w:val="single" w:sz="4" w:space="0" w:color="auto"/>
              <w:right w:val="single" w:sz="4" w:space="0" w:color="auto"/>
            </w:tcBorders>
          </w:tcPr>
          <w:p w:rsidR="004642F5" w:rsidRPr="00DB7E25"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rPr>
            </w:pPr>
            <w:r w:rsidRPr="00DB7E25">
              <w:rPr>
                <w:rFonts w:ascii="Times New Roman" w:eastAsia="Times New Roman" w:hAnsi="Times New Roman" w:cs="Times New Roman"/>
              </w:rPr>
              <w:t>№п/п</w:t>
            </w:r>
          </w:p>
        </w:tc>
        <w:tc>
          <w:tcPr>
            <w:tcW w:w="1724" w:type="dxa"/>
            <w:tcBorders>
              <w:top w:val="single" w:sz="4" w:space="0" w:color="auto"/>
              <w:left w:val="single" w:sz="4" w:space="0" w:color="auto"/>
              <w:bottom w:val="single" w:sz="4" w:space="0" w:color="auto"/>
              <w:right w:val="single" w:sz="4" w:space="0" w:color="auto"/>
            </w:tcBorders>
          </w:tcPr>
          <w:p w:rsidR="004642F5" w:rsidRPr="00DB7E25"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rPr>
            </w:pPr>
            <w:r w:rsidRPr="00DB7E25">
              <w:rPr>
                <w:rFonts w:ascii="Times New Roman" w:eastAsia="Times New Roman" w:hAnsi="Times New Roman" w:cs="Times New Roman"/>
              </w:rPr>
              <w:t>Вид нормативного правового акта</w:t>
            </w:r>
          </w:p>
        </w:tc>
        <w:tc>
          <w:tcPr>
            <w:tcW w:w="4253" w:type="dxa"/>
            <w:tcBorders>
              <w:top w:val="single" w:sz="4" w:space="0" w:color="auto"/>
              <w:left w:val="single" w:sz="4" w:space="0" w:color="auto"/>
              <w:bottom w:val="single" w:sz="4" w:space="0" w:color="auto"/>
              <w:right w:val="single" w:sz="4" w:space="0" w:color="auto"/>
            </w:tcBorders>
          </w:tcPr>
          <w:p w:rsidR="004642F5" w:rsidRPr="00DB7E25"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rPr>
            </w:pPr>
            <w:r w:rsidRPr="00DB7E25">
              <w:rPr>
                <w:rFonts w:ascii="Times New Roman" w:eastAsia="Times New Roman" w:hAnsi="Times New Roman" w:cs="Times New Roman"/>
              </w:rPr>
              <w:t>Основные положения нормативного правового акта</w:t>
            </w:r>
          </w:p>
        </w:tc>
        <w:tc>
          <w:tcPr>
            <w:tcW w:w="1984" w:type="dxa"/>
            <w:tcBorders>
              <w:top w:val="single" w:sz="4" w:space="0" w:color="auto"/>
              <w:left w:val="single" w:sz="4" w:space="0" w:color="auto"/>
              <w:bottom w:val="single" w:sz="4" w:space="0" w:color="auto"/>
              <w:right w:val="single" w:sz="4" w:space="0" w:color="auto"/>
            </w:tcBorders>
          </w:tcPr>
          <w:p w:rsidR="004642F5" w:rsidRPr="00DB7E25"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rPr>
            </w:pPr>
            <w:r w:rsidRPr="00DB7E25">
              <w:rPr>
                <w:rFonts w:ascii="Times New Roman" w:eastAsia="Times New Roman" w:hAnsi="Times New Roman" w:cs="Times New Roman"/>
              </w:rPr>
              <w:t>Ответственный исполнитель, соисполнитель</w:t>
            </w:r>
          </w:p>
        </w:tc>
        <w:tc>
          <w:tcPr>
            <w:tcW w:w="1701" w:type="dxa"/>
            <w:tcBorders>
              <w:top w:val="single" w:sz="4" w:space="0" w:color="auto"/>
              <w:left w:val="single" w:sz="4" w:space="0" w:color="auto"/>
              <w:bottom w:val="single" w:sz="4" w:space="0" w:color="auto"/>
              <w:right w:val="single" w:sz="4" w:space="0" w:color="auto"/>
            </w:tcBorders>
          </w:tcPr>
          <w:p w:rsidR="004642F5" w:rsidRPr="00DB7E25"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rPr>
            </w:pPr>
            <w:r w:rsidRPr="00DB7E25">
              <w:rPr>
                <w:rFonts w:ascii="Times New Roman" w:eastAsia="Times New Roman" w:hAnsi="Times New Roman" w:cs="Times New Roman"/>
              </w:rPr>
              <w:t>Ожидаемые сроки принятия</w:t>
            </w:r>
          </w:p>
        </w:tc>
      </w:tr>
      <w:tr w:rsidR="004642F5" w:rsidRPr="00DB7E25" w:rsidTr="004642F5">
        <w:trPr>
          <w:tblCellSpacing w:w="5" w:type="nil"/>
        </w:trPr>
        <w:tc>
          <w:tcPr>
            <w:tcW w:w="544" w:type="dxa"/>
            <w:tcBorders>
              <w:top w:val="single" w:sz="4" w:space="0" w:color="auto"/>
              <w:left w:val="single" w:sz="4" w:space="0" w:color="auto"/>
              <w:bottom w:val="single" w:sz="4" w:space="0" w:color="auto"/>
              <w:right w:val="single" w:sz="4" w:space="0" w:color="auto"/>
            </w:tcBorders>
          </w:tcPr>
          <w:p w:rsidR="004642F5" w:rsidRPr="00DB7E25"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rPr>
            </w:pPr>
            <w:r w:rsidRPr="00DB7E25">
              <w:rPr>
                <w:rFonts w:ascii="Times New Roman" w:eastAsia="Times New Roman" w:hAnsi="Times New Roman" w:cs="Times New Roman"/>
              </w:rPr>
              <w:t>1</w:t>
            </w:r>
          </w:p>
        </w:tc>
        <w:tc>
          <w:tcPr>
            <w:tcW w:w="1724" w:type="dxa"/>
            <w:tcBorders>
              <w:top w:val="single" w:sz="4" w:space="0" w:color="auto"/>
              <w:left w:val="single" w:sz="4" w:space="0" w:color="auto"/>
              <w:bottom w:val="single" w:sz="4" w:space="0" w:color="auto"/>
              <w:right w:val="single" w:sz="4" w:space="0" w:color="auto"/>
            </w:tcBorders>
          </w:tcPr>
          <w:p w:rsidR="004642F5" w:rsidRPr="00DB7E25" w:rsidRDefault="004642F5" w:rsidP="004642F5">
            <w:pPr>
              <w:widowControl w:val="0"/>
              <w:autoSpaceDE w:val="0"/>
              <w:autoSpaceDN w:val="0"/>
              <w:adjustRightInd w:val="0"/>
              <w:spacing w:after="0" w:line="240" w:lineRule="auto"/>
              <w:jc w:val="both"/>
              <w:rPr>
                <w:rFonts w:ascii="Times New Roman" w:eastAsia="Times New Roman" w:hAnsi="Times New Roman" w:cs="Times New Roman"/>
              </w:rPr>
            </w:pPr>
            <w:r w:rsidRPr="00DB7E25">
              <w:rPr>
                <w:rFonts w:ascii="Times New Roman" w:eastAsia="Times New Roman" w:hAnsi="Times New Roman" w:cs="Times New Roman"/>
              </w:rPr>
              <w:t xml:space="preserve">Постановление </w:t>
            </w:r>
            <w:r w:rsidRPr="00DB7E25">
              <w:rPr>
                <w:rFonts w:ascii="Times New Roman" w:hAnsi="Times New Roman" w:cs="Times New Roman"/>
              </w:rPr>
              <w:t xml:space="preserve">администрации </w:t>
            </w:r>
          </w:p>
        </w:tc>
        <w:tc>
          <w:tcPr>
            <w:tcW w:w="4253" w:type="dxa"/>
            <w:tcBorders>
              <w:top w:val="single" w:sz="4" w:space="0" w:color="auto"/>
              <w:left w:val="single" w:sz="4" w:space="0" w:color="auto"/>
              <w:bottom w:val="single" w:sz="4" w:space="0" w:color="auto"/>
              <w:right w:val="single" w:sz="4" w:space="0" w:color="auto"/>
            </w:tcBorders>
          </w:tcPr>
          <w:p w:rsidR="004642F5" w:rsidRPr="00DB7E25" w:rsidRDefault="004642F5" w:rsidP="006B0592">
            <w:pPr>
              <w:widowControl w:val="0"/>
              <w:autoSpaceDE w:val="0"/>
              <w:autoSpaceDN w:val="0"/>
              <w:adjustRightInd w:val="0"/>
              <w:spacing w:after="0" w:line="240" w:lineRule="auto"/>
              <w:jc w:val="both"/>
              <w:rPr>
                <w:rFonts w:ascii="Times New Roman" w:eastAsia="Times New Roman" w:hAnsi="Times New Roman" w:cs="Times New Roman"/>
              </w:rPr>
            </w:pPr>
            <w:r w:rsidRPr="00DB7E25">
              <w:rPr>
                <w:rFonts w:ascii="Times New Roman" w:eastAsia="Times New Roman" w:hAnsi="Times New Roman" w:cs="Times New Roman"/>
              </w:rPr>
              <w:t xml:space="preserve">Внесение изменений в </w:t>
            </w:r>
            <w:r w:rsidR="006B0592" w:rsidRPr="00DB7E25">
              <w:rPr>
                <w:rFonts w:ascii="Times New Roman" w:eastAsia="Times New Roman" w:hAnsi="Times New Roman" w:cs="Times New Roman"/>
              </w:rPr>
              <w:t>Программу</w:t>
            </w:r>
            <w:r w:rsidRPr="00DB7E25">
              <w:rPr>
                <w:rFonts w:ascii="Times New Roman" w:eastAsia="Times New Roman" w:hAnsi="Times New Roman" w:cs="Times New Roman"/>
              </w:rPr>
              <w:t xml:space="preserve">  </w:t>
            </w:r>
          </w:p>
        </w:tc>
        <w:tc>
          <w:tcPr>
            <w:tcW w:w="1984" w:type="dxa"/>
            <w:tcBorders>
              <w:top w:val="single" w:sz="4" w:space="0" w:color="auto"/>
              <w:left w:val="single" w:sz="4" w:space="0" w:color="auto"/>
              <w:bottom w:val="single" w:sz="4" w:space="0" w:color="auto"/>
              <w:right w:val="single" w:sz="4" w:space="0" w:color="auto"/>
            </w:tcBorders>
          </w:tcPr>
          <w:p w:rsidR="004642F5" w:rsidRPr="00DB7E25" w:rsidRDefault="004642F5" w:rsidP="0014757B">
            <w:pPr>
              <w:widowControl w:val="0"/>
              <w:autoSpaceDE w:val="0"/>
              <w:autoSpaceDN w:val="0"/>
              <w:adjustRightInd w:val="0"/>
              <w:spacing w:after="0" w:line="240" w:lineRule="auto"/>
              <w:jc w:val="center"/>
              <w:rPr>
                <w:rFonts w:ascii="Times New Roman" w:eastAsia="Times New Roman" w:hAnsi="Times New Roman" w:cs="Times New Roman"/>
              </w:rPr>
            </w:pPr>
            <w:r w:rsidRPr="00DB7E25">
              <w:rPr>
                <w:rFonts w:ascii="Times New Roman" w:eastAsia="Times New Roman" w:hAnsi="Times New Roman" w:cs="Times New Roman"/>
              </w:rPr>
              <w:t xml:space="preserve">Администрация </w:t>
            </w:r>
            <w:r w:rsidR="0014757B">
              <w:rPr>
                <w:rFonts w:ascii="Times New Roman" w:eastAsia="Times New Roman" w:hAnsi="Times New Roman" w:cs="Times New Roman"/>
              </w:rPr>
              <w:t>ЯМО</w:t>
            </w:r>
          </w:p>
        </w:tc>
        <w:tc>
          <w:tcPr>
            <w:tcW w:w="1701" w:type="dxa"/>
            <w:tcBorders>
              <w:top w:val="single" w:sz="4" w:space="0" w:color="auto"/>
              <w:left w:val="single" w:sz="4" w:space="0" w:color="auto"/>
              <w:bottom w:val="single" w:sz="4" w:space="0" w:color="auto"/>
              <w:right w:val="single" w:sz="4" w:space="0" w:color="auto"/>
            </w:tcBorders>
          </w:tcPr>
          <w:p w:rsidR="004642F5" w:rsidRPr="00DB7E25"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rPr>
            </w:pPr>
            <w:r w:rsidRPr="00DB7E25">
              <w:rPr>
                <w:rFonts w:ascii="Times New Roman" w:eastAsia="Times New Roman" w:hAnsi="Times New Roman" w:cs="Times New Roman"/>
              </w:rPr>
              <w:t>по необходимости</w:t>
            </w:r>
          </w:p>
        </w:tc>
      </w:tr>
      <w:tr w:rsidR="004642F5" w:rsidRPr="00DB7E25" w:rsidTr="004642F5">
        <w:trPr>
          <w:tblCellSpacing w:w="5" w:type="nil"/>
        </w:trPr>
        <w:tc>
          <w:tcPr>
            <w:tcW w:w="544" w:type="dxa"/>
            <w:tcBorders>
              <w:top w:val="single" w:sz="4" w:space="0" w:color="auto"/>
              <w:left w:val="single" w:sz="4" w:space="0" w:color="auto"/>
              <w:bottom w:val="single" w:sz="4" w:space="0" w:color="auto"/>
              <w:right w:val="single" w:sz="4" w:space="0" w:color="auto"/>
            </w:tcBorders>
          </w:tcPr>
          <w:p w:rsidR="004642F5" w:rsidRPr="00DB7E25"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rPr>
            </w:pPr>
            <w:r w:rsidRPr="00DB7E25">
              <w:rPr>
                <w:rFonts w:ascii="Times New Roman" w:eastAsia="Times New Roman" w:hAnsi="Times New Roman" w:cs="Times New Roman"/>
              </w:rPr>
              <w:t>2</w:t>
            </w:r>
          </w:p>
        </w:tc>
        <w:tc>
          <w:tcPr>
            <w:tcW w:w="1724" w:type="dxa"/>
            <w:tcBorders>
              <w:top w:val="single" w:sz="4" w:space="0" w:color="auto"/>
              <w:left w:val="single" w:sz="4" w:space="0" w:color="auto"/>
              <w:bottom w:val="single" w:sz="4" w:space="0" w:color="auto"/>
              <w:right w:val="single" w:sz="4" w:space="0" w:color="auto"/>
            </w:tcBorders>
          </w:tcPr>
          <w:p w:rsidR="004642F5" w:rsidRPr="00DB7E25" w:rsidRDefault="004642F5" w:rsidP="004642F5">
            <w:pPr>
              <w:spacing w:after="0" w:line="240" w:lineRule="auto"/>
              <w:rPr>
                <w:rFonts w:ascii="Times New Roman" w:hAnsi="Times New Roman" w:cs="Times New Roman"/>
              </w:rPr>
            </w:pPr>
            <w:r w:rsidRPr="00DB7E25">
              <w:rPr>
                <w:rFonts w:ascii="Times New Roman" w:eastAsia="Times New Roman" w:hAnsi="Times New Roman" w:cs="Times New Roman"/>
              </w:rPr>
              <w:t xml:space="preserve">Постановление </w:t>
            </w:r>
            <w:r w:rsidRPr="00DB7E25">
              <w:rPr>
                <w:rFonts w:ascii="Times New Roman" w:hAnsi="Times New Roman" w:cs="Times New Roman"/>
              </w:rPr>
              <w:t xml:space="preserve">администрации </w:t>
            </w:r>
          </w:p>
        </w:tc>
        <w:tc>
          <w:tcPr>
            <w:tcW w:w="4253" w:type="dxa"/>
            <w:tcBorders>
              <w:top w:val="single" w:sz="4" w:space="0" w:color="auto"/>
              <w:left w:val="single" w:sz="4" w:space="0" w:color="auto"/>
              <w:bottom w:val="single" w:sz="4" w:space="0" w:color="auto"/>
              <w:right w:val="single" w:sz="4" w:space="0" w:color="auto"/>
            </w:tcBorders>
          </w:tcPr>
          <w:p w:rsidR="004642F5" w:rsidRPr="00DB7E25" w:rsidRDefault="004642F5" w:rsidP="006B0592">
            <w:pPr>
              <w:widowControl w:val="0"/>
              <w:autoSpaceDE w:val="0"/>
              <w:autoSpaceDN w:val="0"/>
              <w:adjustRightInd w:val="0"/>
              <w:spacing w:after="0" w:line="240" w:lineRule="auto"/>
              <w:jc w:val="both"/>
              <w:rPr>
                <w:rFonts w:ascii="Times New Roman" w:eastAsia="Times New Roman" w:hAnsi="Times New Roman" w:cs="Times New Roman"/>
              </w:rPr>
            </w:pPr>
            <w:r w:rsidRPr="00DB7E25">
              <w:rPr>
                <w:rFonts w:ascii="Times New Roman" w:eastAsia="Calibri" w:hAnsi="Times New Roman" w:cs="Times New Roman"/>
              </w:rPr>
              <w:t xml:space="preserve">Утверждение состава рабочей группы по присвоению молодой семье статуса участника </w:t>
            </w:r>
            <w:r w:rsidR="006B0592" w:rsidRPr="00DB7E25">
              <w:rPr>
                <w:rFonts w:ascii="Times New Roman" w:eastAsia="Calibri" w:hAnsi="Times New Roman" w:cs="Times New Roman"/>
              </w:rPr>
              <w:t>П</w:t>
            </w:r>
            <w:r w:rsidRPr="00DB7E25">
              <w:rPr>
                <w:rFonts w:ascii="Times New Roman" w:eastAsia="Calibri" w:hAnsi="Times New Roman" w:cs="Times New Roman"/>
              </w:rPr>
              <w:t>рограммы; по признанию молодой семьи имеющей достаточные доходы</w:t>
            </w:r>
          </w:p>
        </w:tc>
        <w:tc>
          <w:tcPr>
            <w:tcW w:w="1984" w:type="dxa"/>
            <w:tcBorders>
              <w:top w:val="single" w:sz="4" w:space="0" w:color="auto"/>
              <w:left w:val="single" w:sz="4" w:space="0" w:color="auto"/>
              <w:bottom w:val="single" w:sz="4" w:space="0" w:color="auto"/>
              <w:right w:val="single" w:sz="4" w:space="0" w:color="auto"/>
            </w:tcBorders>
          </w:tcPr>
          <w:p w:rsidR="004642F5" w:rsidRPr="00DB7E25"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rPr>
            </w:pPr>
            <w:r w:rsidRPr="00DB7E25">
              <w:rPr>
                <w:rFonts w:ascii="Times New Roman" w:eastAsia="Times New Roman" w:hAnsi="Times New Roman" w:cs="Times New Roman"/>
              </w:rPr>
              <w:t xml:space="preserve">Администрация </w:t>
            </w:r>
            <w:r w:rsidR="0014757B" w:rsidRPr="00DB7E25">
              <w:rPr>
                <w:rFonts w:ascii="Times New Roman" w:eastAsia="Times New Roman" w:hAnsi="Times New Roman" w:cs="Times New Roman"/>
                <w:iCs/>
                <w:color w:val="000000"/>
              </w:rPr>
              <w:t>ЯМО</w:t>
            </w:r>
          </w:p>
          <w:p w:rsidR="004642F5" w:rsidRPr="00DB7E25"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642F5" w:rsidRPr="00DB7E25"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rPr>
            </w:pPr>
            <w:r w:rsidRPr="00DB7E25">
              <w:rPr>
                <w:rFonts w:ascii="Times New Roman" w:eastAsia="Times New Roman" w:hAnsi="Times New Roman" w:cs="Times New Roman"/>
              </w:rPr>
              <w:t xml:space="preserve">1 квартал </w:t>
            </w:r>
          </w:p>
          <w:p w:rsidR="004642F5" w:rsidRPr="00DB7E25" w:rsidRDefault="004642F5" w:rsidP="006B0592">
            <w:pPr>
              <w:widowControl w:val="0"/>
              <w:autoSpaceDE w:val="0"/>
              <w:autoSpaceDN w:val="0"/>
              <w:adjustRightInd w:val="0"/>
              <w:spacing w:after="0" w:line="240" w:lineRule="auto"/>
              <w:jc w:val="center"/>
              <w:rPr>
                <w:rFonts w:ascii="Times New Roman" w:eastAsia="Times New Roman" w:hAnsi="Times New Roman" w:cs="Times New Roman"/>
              </w:rPr>
            </w:pPr>
            <w:r w:rsidRPr="00DB7E25">
              <w:rPr>
                <w:rFonts w:ascii="Times New Roman" w:eastAsia="Times New Roman" w:hAnsi="Times New Roman" w:cs="Times New Roman"/>
              </w:rPr>
              <w:t>20</w:t>
            </w:r>
            <w:r w:rsidRPr="00DB7E25">
              <w:rPr>
                <w:rFonts w:ascii="Times New Roman" w:eastAsia="Times New Roman" w:hAnsi="Times New Roman" w:cs="Times New Roman"/>
                <w:lang w:val="en-US"/>
              </w:rPr>
              <w:t>2</w:t>
            </w:r>
            <w:r w:rsidR="006B0592" w:rsidRPr="00DB7E25">
              <w:rPr>
                <w:rFonts w:ascii="Times New Roman" w:eastAsia="Times New Roman" w:hAnsi="Times New Roman" w:cs="Times New Roman"/>
              </w:rPr>
              <w:t>3</w:t>
            </w:r>
            <w:r w:rsidRPr="00DB7E25">
              <w:rPr>
                <w:rFonts w:ascii="Times New Roman" w:eastAsia="Times New Roman" w:hAnsi="Times New Roman" w:cs="Times New Roman"/>
              </w:rPr>
              <w:t xml:space="preserve"> - 202</w:t>
            </w:r>
            <w:r w:rsidR="006B0592" w:rsidRPr="00DB7E25">
              <w:rPr>
                <w:rFonts w:ascii="Times New Roman" w:eastAsia="Times New Roman" w:hAnsi="Times New Roman" w:cs="Times New Roman"/>
              </w:rPr>
              <w:t>5</w:t>
            </w:r>
            <w:r w:rsidRPr="00DB7E25">
              <w:rPr>
                <w:rFonts w:ascii="Times New Roman" w:eastAsia="Times New Roman" w:hAnsi="Times New Roman" w:cs="Times New Roman"/>
              </w:rPr>
              <w:t xml:space="preserve">  годов</w:t>
            </w:r>
          </w:p>
        </w:tc>
      </w:tr>
      <w:tr w:rsidR="004642F5" w:rsidRPr="00DB7E25" w:rsidTr="004642F5">
        <w:trPr>
          <w:tblCellSpacing w:w="5" w:type="nil"/>
        </w:trPr>
        <w:tc>
          <w:tcPr>
            <w:tcW w:w="544" w:type="dxa"/>
            <w:tcBorders>
              <w:top w:val="single" w:sz="4" w:space="0" w:color="auto"/>
              <w:left w:val="single" w:sz="4" w:space="0" w:color="auto"/>
              <w:bottom w:val="single" w:sz="4" w:space="0" w:color="auto"/>
              <w:right w:val="single" w:sz="4" w:space="0" w:color="auto"/>
            </w:tcBorders>
          </w:tcPr>
          <w:p w:rsidR="004642F5" w:rsidRPr="00DB7E25"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rPr>
            </w:pPr>
            <w:r w:rsidRPr="00DB7E25">
              <w:rPr>
                <w:rFonts w:ascii="Times New Roman" w:eastAsia="Times New Roman" w:hAnsi="Times New Roman" w:cs="Times New Roman"/>
              </w:rPr>
              <w:t>3</w:t>
            </w:r>
          </w:p>
        </w:tc>
        <w:tc>
          <w:tcPr>
            <w:tcW w:w="1724" w:type="dxa"/>
            <w:tcBorders>
              <w:top w:val="single" w:sz="4" w:space="0" w:color="auto"/>
              <w:left w:val="single" w:sz="4" w:space="0" w:color="auto"/>
              <w:bottom w:val="single" w:sz="4" w:space="0" w:color="auto"/>
              <w:right w:val="single" w:sz="4" w:space="0" w:color="auto"/>
            </w:tcBorders>
          </w:tcPr>
          <w:p w:rsidR="004642F5" w:rsidRPr="00DB7E25" w:rsidRDefault="004642F5" w:rsidP="004642F5">
            <w:pPr>
              <w:widowControl w:val="0"/>
              <w:autoSpaceDE w:val="0"/>
              <w:autoSpaceDN w:val="0"/>
              <w:adjustRightInd w:val="0"/>
              <w:spacing w:after="0" w:line="240" w:lineRule="auto"/>
              <w:jc w:val="both"/>
              <w:rPr>
                <w:rFonts w:ascii="Times New Roman" w:eastAsia="Times New Roman" w:hAnsi="Times New Roman" w:cs="Times New Roman"/>
              </w:rPr>
            </w:pPr>
            <w:r w:rsidRPr="00DB7E25">
              <w:rPr>
                <w:rFonts w:ascii="Times New Roman" w:eastAsia="Times New Roman" w:hAnsi="Times New Roman" w:cs="Times New Roman"/>
              </w:rPr>
              <w:t xml:space="preserve">Постановление </w:t>
            </w:r>
            <w:r w:rsidRPr="00DB7E25">
              <w:rPr>
                <w:rFonts w:ascii="Times New Roman" w:hAnsi="Times New Roman" w:cs="Times New Roman"/>
              </w:rPr>
              <w:t>администрации</w:t>
            </w:r>
          </w:p>
        </w:tc>
        <w:tc>
          <w:tcPr>
            <w:tcW w:w="4253" w:type="dxa"/>
            <w:tcBorders>
              <w:top w:val="single" w:sz="4" w:space="0" w:color="auto"/>
              <w:left w:val="single" w:sz="4" w:space="0" w:color="auto"/>
              <w:bottom w:val="single" w:sz="4" w:space="0" w:color="auto"/>
              <w:right w:val="single" w:sz="4" w:space="0" w:color="auto"/>
            </w:tcBorders>
          </w:tcPr>
          <w:p w:rsidR="004642F5" w:rsidRPr="00DB7E25" w:rsidRDefault="004642F5" w:rsidP="004642F5">
            <w:pPr>
              <w:widowControl w:val="0"/>
              <w:autoSpaceDE w:val="0"/>
              <w:autoSpaceDN w:val="0"/>
              <w:adjustRightInd w:val="0"/>
              <w:spacing w:after="0" w:line="240" w:lineRule="auto"/>
              <w:jc w:val="both"/>
              <w:rPr>
                <w:rFonts w:ascii="Times New Roman" w:eastAsia="Times New Roman" w:hAnsi="Times New Roman" w:cs="Times New Roman"/>
              </w:rPr>
            </w:pPr>
            <w:r w:rsidRPr="00DB7E25">
              <w:rPr>
                <w:rFonts w:ascii="Times New Roman" w:eastAsia="Calibri" w:hAnsi="Times New Roman" w:cs="Times New Roman"/>
              </w:rPr>
              <w:t xml:space="preserve">О признании молодой семьи участником программы и выдаче свидетельства </w:t>
            </w:r>
            <w:r w:rsidR="006B0592" w:rsidRPr="00DB7E25">
              <w:rPr>
                <w:rFonts w:ascii="Times New Roman" w:eastAsia="Calibri" w:hAnsi="Times New Roman" w:cs="Times New Roman"/>
              </w:rPr>
              <w:t>«</w:t>
            </w:r>
            <w:r w:rsidR="006B0592" w:rsidRPr="00DB7E25">
              <w:rPr>
                <w:rFonts w:ascii="Times New Roman" w:hAnsi="Times New Roman" w:cs="Times New Roman"/>
                <w:bCs/>
              </w:rPr>
              <w:t>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984" w:type="dxa"/>
            <w:tcBorders>
              <w:top w:val="single" w:sz="4" w:space="0" w:color="auto"/>
              <w:left w:val="single" w:sz="4" w:space="0" w:color="auto"/>
              <w:bottom w:val="single" w:sz="4" w:space="0" w:color="auto"/>
              <w:right w:val="single" w:sz="4" w:space="0" w:color="auto"/>
            </w:tcBorders>
          </w:tcPr>
          <w:p w:rsidR="004642F5" w:rsidRPr="00DB7E25" w:rsidRDefault="004642F5" w:rsidP="006705C8">
            <w:pPr>
              <w:widowControl w:val="0"/>
              <w:autoSpaceDE w:val="0"/>
              <w:autoSpaceDN w:val="0"/>
              <w:adjustRightInd w:val="0"/>
              <w:spacing w:after="0" w:line="240" w:lineRule="auto"/>
              <w:jc w:val="center"/>
              <w:rPr>
                <w:rFonts w:ascii="Times New Roman" w:eastAsia="Times New Roman" w:hAnsi="Times New Roman" w:cs="Times New Roman"/>
              </w:rPr>
            </w:pPr>
            <w:r w:rsidRPr="00DB7E25">
              <w:rPr>
                <w:rFonts w:ascii="Times New Roman" w:eastAsia="Times New Roman" w:hAnsi="Times New Roman" w:cs="Times New Roman"/>
              </w:rPr>
              <w:t xml:space="preserve">Администрация </w:t>
            </w:r>
            <w:r w:rsidR="0014757B">
              <w:rPr>
                <w:rFonts w:ascii="Times New Roman" w:eastAsia="Times New Roman" w:hAnsi="Times New Roman" w:cs="Times New Roman"/>
              </w:rPr>
              <w:t>ЯМО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42F5" w:rsidRPr="00DB7E25"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strike/>
              </w:rPr>
            </w:pPr>
            <w:r w:rsidRPr="00DB7E25">
              <w:rPr>
                <w:rFonts w:ascii="Times New Roman" w:eastAsia="Times New Roman" w:hAnsi="Times New Roman" w:cs="Times New Roman"/>
              </w:rPr>
              <w:t xml:space="preserve">1-3 квартал </w:t>
            </w:r>
            <w:r w:rsidR="006B0592" w:rsidRPr="00DB7E25">
              <w:rPr>
                <w:rFonts w:ascii="Times New Roman" w:eastAsia="Times New Roman" w:hAnsi="Times New Roman" w:cs="Times New Roman"/>
              </w:rPr>
              <w:t>20</w:t>
            </w:r>
            <w:r w:rsidR="006B0592" w:rsidRPr="00DB7E25">
              <w:rPr>
                <w:rFonts w:ascii="Times New Roman" w:eastAsia="Times New Roman" w:hAnsi="Times New Roman" w:cs="Times New Roman"/>
                <w:lang w:val="en-US"/>
              </w:rPr>
              <w:t>2</w:t>
            </w:r>
            <w:r w:rsidR="006B0592" w:rsidRPr="00DB7E25">
              <w:rPr>
                <w:rFonts w:ascii="Times New Roman" w:eastAsia="Times New Roman" w:hAnsi="Times New Roman" w:cs="Times New Roman"/>
              </w:rPr>
              <w:t xml:space="preserve">3 - 2025  </w:t>
            </w:r>
            <w:r w:rsidRPr="00DB7E25">
              <w:rPr>
                <w:rFonts w:ascii="Times New Roman" w:eastAsia="Times New Roman" w:hAnsi="Times New Roman" w:cs="Times New Roman"/>
              </w:rPr>
              <w:t>годов</w:t>
            </w:r>
          </w:p>
        </w:tc>
      </w:tr>
      <w:tr w:rsidR="004642F5" w:rsidRPr="00DB7E25" w:rsidTr="004642F5">
        <w:trPr>
          <w:tblCellSpacing w:w="5" w:type="nil"/>
        </w:trPr>
        <w:tc>
          <w:tcPr>
            <w:tcW w:w="544" w:type="dxa"/>
            <w:tcBorders>
              <w:top w:val="single" w:sz="4" w:space="0" w:color="auto"/>
              <w:left w:val="single" w:sz="4" w:space="0" w:color="auto"/>
              <w:bottom w:val="single" w:sz="4" w:space="0" w:color="auto"/>
              <w:right w:val="single" w:sz="4" w:space="0" w:color="auto"/>
            </w:tcBorders>
          </w:tcPr>
          <w:p w:rsidR="004642F5" w:rsidRPr="00DB7E25"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rPr>
            </w:pPr>
            <w:r w:rsidRPr="00DB7E25">
              <w:rPr>
                <w:rFonts w:ascii="Times New Roman" w:eastAsia="Times New Roman" w:hAnsi="Times New Roman" w:cs="Times New Roman"/>
              </w:rPr>
              <w:t>4</w:t>
            </w:r>
          </w:p>
        </w:tc>
        <w:tc>
          <w:tcPr>
            <w:tcW w:w="1724" w:type="dxa"/>
            <w:tcBorders>
              <w:top w:val="single" w:sz="4" w:space="0" w:color="auto"/>
              <w:left w:val="single" w:sz="4" w:space="0" w:color="auto"/>
              <w:bottom w:val="single" w:sz="4" w:space="0" w:color="auto"/>
              <w:right w:val="single" w:sz="4" w:space="0" w:color="auto"/>
            </w:tcBorders>
          </w:tcPr>
          <w:p w:rsidR="004642F5" w:rsidRPr="00DB7E25" w:rsidRDefault="004642F5" w:rsidP="004642F5">
            <w:pPr>
              <w:spacing w:after="0" w:line="240" w:lineRule="auto"/>
              <w:rPr>
                <w:rFonts w:ascii="Times New Roman" w:hAnsi="Times New Roman" w:cs="Times New Roman"/>
              </w:rPr>
            </w:pPr>
            <w:r w:rsidRPr="00DB7E25">
              <w:rPr>
                <w:rFonts w:ascii="Times New Roman" w:eastAsia="Times New Roman" w:hAnsi="Times New Roman" w:cs="Times New Roman"/>
              </w:rPr>
              <w:t xml:space="preserve">Распоряжение </w:t>
            </w:r>
            <w:r w:rsidRPr="00DB7E25">
              <w:rPr>
                <w:rFonts w:ascii="Times New Roman" w:hAnsi="Times New Roman" w:cs="Times New Roman"/>
              </w:rPr>
              <w:t xml:space="preserve">администрации </w:t>
            </w:r>
          </w:p>
        </w:tc>
        <w:tc>
          <w:tcPr>
            <w:tcW w:w="4253" w:type="dxa"/>
            <w:tcBorders>
              <w:top w:val="single" w:sz="4" w:space="0" w:color="auto"/>
              <w:left w:val="single" w:sz="4" w:space="0" w:color="auto"/>
              <w:bottom w:val="single" w:sz="4" w:space="0" w:color="auto"/>
              <w:right w:val="single" w:sz="4" w:space="0" w:color="auto"/>
            </w:tcBorders>
          </w:tcPr>
          <w:p w:rsidR="004642F5" w:rsidRPr="00DB7E25" w:rsidRDefault="004642F5" w:rsidP="004642F5">
            <w:pPr>
              <w:widowControl w:val="0"/>
              <w:autoSpaceDE w:val="0"/>
              <w:autoSpaceDN w:val="0"/>
              <w:adjustRightInd w:val="0"/>
              <w:spacing w:after="0" w:line="240" w:lineRule="auto"/>
              <w:jc w:val="both"/>
              <w:rPr>
                <w:rFonts w:ascii="Times New Roman" w:eastAsia="Times New Roman" w:hAnsi="Times New Roman" w:cs="Times New Roman"/>
              </w:rPr>
            </w:pPr>
            <w:r w:rsidRPr="00DB7E25">
              <w:rPr>
                <w:rFonts w:ascii="Times New Roman" w:eastAsia="Calibri" w:hAnsi="Times New Roman" w:cs="Times New Roman"/>
              </w:rPr>
              <w:t>На перечисление денежных средств (социальной выплаты) участнику программы</w:t>
            </w:r>
          </w:p>
        </w:tc>
        <w:tc>
          <w:tcPr>
            <w:tcW w:w="1984" w:type="dxa"/>
            <w:tcBorders>
              <w:top w:val="single" w:sz="4" w:space="0" w:color="auto"/>
              <w:left w:val="single" w:sz="4" w:space="0" w:color="auto"/>
              <w:bottom w:val="single" w:sz="4" w:space="0" w:color="auto"/>
              <w:right w:val="single" w:sz="4" w:space="0" w:color="auto"/>
            </w:tcBorders>
          </w:tcPr>
          <w:p w:rsidR="004642F5" w:rsidRPr="00DB7E25" w:rsidRDefault="004642F5" w:rsidP="006705C8">
            <w:pPr>
              <w:widowControl w:val="0"/>
              <w:autoSpaceDE w:val="0"/>
              <w:autoSpaceDN w:val="0"/>
              <w:adjustRightInd w:val="0"/>
              <w:spacing w:after="0" w:line="240" w:lineRule="auto"/>
              <w:jc w:val="center"/>
              <w:rPr>
                <w:rFonts w:ascii="Times New Roman" w:eastAsia="Times New Roman" w:hAnsi="Times New Roman" w:cs="Times New Roman"/>
              </w:rPr>
            </w:pPr>
            <w:r w:rsidRPr="00DB7E25">
              <w:rPr>
                <w:rFonts w:ascii="Times New Roman" w:eastAsia="Times New Roman" w:hAnsi="Times New Roman" w:cs="Times New Roman"/>
              </w:rPr>
              <w:t xml:space="preserve">Администрация </w:t>
            </w:r>
            <w:r w:rsidR="0014757B">
              <w:rPr>
                <w:rFonts w:ascii="Times New Roman" w:eastAsia="Times New Roman" w:hAnsi="Times New Roman" w:cs="Times New Roman"/>
              </w:rPr>
              <w:t>ЯМО</w:t>
            </w:r>
          </w:p>
        </w:tc>
        <w:tc>
          <w:tcPr>
            <w:tcW w:w="1701" w:type="dxa"/>
            <w:tcBorders>
              <w:top w:val="single" w:sz="4" w:space="0" w:color="auto"/>
              <w:left w:val="single" w:sz="4" w:space="0" w:color="auto"/>
              <w:bottom w:val="single" w:sz="4" w:space="0" w:color="auto"/>
              <w:right w:val="single" w:sz="4" w:space="0" w:color="auto"/>
            </w:tcBorders>
          </w:tcPr>
          <w:p w:rsidR="004642F5" w:rsidRPr="00DB7E25"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rPr>
            </w:pPr>
            <w:r w:rsidRPr="00DB7E25">
              <w:rPr>
                <w:rFonts w:ascii="Times New Roman" w:eastAsia="Times New Roman" w:hAnsi="Times New Roman" w:cs="Times New Roman"/>
              </w:rPr>
              <w:t xml:space="preserve">2-4 квартал </w:t>
            </w:r>
            <w:r w:rsidR="006B0592" w:rsidRPr="00DB7E25">
              <w:rPr>
                <w:rFonts w:ascii="Times New Roman" w:eastAsia="Times New Roman" w:hAnsi="Times New Roman" w:cs="Times New Roman"/>
              </w:rPr>
              <w:t xml:space="preserve">2023 - 2025  </w:t>
            </w:r>
            <w:r w:rsidRPr="00DB7E25">
              <w:rPr>
                <w:rFonts w:ascii="Times New Roman" w:eastAsia="Times New Roman" w:hAnsi="Times New Roman" w:cs="Times New Roman"/>
              </w:rPr>
              <w:t>годов (по мере подготовки документов)</w:t>
            </w:r>
          </w:p>
        </w:tc>
      </w:tr>
    </w:tbl>
    <w:p w:rsidR="004642F5" w:rsidRPr="00DB7E25" w:rsidRDefault="004642F5" w:rsidP="004642F5">
      <w:pPr>
        <w:spacing w:after="0" w:line="240" w:lineRule="auto"/>
        <w:rPr>
          <w:rFonts w:ascii="Times New Roman" w:eastAsia="Times New Roman" w:hAnsi="Times New Roman" w:cs="Times New Roman"/>
        </w:rPr>
      </w:pPr>
    </w:p>
    <w:p w:rsidR="004642F5" w:rsidRDefault="004642F5" w:rsidP="004642F5">
      <w:pPr>
        <w:widowControl w:val="0"/>
        <w:autoSpaceDE w:val="0"/>
        <w:autoSpaceDN w:val="0"/>
        <w:spacing w:after="0" w:line="240" w:lineRule="auto"/>
        <w:ind w:firstLine="540"/>
        <w:jc w:val="center"/>
        <w:rPr>
          <w:rFonts w:ascii="Times New Roman" w:eastAsia="Times New Roman" w:hAnsi="Times New Roman" w:cs="Times New Roman"/>
        </w:rPr>
      </w:pPr>
      <w:r w:rsidRPr="00DB7E25">
        <w:rPr>
          <w:rFonts w:ascii="Times New Roman" w:eastAsia="Times New Roman" w:hAnsi="Times New Roman" w:cs="Times New Roman"/>
        </w:rPr>
        <w:t>7. Система контроля за реализацией программы</w:t>
      </w:r>
    </w:p>
    <w:p w:rsidR="006658ED" w:rsidRPr="00DB7E25" w:rsidRDefault="006658ED" w:rsidP="004642F5">
      <w:pPr>
        <w:widowControl w:val="0"/>
        <w:autoSpaceDE w:val="0"/>
        <w:autoSpaceDN w:val="0"/>
        <w:spacing w:after="0" w:line="240" w:lineRule="auto"/>
        <w:ind w:firstLine="540"/>
        <w:jc w:val="center"/>
        <w:rPr>
          <w:rFonts w:ascii="Times New Roman" w:eastAsia="Times New Roman" w:hAnsi="Times New Roman" w:cs="Times New Roman"/>
        </w:rPr>
      </w:pPr>
    </w:p>
    <w:p w:rsidR="004642F5" w:rsidRPr="00DB7E25" w:rsidRDefault="004642F5" w:rsidP="004642F5">
      <w:pPr>
        <w:spacing w:after="0" w:line="240" w:lineRule="auto"/>
        <w:ind w:firstLine="708"/>
        <w:jc w:val="both"/>
        <w:rPr>
          <w:rFonts w:ascii="Times New Roman" w:eastAsia="Times New Roman" w:hAnsi="Times New Roman" w:cs="Times New Roman"/>
        </w:rPr>
      </w:pPr>
      <w:r w:rsidRPr="00DB7E25">
        <w:rPr>
          <w:rFonts w:ascii="Times New Roman" w:eastAsia="Times New Roman" w:hAnsi="Times New Roman" w:cs="Times New Roman"/>
        </w:rPr>
        <w:t xml:space="preserve">Контроль за реализацией Программы осуществляется в соответствии с постановлением </w:t>
      </w:r>
      <w:r w:rsidR="00C364E4" w:rsidRPr="00C364E4">
        <w:rPr>
          <w:rFonts w:ascii="Times New Roman" w:eastAsia="Times New Roman" w:hAnsi="Times New Roman" w:cs="Times New Roman"/>
        </w:rPr>
        <w:t>администрации Ягоднинского муниципального округа Магаданской области от 09 января 2023 года № 10 «</w:t>
      </w:r>
      <w:r w:rsidR="00C364E4" w:rsidRPr="00C364E4">
        <w:rPr>
          <w:rFonts w:ascii="Times New Roman" w:eastAsia="Times New Roman" w:hAnsi="Times New Roman" w:cs="Times New Roman"/>
          <w:bCs/>
        </w:rPr>
        <w:t>Об утверждении Порядка принятия решений о разработке муниципальных программ Ягоднинского муниципального округа Магаданской области, их формирования и реализации, и Порядка проведения оценки эффективности реализации муниципальных программ Ягоднинского муниципального округа Магаданской области</w:t>
      </w:r>
      <w:r w:rsidR="00C364E4" w:rsidRPr="00C364E4">
        <w:rPr>
          <w:rFonts w:ascii="Times New Roman" w:eastAsia="Times New Roman" w:hAnsi="Times New Roman" w:cs="Times New Roman"/>
        </w:rPr>
        <w:t>»</w:t>
      </w:r>
      <w:r w:rsidRPr="00DB7E25">
        <w:rPr>
          <w:rFonts w:ascii="Times New Roman" w:eastAsia="Times New Roman" w:hAnsi="Times New Roman" w:cs="Times New Roman"/>
        </w:rPr>
        <w:t>.</w:t>
      </w:r>
    </w:p>
    <w:p w:rsidR="004642F5" w:rsidRPr="00DB7E25" w:rsidRDefault="009A32B6" w:rsidP="00902CB7">
      <w:pPr>
        <w:spacing w:after="0" w:line="240" w:lineRule="auto"/>
        <w:ind w:firstLine="708"/>
        <w:jc w:val="both"/>
        <w:rPr>
          <w:rFonts w:ascii="Times New Roman" w:eastAsia="Calibri" w:hAnsi="Times New Roman" w:cs="Times New Roman"/>
        </w:rPr>
      </w:pPr>
      <w:r w:rsidRPr="00DB7E25">
        <w:rPr>
          <w:rFonts w:ascii="Times New Roman" w:eastAsia="Times New Roman" w:hAnsi="Times New Roman" w:cs="Times New Roman"/>
        </w:rPr>
        <w:t xml:space="preserve">Общий контроль обеспечивает </w:t>
      </w:r>
      <w:r w:rsidR="007A24AF" w:rsidRPr="00DB7E25">
        <w:rPr>
          <w:rFonts w:ascii="Times New Roman" w:eastAsia="Times New Roman" w:hAnsi="Times New Roman" w:cs="Times New Roman"/>
        </w:rPr>
        <w:t xml:space="preserve">управление </w:t>
      </w:r>
      <w:r w:rsidRPr="00DB7E25">
        <w:rPr>
          <w:rFonts w:ascii="Times New Roman" w:eastAsia="Times New Roman" w:hAnsi="Times New Roman" w:cs="Times New Roman"/>
        </w:rPr>
        <w:t>экономическ</w:t>
      </w:r>
      <w:r w:rsidR="007A24AF" w:rsidRPr="00DB7E25">
        <w:rPr>
          <w:rFonts w:ascii="Times New Roman" w:eastAsia="Times New Roman" w:hAnsi="Times New Roman" w:cs="Times New Roman"/>
        </w:rPr>
        <w:t xml:space="preserve">ого развития </w:t>
      </w:r>
      <w:r w:rsidRPr="00DB7E25">
        <w:rPr>
          <w:rFonts w:ascii="Times New Roman" w:eastAsia="Times New Roman" w:hAnsi="Times New Roman" w:cs="Times New Roman"/>
        </w:rPr>
        <w:t xml:space="preserve"> администрации Ягоднинского муниципального округа</w:t>
      </w:r>
    </w:p>
    <w:p w:rsidR="004642F5" w:rsidRPr="00DB7E25" w:rsidRDefault="004642F5" w:rsidP="004642F5">
      <w:pPr>
        <w:spacing w:after="0" w:line="240" w:lineRule="auto"/>
        <w:jc w:val="center"/>
        <w:rPr>
          <w:rFonts w:ascii="Times New Roman" w:eastAsia="Times New Roman" w:hAnsi="Times New Roman" w:cs="Times New Roman"/>
        </w:rPr>
      </w:pPr>
      <w:r w:rsidRPr="00DB7E25">
        <w:rPr>
          <w:rFonts w:ascii="Times New Roman" w:eastAsia="Times New Roman" w:hAnsi="Times New Roman" w:cs="Times New Roman"/>
        </w:rPr>
        <w:t>8. Сроки реализации Программы</w:t>
      </w:r>
    </w:p>
    <w:p w:rsidR="004642F5" w:rsidRPr="00DB7E25" w:rsidRDefault="004642F5" w:rsidP="004642F5">
      <w:pPr>
        <w:spacing w:after="0" w:line="240" w:lineRule="auto"/>
        <w:jc w:val="both"/>
        <w:rPr>
          <w:rFonts w:ascii="Times New Roman" w:eastAsia="Times New Roman" w:hAnsi="Times New Roman" w:cs="Times New Roman"/>
        </w:rPr>
      </w:pPr>
    </w:p>
    <w:p w:rsidR="004642F5" w:rsidRPr="00DB7E25" w:rsidRDefault="004642F5" w:rsidP="004642F5">
      <w:pPr>
        <w:tabs>
          <w:tab w:val="left" w:pos="360"/>
        </w:tabs>
        <w:spacing w:after="0" w:line="240" w:lineRule="auto"/>
        <w:jc w:val="center"/>
        <w:rPr>
          <w:rFonts w:ascii="Times New Roman" w:eastAsia="Times New Roman" w:hAnsi="Times New Roman" w:cs="Times New Roman"/>
        </w:rPr>
      </w:pPr>
      <w:r w:rsidRPr="00DB7E25">
        <w:rPr>
          <w:rFonts w:ascii="Times New Roman" w:eastAsia="Times New Roman" w:hAnsi="Times New Roman" w:cs="Times New Roman"/>
        </w:rPr>
        <w:t xml:space="preserve">Период реализации Программы составляет </w:t>
      </w:r>
      <w:r w:rsidR="006B0592" w:rsidRPr="00DB7E25">
        <w:rPr>
          <w:rFonts w:ascii="Times New Roman" w:eastAsia="Times New Roman" w:hAnsi="Times New Roman" w:cs="Times New Roman"/>
        </w:rPr>
        <w:t>три года</w:t>
      </w:r>
      <w:r w:rsidRPr="00DB7E25">
        <w:rPr>
          <w:rFonts w:ascii="Times New Roman" w:eastAsia="Times New Roman" w:hAnsi="Times New Roman" w:cs="Times New Roman"/>
        </w:rPr>
        <w:t xml:space="preserve"> –202</w:t>
      </w:r>
      <w:r w:rsidR="006B0592" w:rsidRPr="00DB7E25">
        <w:rPr>
          <w:rFonts w:ascii="Times New Roman" w:eastAsia="Times New Roman" w:hAnsi="Times New Roman" w:cs="Times New Roman"/>
        </w:rPr>
        <w:t>3</w:t>
      </w:r>
      <w:r w:rsidRPr="00DB7E25">
        <w:rPr>
          <w:rFonts w:ascii="Times New Roman" w:eastAsia="Times New Roman" w:hAnsi="Times New Roman" w:cs="Times New Roman"/>
        </w:rPr>
        <w:t>, 202</w:t>
      </w:r>
      <w:r w:rsidR="006B0592" w:rsidRPr="00DB7E25">
        <w:rPr>
          <w:rFonts w:ascii="Times New Roman" w:eastAsia="Times New Roman" w:hAnsi="Times New Roman" w:cs="Times New Roman"/>
        </w:rPr>
        <w:t>4</w:t>
      </w:r>
      <w:r w:rsidRPr="00DB7E25">
        <w:rPr>
          <w:rFonts w:ascii="Times New Roman" w:eastAsia="Times New Roman" w:hAnsi="Times New Roman" w:cs="Times New Roman"/>
        </w:rPr>
        <w:t>, 202</w:t>
      </w:r>
      <w:r w:rsidR="006B0592" w:rsidRPr="00DB7E25">
        <w:rPr>
          <w:rFonts w:ascii="Times New Roman" w:eastAsia="Times New Roman" w:hAnsi="Times New Roman" w:cs="Times New Roman"/>
        </w:rPr>
        <w:t>5</w:t>
      </w:r>
      <w:r w:rsidRPr="00DB7E25">
        <w:rPr>
          <w:rFonts w:ascii="Times New Roman" w:eastAsia="Times New Roman" w:hAnsi="Times New Roman" w:cs="Times New Roman"/>
        </w:rPr>
        <w:t>годы.</w:t>
      </w:r>
    </w:p>
    <w:p w:rsidR="004642F5" w:rsidRPr="00DB7E25" w:rsidRDefault="004642F5" w:rsidP="004642F5">
      <w:pPr>
        <w:tabs>
          <w:tab w:val="left" w:pos="360"/>
        </w:tabs>
        <w:spacing w:after="0" w:line="240" w:lineRule="auto"/>
        <w:jc w:val="center"/>
        <w:rPr>
          <w:rFonts w:ascii="Times New Roman" w:eastAsia="Calibri" w:hAnsi="Times New Roman" w:cs="Times New Roman"/>
        </w:rPr>
      </w:pPr>
    </w:p>
    <w:p w:rsidR="004642F5" w:rsidRPr="00DB7E25" w:rsidRDefault="004642F5" w:rsidP="004642F5">
      <w:pPr>
        <w:autoSpaceDE w:val="0"/>
        <w:autoSpaceDN w:val="0"/>
        <w:adjustRightInd w:val="0"/>
        <w:spacing w:after="0"/>
        <w:jc w:val="center"/>
        <w:outlineLvl w:val="0"/>
        <w:rPr>
          <w:rFonts w:ascii="Times New Roman" w:hAnsi="Times New Roman" w:cs="Times New Roman"/>
          <w:bCs/>
        </w:rPr>
      </w:pPr>
      <w:r w:rsidRPr="00DB7E25">
        <w:rPr>
          <w:rFonts w:ascii="Times New Roman" w:hAnsi="Times New Roman" w:cs="Times New Roman"/>
          <w:bCs/>
        </w:rPr>
        <w:lastRenderedPageBreak/>
        <w:t>9. Механизм реализации Программы</w:t>
      </w:r>
    </w:p>
    <w:p w:rsidR="004642F5" w:rsidRPr="00DB7E25" w:rsidRDefault="004642F5" w:rsidP="004642F5">
      <w:pPr>
        <w:autoSpaceDE w:val="0"/>
        <w:autoSpaceDN w:val="0"/>
        <w:adjustRightInd w:val="0"/>
        <w:spacing w:after="0"/>
        <w:ind w:firstLine="540"/>
        <w:jc w:val="both"/>
        <w:rPr>
          <w:rFonts w:ascii="Times New Roman" w:hAnsi="Times New Roman" w:cs="Times New Roman"/>
          <w:bCs/>
        </w:rPr>
      </w:pPr>
      <w:r w:rsidRPr="00DB7E25">
        <w:rPr>
          <w:rFonts w:ascii="Times New Roman" w:hAnsi="Times New Roman" w:cs="Times New Roman"/>
          <w:bCs/>
        </w:rPr>
        <w:t>Механизм реализации Программы предполагает оказание региональной и муниципальной поддержки молодым семьям - участникам Программы в улучшении жилищных условий путем предоставления им социальных выплат.</w:t>
      </w:r>
    </w:p>
    <w:p w:rsidR="004642F5" w:rsidRPr="00DB7E25" w:rsidRDefault="004642F5" w:rsidP="004642F5">
      <w:pPr>
        <w:autoSpaceDE w:val="0"/>
        <w:autoSpaceDN w:val="0"/>
        <w:adjustRightInd w:val="0"/>
        <w:spacing w:after="0"/>
        <w:ind w:firstLine="540"/>
        <w:jc w:val="both"/>
        <w:rPr>
          <w:rFonts w:ascii="Times New Roman" w:hAnsi="Times New Roman" w:cs="Times New Roman"/>
          <w:bCs/>
          <w:color w:val="000000" w:themeColor="text1"/>
        </w:rPr>
      </w:pPr>
      <w:r w:rsidRPr="00DB7E25">
        <w:rPr>
          <w:rFonts w:ascii="Times New Roman" w:hAnsi="Times New Roman" w:cs="Times New Roman"/>
          <w:bCs/>
        </w:rPr>
        <w:t xml:space="preserve">В качестве механизма доведения социальной выплаты до молодой семьи будет использоваться свидетельство </w:t>
      </w:r>
      <w:r w:rsidR="006B0592" w:rsidRPr="00DB7E25">
        <w:rPr>
          <w:rFonts w:ascii="Times New Roman" w:hAnsi="Times New Roman" w:cs="Times New Roman"/>
          <w:bCs/>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Pr="00DB7E25">
        <w:rPr>
          <w:rFonts w:ascii="Times New Roman" w:hAnsi="Times New Roman" w:cs="Times New Roman"/>
          <w:bCs/>
        </w:rPr>
        <w:t xml:space="preserve"> (далее - свидетельство), которое выдается администрацией Ягоднинского </w:t>
      </w:r>
      <w:r w:rsidR="006B0592" w:rsidRPr="00DB7E25">
        <w:rPr>
          <w:rFonts w:ascii="Times New Roman" w:hAnsi="Times New Roman" w:cs="Times New Roman"/>
          <w:bCs/>
        </w:rPr>
        <w:t>муниципального</w:t>
      </w:r>
      <w:r w:rsidRPr="00DB7E25">
        <w:rPr>
          <w:rFonts w:ascii="Times New Roman" w:hAnsi="Times New Roman" w:cs="Times New Roman"/>
          <w:bCs/>
        </w:rPr>
        <w:t xml:space="preserve"> округа, принявшим решение об участии молодой семьи в Программе. Свидетельство сдается его владельцем в банк, </w:t>
      </w:r>
      <w:r w:rsidRPr="00DB7E25">
        <w:rPr>
          <w:rFonts w:ascii="Times New Roman" w:hAnsi="Times New Roman" w:cs="Times New Roman"/>
          <w:bCs/>
          <w:color w:val="000000" w:themeColor="text1"/>
        </w:rPr>
        <w:t>отбираемый органом исполнительной власти Магаданской области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отобранным органом исполнительной власти Магаданской области для обслуживания целевых программ.</w:t>
      </w:r>
    </w:p>
    <w:p w:rsidR="004642F5" w:rsidRPr="00DB7E25" w:rsidRDefault="004642F5" w:rsidP="004642F5">
      <w:pPr>
        <w:autoSpaceDE w:val="0"/>
        <w:autoSpaceDN w:val="0"/>
        <w:adjustRightInd w:val="0"/>
        <w:spacing w:after="0"/>
        <w:ind w:firstLine="540"/>
        <w:jc w:val="both"/>
        <w:rPr>
          <w:rFonts w:ascii="Times New Roman" w:hAnsi="Times New Roman" w:cs="Times New Roman"/>
          <w:bCs/>
        </w:rPr>
      </w:pPr>
      <w:r w:rsidRPr="00DB7E25">
        <w:rPr>
          <w:rFonts w:ascii="Times New Roman" w:hAnsi="Times New Roman" w:cs="Times New Roman"/>
          <w:bCs/>
        </w:rPr>
        <w:t xml:space="preserve">Социальная выплата будет предоставляться администрацией Ягоднинского </w:t>
      </w:r>
      <w:r w:rsidR="009A40A5" w:rsidRPr="00DB7E25">
        <w:rPr>
          <w:rFonts w:ascii="Times New Roman" w:hAnsi="Times New Roman" w:cs="Times New Roman"/>
          <w:bCs/>
        </w:rPr>
        <w:t>муниципального</w:t>
      </w:r>
      <w:r w:rsidRPr="00DB7E25">
        <w:rPr>
          <w:rFonts w:ascii="Times New Roman" w:hAnsi="Times New Roman" w:cs="Times New Roman"/>
          <w:bCs/>
        </w:rPr>
        <w:t xml:space="preserve"> округа, принявшим решение об участии молодой семьи в Программе, за счет средств местного бюджета, предусмотренных на реализацию мероприятий Программы, в том числе за счет субсидий из бюджета субъекта Российской Федерации, в соответствии с </w:t>
      </w:r>
      <w:hyperlink r:id="rId10" w:history="1">
        <w:r w:rsidRPr="00DB7E25">
          <w:rPr>
            <w:rFonts w:ascii="Times New Roman" w:hAnsi="Times New Roman" w:cs="Times New Roman"/>
            <w:bCs/>
          </w:rPr>
          <w:t>постановлением</w:t>
        </w:r>
      </w:hyperlink>
      <w:r w:rsidRPr="00DB7E25">
        <w:rPr>
          <w:rFonts w:ascii="Times New Roman" w:hAnsi="Times New Roman" w:cs="Times New Roman"/>
          <w:bCs/>
        </w:rPr>
        <w:t xml:space="preserve"> Правительства Магаданской области от 12.12.2018 № 849-пп «О мерах по реализации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642F5" w:rsidRPr="00DB7E25" w:rsidRDefault="004642F5" w:rsidP="004642F5">
      <w:pPr>
        <w:autoSpaceDE w:val="0"/>
        <w:autoSpaceDN w:val="0"/>
        <w:adjustRightInd w:val="0"/>
        <w:spacing w:after="0"/>
        <w:ind w:firstLine="540"/>
        <w:jc w:val="both"/>
        <w:rPr>
          <w:rFonts w:ascii="Times New Roman" w:hAnsi="Times New Roman" w:cs="Times New Roman"/>
          <w:bCs/>
        </w:rPr>
      </w:pPr>
    </w:p>
    <w:p w:rsidR="004642F5" w:rsidRPr="00DB7E25" w:rsidRDefault="004642F5" w:rsidP="004642F5">
      <w:pPr>
        <w:autoSpaceDE w:val="0"/>
        <w:autoSpaceDN w:val="0"/>
        <w:adjustRightInd w:val="0"/>
        <w:spacing w:after="0"/>
        <w:ind w:firstLine="540"/>
        <w:jc w:val="both"/>
        <w:rPr>
          <w:rFonts w:ascii="Times New Roman" w:hAnsi="Times New Roman" w:cs="Times New Roman"/>
          <w:bCs/>
        </w:rPr>
      </w:pPr>
    </w:p>
    <w:p w:rsidR="004642F5" w:rsidRPr="00DB7E25" w:rsidRDefault="004642F5" w:rsidP="004642F5">
      <w:pPr>
        <w:widowControl w:val="0"/>
        <w:autoSpaceDE w:val="0"/>
        <w:autoSpaceDN w:val="0"/>
        <w:spacing w:after="0"/>
        <w:jc w:val="center"/>
        <w:rPr>
          <w:rFonts w:ascii="Times New Roman" w:hAnsi="Times New Roman" w:cs="Times New Roman"/>
        </w:rPr>
      </w:pPr>
    </w:p>
    <w:p w:rsidR="002B0C4E" w:rsidRPr="00DB7E25" w:rsidRDefault="002B0C4E" w:rsidP="004642F5">
      <w:pPr>
        <w:widowControl w:val="0"/>
        <w:autoSpaceDE w:val="0"/>
        <w:autoSpaceDN w:val="0"/>
        <w:spacing w:after="0"/>
        <w:jc w:val="center"/>
        <w:rPr>
          <w:rFonts w:ascii="Times New Roman" w:hAnsi="Times New Roman" w:cs="Times New Roman"/>
        </w:rPr>
      </w:pPr>
    </w:p>
    <w:p w:rsidR="002B0C4E" w:rsidRPr="00DB7E25" w:rsidRDefault="002B0C4E" w:rsidP="004642F5">
      <w:pPr>
        <w:widowControl w:val="0"/>
        <w:autoSpaceDE w:val="0"/>
        <w:autoSpaceDN w:val="0"/>
        <w:spacing w:after="0"/>
        <w:jc w:val="center"/>
        <w:rPr>
          <w:rFonts w:ascii="Times New Roman" w:hAnsi="Times New Roman" w:cs="Times New Roman"/>
        </w:rPr>
      </w:pPr>
    </w:p>
    <w:p w:rsidR="002B0C4E" w:rsidRPr="00DB7E25" w:rsidRDefault="002B0C4E" w:rsidP="004642F5">
      <w:pPr>
        <w:widowControl w:val="0"/>
        <w:autoSpaceDE w:val="0"/>
        <w:autoSpaceDN w:val="0"/>
        <w:spacing w:after="0"/>
        <w:jc w:val="center"/>
        <w:rPr>
          <w:rFonts w:ascii="Times New Roman" w:hAnsi="Times New Roman" w:cs="Times New Roman"/>
        </w:rPr>
      </w:pPr>
    </w:p>
    <w:p w:rsidR="002B0C4E" w:rsidRPr="00DB7E25" w:rsidRDefault="002B0C4E" w:rsidP="004642F5">
      <w:pPr>
        <w:widowControl w:val="0"/>
        <w:autoSpaceDE w:val="0"/>
        <w:autoSpaceDN w:val="0"/>
        <w:spacing w:after="0"/>
        <w:jc w:val="center"/>
        <w:rPr>
          <w:rFonts w:ascii="Times New Roman" w:hAnsi="Times New Roman" w:cs="Times New Roman"/>
        </w:rPr>
      </w:pPr>
    </w:p>
    <w:p w:rsidR="002B0C4E" w:rsidRPr="00DB7E25" w:rsidRDefault="002B0C4E" w:rsidP="004642F5">
      <w:pPr>
        <w:widowControl w:val="0"/>
        <w:autoSpaceDE w:val="0"/>
        <w:autoSpaceDN w:val="0"/>
        <w:spacing w:after="0"/>
        <w:jc w:val="center"/>
        <w:rPr>
          <w:rFonts w:ascii="Times New Roman" w:hAnsi="Times New Roman" w:cs="Times New Roman"/>
        </w:rPr>
      </w:pPr>
    </w:p>
    <w:p w:rsidR="002B0C4E" w:rsidRPr="00DB7E25" w:rsidRDefault="002B0C4E" w:rsidP="004642F5">
      <w:pPr>
        <w:widowControl w:val="0"/>
        <w:autoSpaceDE w:val="0"/>
        <w:autoSpaceDN w:val="0"/>
        <w:spacing w:after="0"/>
        <w:jc w:val="center"/>
        <w:rPr>
          <w:rFonts w:ascii="Times New Roman" w:hAnsi="Times New Roman" w:cs="Times New Roman"/>
        </w:rPr>
      </w:pPr>
    </w:p>
    <w:p w:rsidR="002B0C4E" w:rsidRPr="00DB7E25" w:rsidRDefault="002B0C4E" w:rsidP="004642F5">
      <w:pPr>
        <w:widowControl w:val="0"/>
        <w:autoSpaceDE w:val="0"/>
        <w:autoSpaceDN w:val="0"/>
        <w:spacing w:after="0"/>
        <w:jc w:val="center"/>
        <w:rPr>
          <w:rFonts w:ascii="Times New Roman" w:hAnsi="Times New Roman" w:cs="Times New Roman"/>
        </w:rPr>
      </w:pPr>
    </w:p>
    <w:p w:rsidR="002B0C4E" w:rsidRPr="00DB7E25" w:rsidRDefault="002B0C4E" w:rsidP="004642F5">
      <w:pPr>
        <w:widowControl w:val="0"/>
        <w:autoSpaceDE w:val="0"/>
        <w:autoSpaceDN w:val="0"/>
        <w:spacing w:after="0"/>
        <w:jc w:val="center"/>
        <w:rPr>
          <w:rFonts w:ascii="Times New Roman" w:hAnsi="Times New Roman" w:cs="Times New Roman"/>
        </w:rPr>
      </w:pPr>
    </w:p>
    <w:p w:rsidR="002B0C4E" w:rsidRPr="00DB7E25" w:rsidRDefault="002B0C4E" w:rsidP="004642F5">
      <w:pPr>
        <w:widowControl w:val="0"/>
        <w:autoSpaceDE w:val="0"/>
        <w:autoSpaceDN w:val="0"/>
        <w:spacing w:after="0"/>
        <w:jc w:val="center"/>
        <w:rPr>
          <w:rFonts w:ascii="Times New Roman" w:hAnsi="Times New Roman" w:cs="Times New Roman"/>
        </w:rPr>
      </w:pPr>
    </w:p>
    <w:p w:rsidR="002B0C4E" w:rsidRPr="00DB7E25" w:rsidRDefault="002B0C4E" w:rsidP="004642F5">
      <w:pPr>
        <w:widowControl w:val="0"/>
        <w:autoSpaceDE w:val="0"/>
        <w:autoSpaceDN w:val="0"/>
        <w:spacing w:after="0"/>
        <w:jc w:val="center"/>
        <w:rPr>
          <w:rFonts w:ascii="Times New Roman" w:hAnsi="Times New Roman" w:cs="Times New Roman"/>
        </w:rPr>
      </w:pPr>
    </w:p>
    <w:p w:rsidR="002B0C4E" w:rsidRPr="00DB7E25" w:rsidRDefault="002B0C4E" w:rsidP="004642F5">
      <w:pPr>
        <w:widowControl w:val="0"/>
        <w:autoSpaceDE w:val="0"/>
        <w:autoSpaceDN w:val="0"/>
        <w:spacing w:after="0"/>
        <w:jc w:val="center"/>
        <w:rPr>
          <w:rFonts w:ascii="Times New Roman" w:hAnsi="Times New Roman" w:cs="Times New Roman"/>
        </w:rPr>
      </w:pPr>
    </w:p>
    <w:p w:rsidR="002B0C4E" w:rsidRPr="00DB7E25" w:rsidRDefault="002B0C4E" w:rsidP="004642F5">
      <w:pPr>
        <w:widowControl w:val="0"/>
        <w:autoSpaceDE w:val="0"/>
        <w:autoSpaceDN w:val="0"/>
        <w:spacing w:after="0"/>
        <w:jc w:val="center"/>
        <w:rPr>
          <w:rFonts w:ascii="Times New Roman" w:hAnsi="Times New Roman" w:cs="Times New Roman"/>
        </w:rPr>
      </w:pPr>
    </w:p>
    <w:p w:rsidR="002B0C4E" w:rsidRPr="00DB7E25" w:rsidRDefault="002B0C4E" w:rsidP="004642F5">
      <w:pPr>
        <w:widowControl w:val="0"/>
        <w:autoSpaceDE w:val="0"/>
        <w:autoSpaceDN w:val="0"/>
        <w:spacing w:after="0"/>
        <w:jc w:val="center"/>
        <w:rPr>
          <w:rFonts w:ascii="Times New Roman" w:hAnsi="Times New Roman" w:cs="Times New Roman"/>
        </w:rPr>
      </w:pPr>
    </w:p>
    <w:p w:rsidR="002B0C4E" w:rsidRPr="00DB7E25" w:rsidRDefault="002B0C4E" w:rsidP="004642F5">
      <w:pPr>
        <w:widowControl w:val="0"/>
        <w:autoSpaceDE w:val="0"/>
        <w:autoSpaceDN w:val="0"/>
        <w:spacing w:after="0"/>
        <w:jc w:val="center"/>
        <w:rPr>
          <w:rFonts w:ascii="Times New Roman" w:hAnsi="Times New Roman" w:cs="Times New Roman"/>
        </w:rPr>
      </w:pPr>
    </w:p>
    <w:p w:rsidR="002B0C4E" w:rsidRPr="00DB7E25" w:rsidRDefault="002B0C4E" w:rsidP="004642F5">
      <w:pPr>
        <w:widowControl w:val="0"/>
        <w:autoSpaceDE w:val="0"/>
        <w:autoSpaceDN w:val="0"/>
        <w:spacing w:after="0"/>
        <w:jc w:val="center"/>
        <w:rPr>
          <w:rFonts w:ascii="Times New Roman" w:hAnsi="Times New Roman" w:cs="Times New Roman"/>
        </w:rPr>
      </w:pPr>
    </w:p>
    <w:p w:rsidR="002B0C4E" w:rsidRPr="00DB7E25" w:rsidRDefault="002B0C4E" w:rsidP="004642F5">
      <w:pPr>
        <w:widowControl w:val="0"/>
        <w:autoSpaceDE w:val="0"/>
        <w:autoSpaceDN w:val="0"/>
        <w:spacing w:after="0"/>
        <w:jc w:val="center"/>
        <w:rPr>
          <w:rFonts w:ascii="Times New Roman" w:hAnsi="Times New Roman" w:cs="Times New Roman"/>
        </w:rPr>
      </w:pPr>
    </w:p>
    <w:p w:rsidR="002B0C4E" w:rsidRPr="00DB7E25" w:rsidRDefault="002B0C4E" w:rsidP="004642F5">
      <w:pPr>
        <w:widowControl w:val="0"/>
        <w:autoSpaceDE w:val="0"/>
        <w:autoSpaceDN w:val="0"/>
        <w:spacing w:after="0"/>
        <w:jc w:val="center"/>
        <w:rPr>
          <w:rFonts w:ascii="Times New Roman" w:hAnsi="Times New Roman" w:cs="Times New Roman"/>
        </w:rPr>
      </w:pPr>
    </w:p>
    <w:p w:rsidR="002B0C4E" w:rsidRPr="00DB7E25" w:rsidRDefault="002B0C4E" w:rsidP="004642F5">
      <w:pPr>
        <w:widowControl w:val="0"/>
        <w:autoSpaceDE w:val="0"/>
        <w:autoSpaceDN w:val="0"/>
        <w:spacing w:after="0"/>
        <w:jc w:val="center"/>
        <w:rPr>
          <w:rFonts w:ascii="Times New Roman" w:hAnsi="Times New Roman" w:cs="Times New Roman"/>
        </w:rPr>
      </w:pPr>
    </w:p>
    <w:p w:rsidR="002B0C4E" w:rsidRDefault="002B0C4E" w:rsidP="004642F5">
      <w:pPr>
        <w:widowControl w:val="0"/>
        <w:autoSpaceDE w:val="0"/>
        <w:autoSpaceDN w:val="0"/>
        <w:spacing w:after="0"/>
        <w:jc w:val="center"/>
        <w:rPr>
          <w:rFonts w:ascii="Times New Roman" w:hAnsi="Times New Roman" w:cs="Times New Roman"/>
        </w:rPr>
      </w:pPr>
    </w:p>
    <w:p w:rsidR="006658ED" w:rsidRDefault="006658ED" w:rsidP="004642F5">
      <w:pPr>
        <w:widowControl w:val="0"/>
        <w:autoSpaceDE w:val="0"/>
        <w:autoSpaceDN w:val="0"/>
        <w:spacing w:after="0"/>
        <w:jc w:val="center"/>
        <w:rPr>
          <w:rFonts w:ascii="Times New Roman" w:hAnsi="Times New Roman" w:cs="Times New Roman"/>
        </w:rPr>
      </w:pPr>
    </w:p>
    <w:p w:rsidR="006658ED" w:rsidRDefault="006658ED" w:rsidP="004642F5">
      <w:pPr>
        <w:widowControl w:val="0"/>
        <w:autoSpaceDE w:val="0"/>
        <w:autoSpaceDN w:val="0"/>
        <w:spacing w:after="0"/>
        <w:jc w:val="center"/>
        <w:rPr>
          <w:rFonts w:ascii="Times New Roman" w:hAnsi="Times New Roman" w:cs="Times New Roman"/>
        </w:rPr>
      </w:pPr>
    </w:p>
    <w:p w:rsidR="006658ED" w:rsidRDefault="006658ED" w:rsidP="004642F5">
      <w:pPr>
        <w:widowControl w:val="0"/>
        <w:autoSpaceDE w:val="0"/>
        <w:autoSpaceDN w:val="0"/>
        <w:spacing w:after="0"/>
        <w:jc w:val="center"/>
        <w:rPr>
          <w:rFonts w:ascii="Times New Roman" w:hAnsi="Times New Roman" w:cs="Times New Roman"/>
        </w:rPr>
      </w:pPr>
    </w:p>
    <w:p w:rsidR="006658ED" w:rsidRDefault="006658ED" w:rsidP="004642F5">
      <w:pPr>
        <w:widowControl w:val="0"/>
        <w:autoSpaceDE w:val="0"/>
        <w:autoSpaceDN w:val="0"/>
        <w:spacing w:after="0"/>
        <w:jc w:val="center"/>
        <w:rPr>
          <w:rFonts w:ascii="Times New Roman" w:hAnsi="Times New Roman" w:cs="Times New Roman"/>
        </w:rPr>
      </w:pPr>
    </w:p>
    <w:p w:rsidR="006658ED" w:rsidRDefault="006658ED" w:rsidP="004642F5">
      <w:pPr>
        <w:widowControl w:val="0"/>
        <w:autoSpaceDE w:val="0"/>
        <w:autoSpaceDN w:val="0"/>
        <w:spacing w:after="0"/>
        <w:jc w:val="center"/>
        <w:rPr>
          <w:rFonts w:ascii="Times New Roman" w:hAnsi="Times New Roman" w:cs="Times New Roman"/>
        </w:rPr>
      </w:pPr>
    </w:p>
    <w:p w:rsidR="006658ED" w:rsidRDefault="006658ED" w:rsidP="004642F5">
      <w:pPr>
        <w:widowControl w:val="0"/>
        <w:autoSpaceDE w:val="0"/>
        <w:autoSpaceDN w:val="0"/>
        <w:spacing w:after="0"/>
        <w:jc w:val="center"/>
        <w:rPr>
          <w:rFonts w:ascii="Times New Roman" w:hAnsi="Times New Roman" w:cs="Times New Roman"/>
        </w:rPr>
      </w:pPr>
    </w:p>
    <w:p w:rsidR="006658ED" w:rsidRDefault="006658ED" w:rsidP="004642F5">
      <w:pPr>
        <w:widowControl w:val="0"/>
        <w:autoSpaceDE w:val="0"/>
        <w:autoSpaceDN w:val="0"/>
        <w:spacing w:after="0"/>
        <w:jc w:val="center"/>
        <w:rPr>
          <w:rFonts w:ascii="Times New Roman" w:hAnsi="Times New Roman" w:cs="Times New Roman"/>
        </w:rPr>
      </w:pPr>
    </w:p>
    <w:p w:rsidR="006658ED" w:rsidRDefault="006658ED" w:rsidP="004642F5">
      <w:pPr>
        <w:widowControl w:val="0"/>
        <w:autoSpaceDE w:val="0"/>
        <w:autoSpaceDN w:val="0"/>
        <w:spacing w:after="0"/>
        <w:jc w:val="center"/>
        <w:rPr>
          <w:rFonts w:ascii="Times New Roman" w:hAnsi="Times New Roman" w:cs="Times New Roman"/>
        </w:rPr>
      </w:pPr>
    </w:p>
    <w:p w:rsidR="006658ED" w:rsidRDefault="006658ED" w:rsidP="004642F5">
      <w:pPr>
        <w:widowControl w:val="0"/>
        <w:autoSpaceDE w:val="0"/>
        <w:autoSpaceDN w:val="0"/>
        <w:spacing w:after="0"/>
        <w:jc w:val="center"/>
        <w:rPr>
          <w:rFonts w:ascii="Times New Roman" w:hAnsi="Times New Roman" w:cs="Times New Roman"/>
        </w:rPr>
      </w:pPr>
    </w:p>
    <w:p w:rsidR="006658ED" w:rsidRDefault="006658ED" w:rsidP="00F212E6">
      <w:pPr>
        <w:widowControl w:val="0"/>
        <w:autoSpaceDE w:val="0"/>
        <w:autoSpaceDN w:val="0"/>
        <w:spacing w:after="0"/>
        <w:rPr>
          <w:rFonts w:ascii="Times New Roman" w:hAnsi="Times New Roman" w:cs="Times New Roman"/>
        </w:rPr>
      </w:pPr>
    </w:p>
    <w:p w:rsidR="006658ED" w:rsidRDefault="006658ED" w:rsidP="004642F5">
      <w:pPr>
        <w:widowControl w:val="0"/>
        <w:autoSpaceDE w:val="0"/>
        <w:autoSpaceDN w:val="0"/>
        <w:spacing w:after="0"/>
        <w:jc w:val="center"/>
        <w:rPr>
          <w:rFonts w:ascii="Times New Roman" w:hAnsi="Times New Roman" w:cs="Times New Roman"/>
        </w:rPr>
      </w:pPr>
    </w:p>
    <w:p w:rsidR="006658ED" w:rsidRPr="00DB7E25" w:rsidRDefault="006658ED" w:rsidP="004642F5">
      <w:pPr>
        <w:widowControl w:val="0"/>
        <w:autoSpaceDE w:val="0"/>
        <w:autoSpaceDN w:val="0"/>
        <w:spacing w:after="0"/>
        <w:jc w:val="center"/>
        <w:rPr>
          <w:rFonts w:ascii="Times New Roman" w:hAnsi="Times New Roman" w:cs="Times New Roman"/>
        </w:rPr>
      </w:pPr>
    </w:p>
    <w:p w:rsidR="004642F5" w:rsidRPr="007A24AF" w:rsidRDefault="004642F5" w:rsidP="004642F5">
      <w:pPr>
        <w:widowControl w:val="0"/>
        <w:autoSpaceDE w:val="0"/>
        <w:autoSpaceDN w:val="0"/>
        <w:spacing w:after="0"/>
        <w:jc w:val="center"/>
        <w:rPr>
          <w:rFonts w:ascii="Times New Roman" w:hAnsi="Times New Roman" w:cs="Times New Roman"/>
          <w:color w:val="000000"/>
        </w:rPr>
      </w:pPr>
      <w:r w:rsidRPr="007A24AF">
        <w:rPr>
          <w:rFonts w:ascii="Times New Roman" w:hAnsi="Times New Roman" w:cs="Times New Roman"/>
        </w:rPr>
        <w:t>ПРОЕКТ ПОСТАНОВЛЕНИЯ</w:t>
      </w:r>
    </w:p>
    <w:p w:rsidR="004642F5" w:rsidRPr="007A24AF" w:rsidRDefault="004642F5" w:rsidP="004642F5">
      <w:pPr>
        <w:widowControl w:val="0"/>
        <w:autoSpaceDE w:val="0"/>
        <w:autoSpaceDN w:val="0"/>
        <w:adjustRightInd w:val="0"/>
        <w:spacing w:after="0" w:line="240" w:lineRule="auto"/>
        <w:jc w:val="both"/>
        <w:rPr>
          <w:rFonts w:ascii="Times New Roman" w:eastAsia="Times New Roman" w:hAnsi="Times New Roman" w:cs="Times New Roman"/>
        </w:rPr>
      </w:pPr>
      <w:r w:rsidRPr="007A24AF">
        <w:rPr>
          <w:rFonts w:ascii="Times New Roman" w:eastAsia="Times New Roman" w:hAnsi="Times New Roman" w:cs="Times New Roman"/>
        </w:rPr>
        <w:t>«</w:t>
      </w:r>
      <w:r w:rsidR="002B0C4E" w:rsidRPr="007A24AF">
        <w:rPr>
          <w:rFonts w:ascii="Times New Roman" w:eastAsia="Times New Roman" w:hAnsi="Times New Roman" w:cs="Times New Roman"/>
        </w:rPr>
        <w:t xml:space="preserve">Об утверждении муниципальной программы «Дом для молодой семьи» в Ягоднинском муниципальном округе Магаданской области </w:t>
      </w:r>
      <w:r w:rsidRPr="007A24AF">
        <w:rPr>
          <w:rFonts w:ascii="Times New Roman" w:eastAsia="Times New Roman" w:hAnsi="Times New Roman" w:cs="Times New Roman"/>
        </w:rPr>
        <w:t>»</w:t>
      </w:r>
    </w:p>
    <w:p w:rsidR="002B0C4E" w:rsidRPr="007A24AF" w:rsidRDefault="002B0C4E" w:rsidP="004642F5">
      <w:pPr>
        <w:widowControl w:val="0"/>
        <w:autoSpaceDE w:val="0"/>
        <w:autoSpaceDN w:val="0"/>
        <w:adjustRightInd w:val="0"/>
        <w:spacing w:after="0" w:line="240" w:lineRule="auto"/>
        <w:jc w:val="both"/>
        <w:rPr>
          <w:rFonts w:ascii="Times New Roman" w:eastAsia="Times New Roman" w:hAnsi="Times New Roman" w:cs="Times New Roman"/>
        </w:rPr>
      </w:pPr>
    </w:p>
    <w:p w:rsidR="002B0C4E" w:rsidRPr="007A24AF" w:rsidRDefault="002B0C4E" w:rsidP="002B0C4E">
      <w:pPr>
        <w:widowControl w:val="0"/>
        <w:autoSpaceDE w:val="0"/>
        <w:autoSpaceDN w:val="0"/>
        <w:adjustRightInd w:val="0"/>
        <w:spacing w:after="0" w:line="240" w:lineRule="auto"/>
        <w:jc w:val="both"/>
        <w:rPr>
          <w:rFonts w:ascii="Times New Roman" w:eastAsia="Times New Roman" w:hAnsi="Times New Roman" w:cs="Times New Roman"/>
        </w:rPr>
      </w:pPr>
      <w:r w:rsidRPr="007A24AF">
        <w:rPr>
          <w:rFonts w:ascii="Times New Roman" w:eastAsia="Times New Roman" w:hAnsi="Times New Roman" w:cs="Times New Roman"/>
        </w:rPr>
        <w:t>Подготовлено:</w:t>
      </w:r>
    </w:p>
    <w:p w:rsidR="002B0C4E" w:rsidRPr="007A24AF" w:rsidRDefault="002B0C4E" w:rsidP="002B0C4E">
      <w:pPr>
        <w:widowControl w:val="0"/>
        <w:autoSpaceDE w:val="0"/>
        <w:autoSpaceDN w:val="0"/>
        <w:adjustRightInd w:val="0"/>
        <w:spacing w:after="0" w:line="240" w:lineRule="auto"/>
        <w:jc w:val="both"/>
        <w:rPr>
          <w:rFonts w:ascii="Times New Roman" w:eastAsia="Times New Roman" w:hAnsi="Times New Roman" w:cs="Times New Roman"/>
        </w:rPr>
      </w:pPr>
      <w:r w:rsidRPr="007A24AF">
        <w:rPr>
          <w:rFonts w:ascii="Times New Roman" w:eastAsia="Times New Roman" w:hAnsi="Times New Roman" w:cs="Times New Roman"/>
        </w:rPr>
        <w:t>Старкова Е.А.</w:t>
      </w:r>
    </w:p>
    <w:p w:rsidR="004642F5" w:rsidRPr="007A24AF" w:rsidRDefault="004642F5" w:rsidP="004642F5">
      <w:pPr>
        <w:autoSpaceDE w:val="0"/>
        <w:autoSpaceDN w:val="0"/>
        <w:spacing w:after="0" w:line="240" w:lineRule="auto"/>
        <w:rPr>
          <w:rFonts w:ascii="Times New Roman" w:hAnsi="Times New Roman" w:cs="Times New Roman"/>
        </w:rPr>
      </w:pPr>
      <w:r w:rsidRPr="007A24AF">
        <w:rPr>
          <w:rFonts w:ascii="Times New Roman" w:hAnsi="Times New Roman" w:cs="Times New Roman"/>
        </w:rPr>
        <w:t>_______________________________________________</w:t>
      </w:r>
    </w:p>
    <w:p w:rsidR="004642F5" w:rsidRPr="007A24AF" w:rsidRDefault="004642F5" w:rsidP="004642F5">
      <w:pPr>
        <w:autoSpaceDE w:val="0"/>
        <w:autoSpaceDN w:val="0"/>
        <w:spacing w:after="0" w:line="240" w:lineRule="auto"/>
        <w:rPr>
          <w:rFonts w:ascii="Times New Roman" w:hAnsi="Times New Roman" w:cs="Times New Roman"/>
        </w:rPr>
      </w:pPr>
      <w:r w:rsidRPr="007A24AF">
        <w:rPr>
          <w:rFonts w:ascii="Times New Roman" w:hAnsi="Times New Roman" w:cs="Times New Roman"/>
        </w:rPr>
        <w:t>(дата)                                (подпись)</w:t>
      </w:r>
    </w:p>
    <w:p w:rsidR="004642F5" w:rsidRPr="007A24AF" w:rsidRDefault="004642F5" w:rsidP="004642F5">
      <w:pPr>
        <w:autoSpaceDE w:val="0"/>
        <w:autoSpaceDN w:val="0"/>
        <w:spacing w:after="0" w:line="240" w:lineRule="auto"/>
        <w:rPr>
          <w:rFonts w:ascii="Times New Roman" w:hAnsi="Times New Roman" w:cs="Times New Roman"/>
        </w:rPr>
      </w:pPr>
    </w:p>
    <w:p w:rsidR="004642F5" w:rsidRPr="007A24AF" w:rsidRDefault="004642F5" w:rsidP="004642F5">
      <w:pPr>
        <w:autoSpaceDE w:val="0"/>
        <w:autoSpaceDN w:val="0"/>
        <w:spacing w:after="0" w:line="240" w:lineRule="auto"/>
        <w:rPr>
          <w:rFonts w:ascii="Times New Roman" w:hAnsi="Times New Roman" w:cs="Times New Roman"/>
        </w:rPr>
      </w:pPr>
      <w:r w:rsidRPr="007A24AF">
        <w:rPr>
          <w:rFonts w:ascii="Times New Roman" w:hAnsi="Times New Roman" w:cs="Times New Roman"/>
        </w:rPr>
        <w:t xml:space="preserve">Согласовано: </w:t>
      </w:r>
    </w:p>
    <w:p w:rsidR="004642F5" w:rsidRPr="007A24AF" w:rsidRDefault="004642F5" w:rsidP="004642F5">
      <w:pPr>
        <w:autoSpaceDE w:val="0"/>
        <w:autoSpaceDN w:val="0"/>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2268"/>
        <w:gridCol w:w="2268"/>
        <w:gridCol w:w="1417"/>
      </w:tblGrid>
      <w:tr w:rsidR="004642F5" w:rsidRPr="007A24AF" w:rsidTr="004642F5">
        <w:tc>
          <w:tcPr>
            <w:tcW w:w="3794" w:type="dxa"/>
          </w:tcPr>
          <w:p w:rsidR="004642F5" w:rsidRPr="007A24AF" w:rsidRDefault="004642F5" w:rsidP="004642F5">
            <w:pPr>
              <w:autoSpaceDE w:val="0"/>
              <w:autoSpaceDN w:val="0"/>
              <w:spacing w:after="0" w:line="240" w:lineRule="auto"/>
              <w:rPr>
                <w:rFonts w:ascii="Times New Roman" w:hAnsi="Times New Roman" w:cs="Times New Roman"/>
              </w:rPr>
            </w:pPr>
            <w:r w:rsidRPr="007A24AF">
              <w:rPr>
                <w:rFonts w:ascii="Times New Roman" w:hAnsi="Times New Roman" w:cs="Times New Roman"/>
              </w:rPr>
              <w:t xml:space="preserve">Должность, место работы  </w:t>
            </w:r>
          </w:p>
        </w:tc>
        <w:tc>
          <w:tcPr>
            <w:tcW w:w="2268" w:type="dxa"/>
          </w:tcPr>
          <w:p w:rsidR="004642F5" w:rsidRPr="007A24AF" w:rsidRDefault="004642F5" w:rsidP="004642F5">
            <w:pPr>
              <w:autoSpaceDE w:val="0"/>
              <w:autoSpaceDN w:val="0"/>
              <w:spacing w:after="0" w:line="240" w:lineRule="auto"/>
              <w:rPr>
                <w:rFonts w:ascii="Times New Roman" w:hAnsi="Times New Roman" w:cs="Times New Roman"/>
              </w:rPr>
            </w:pPr>
            <w:r w:rsidRPr="007A24AF">
              <w:rPr>
                <w:rFonts w:ascii="Times New Roman" w:hAnsi="Times New Roman" w:cs="Times New Roman"/>
              </w:rPr>
              <w:t>подпись</w:t>
            </w:r>
          </w:p>
        </w:tc>
        <w:tc>
          <w:tcPr>
            <w:tcW w:w="2268" w:type="dxa"/>
          </w:tcPr>
          <w:p w:rsidR="004642F5" w:rsidRPr="007A24AF" w:rsidRDefault="004642F5" w:rsidP="004642F5">
            <w:pPr>
              <w:autoSpaceDE w:val="0"/>
              <w:autoSpaceDN w:val="0"/>
              <w:spacing w:after="0" w:line="240" w:lineRule="auto"/>
              <w:rPr>
                <w:rFonts w:ascii="Times New Roman" w:hAnsi="Times New Roman" w:cs="Times New Roman"/>
              </w:rPr>
            </w:pPr>
            <w:r w:rsidRPr="007A24AF">
              <w:rPr>
                <w:rFonts w:ascii="Times New Roman" w:hAnsi="Times New Roman" w:cs="Times New Roman"/>
              </w:rPr>
              <w:t>Ф.И.О.</w:t>
            </w:r>
          </w:p>
        </w:tc>
        <w:tc>
          <w:tcPr>
            <w:tcW w:w="1417" w:type="dxa"/>
          </w:tcPr>
          <w:p w:rsidR="004642F5" w:rsidRPr="007A24AF" w:rsidRDefault="004642F5" w:rsidP="004642F5">
            <w:pPr>
              <w:autoSpaceDE w:val="0"/>
              <w:autoSpaceDN w:val="0"/>
              <w:spacing w:after="0" w:line="240" w:lineRule="auto"/>
              <w:rPr>
                <w:rFonts w:ascii="Times New Roman" w:hAnsi="Times New Roman" w:cs="Times New Roman"/>
              </w:rPr>
            </w:pPr>
            <w:r w:rsidRPr="007A24AF">
              <w:rPr>
                <w:rFonts w:ascii="Times New Roman" w:hAnsi="Times New Roman" w:cs="Times New Roman"/>
              </w:rPr>
              <w:t>Дата</w:t>
            </w:r>
          </w:p>
        </w:tc>
      </w:tr>
      <w:tr w:rsidR="004642F5" w:rsidRPr="007A24AF" w:rsidTr="004642F5">
        <w:tc>
          <w:tcPr>
            <w:tcW w:w="3794" w:type="dxa"/>
          </w:tcPr>
          <w:p w:rsidR="004642F5" w:rsidRPr="007A24AF" w:rsidRDefault="004642F5" w:rsidP="002B0C4E">
            <w:pPr>
              <w:autoSpaceDE w:val="0"/>
              <w:autoSpaceDN w:val="0"/>
              <w:spacing w:after="0" w:line="240" w:lineRule="auto"/>
              <w:rPr>
                <w:rFonts w:ascii="Times New Roman" w:hAnsi="Times New Roman" w:cs="Times New Roman"/>
              </w:rPr>
            </w:pPr>
            <w:r w:rsidRPr="007A24AF">
              <w:rPr>
                <w:rFonts w:ascii="Times New Roman" w:hAnsi="Times New Roman" w:cs="Times New Roman"/>
              </w:rPr>
              <w:t xml:space="preserve">И.о. заместителя главы администрации Ягоднинского </w:t>
            </w:r>
            <w:r w:rsidR="002B0C4E" w:rsidRPr="007A24AF">
              <w:rPr>
                <w:rFonts w:ascii="Times New Roman" w:hAnsi="Times New Roman" w:cs="Times New Roman"/>
              </w:rPr>
              <w:t xml:space="preserve">муниципального </w:t>
            </w:r>
            <w:r w:rsidRPr="007A24AF">
              <w:rPr>
                <w:rFonts w:ascii="Times New Roman" w:hAnsi="Times New Roman" w:cs="Times New Roman"/>
              </w:rPr>
              <w:t>округа по социальным вопросам</w:t>
            </w:r>
          </w:p>
        </w:tc>
        <w:tc>
          <w:tcPr>
            <w:tcW w:w="2268" w:type="dxa"/>
          </w:tcPr>
          <w:p w:rsidR="004642F5" w:rsidRPr="007A24AF" w:rsidRDefault="004642F5" w:rsidP="004642F5">
            <w:pPr>
              <w:autoSpaceDE w:val="0"/>
              <w:autoSpaceDN w:val="0"/>
              <w:spacing w:after="0" w:line="240" w:lineRule="auto"/>
              <w:rPr>
                <w:rFonts w:ascii="Times New Roman" w:hAnsi="Times New Roman" w:cs="Times New Roman"/>
              </w:rPr>
            </w:pPr>
          </w:p>
        </w:tc>
        <w:tc>
          <w:tcPr>
            <w:tcW w:w="2268" w:type="dxa"/>
          </w:tcPr>
          <w:p w:rsidR="004642F5" w:rsidRPr="007A24AF" w:rsidRDefault="004642F5" w:rsidP="004642F5">
            <w:pPr>
              <w:spacing w:after="0" w:line="240" w:lineRule="auto"/>
              <w:jc w:val="both"/>
              <w:rPr>
                <w:rFonts w:ascii="Times New Roman" w:hAnsi="Times New Roman" w:cs="Times New Roman"/>
                <w:lang w:eastAsia="en-US" w:bidi="en-US"/>
              </w:rPr>
            </w:pPr>
            <w:r w:rsidRPr="007A24AF">
              <w:rPr>
                <w:rFonts w:ascii="Times New Roman" w:hAnsi="Times New Roman" w:cs="Times New Roman"/>
                <w:lang w:eastAsia="en-US" w:bidi="en-US"/>
              </w:rPr>
              <w:t>Ступак Е.В.</w:t>
            </w:r>
          </w:p>
          <w:p w:rsidR="004642F5" w:rsidRPr="007A24AF" w:rsidRDefault="004642F5" w:rsidP="004642F5">
            <w:pPr>
              <w:autoSpaceDE w:val="0"/>
              <w:autoSpaceDN w:val="0"/>
              <w:spacing w:after="0" w:line="240" w:lineRule="auto"/>
              <w:rPr>
                <w:rFonts w:ascii="Times New Roman" w:hAnsi="Times New Roman" w:cs="Times New Roman"/>
              </w:rPr>
            </w:pPr>
          </w:p>
        </w:tc>
        <w:tc>
          <w:tcPr>
            <w:tcW w:w="1417" w:type="dxa"/>
          </w:tcPr>
          <w:p w:rsidR="004642F5" w:rsidRPr="007A24AF" w:rsidRDefault="004642F5" w:rsidP="004642F5">
            <w:pPr>
              <w:autoSpaceDE w:val="0"/>
              <w:autoSpaceDN w:val="0"/>
              <w:spacing w:after="0" w:line="240" w:lineRule="auto"/>
              <w:rPr>
                <w:rFonts w:ascii="Times New Roman" w:hAnsi="Times New Roman" w:cs="Times New Roman"/>
              </w:rPr>
            </w:pPr>
          </w:p>
          <w:p w:rsidR="004642F5" w:rsidRPr="007A24AF" w:rsidRDefault="004642F5" w:rsidP="004642F5">
            <w:pPr>
              <w:autoSpaceDE w:val="0"/>
              <w:autoSpaceDN w:val="0"/>
              <w:spacing w:after="0" w:line="240" w:lineRule="auto"/>
              <w:rPr>
                <w:rFonts w:ascii="Times New Roman" w:hAnsi="Times New Roman" w:cs="Times New Roman"/>
              </w:rPr>
            </w:pPr>
          </w:p>
        </w:tc>
      </w:tr>
      <w:tr w:rsidR="004642F5" w:rsidRPr="007A24AF" w:rsidTr="004642F5">
        <w:tc>
          <w:tcPr>
            <w:tcW w:w="3794" w:type="dxa"/>
          </w:tcPr>
          <w:p w:rsidR="004642F5" w:rsidRPr="007A24AF" w:rsidRDefault="004642F5" w:rsidP="002B0C4E">
            <w:pPr>
              <w:autoSpaceDE w:val="0"/>
              <w:autoSpaceDN w:val="0"/>
              <w:spacing w:after="0" w:line="240" w:lineRule="auto"/>
              <w:rPr>
                <w:rFonts w:ascii="Times New Roman" w:hAnsi="Times New Roman" w:cs="Times New Roman"/>
              </w:rPr>
            </w:pPr>
            <w:r w:rsidRPr="007A24AF">
              <w:rPr>
                <w:rFonts w:ascii="Times New Roman" w:eastAsia="Times New Roman" w:hAnsi="Times New Roman" w:cs="Times New Roman"/>
              </w:rPr>
              <w:t xml:space="preserve">Руководитель комитета по финансам </w:t>
            </w:r>
            <w:r w:rsidR="002B0C4E" w:rsidRPr="007A24AF">
              <w:rPr>
                <w:rFonts w:ascii="Times New Roman" w:hAnsi="Times New Roman" w:cs="Times New Roman"/>
              </w:rPr>
              <w:t>администрации Ягоднинского муниципального</w:t>
            </w:r>
            <w:r w:rsidRPr="007A24AF">
              <w:rPr>
                <w:rFonts w:ascii="Times New Roman" w:hAnsi="Times New Roman" w:cs="Times New Roman"/>
              </w:rPr>
              <w:t xml:space="preserve"> округа</w:t>
            </w:r>
          </w:p>
        </w:tc>
        <w:tc>
          <w:tcPr>
            <w:tcW w:w="2268" w:type="dxa"/>
          </w:tcPr>
          <w:p w:rsidR="004642F5" w:rsidRPr="007A24AF" w:rsidRDefault="004642F5" w:rsidP="004642F5">
            <w:pPr>
              <w:autoSpaceDE w:val="0"/>
              <w:autoSpaceDN w:val="0"/>
              <w:spacing w:after="0" w:line="240" w:lineRule="auto"/>
              <w:rPr>
                <w:rFonts w:ascii="Times New Roman" w:hAnsi="Times New Roman" w:cs="Times New Roman"/>
              </w:rPr>
            </w:pPr>
          </w:p>
        </w:tc>
        <w:tc>
          <w:tcPr>
            <w:tcW w:w="2268" w:type="dxa"/>
          </w:tcPr>
          <w:p w:rsidR="004642F5" w:rsidRPr="007A24AF" w:rsidRDefault="004642F5" w:rsidP="004642F5">
            <w:pPr>
              <w:autoSpaceDE w:val="0"/>
              <w:autoSpaceDN w:val="0"/>
              <w:spacing w:after="0" w:line="240" w:lineRule="auto"/>
              <w:rPr>
                <w:rFonts w:ascii="Times New Roman" w:hAnsi="Times New Roman" w:cs="Times New Roman"/>
              </w:rPr>
            </w:pPr>
            <w:r w:rsidRPr="007A24AF">
              <w:rPr>
                <w:rFonts w:ascii="Times New Roman" w:hAnsi="Times New Roman" w:cs="Times New Roman"/>
              </w:rPr>
              <w:t>Мирошниченко А.В.</w:t>
            </w:r>
          </w:p>
        </w:tc>
        <w:tc>
          <w:tcPr>
            <w:tcW w:w="1417" w:type="dxa"/>
          </w:tcPr>
          <w:p w:rsidR="004642F5" w:rsidRPr="007A24AF" w:rsidRDefault="004642F5" w:rsidP="004642F5">
            <w:pPr>
              <w:autoSpaceDE w:val="0"/>
              <w:autoSpaceDN w:val="0"/>
              <w:spacing w:after="0" w:line="240" w:lineRule="auto"/>
              <w:rPr>
                <w:rFonts w:ascii="Times New Roman" w:hAnsi="Times New Roman" w:cs="Times New Roman"/>
              </w:rPr>
            </w:pPr>
          </w:p>
        </w:tc>
      </w:tr>
      <w:tr w:rsidR="004642F5" w:rsidRPr="007A24AF" w:rsidTr="00950084">
        <w:trPr>
          <w:trHeight w:val="1116"/>
        </w:trPr>
        <w:tc>
          <w:tcPr>
            <w:tcW w:w="3794" w:type="dxa"/>
          </w:tcPr>
          <w:p w:rsidR="007A24AF" w:rsidRDefault="004642F5" w:rsidP="007A24AF">
            <w:pPr>
              <w:spacing w:after="0" w:line="240" w:lineRule="auto"/>
              <w:jc w:val="both"/>
              <w:rPr>
                <w:rFonts w:ascii="Times New Roman" w:hAnsi="Times New Roman" w:cs="Times New Roman"/>
                <w:lang w:eastAsia="en-US" w:bidi="en-US"/>
              </w:rPr>
            </w:pPr>
            <w:r w:rsidRPr="007A24AF">
              <w:rPr>
                <w:rFonts w:ascii="Times New Roman" w:hAnsi="Times New Roman" w:cs="Times New Roman"/>
                <w:lang w:eastAsia="en-US" w:bidi="en-US"/>
              </w:rPr>
              <w:t xml:space="preserve">И.о. руководителя </w:t>
            </w:r>
            <w:r w:rsidR="007A24AF" w:rsidRPr="007A24AF">
              <w:rPr>
                <w:rFonts w:ascii="Times New Roman" w:hAnsi="Times New Roman" w:cs="Times New Roman"/>
                <w:lang w:eastAsia="en-US" w:bidi="en-US"/>
              </w:rPr>
              <w:t>управление экономического развития  администрации Ягоднинского муниципального округа</w:t>
            </w:r>
          </w:p>
          <w:p w:rsidR="004642F5" w:rsidRPr="007A24AF" w:rsidRDefault="004642F5" w:rsidP="004642F5">
            <w:pPr>
              <w:spacing w:after="0" w:line="240" w:lineRule="auto"/>
              <w:jc w:val="both"/>
              <w:rPr>
                <w:rFonts w:ascii="Times New Roman" w:hAnsi="Times New Roman" w:cs="Times New Roman"/>
                <w:lang w:eastAsia="en-US" w:bidi="en-US"/>
              </w:rPr>
            </w:pPr>
          </w:p>
        </w:tc>
        <w:tc>
          <w:tcPr>
            <w:tcW w:w="2268" w:type="dxa"/>
          </w:tcPr>
          <w:p w:rsidR="004642F5" w:rsidRPr="007A24AF" w:rsidRDefault="004642F5" w:rsidP="004642F5">
            <w:pPr>
              <w:spacing w:after="0" w:line="240" w:lineRule="auto"/>
              <w:jc w:val="both"/>
              <w:rPr>
                <w:rFonts w:ascii="Times New Roman" w:hAnsi="Times New Roman" w:cs="Times New Roman"/>
                <w:lang w:eastAsia="en-US" w:bidi="en-US"/>
              </w:rPr>
            </w:pPr>
          </w:p>
        </w:tc>
        <w:tc>
          <w:tcPr>
            <w:tcW w:w="2268" w:type="dxa"/>
          </w:tcPr>
          <w:p w:rsidR="004642F5" w:rsidRPr="007A24AF" w:rsidRDefault="004642F5" w:rsidP="004642F5">
            <w:pPr>
              <w:spacing w:after="0" w:line="240" w:lineRule="auto"/>
              <w:jc w:val="both"/>
              <w:rPr>
                <w:rFonts w:ascii="Times New Roman" w:hAnsi="Times New Roman" w:cs="Times New Roman"/>
                <w:lang w:eastAsia="en-US" w:bidi="en-US"/>
              </w:rPr>
            </w:pPr>
            <w:r w:rsidRPr="007A24AF">
              <w:rPr>
                <w:rFonts w:ascii="Times New Roman" w:hAnsi="Times New Roman" w:cs="Times New Roman"/>
                <w:lang w:eastAsia="en-US" w:bidi="en-US"/>
              </w:rPr>
              <w:t>Корешкова О.Н.</w:t>
            </w:r>
          </w:p>
        </w:tc>
        <w:tc>
          <w:tcPr>
            <w:tcW w:w="1417" w:type="dxa"/>
          </w:tcPr>
          <w:p w:rsidR="004642F5" w:rsidRPr="007A24AF" w:rsidRDefault="004642F5" w:rsidP="004642F5">
            <w:pPr>
              <w:spacing w:after="0" w:line="240" w:lineRule="auto"/>
              <w:jc w:val="both"/>
              <w:rPr>
                <w:rFonts w:ascii="Times New Roman" w:hAnsi="Times New Roman" w:cs="Times New Roman"/>
                <w:lang w:eastAsia="en-US" w:bidi="en-US"/>
              </w:rPr>
            </w:pPr>
          </w:p>
        </w:tc>
      </w:tr>
      <w:tr w:rsidR="00950084" w:rsidRPr="007A24AF" w:rsidTr="004642F5">
        <w:trPr>
          <w:trHeight w:val="394"/>
        </w:trPr>
        <w:tc>
          <w:tcPr>
            <w:tcW w:w="3794" w:type="dxa"/>
            <w:tcBorders>
              <w:bottom w:val="single" w:sz="4" w:space="0" w:color="auto"/>
            </w:tcBorders>
          </w:tcPr>
          <w:p w:rsidR="00AA2D4E" w:rsidRDefault="00950084" w:rsidP="00AA2D4E">
            <w:pPr>
              <w:spacing w:after="0" w:line="240" w:lineRule="auto"/>
              <w:jc w:val="both"/>
              <w:rPr>
                <w:rFonts w:ascii="Times New Roman" w:hAnsi="Times New Roman" w:cs="Times New Roman"/>
                <w:lang w:eastAsia="en-US" w:bidi="en-US"/>
              </w:rPr>
            </w:pPr>
            <w:r>
              <w:rPr>
                <w:rFonts w:ascii="Times New Roman" w:hAnsi="Times New Roman" w:cs="Times New Roman"/>
                <w:lang w:eastAsia="en-US" w:bidi="en-US"/>
              </w:rPr>
              <w:t xml:space="preserve">Руководитель управления </w:t>
            </w:r>
            <w:r w:rsidR="00AA2D4E">
              <w:rPr>
                <w:rFonts w:ascii="Times New Roman" w:hAnsi="Times New Roman" w:cs="Times New Roman"/>
                <w:lang w:eastAsia="en-US" w:bidi="en-US"/>
              </w:rPr>
              <w:t xml:space="preserve">правового обеспечения и полномочий администрации </w:t>
            </w:r>
            <w:r w:rsidR="00AA2D4E" w:rsidRPr="007A24AF">
              <w:rPr>
                <w:rFonts w:ascii="Times New Roman" w:hAnsi="Times New Roman" w:cs="Times New Roman"/>
                <w:lang w:eastAsia="en-US" w:bidi="en-US"/>
              </w:rPr>
              <w:t>Ягоднинского муниципального округа</w:t>
            </w:r>
          </w:p>
          <w:p w:rsidR="00950084" w:rsidRPr="007A24AF" w:rsidRDefault="00950084" w:rsidP="004642F5">
            <w:pPr>
              <w:spacing w:after="0" w:line="240" w:lineRule="auto"/>
              <w:jc w:val="both"/>
              <w:rPr>
                <w:rFonts w:ascii="Times New Roman" w:hAnsi="Times New Roman" w:cs="Times New Roman"/>
                <w:lang w:eastAsia="en-US" w:bidi="en-US"/>
              </w:rPr>
            </w:pPr>
          </w:p>
        </w:tc>
        <w:tc>
          <w:tcPr>
            <w:tcW w:w="2268" w:type="dxa"/>
          </w:tcPr>
          <w:p w:rsidR="00950084" w:rsidRPr="007A24AF" w:rsidRDefault="00950084" w:rsidP="004642F5">
            <w:pPr>
              <w:spacing w:after="0" w:line="240" w:lineRule="auto"/>
              <w:jc w:val="both"/>
              <w:rPr>
                <w:rFonts w:ascii="Times New Roman" w:hAnsi="Times New Roman" w:cs="Times New Roman"/>
                <w:lang w:eastAsia="en-US" w:bidi="en-US"/>
              </w:rPr>
            </w:pPr>
          </w:p>
        </w:tc>
        <w:tc>
          <w:tcPr>
            <w:tcW w:w="2268" w:type="dxa"/>
          </w:tcPr>
          <w:p w:rsidR="00950084" w:rsidRPr="007A24AF" w:rsidRDefault="00AA2D4E" w:rsidP="004642F5">
            <w:pPr>
              <w:spacing w:after="0" w:line="240" w:lineRule="auto"/>
              <w:jc w:val="both"/>
              <w:rPr>
                <w:rFonts w:ascii="Times New Roman" w:hAnsi="Times New Roman" w:cs="Times New Roman"/>
                <w:lang w:eastAsia="en-US" w:bidi="en-US"/>
              </w:rPr>
            </w:pPr>
            <w:r>
              <w:rPr>
                <w:rFonts w:ascii="Times New Roman" w:hAnsi="Times New Roman" w:cs="Times New Roman"/>
                <w:lang w:eastAsia="en-US" w:bidi="en-US"/>
              </w:rPr>
              <w:t>Агарков Н.И.</w:t>
            </w:r>
          </w:p>
        </w:tc>
        <w:tc>
          <w:tcPr>
            <w:tcW w:w="1417" w:type="dxa"/>
          </w:tcPr>
          <w:p w:rsidR="00950084" w:rsidRPr="007A24AF" w:rsidRDefault="00950084" w:rsidP="004642F5">
            <w:pPr>
              <w:spacing w:after="0" w:line="240" w:lineRule="auto"/>
              <w:jc w:val="both"/>
              <w:rPr>
                <w:rFonts w:ascii="Times New Roman" w:hAnsi="Times New Roman" w:cs="Times New Roman"/>
                <w:lang w:eastAsia="en-US" w:bidi="en-US"/>
              </w:rPr>
            </w:pPr>
          </w:p>
        </w:tc>
      </w:tr>
    </w:tbl>
    <w:p w:rsidR="004642F5" w:rsidRPr="007A24AF" w:rsidRDefault="004642F5" w:rsidP="004642F5">
      <w:pPr>
        <w:spacing w:after="0" w:line="240" w:lineRule="auto"/>
        <w:jc w:val="both"/>
        <w:rPr>
          <w:rFonts w:ascii="Times New Roman" w:hAnsi="Times New Roman" w:cs="Times New Roman"/>
          <w:color w:val="333333"/>
        </w:rPr>
      </w:pPr>
    </w:p>
    <w:p w:rsidR="004642F5" w:rsidRPr="007A24AF" w:rsidRDefault="004642F5" w:rsidP="004642F5">
      <w:pPr>
        <w:autoSpaceDE w:val="0"/>
        <w:autoSpaceDN w:val="0"/>
        <w:spacing w:after="0" w:line="240" w:lineRule="auto"/>
        <w:rPr>
          <w:rFonts w:ascii="Times New Roman" w:hAnsi="Times New Roman" w:cs="Times New Roman"/>
        </w:rPr>
      </w:pPr>
    </w:p>
    <w:p w:rsidR="004642F5" w:rsidRPr="007A24AF" w:rsidRDefault="004642F5" w:rsidP="004642F5">
      <w:pPr>
        <w:spacing w:after="0" w:line="240" w:lineRule="auto"/>
        <w:jc w:val="both"/>
        <w:rPr>
          <w:rFonts w:ascii="Times New Roman" w:hAnsi="Times New Roman" w:cs="Times New Roman"/>
        </w:rPr>
      </w:pPr>
      <w:r w:rsidRPr="007A24AF">
        <w:rPr>
          <w:rFonts w:ascii="Times New Roman" w:hAnsi="Times New Roman" w:cs="Times New Roman"/>
        </w:rPr>
        <w:t xml:space="preserve">РАЗОСЛАТЬ: </w:t>
      </w:r>
      <w:r w:rsidR="007A24AF">
        <w:rPr>
          <w:rFonts w:ascii="Times New Roman" w:hAnsi="Times New Roman" w:cs="Times New Roman"/>
        </w:rPr>
        <w:t xml:space="preserve">6 </w:t>
      </w:r>
      <w:r w:rsidRPr="007A24AF">
        <w:rPr>
          <w:rFonts w:ascii="Times New Roman" w:hAnsi="Times New Roman" w:cs="Times New Roman"/>
        </w:rPr>
        <w:t xml:space="preserve"> экземпляров</w:t>
      </w:r>
    </w:p>
    <w:p w:rsidR="004642F5" w:rsidRPr="007A24AF" w:rsidRDefault="004642F5" w:rsidP="004642F5">
      <w:pPr>
        <w:numPr>
          <w:ilvl w:val="0"/>
          <w:numId w:val="5"/>
        </w:numPr>
        <w:spacing w:after="0" w:line="240" w:lineRule="auto"/>
        <w:jc w:val="both"/>
        <w:rPr>
          <w:rFonts w:ascii="Times New Roman" w:hAnsi="Times New Roman" w:cs="Times New Roman"/>
        </w:rPr>
      </w:pPr>
      <w:r w:rsidRPr="007A24AF">
        <w:rPr>
          <w:rFonts w:ascii="Times New Roman" w:hAnsi="Times New Roman" w:cs="Times New Roman"/>
        </w:rPr>
        <w:t>И.о. заместителя главы по социальным вопросам – Ступак Е.В.</w:t>
      </w:r>
    </w:p>
    <w:p w:rsidR="004642F5" w:rsidRPr="007A24AF" w:rsidRDefault="004642F5" w:rsidP="004642F5">
      <w:pPr>
        <w:numPr>
          <w:ilvl w:val="0"/>
          <w:numId w:val="5"/>
        </w:numPr>
        <w:spacing w:after="0" w:line="240" w:lineRule="auto"/>
        <w:jc w:val="both"/>
        <w:rPr>
          <w:rFonts w:ascii="Times New Roman" w:eastAsia="Times New Roman" w:hAnsi="Times New Roman" w:cs="Times New Roman"/>
        </w:rPr>
      </w:pPr>
      <w:r w:rsidRPr="007A24AF">
        <w:rPr>
          <w:rFonts w:ascii="Times New Roman" w:eastAsia="Times New Roman" w:hAnsi="Times New Roman" w:cs="Times New Roman"/>
        </w:rPr>
        <w:t>Руководителю комитета по учёту и отчётности С. А. Погореловой</w:t>
      </w:r>
    </w:p>
    <w:p w:rsidR="004642F5" w:rsidRPr="007A24AF" w:rsidRDefault="004642F5" w:rsidP="004642F5">
      <w:pPr>
        <w:numPr>
          <w:ilvl w:val="0"/>
          <w:numId w:val="5"/>
        </w:numPr>
        <w:spacing w:after="0" w:line="240" w:lineRule="auto"/>
        <w:jc w:val="both"/>
        <w:rPr>
          <w:rFonts w:ascii="Times New Roman" w:hAnsi="Times New Roman" w:cs="Times New Roman"/>
        </w:rPr>
      </w:pPr>
      <w:r w:rsidRPr="007A24AF">
        <w:rPr>
          <w:rFonts w:ascii="Times New Roman" w:hAnsi="Times New Roman" w:cs="Times New Roman"/>
        </w:rPr>
        <w:t>МБУ «Редакция газеты «Северная правда»</w:t>
      </w:r>
      <w:r w:rsidR="00950084">
        <w:rPr>
          <w:rFonts w:ascii="Times New Roman" w:hAnsi="Times New Roman" w:cs="Times New Roman"/>
        </w:rPr>
        <w:t xml:space="preserve"> - Анисимовой Н.Е.</w:t>
      </w:r>
    </w:p>
    <w:p w:rsidR="004642F5" w:rsidRPr="007A24AF" w:rsidRDefault="004642F5" w:rsidP="004642F5">
      <w:pPr>
        <w:numPr>
          <w:ilvl w:val="0"/>
          <w:numId w:val="5"/>
        </w:numPr>
        <w:spacing w:after="0" w:line="240" w:lineRule="auto"/>
        <w:jc w:val="both"/>
        <w:rPr>
          <w:rFonts w:ascii="Times New Roman" w:hAnsi="Times New Roman" w:cs="Times New Roman"/>
        </w:rPr>
      </w:pPr>
      <w:r w:rsidRPr="007A24AF">
        <w:rPr>
          <w:rFonts w:ascii="Times New Roman" w:hAnsi="Times New Roman" w:cs="Times New Roman"/>
          <w:lang w:eastAsia="en-US" w:bidi="en-US"/>
        </w:rPr>
        <w:t xml:space="preserve">Руководителю </w:t>
      </w:r>
      <w:r w:rsidR="00950084" w:rsidRPr="007A24AF">
        <w:rPr>
          <w:rFonts w:ascii="Times New Roman" w:hAnsi="Times New Roman" w:cs="Times New Roman"/>
          <w:lang w:eastAsia="en-US" w:bidi="en-US"/>
        </w:rPr>
        <w:t xml:space="preserve">управление экономического развития </w:t>
      </w:r>
      <w:r w:rsidRPr="007A24AF">
        <w:rPr>
          <w:rFonts w:ascii="Times New Roman" w:hAnsi="Times New Roman" w:cs="Times New Roman"/>
          <w:lang w:eastAsia="en-US" w:bidi="en-US"/>
        </w:rPr>
        <w:t>-  Бигуновой Т.В.</w:t>
      </w:r>
    </w:p>
    <w:p w:rsidR="004642F5" w:rsidRDefault="004642F5" w:rsidP="004642F5">
      <w:pPr>
        <w:numPr>
          <w:ilvl w:val="0"/>
          <w:numId w:val="5"/>
        </w:numPr>
        <w:spacing w:after="0" w:line="240" w:lineRule="auto"/>
        <w:jc w:val="both"/>
        <w:rPr>
          <w:rFonts w:ascii="Times New Roman" w:hAnsi="Times New Roman" w:cs="Times New Roman"/>
        </w:rPr>
      </w:pPr>
      <w:r w:rsidRPr="007A24AF">
        <w:rPr>
          <w:rFonts w:ascii="Times New Roman" w:hAnsi="Times New Roman" w:cs="Times New Roman"/>
        </w:rPr>
        <w:t xml:space="preserve">Главному специалисту администрации </w:t>
      </w:r>
      <w:r w:rsidR="006658ED">
        <w:rPr>
          <w:rFonts w:ascii="Times New Roman" w:hAnsi="Times New Roman" w:cs="Times New Roman"/>
        </w:rPr>
        <w:t>ЯМО</w:t>
      </w:r>
      <w:r w:rsidRPr="007A24AF">
        <w:rPr>
          <w:rFonts w:ascii="Times New Roman" w:hAnsi="Times New Roman" w:cs="Times New Roman"/>
        </w:rPr>
        <w:t xml:space="preserve"> – Старковой Е.А.</w:t>
      </w:r>
    </w:p>
    <w:p w:rsidR="00950084" w:rsidRPr="00950084" w:rsidRDefault="00950084" w:rsidP="00950084">
      <w:pPr>
        <w:pStyle w:val="a5"/>
        <w:numPr>
          <w:ilvl w:val="0"/>
          <w:numId w:val="5"/>
        </w:numPr>
        <w:spacing w:after="0" w:line="240" w:lineRule="auto"/>
        <w:jc w:val="both"/>
        <w:rPr>
          <w:rFonts w:ascii="Times New Roman" w:hAnsi="Times New Roman" w:cs="Times New Roman"/>
        </w:rPr>
      </w:pPr>
      <w:r w:rsidRPr="00950084">
        <w:rPr>
          <w:rFonts w:ascii="Times New Roman" w:hAnsi="Times New Roman" w:cs="Times New Roman"/>
          <w:lang w:eastAsia="en-US" w:bidi="en-US"/>
        </w:rPr>
        <w:t>Руководителю комитета</w:t>
      </w:r>
      <w:r>
        <w:rPr>
          <w:rFonts w:ascii="Times New Roman" w:hAnsi="Times New Roman" w:cs="Times New Roman"/>
          <w:lang w:eastAsia="en-US" w:bidi="en-US"/>
        </w:rPr>
        <w:t xml:space="preserve"> </w:t>
      </w:r>
      <w:r w:rsidRPr="007A24AF">
        <w:rPr>
          <w:rFonts w:ascii="Times New Roman" w:eastAsia="Times New Roman" w:hAnsi="Times New Roman" w:cs="Times New Roman"/>
        </w:rPr>
        <w:t xml:space="preserve">по финансам </w:t>
      </w:r>
      <w:r>
        <w:rPr>
          <w:rFonts w:ascii="Times New Roman" w:eastAsia="Times New Roman" w:hAnsi="Times New Roman" w:cs="Times New Roman"/>
        </w:rPr>
        <w:t xml:space="preserve">- </w:t>
      </w:r>
      <w:r w:rsidRPr="007A24AF">
        <w:rPr>
          <w:rFonts w:ascii="Times New Roman" w:hAnsi="Times New Roman" w:cs="Times New Roman"/>
        </w:rPr>
        <w:t>Мирошниченко А.В.</w:t>
      </w:r>
    </w:p>
    <w:p w:rsidR="00950084" w:rsidRDefault="00950084" w:rsidP="00950084">
      <w:pPr>
        <w:spacing w:after="0" w:line="240" w:lineRule="auto"/>
        <w:ind w:left="720"/>
        <w:jc w:val="both"/>
        <w:rPr>
          <w:rFonts w:ascii="Times New Roman" w:hAnsi="Times New Roman" w:cs="Times New Roman"/>
        </w:rPr>
      </w:pPr>
    </w:p>
    <w:p w:rsidR="004642F5" w:rsidRDefault="004642F5" w:rsidP="004642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642F5" w:rsidRDefault="004642F5" w:rsidP="004642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642F5" w:rsidRPr="00150761" w:rsidRDefault="004642F5" w:rsidP="004642F5">
      <w:pPr>
        <w:autoSpaceDE w:val="0"/>
        <w:autoSpaceDN w:val="0"/>
        <w:adjustRightInd w:val="0"/>
        <w:spacing w:after="0"/>
        <w:ind w:firstLine="540"/>
        <w:jc w:val="both"/>
        <w:rPr>
          <w:rFonts w:ascii="Times New Roman" w:hAnsi="Times New Roman" w:cs="Times New Roman"/>
          <w:bCs/>
        </w:rPr>
      </w:pPr>
    </w:p>
    <w:p w:rsidR="004642F5" w:rsidRDefault="004642F5" w:rsidP="00CF7A64">
      <w:pPr>
        <w:spacing w:after="0" w:line="240" w:lineRule="auto"/>
        <w:jc w:val="center"/>
        <w:rPr>
          <w:rFonts w:ascii="Times New Roman" w:eastAsia="Times New Roman" w:hAnsi="Times New Roman" w:cs="Times New Roman"/>
          <w:b/>
          <w:sz w:val="24"/>
          <w:szCs w:val="20"/>
        </w:rPr>
      </w:pPr>
    </w:p>
    <w:sectPr w:rsidR="004642F5" w:rsidSect="00F52CD5">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B77" w:rsidRDefault="00E01B77" w:rsidP="00BA7092">
      <w:pPr>
        <w:spacing w:after="0" w:line="240" w:lineRule="auto"/>
      </w:pPr>
      <w:r>
        <w:separator/>
      </w:r>
    </w:p>
  </w:endnote>
  <w:endnote w:type="continuationSeparator" w:id="1">
    <w:p w:rsidR="00E01B77" w:rsidRDefault="00E01B77" w:rsidP="00BA7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B77" w:rsidRDefault="00E01B77" w:rsidP="00BA7092">
      <w:pPr>
        <w:spacing w:after="0" w:line="240" w:lineRule="auto"/>
      </w:pPr>
      <w:r>
        <w:separator/>
      </w:r>
    </w:p>
  </w:footnote>
  <w:footnote w:type="continuationSeparator" w:id="1">
    <w:p w:rsidR="00E01B77" w:rsidRDefault="00E01B77" w:rsidP="00BA70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2061D"/>
    <w:multiLevelType w:val="hybridMultilevel"/>
    <w:tmpl w:val="2AD6D43A"/>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1">
    <w:nsid w:val="37C36797"/>
    <w:multiLevelType w:val="hybridMultilevel"/>
    <w:tmpl w:val="FA7AD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433E36"/>
    <w:multiLevelType w:val="hybridMultilevel"/>
    <w:tmpl w:val="D33ADE24"/>
    <w:lvl w:ilvl="0" w:tplc="0DB4024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68263F96"/>
    <w:multiLevelType w:val="hybridMultilevel"/>
    <w:tmpl w:val="D4AC683C"/>
    <w:lvl w:ilvl="0" w:tplc="0419000F">
      <w:start w:val="1"/>
      <w:numFmt w:val="decimal"/>
      <w:lvlText w:val="%1."/>
      <w:lvlJc w:val="left"/>
      <w:pPr>
        <w:tabs>
          <w:tab w:val="num" w:pos="5464"/>
        </w:tabs>
        <w:ind w:left="5464" w:hanging="360"/>
      </w:pPr>
      <w:rPr>
        <w:rFonts w:cs="Times New Roman" w:hint="default"/>
      </w:rPr>
    </w:lvl>
    <w:lvl w:ilvl="1" w:tplc="04190019">
      <w:start w:val="1"/>
      <w:numFmt w:val="lowerLetter"/>
      <w:lvlText w:val="%2."/>
      <w:lvlJc w:val="left"/>
      <w:pPr>
        <w:tabs>
          <w:tab w:val="num" w:pos="6184"/>
        </w:tabs>
        <w:ind w:left="6184" w:hanging="360"/>
      </w:pPr>
      <w:rPr>
        <w:rFonts w:cs="Times New Roman"/>
      </w:rPr>
    </w:lvl>
    <w:lvl w:ilvl="2" w:tplc="0419001B">
      <w:start w:val="1"/>
      <w:numFmt w:val="lowerRoman"/>
      <w:lvlText w:val="%3."/>
      <w:lvlJc w:val="right"/>
      <w:pPr>
        <w:tabs>
          <w:tab w:val="num" w:pos="6904"/>
        </w:tabs>
        <w:ind w:left="6904" w:hanging="180"/>
      </w:pPr>
      <w:rPr>
        <w:rFonts w:cs="Times New Roman"/>
      </w:rPr>
    </w:lvl>
    <w:lvl w:ilvl="3" w:tplc="0419000F">
      <w:start w:val="1"/>
      <w:numFmt w:val="decimal"/>
      <w:lvlText w:val="%4."/>
      <w:lvlJc w:val="left"/>
      <w:pPr>
        <w:tabs>
          <w:tab w:val="num" w:pos="7624"/>
        </w:tabs>
        <w:ind w:left="7624" w:hanging="360"/>
      </w:pPr>
      <w:rPr>
        <w:rFonts w:cs="Times New Roman"/>
      </w:rPr>
    </w:lvl>
    <w:lvl w:ilvl="4" w:tplc="04190019">
      <w:start w:val="1"/>
      <w:numFmt w:val="lowerLetter"/>
      <w:lvlText w:val="%5."/>
      <w:lvlJc w:val="left"/>
      <w:pPr>
        <w:tabs>
          <w:tab w:val="num" w:pos="8344"/>
        </w:tabs>
        <w:ind w:left="8344" w:hanging="360"/>
      </w:pPr>
      <w:rPr>
        <w:rFonts w:cs="Times New Roman"/>
      </w:rPr>
    </w:lvl>
    <w:lvl w:ilvl="5" w:tplc="0419001B">
      <w:start w:val="1"/>
      <w:numFmt w:val="lowerRoman"/>
      <w:lvlText w:val="%6."/>
      <w:lvlJc w:val="right"/>
      <w:pPr>
        <w:tabs>
          <w:tab w:val="num" w:pos="9064"/>
        </w:tabs>
        <w:ind w:left="9064" w:hanging="180"/>
      </w:pPr>
      <w:rPr>
        <w:rFonts w:cs="Times New Roman"/>
      </w:rPr>
    </w:lvl>
    <w:lvl w:ilvl="6" w:tplc="0419000F">
      <w:start w:val="1"/>
      <w:numFmt w:val="decimal"/>
      <w:lvlText w:val="%7."/>
      <w:lvlJc w:val="left"/>
      <w:pPr>
        <w:tabs>
          <w:tab w:val="num" w:pos="9784"/>
        </w:tabs>
        <w:ind w:left="9784" w:hanging="360"/>
      </w:pPr>
      <w:rPr>
        <w:rFonts w:cs="Times New Roman"/>
      </w:rPr>
    </w:lvl>
    <w:lvl w:ilvl="7" w:tplc="04190019">
      <w:start w:val="1"/>
      <w:numFmt w:val="lowerLetter"/>
      <w:lvlText w:val="%8."/>
      <w:lvlJc w:val="left"/>
      <w:pPr>
        <w:tabs>
          <w:tab w:val="num" w:pos="10504"/>
        </w:tabs>
        <w:ind w:left="10504" w:hanging="360"/>
      </w:pPr>
      <w:rPr>
        <w:rFonts w:cs="Times New Roman"/>
      </w:rPr>
    </w:lvl>
    <w:lvl w:ilvl="8" w:tplc="0419001B">
      <w:start w:val="1"/>
      <w:numFmt w:val="lowerRoman"/>
      <w:lvlText w:val="%9."/>
      <w:lvlJc w:val="right"/>
      <w:pPr>
        <w:tabs>
          <w:tab w:val="num" w:pos="11224"/>
        </w:tabs>
        <w:ind w:left="11224" w:hanging="180"/>
      </w:pPr>
      <w:rPr>
        <w:rFonts w:cs="Times New Roman"/>
      </w:rPr>
    </w:lvl>
  </w:abstractNum>
  <w:abstractNum w:abstractNumId="4">
    <w:nsid w:val="7F3321A0"/>
    <w:multiLevelType w:val="hybridMultilevel"/>
    <w:tmpl w:val="0E58850A"/>
    <w:lvl w:ilvl="0" w:tplc="3EC47446">
      <w:start w:val="1"/>
      <w:numFmt w:val="decimal"/>
      <w:lvlText w:val="%1."/>
      <w:lvlJc w:val="left"/>
      <w:pPr>
        <w:ind w:left="720" w:hanging="360"/>
      </w:pPr>
      <w:rPr>
        <w:rFonts w:ascii="Times New Roman" w:hAnsi="Times New Roman" w:cs="Times New Roman" w:hint="default"/>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0"/>
    <w:footnote w:id="1"/>
  </w:footnotePr>
  <w:endnotePr>
    <w:endnote w:id="0"/>
    <w:endnote w:id="1"/>
  </w:endnotePr>
  <w:compat>
    <w:useFELayout/>
  </w:compat>
  <w:rsids>
    <w:rsidRoot w:val="00CF7A64"/>
    <w:rsid w:val="0000602D"/>
    <w:rsid w:val="00031E02"/>
    <w:rsid w:val="00032557"/>
    <w:rsid w:val="00034A65"/>
    <w:rsid w:val="000542AB"/>
    <w:rsid w:val="00060A96"/>
    <w:rsid w:val="0006304A"/>
    <w:rsid w:val="000641E8"/>
    <w:rsid w:val="000648CB"/>
    <w:rsid w:val="00075825"/>
    <w:rsid w:val="00086CF2"/>
    <w:rsid w:val="0008753F"/>
    <w:rsid w:val="00095809"/>
    <w:rsid w:val="0009638C"/>
    <w:rsid w:val="000A72A8"/>
    <w:rsid w:val="000C2592"/>
    <w:rsid w:val="000C560C"/>
    <w:rsid w:val="000D0BCD"/>
    <w:rsid w:val="000E04DF"/>
    <w:rsid w:val="000E2046"/>
    <w:rsid w:val="001077A9"/>
    <w:rsid w:val="0011655A"/>
    <w:rsid w:val="00116823"/>
    <w:rsid w:val="00116C1C"/>
    <w:rsid w:val="001222F2"/>
    <w:rsid w:val="001230D8"/>
    <w:rsid w:val="00126B6A"/>
    <w:rsid w:val="00130DFF"/>
    <w:rsid w:val="00136A4C"/>
    <w:rsid w:val="001469D6"/>
    <w:rsid w:val="0014757B"/>
    <w:rsid w:val="00157571"/>
    <w:rsid w:val="00170421"/>
    <w:rsid w:val="00183F86"/>
    <w:rsid w:val="001876AE"/>
    <w:rsid w:val="001923A9"/>
    <w:rsid w:val="001A0902"/>
    <w:rsid w:val="001A0FB8"/>
    <w:rsid w:val="001A4BD7"/>
    <w:rsid w:val="001C4E93"/>
    <w:rsid w:val="001C5260"/>
    <w:rsid w:val="001D0DE5"/>
    <w:rsid w:val="001D2CBE"/>
    <w:rsid w:val="001D6163"/>
    <w:rsid w:val="001E6DFC"/>
    <w:rsid w:val="001F27CE"/>
    <w:rsid w:val="00207C4C"/>
    <w:rsid w:val="00210129"/>
    <w:rsid w:val="0021012B"/>
    <w:rsid w:val="00227449"/>
    <w:rsid w:val="002355B9"/>
    <w:rsid w:val="00236744"/>
    <w:rsid w:val="00240877"/>
    <w:rsid w:val="00250B34"/>
    <w:rsid w:val="00251B36"/>
    <w:rsid w:val="00254F8D"/>
    <w:rsid w:val="002612BA"/>
    <w:rsid w:val="0026470A"/>
    <w:rsid w:val="002669D9"/>
    <w:rsid w:val="00270A54"/>
    <w:rsid w:val="00283696"/>
    <w:rsid w:val="00283BFA"/>
    <w:rsid w:val="00294F6A"/>
    <w:rsid w:val="002B0C4E"/>
    <w:rsid w:val="002B486E"/>
    <w:rsid w:val="002C14C9"/>
    <w:rsid w:val="002C1636"/>
    <w:rsid w:val="002C18C1"/>
    <w:rsid w:val="002C4CDB"/>
    <w:rsid w:val="002C55EC"/>
    <w:rsid w:val="002D5758"/>
    <w:rsid w:val="002E3BB4"/>
    <w:rsid w:val="00302A54"/>
    <w:rsid w:val="00315282"/>
    <w:rsid w:val="00322601"/>
    <w:rsid w:val="00330B54"/>
    <w:rsid w:val="00333119"/>
    <w:rsid w:val="003536E1"/>
    <w:rsid w:val="003647E3"/>
    <w:rsid w:val="00372A5D"/>
    <w:rsid w:val="003836B2"/>
    <w:rsid w:val="0039675A"/>
    <w:rsid w:val="003977EE"/>
    <w:rsid w:val="003B4C0E"/>
    <w:rsid w:val="003B63D5"/>
    <w:rsid w:val="003C483B"/>
    <w:rsid w:val="003C5E7A"/>
    <w:rsid w:val="003D6FA6"/>
    <w:rsid w:val="003E48C5"/>
    <w:rsid w:val="003E502D"/>
    <w:rsid w:val="003E5820"/>
    <w:rsid w:val="003F01B9"/>
    <w:rsid w:val="003F219F"/>
    <w:rsid w:val="003F3EB3"/>
    <w:rsid w:val="00400807"/>
    <w:rsid w:val="004051DD"/>
    <w:rsid w:val="00420327"/>
    <w:rsid w:val="00423288"/>
    <w:rsid w:val="00430EF2"/>
    <w:rsid w:val="00447093"/>
    <w:rsid w:val="00447846"/>
    <w:rsid w:val="004525F9"/>
    <w:rsid w:val="00460328"/>
    <w:rsid w:val="004642F5"/>
    <w:rsid w:val="0046535B"/>
    <w:rsid w:val="0047431F"/>
    <w:rsid w:val="00483979"/>
    <w:rsid w:val="004B0E41"/>
    <w:rsid w:val="004B1D9D"/>
    <w:rsid w:val="004B2EEA"/>
    <w:rsid w:val="004C03DE"/>
    <w:rsid w:val="004C55FB"/>
    <w:rsid w:val="004E28F1"/>
    <w:rsid w:val="00500A5C"/>
    <w:rsid w:val="00505115"/>
    <w:rsid w:val="0052226B"/>
    <w:rsid w:val="00545782"/>
    <w:rsid w:val="00552DAE"/>
    <w:rsid w:val="00552DED"/>
    <w:rsid w:val="00557627"/>
    <w:rsid w:val="00566306"/>
    <w:rsid w:val="00567504"/>
    <w:rsid w:val="00570440"/>
    <w:rsid w:val="005724E7"/>
    <w:rsid w:val="00586650"/>
    <w:rsid w:val="00591FC4"/>
    <w:rsid w:val="00593C2F"/>
    <w:rsid w:val="005B0855"/>
    <w:rsid w:val="005C66C5"/>
    <w:rsid w:val="005E1DB6"/>
    <w:rsid w:val="005E7EB4"/>
    <w:rsid w:val="005F0178"/>
    <w:rsid w:val="005F0445"/>
    <w:rsid w:val="005F43AF"/>
    <w:rsid w:val="00601A90"/>
    <w:rsid w:val="0063276D"/>
    <w:rsid w:val="00632E4C"/>
    <w:rsid w:val="00640CCB"/>
    <w:rsid w:val="00650EB6"/>
    <w:rsid w:val="006516B4"/>
    <w:rsid w:val="006525E2"/>
    <w:rsid w:val="0065560C"/>
    <w:rsid w:val="006658ED"/>
    <w:rsid w:val="006705C8"/>
    <w:rsid w:val="00697DFE"/>
    <w:rsid w:val="006A3604"/>
    <w:rsid w:val="006B0592"/>
    <w:rsid w:val="006B17C1"/>
    <w:rsid w:val="006C2A15"/>
    <w:rsid w:val="006C3FAA"/>
    <w:rsid w:val="006C5FA8"/>
    <w:rsid w:val="006D407B"/>
    <w:rsid w:val="006D7749"/>
    <w:rsid w:val="006E2D3B"/>
    <w:rsid w:val="007131EB"/>
    <w:rsid w:val="007136D4"/>
    <w:rsid w:val="00720AD2"/>
    <w:rsid w:val="00721A3D"/>
    <w:rsid w:val="00733547"/>
    <w:rsid w:val="007368B4"/>
    <w:rsid w:val="00783EDC"/>
    <w:rsid w:val="00794985"/>
    <w:rsid w:val="007A24AF"/>
    <w:rsid w:val="007A3B05"/>
    <w:rsid w:val="007A492E"/>
    <w:rsid w:val="007B01AB"/>
    <w:rsid w:val="007C161B"/>
    <w:rsid w:val="007C1876"/>
    <w:rsid w:val="007D61DB"/>
    <w:rsid w:val="007E53DB"/>
    <w:rsid w:val="007E79EB"/>
    <w:rsid w:val="007F0316"/>
    <w:rsid w:val="007F1CBD"/>
    <w:rsid w:val="007F53EC"/>
    <w:rsid w:val="007F72B1"/>
    <w:rsid w:val="00812B2C"/>
    <w:rsid w:val="00820DC8"/>
    <w:rsid w:val="00832A2D"/>
    <w:rsid w:val="0083412A"/>
    <w:rsid w:val="008355DC"/>
    <w:rsid w:val="0083690E"/>
    <w:rsid w:val="008523CA"/>
    <w:rsid w:val="00854734"/>
    <w:rsid w:val="00856865"/>
    <w:rsid w:val="00856B3D"/>
    <w:rsid w:val="00874445"/>
    <w:rsid w:val="00876DCB"/>
    <w:rsid w:val="00880BDC"/>
    <w:rsid w:val="008A52C3"/>
    <w:rsid w:val="008A77D8"/>
    <w:rsid w:val="008D272C"/>
    <w:rsid w:val="008D28D0"/>
    <w:rsid w:val="008D2F54"/>
    <w:rsid w:val="008D4A4C"/>
    <w:rsid w:val="008E2DA4"/>
    <w:rsid w:val="008F540C"/>
    <w:rsid w:val="00902CB7"/>
    <w:rsid w:val="00911945"/>
    <w:rsid w:val="00923AA4"/>
    <w:rsid w:val="009307DA"/>
    <w:rsid w:val="00950084"/>
    <w:rsid w:val="0096528D"/>
    <w:rsid w:val="00970A38"/>
    <w:rsid w:val="00971A9E"/>
    <w:rsid w:val="00971C21"/>
    <w:rsid w:val="00976FD6"/>
    <w:rsid w:val="00981A6B"/>
    <w:rsid w:val="00982772"/>
    <w:rsid w:val="009851E7"/>
    <w:rsid w:val="00991237"/>
    <w:rsid w:val="009950AF"/>
    <w:rsid w:val="009A32B6"/>
    <w:rsid w:val="009A40A5"/>
    <w:rsid w:val="009A52E7"/>
    <w:rsid w:val="009A66A5"/>
    <w:rsid w:val="009C2EE9"/>
    <w:rsid w:val="009C3970"/>
    <w:rsid w:val="009C7218"/>
    <w:rsid w:val="009E7AD6"/>
    <w:rsid w:val="009F2800"/>
    <w:rsid w:val="00A16049"/>
    <w:rsid w:val="00A2522A"/>
    <w:rsid w:val="00A463C5"/>
    <w:rsid w:val="00A609EC"/>
    <w:rsid w:val="00A63B16"/>
    <w:rsid w:val="00A814E4"/>
    <w:rsid w:val="00AA0BAE"/>
    <w:rsid w:val="00AA2D4E"/>
    <w:rsid w:val="00AA3A59"/>
    <w:rsid w:val="00AC0A61"/>
    <w:rsid w:val="00AC0E05"/>
    <w:rsid w:val="00AF1BB3"/>
    <w:rsid w:val="00B135B3"/>
    <w:rsid w:val="00B1555C"/>
    <w:rsid w:val="00B1578C"/>
    <w:rsid w:val="00B16DB0"/>
    <w:rsid w:val="00B3003F"/>
    <w:rsid w:val="00B33262"/>
    <w:rsid w:val="00B3474B"/>
    <w:rsid w:val="00B4340B"/>
    <w:rsid w:val="00B4634E"/>
    <w:rsid w:val="00B6682E"/>
    <w:rsid w:val="00B8403E"/>
    <w:rsid w:val="00B8464C"/>
    <w:rsid w:val="00B85690"/>
    <w:rsid w:val="00B86AB3"/>
    <w:rsid w:val="00B9361B"/>
    <w:rsid w:val="00B96A02"/>
    <w:rsid w:val="00BA7092"/>
    <w:rsid w:val="00BB1B2C"/>
    <w:rsid w:val="00BB6EB6"/>
    <w:rsid w:val="00BC04BD"/>
    <w:rsid w:val="00BC370C"/>
    <w:rsid w:val="00BC6B1D"/>
    <w:rsid w:val="00BD79B1"/>
    <w:rsid w:val="00BF5330"/>
    <w:rsid w:val="00BF5611"/>
    <w:rsid w:val="00C058E8"/>
    <w:rsid w:val="00C05A59"/>
    <w:rsid w:val="00C073CE"/>
    <w:rsid w:val="00C10388"/>
    <w:rsid w:val="00C10578"/>
    <w:rsid w:val="00C22688"/>
    <w:rsid w:val="00C233D7"/>
    <w:rsid w:val="00C25362"/>
    <w:rsid w:val="00C34DD4"/>
    <w:rsid w:val="00C364E4"/>
    <w:rsid w:val="00C46EA8"/>
    <w:rsid w:val="00C51545"/>
    <w:rsid w:val="00C547D3"/>
    <w:rsid w:val="00C72A58"/>
    <w:rsid w:val="00C75907"/>
    <w:rsid w:val="00C76512"/>
    <w:rsid w:val="00C96A09"/>
    <w:rsid w:val="00CB2687"/>
    <w:rsid w:val="00CB4E01"/>
    <w:rsid w:val="00CB60C7"/>
    <w:rsid w:val="00CB7944"/>
    <w:rsid w:val="00CC4715"/>
    <w:rsid w:val="00CC71C1"/>
    <w:rsid w:val="00CC7378"/>
    <w:rsid w:val="00CD5E70"/>
    <w:rsid w:val="00CE5BC7"/>
    <w:rsid w:val="00CF25D4"/>
    <w:rsid w:val="00CF7A64"/>
    <w:rsid w:val="00CF7BFD"/>
    <w:rsid w:val="00D00161"/>
    <w:rsid w:val="00D0536D"/>
    <w:rsid w:val="00D149B5"/>
    <w:rsid w:val="00D157EE"/>
    <w:rsid w:val="00D16D60"/>
    <w:rsid w:val="00D2041E"/>
    <w:rsid w:val="00D2210B"/>
    <w:rsid w:val="00D30A5B"/>
    <w:rsid w:val="00D34666"/>
    <w:rsid w:val="00D35DA7"/>
    <w:rsid w:val="00D42324"/>
    <w:rsid w:val="00D4575C"/>
    <w:rsid w:val="00D5027D"/>
    <w:rsid w:val="00D5079A"/>
    <w:rsid w:val="00D55FFD"/>
    <w:rsid w:val="00D6564A"/>
    <w:rsid w:val="00D71007"/>
    <w:rsid w:val="00D82E8A"/>
    <w:rsid w:val="00DA777A"/>
    <w:rsid w:val="00DB7E25"/>
    <w:rsid w:val="00DC1454"/>
    <w:rsid w:val="00DD7A04"/>
    <w:rsid w:val="00DF11B4"/>
    <w:rsid w:val="00DF59AE"/>
    <w:rsid w:val="00E014F2"/>
    <w:rsid w:val="00E01B77"/>
    <w:rsid w:val="00E05B79"/>
    <w:rsid w:val="00E071E9"/>
    <w:rsid w:val="00E10578"/>
    <w:rsid w:val="00E143CC"/>
    <w:rsid w:val="00E171AC"/>
    <w:rsid w:val="00E210F1"/>
    <w:rsid w:val="00E240EF"/>
    <w:rsid w:val="00E433BA"/>
    <w:rsid w:val="00E50584"/>
    <w:rsid w:val="00E665AA"/>
    <w:rsid w:val="00E766B3"/>
    <w:rsid w:val="00E779F2"/>
    <w:rsid w:val="00E86F45"/>
    <w:rsid w:val="00EA307C"/>
    <w:rsid w:val="00EA5EC5"/>
    <w:rsid w:val="00EB2772"/>
    <w:rsid w:val="00EC1590"/>
    <w:rsid w:val="00EC2C86"/>
    <w:rsid w:val="00ED77C6"/>
    <w:rsid w:val="00EE03E1"/>
    <w:rsid w:val="00EE4761"/>
    <w:rsid w:val="00EE5925"/>
    <w:rsid w:val="00EF3F0C"/>
    <w:rsid w:val="00EF4C3F"/>
    <w:rsid w:val="00EF517E"/>
    <w:rsid w:val="00F1712A"/>
    <w:rsid w:val="00F212E6"/>
    <w:rsid w:val="00F2747B"/>
    <w:rsid w:val="00F27AA6"/>
    <w:rsid w:val="00F27DC0"/>
    <w:rsid w:val="00F4049C"/>
    <w:rsid w:val="00F445D9"/>
    <w:rsid w:val="00F51D5D"/>
    <w:rsid w:val="00F52C74"/>
    <w:rsid w:val="00F52CD5"/>
    <w:rsid w:val="00F66755"/>
    <w:rsid w:val="00F80701"/>
    <w:rsid w:val="00FA0F08"/>
    <w:rsid w:val="00FA1DFA"/>
    <w:rsid w:val="00FA7AD3"/>
    <w:rsid w:val="00FB26A8"/>
    <w:rsid w:val="00FB5979"/>
    <w:rsid w:val="00FD65BB"/>
    <w:rsid w:val="00FF285C"/>
    <w:rsid w:val="00FF4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A6B"/>
  </w:style>
  <w:style w:type="paragraph" w:styleId="1">
    <w:name w:val="heading 1"/>
    <w:basedOn w:val="a"/>
    <w:next w:val="a"/>
    <w:link w:val="10"/>
    <w:uiPriority w:val="99"/>
    <w:qFormat/>
    <w:rsid w:val="00F52CD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7A64"/>
    <w:pPr>
      <w:spacing w:after="0" w:line="240" w:lineRule="auto"/>
    </w:pPr>
    <w:rPr>
      <w:rFonts w:eastAsiaTheme="minorHAnsi"/>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F7A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CC7378"/>
    <w:pPr>
      <w:spacing w:after="0" w:line="240" w:lineRule="auto"/>
    </w:pPr>
  </w:style>
  <w:style w:type="paragraph" w:styleId="a5">
    <w:name w:val="List Paragraph"/>
    <w:basedOn w:val="a"/>
    <w:uiPriority w:val="34"/>
    <w:qFormat/>
    <w:rsid w:val="00E433BA"/>
    <w:pPr>
      <w:ind w:left="720"/>
      <w:contextualSpacing/>
    </w:pPr>
  </w:style>
  <w:style w:type="paragraph" w:styleId="a6">
    <w:name w:val="header"/>
    <w:basedOn w:val="a"/>
    <w:link w:val="a7"/>
    <w:uiPriority w:val="99"/>
    <w:semiHidden/>
    <w:unhideWhenUsed/>
    <w:rsid w:val="00BA709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7092"/>
  </w:style>
  <w:style w:type="paragraph" w:styleId="a8">
    <w:name w:val="footer"/>
    <w:basedOn w:val="a"/>
    <w:link w:val="a9"/>
    <w:uiPriority w:val="99"/>
    <w:semiHidden/>
    <w:unhideWhenUsed/>
    <w:rsid w:val="00BA709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A7092"/>
  </w:style>
  <w:style w:type="character" w:styleId="aa">
    <w:name w:val="Hyperlink"/>
    <w:basedOn w:val="a0"/>
    <w:uiPriority w:val="99"/>
    <w:unhideWhenUsed/>
    <w:rsid w:val="00C51545"/>
    <w:rPr>
      <w:color w:val="0000FF" w:themeColor="hyperlink"/>
      <w:u w:val="single"/>
    </w:rPr>
  </w:style>
  <w:style w:type="character" w:customStyle="1" w:styleId="10">
    <w:name w:val="Заголовок 1 Знак"/>
    <w:basedOn w:val="a0"/>
    <w:link w:val="1"/>
    <w:uiPriority w:val="99"/>
    <w:rsid w:val="00F52CD5"/>
    <w:rPr>
      <w:rFonts w:ascii="Arial" w:eastAsia="Times New Roman" w:hAnsi="Arial" w:cs="Arial"/>
      <w:b/>
      <w:bCs/>
      <w:color w:val="26282F"/>
      <w:sz w:val="24"/>
      <w:szCs w:val="24"/>
    </w:rPr>
  </w:style>
  <w:style w:type="paragraph" w:customStyle="1" w:styleId="ConsPlusNonformat">
    <w:name w:val="ConsPlusNonformat"/>
    <w:uiPriority w:val="99"/>
    <w:rsid w:val="0008753F"/>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52CD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7A64"/>
    <w:pPr>
      <w:spacing w:after="0" w:line="240" w:lineRule="auto"/>
    </w:pPr>
    <w:rPr>
      <w:rFonts w:eastAsiaTheme="minorHAnsi"/>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F7A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CC7378"/>
    <w:pPr>
      <w:spacing w:after="0" w:line="240" w:lineRule="auto"/>
    </w:pPr>
  </w:style>
  <w:style w:type="paragraph" w:styleId="a5">
    <w:name w:val="List Paragraph"/>
    <w:basedOn w:val="a"/>
    <w:uiPriority w:val="34"/>
    <w:qFormat/>
    <w:rsid w:val="00E433BA"/>
    <w:pPr>
      <w:ind w:left="720"/>
      <w:contextualSpacing/>
    </w:pPr>
  </w:style>
  <w:style w:type="paragraph" w:styleId="a6">
    <w:name w:val="header"/>
    <w:basedOn w:val="a"/>
    <w:link w:val="a7"/>
    <w:uiPriority w:val="99"/>
    <w:semiHidden/>
    <w:unhideWhenUsed/>
    <w:rsid w:val="00BA709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7092"/>
  </w:style>
  <w:style w:type="paragraph" w:styleId="a8">
    <w:name w:val="footer"/>
    <w:basedOn w:val="a"/>
    <w:link w:val="a9"/>
    <w:uiPriority w:val="99"/>
    <w:semiHidden/>
    <w:unhideWhenUsed/>
    <w:rsid w:val="00BA709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A7092"/>
  </w:style>
  <w:style w:type="character" w:styleId="aa">
    <w:name w:val="Hyperlink"/>
    <w:basedOn w:val="a0"/>
    <w:uiPriority w:val="99"/>
    <w:unhideWhenUsed/>
    <w:rsid w:val="00C51545"/>
    <w:rPr>
      <w:color w:val="0000FF" w:themeColor="hyperlink"/>
      <w:u w:val="single"/>
    </w:rPr>
  </w:style>
  <w:style w:type="character" w:customStyle="1" w:styleId="10">
    <w:name w:val="Заголовок 1 Знак"/>
    <w:basedOn w:val="a0"/>
    <w:link w:val="1"/>
    <w:uiPriority w:val="99"/>
    <w:rsid w:val="00F52CD5"/>
    <w:rPr>
      <w:rFonts w:ascii="Arial" w:eastAsia="Times New Roman" w:hAnsi="Arial" w:cs="Arial"/>
      <w:b/>
      <w:bCs/>
      <w:color w:val="26282F"/>
      <w:sz w:val="24"/>
      <w:szCs w:val="24"/>
    </w:rPr>
  </w:style>
</w:styles>
</file>

<file path=word/webSettings.xml><?xml version="1.0" encoding="utf-8"?>
<w:webSettings xmlns:r="http://schemas.openxmlformats.org/officeDocument/2006/relationships" xmlns:w="http://schemas.openxmlformats.org/wordprocessingml/2006/main">
  <w:divs>
    <w:div w:id="9332997">
      <w:bodyDiv w:val="1"/>
      <w:marLeft w:val="0"/>
      <w:marRight w:val="0"/>
      <w:marTop w:val="0"/>
      <w:marBottom w:val="0"/>
      <w:divBdr>
        <w:top w:val="none" w:sz="0" w:space="0" w:color="auto"/>
        <w:left w:val="none" w:sz="0" w:space="0" w:color="auto"/>
        <w:bottom w:val="none" w:sz="0" w:space="0" w:color="auto"/>
        <w:right w:val="none" w:sz="0" w:space="0" w:color="auto"/>
      </w:divBdr>
    </w:div>
    <w:div w:id="220941183">
      <w:bodyDiv w:val="1"/>
      <w:marLeft w:val="0"/>
      <w:marRight w:val="0"/>
      <w:marTop w:val="0"/>
      <w:marBottom w:val="0"/>
      <w:divBdr>
        <w:top w:val="none" w:sz="0" w:space="0" w:color="auto"/>
        <w:left w:val="none" w:sz="0" w:space="0" w:color="auto"/>
        <w:bottom w:val="none" w:sz="0" w:space="0" w:color="auto"/>
        <w:right w:val="none" w:sz="0" w:space="0" w:color="auto"/>
      </w:divBdr>
    </w:div>
    <w:div w:id="831407870">
      <w:bodyDiv w:val="1"/>
      <w:marLeft w:val="0"/>
      <w:marRight w:val="0"/>
      <w:marTop w:val="0"/>
      <w:marBottom w:val="0"/>
      <w:divBdr>
        <w:top w:val="none" w:sz="0" w:space="0" w:color="auto"/>
        <w:left w:val="none" w:sz="0" w:space="0" w:color="auto"/>
        <w:bottom w:val="none" w:sz="0" w:space="0" w:color="auto"/>
        <w:right w:val="none" w:sz="0" w:space="0" w:color="auto"/>
      </w:divBdr>
    </w:div>
    <w:div w:id="1017806211">
      <w:bodyDiv w:val="1"/>
      <w:marLeft w:val="0"/>
      <w:marRight w:val="0"/>
      <w:marTop w:val="0"/>
      <w:marBottom w:val="0"/>
      <w:divBdr>
        <w:top w:val="none" w:sz="0" w:space="0" w:color="auto"/>
        <w:left w:val="none" w:sz="0" w:space="0" w:color="auto"/>
        <w:bottom w:val="none" w:sz="0" w:space="0" w:color="auto"/>
        <w:right w:val="none" w:sz="0" w:space="0" w:color="auto"/>
      </w:divBdr>
    </w:div>
    <w:div w:id="1312753896">
      <w:bodyDiv w:val="1"/>
      <w:marLeft w:val="0"/>
      <w:marRight w:val="0"/>
      <w:marTop w:val="0"/>
      <w:marBottom w:val="0"/>
      <w:divBdr>
        <w:top w:val="none" w:sz="0" w:space="0" w:color="auto"/>
        <w:left w:val="none" w:sz="0" w:space="0" w:color="auto"/>
        <w:bottom w:val="none" w:sz="0" w:space="0" w:color="auto"/>
        <w:right w:val="none" w:sz="0" w:space="0" w:color="auto"/>
      </w:divBdr>
    </w:div>
    <w:div w:id="1722246307">
      <w:bodyDiv w:val="1"/>
      <w:marLeft w:val="0"/>
      <w:marRight w:val="0"/>
      <w:marTop w:val="0"/>
      <w:marBottom w:val="0"/>
      <w:divBdr>
        <w:top w:val="none" w:sz="0" w:space="0" w:color="auto"/>
        <w:left w:val="none" w:sz="0" w:space="0" w:color="auto"/>
        <w:bottom w:val="none" w:sz="0" w:space="0" w:color="auto"/>
        <w:right w:val="none" w:sz="0" w:space="0" w:color="auto"/>
      </w:divBdr>
    </w:div>
    <w:div w:id="1739666995">
      <w:bodyDiv w:val="1"/>
      <w:marLeft w:val="0"/>
      <w:marRight w:val="0"/>
      <w:marTop w:val="0"/>
      <w:marBottom w:val="0"/>
      <w:divBdr>
        <w:top w:val="none" w:sz="0" w:space="0" w:color="auto"/>
        <w:left w:val="none" w:sz="0" w:space="0" w:color="auto"/>
        <w:bottom w:val="none" w:sz="0" w:space="0" w:color="auto"/>
        <w:right w:val="none" w:sz="0" w:space="0" w:color="auto"/>
      </w:divBdr>
    </w:div>
    <w:div w:id="1742485032">
      <w:bodyDiv w:val="1"/>
      <w:marLeft w:val="0"/>
      <w:marRight w:val="0"/>
      <w:marTop w:val="0"/>
      <w:marBottom w:val="0"/>
      <w:divBdr>
        <w:top w:val="none" w:sz="0" w:space="0" w:color="auto"/>
        <w:left w:val="none" w:sz="0" w:space="0" w:color="auto"/>
        <w:bottom w:val="none" w:sz="0" w:space="0" w:color="auto"/>
        <w:right w:val="none" w:sz="0" w:space="0" w:color="auto"/>
      </w:divBdr>
    </w:div>
    <w:div w:id="1744833715">
      <w:bodyDiv w:val="1"/>
      <w:marLeft w:val="0"/>
      <w:marRight w:val="0"/>
      <w:marTop w:val="0"/>
      <w:marBottom w:val="0"/>
      <w:divBdr>
        <w:top w:val="none" w:sz="0" w:space="0" w:color="auto"/>
        <w:left w:val="none" w:sz="0" w:space="0" w:color="auto"/>
        <w:bottom w:val="none" w:sz="0" w:space="0" w:color="auto"/>
        <w:right w:val="none" w:sz="0" w:space="0" w:color="auto"/>
      </w:divBdr>
    </w:div>
    <w:div w:id="204945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51B848297C0D98E3FC6A5EEAA7872F74BBA0B97B605F42F23704D5456EB67B6926E44455C50FD8A8EC905C9DAA1EECCl553W" TargetMode="External"/><Relationship Id="rId4" Type="http://schemas.openxmlformats.org/officeDocument/2006/relationships/settings" Target="settings.xml"/><Relationship Id="rId9" Type="http://schemas.openxmlformats.org/officeDocument/2006/relationships/hyperlink" Target="http://www.yagodn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0BCBA-97D2-4484-A393-FD582F77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3587</Words>
  <Characters>20450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Harlanovich</dc:creator>
  <cp:lastModifiedBy>Urist</cp:lastModifiedBy>
  <cp:revision>5</cp:revision>
  <cp:lastPrinted>2023-01-31T05:10:00Z</cp:lastPrinted>
  <dcterms:created xsi:type="dcterms:W3CDTF">2023-01-30T22:53:00Z</dcterms:created>
  <dcterms:modified xsi:type="dcterms:W3CDTF">2023-01-09T23:14:00Z</dcterms:modified>
</cp:coreProperties>
</file>