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03" w:rsidRPr="00F40F03" w:rsidRDefault="00F40F03" w:rsidP="00F40F0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0F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F40F03" w:rsidRPr="00F40F03" w:rsidRDefault="00F40F03" w:rsidP="00F40F0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0F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F40F03" w:rsidRPr="00F40F03" w:rsidRDefault="00F40F03" w:rsidP="00F40F03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40F0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F40F03" w:rsidRPr="00F40F03" w:rsidTr="00F75B79">
        <w:tc>
          <w:tcPr>
            <w:tcW w:w="9889" w:type="dxa"/>
          </w:tcPr>
          <w:p w:rsidR="00F40F03" w:rsidRPr="00F40F03" w:rsidRDefault="00F40F03" w:rsidP="00F4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0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F40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.12.2015г. 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  <w:p w:rsidR="00F40F03" w:rsidRPr="00F40F03" w:rsidRDefault="00F40F03" w:rsidP="00F4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0F03" w:rsidRPr="00F40F03" w:rsidRDefault="00F40F03" w:rsidP="00F4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п. Ягодное</w:t>
            </w:r>
          </w:p>
        </w:tc>
      </w:tr>
    </w:tbl>
    <w:p w:rsidR="00F40F03" w:rsidRPr="00F40F03" w:rsidRDefault="00F40F03" w:rsidP="00F40F03">
      <w:pPr>
        <w:suppressAutoHyphens/>
        <w:rPr>
          <w:rFonts w:ascii="Times New Roman" w:eastAsia="Calibri" w:hAnsi="Times New Roman" w:cs="Times New Roman"/>
          <w:sz w:val="10"/>
          <w:szCs w:val="10"/>
        </w:rPr>
      </w:pPr>
    </w:p>
    <w:p w:rsidR="00F40F03" w:rsidRDefault="008105DC" w:rsidP="00F40F0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17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</w:t>
      </w:r>
      <w:r w:rsidR="004052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установлении нормы предоставления и учетной нормы</w:t>
      </w:r>
    </w:p>
    <w:p w:rsidR="008105DC" w:rsidRPr="00D517B0" w:rsidRDefault="004052D3" w:rsidP="00F40F03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площади жилого помещения</w:t>
      </w:r>
    </w:p>
    <w:p w:rsidR="008105DC" w:rsidRDefault="008105DC" w:rsidP="008105D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5DC" w:rsidRPr="0009499F" w:rsidRDefault="0045574B" w:rsidP="008105D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</w:t>
      </w:r>
      <w:r w:rsidR="008105DC" w:rsidRPr="0009499F">
        <w:rPr>
          <w:rFonts w:ascii="Times New Roman" w:eastAsia="Calibri" w:hAnsi="Times New Roman" w:cs="Times New Roman"/>
          <w:sz w:val="28"/>
          <w:szCs w:val="28"/>
        </w:rPr>
        <w:t>тать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8105DC" w:rsidRPr="0009499F">
        <w:rPr>
          <w:rFonts w:ascii="Times New Roman" w:eastAsia="Calibri" w:hAnsi="Times New Roman" w:cs="Times New Roman"/>
          <w:sz w:val="28"/>
          <w:szCs w:val="28"/>
        </w:rPr>
        <w:t xml:space="preserve"> 16 Федерального закона от 06.10.2003 № 131 </w:t>
      </w:r>
      <w:r w:rsidR="008105DC">
        <w:rPr>
          <w:rFonts w:ascii="Times New Roman" w:eastAsia="Calibri" w:hAnsi="Times New Roman" w:cs="Times New Roman"/>
          <w:sz w:val="28"/>
          <w:szCs w:val="28"/>
        </w:rPr>
        <w:t>«</w:t>
      </w:r>
      <w:r w:rsidR="008105DC" w:rsidRPr="0009499F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105DC">
        <w:rPr>
          <w:rFonts w:ascii="Times New Roman" w:eastAsia="Calibri" w:hAnsi="Times New Roman" w:cs="Times New Roman"/>
          <w:sz w:val="28"/>
          <w:szCs w:val="28"/>
        </w:rPr>
        <w:t>»</w:t>
      </w:r>
      <w:r w:rsidR="008105DC" w:rsidRPr="000949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05DC" w:rsidRPr="008105DC">
        <w:rPr>
          <w:rFonts w:ascii="Times New Roman" w:eastAsia="Calibri" w:hAnsi="Times New Roman" w:cs="Times New Roman"/>
          <w:sz w:val="28"/>
          <w:szCs w:val="28"/>
        </w:rPr>
        <w:t>статьями 14 и 50 Жилищного кодекса Российской Федерации,</w:t>
      </w:r>
      <w:r w:rsidR="003A6A1F">
        <w:rPr>
          <w:rFonts w:ascii="Times New Roman" w:eastAsia="Calibri" w:hAnsi="Times New Roman" w:cs="Times New Roman"/>
          <w:sz w:val="28"/>
          <w:szCs w:val="28"/>
        </w:rPr>
        <w:t xml:space="preserve"> Уставом муниципального образования «Ягоднинский городской округ»,</w:t>
      </w:r>
      <w:r w:rsidR="008105DC" w:rsidRPr="00810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5DC" w:rsidRPr="0009499F">
        <w:rPr>
          <w:rFonts w:ascii="Times New Roman" w:eastAsia="Calibri" w:hAnsi="Times New Roman" w:cs="Times New Roman"/>
          <w:sz w:val="28"/>
          <w:szCs w:val="28"/>
        </w:rPr>
        <w:t>Собрание представителей Ягоднинского городского округа</w:t>
      </w:r>
    </w:p>
    <w:p w:rsidR="008105DC" w:rsidRPr="0009499F" w:rsidRDefault="008105DC" w:rsidP="00F40F03">
      <w:pPr>
        <w:rPr>
          <w:rFonts w:ascii="Times New Roman" w:eastAsia="Calibri" w:hAnsi="Times New Roman" w:cs="Times New Roman"/>
          <w:sz w:val="28"/>
          <w:szCs w:val="28"/>
        </w:rPr>
      </w:pPr>
      <w:r w:rsidRPr="0009499F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4052D3" w:rsidRDefault="008105DC" w:rsidP="008105D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99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105DC">
        <w:t xml:space="preserve"> </w:t>
      </w:r>
      <w:r w:rsidRPr="008105DC">
        <w:rPr>
          <w:rFonts w:ascii="Times New Roman" w:eastAsia="Calibri" w:hAnsi="Times New Roman" w:cs="Times New Roman"/>
          <w:sz w:val="28"/>
          <w:szCs w:val="28"/>
        </w:rPr>
        <w:t>Установить норму предоставления площади жилого помещения, исходя из которой определяется размер общей площади жилого помещения, предоставляемого по договору социального найма</w:t>
      </w:r>
      <w:r w:rsidR="00666573">
        <w:rPr>
          <w:rFonts w:ascii="Times New Roman" w:eastAsia="Calibri" w:hAnsi="Times New Roman" w:cs="Times New Roman"/>
          <w:sz w:val="28"/>
          <w:szCs w:val="28"/>
        </w:rPr>
        <w:t xml:space="preserve"> в муниципальном образовании «Ягоднинский городской округ»</w:t>
      </w:r>
      <w:r w:rsidRPr="008105DC">
        <w:rPr>
          <w:rFonts w:ascii="Times New Roman" w:eastAsia="Calibri" w:hAnsi="Times New Roman" w:cs="Times New Roman"/>
          <w:sz w:val="28"/>
          <w:szCs w:val="28"/>
        </w:rPr>
        <w:t xml:space="preserve">, в размере </w:t>
      </w:r>
      <w:r w:rsidR="00BB6F16">
        <w:rPr>
          <w:rFonts w:ascii="Times New Roman" w:eastAsia="Calibri" w:hAnsi="Times New Roman" w:cs="Times New Roman"/>
          <w:sz w:val="28"/>
          <w:szCs w:val="28"/>
        </w:rPr>
        <w:t xml:space="preserve">не менее </w:t>
      </w:r>
      <w:r w:rsidRPr="008105DC">
        <w:rPr>
          <w:rFonts w:ascii="Times New Roman" w:eastAsia="Calibri" w:hAnsi="Times New Roman" w:cs="Times New Roman"/>
          <w:sz w:val="28"/>
          <w:szCs w:val="28"/>
        </w:rPr>
        <w:t>1</w:t>
      </w:r>
      <w:r w:rsidR="00324445">
        <w:rPr>
          <w:rFonts w:ascii="Times New Roman" w:eastAsia="Calibri" w:hAnsi="Times New Roman" w:cs="Times New Roman"/>
          <w:sz w:val="28"/>
          <w:szCs w:val="28"/>
        </w:rPr>
        <w:t>3,</w:t>
      </w:r>
      <w:r w:rsidR="00BB6F16">
        <w:rPr>
          <w:rFonts w:ascii="Times New Roman" w:eastAsia="Calibri" w:hAnsi="Times New Roman" w:cs="Times New Roman"/>
          <w:sz w:val="28"/>
          <w:szCs w:val="28"/>
        </w:rPr>
        <w:t>3</w:t>
      </w:r>
      <w:r w:rsidRPr="008105DC">
        <w:rPr>
          <w:rFonts w:ascii="Times New Roman" w:eastAsia="Calibri" w:hAnsi="Times New Roman" w:cs="Times New Roman"/>
          <w:sz w:val="28"/>
          <w:szCs w:val="28"/>
        </w:rPr>
        <w:t xml:space="preserve"> квадратных метров на одного члена семьи. Превышение указанной нормы допускается в случаях, предусмотренных Жилищным кодексом Российской Федерации. </w:t>
      </w:r>
    </w:p>
    <w:p w:rsidR="008105DC" w:rsidRPr="008105DC" w:rsidRDefault="008105DC" w:rsidP="008105D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5DC">
        <w:rPr>
          <w:rFonts w:ascii="Times New Roman" w:eastAsia="Calibri" w:hAnsi="Times New Roman" w:cs="Times New Roman"/>
          <w:sz w:val="28"/>
          <w:szCs w:val="28"/>
        </w:rPr>
        <w:t>В иных случаях, с учетом конструктивных особенностей жилого помещения допускается превышение указанной нормы на всю семью не более чем на половину нормы предоставления площади жилого помещения, полагающейся на одного человека.</w:t>
      </w:r>
    </w:p>
    <w:p w:rsidR="008105DC" w:rsidRDefault="008105DC" w:rsidP="008105D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5DC">
        <w:rPr>
          <w:rFonts w:ascii="Times New Roman" w:eastAsia="Calibri" w:hAnsi="Times New Roman" w:cs="Times New Roman"/>
          <w:sz w:val="28"/>
          <w:szCs w:val="28"/>
        </w:rPr>
        <w:t>2. Установить учетную норму площади жилого помещения, исходя из которой</w:t>
      </w:r>
      <w:r w:rsidR="0045574B">
        <w:rPr>
          <w:rFonts w:ascii="Times New Roman" w:eastAsia="Calibri" w:hAnsi="Times New Roman" w:cs="Times New Roman"/>
          <w:sz w:val="28"/>
          <w:szCs w:val="28"/>
        </w:rPr>
        <w:t>,</w:t>
      </w:r>
      <w:r w:rsidRPr="008105DC">
        <w:rPr>
          <w:rFonts w:ascii="Times New Roman" w:eastAsia="Calibri" w:hAnsi="Times New Roman" w:cs="Times New Roman"/>
          <w:sz w:val="28"/>
          <w:szCs w:val="28"/>
        </w:rPr>
        <w:t xml:space="preserve"> определяется уровень обеспеченности граждан общей площадью жилого помещения в целях принятия на учет в качестве нуждающихся в жилых помещениях</w:t>
      </w:r>
      <w:r w:rsidR="00666573" w:rsidRPr="00666573">
        <w:t xml:space="preserve"> </w:t>
      </w:r>
      <w:r w:rsidR="00666573" w:rsidRPr="00666573">
        <w:rPr>
          <w:rFonts w:ascii="Times New Roman" w:eastAsia="Calibri" w:hAnsi="Times New Roman" w:cs="Times New Roman"/>
          <w:sz w:val="28"/>
          <w:szCs w:val="28"/>
        </w:rPr>
        <w:t>в муниципальном образовании «Ягоднинский городской округ»</w:t>
      </w:r>
      <w:r w:rsidRPr="008105DC">
        <w:rPr>
          <w:rFonts w:ascii="Times New Roman" w:eastAsia="Calibri" w:hAnsi="Times New Roman" w:cs="Times New Roman"/>
          <w:sz w:val="28"/>
          <w:szCs w:val="28"/>
        </w:rPr>
        <w:t xml:space="preserve">, в размере </w:t>
      </w:r>
      <w:r w:rsidR="00324445">
        <w:rPr>
          <w:rFonts w:ascii="Times New Roman" w:eastAsia="Calibri" w:hAnsi="Times New Roman" w:cs="Times New Roman"/>
          <w:sz w:val="28"/>
          <w:szCs w:val="28"/>
        </w:rPr>
        <w:t>11,5</w:t>
      </w:r>
      <w:r w:rsidRPr="008105DC">
        <w:rPr>
          <w:rFonts w:ascii="Times New Roman" w:eastAsia="Calibri" w:hAnsi="Times New Roman" w:cs="Times New Roman"/>
          <w:sz w:val="28"/>
          <w:szCs w:val="28"/>
        </w:rPr>
        <w:t xml:space="preserve"> квадратных метров общей площади на одного человека.</w:t>
      </w:r>
    </w:p>
    <w:p w:rsidR="008105DC" w:rsidRPr="0009499F" w:rsidRDefault="008105DC" w:rsidP="008105D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09499F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утратившими силу:</w:t>
      </w:r>
    </w:p>
    <w:p w:rsidR="0045574B" w:rsidRDefault="008105DC" w:rsidP="008105D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99F">
        <w:rPr>
          <w:rFonts w:ascii="Times New Roman" w:eastAsia="Calibri" w:hAnsi="Times New Roman" w:cs="Times New Roman"/>
          <w:sz w:val="28"/>
          <w:szCs w:val="28"/>
        </w:rPr>
        <w:t>1)</w:t>
      </w:r>
      <w:r w:rsidRPr="0009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9DD" w:rsidRPr="00B13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представителей поселка Оротукан от 10.02.2006</w:t>
      </w:r>
      <w:r w:rsidR="00B13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28</w:t>
      </w:r>
      <w:r w:rsidR="00B139DD" w:rsidRPr="00B13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2265E" w:rsidRPr="004226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норме предоставления и учетной норме площади жилого помещения»</w:t>
      </w:r>
      <w:r w:rsidR="00422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9DD" w:rsidRDefault="00B139DD" w:rsidP="008105D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B13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представителей поселка Ягодное от 26.12.2006 года № 49 «О норме предоставления и учетной норме площади жилого помещения»;</w:t>
      </w:r>
    </w:p>
    <w:p w:rsidR="0042265E" w:rsidRDefault="0042265E" w:rsidP="008105D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2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представителей поселка Дебин </w:t>
      </w:r>
      <w:r w:rsidR="0040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2265E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10 «</w:t>
      </w:r>
      <w:r w:rsidRPr="004226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норме предоставления и учетной норме площади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E6D2F" w:rsidRDefault="009E6D2F" w:rsidP="008105D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9E6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представителей поселка Бурхала от 08.0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6D2F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 № 8</w:t>
      </w:r>
      <w:r w:rsidRPr="009E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норме предоставления и учетной норме площади жилого помещения»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8BD" w:rsidRDefault="00F40F03" w:rsidP="008105D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848BD" w:rsidRPr="0058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представителей поселка Синегорье </w:t>
      </w:r>
      <w:r w:rsidR="0058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26.03.2008 года № </w:t>
      </w:r>
      <w:r w:rsidR="005848BD" w:rsidRPr="005848BD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58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6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48BD" w:rsidRPr="00584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нормы предоставления площади жилого помещения и учетной нормы площади жилого помещения</w:t>
      </w:r>
      <w:r w:rsidR="004226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48BD" w:rsidRPr="00584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5DC" w:rsidRPr="00283FFA" w:rsidRDefault="00F40F03" w:rsidP="008105DC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05DC" w:rsidRPr="0028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газете «Северная правда» и разместить на официальном сайте </w:t>
      </w:r>
      <w:r w:rsidR="008105DC" w:rsidRPr="00283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105DC" w:rsidRPr="0028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.yagodnoeadm.ru </w:t>
      </w:r>
    </w:p>
    <w:p w:rsidR="008105DC" w:rsidRDefault="008105DC" w:rsidP="008105DC">
      <w:pPr>
        <w:autoSpaceDE w:val="0"/>
        <w:autoSpaceDN w:val="0"/>
        <w:adjustRightInd w:val="0"/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B45" w:rsidRPr="004052D3" w:rsidRDefault="00884B45" w:rsidP="008105DC">
      <w:pPr>
        <w:autoSpaceDE w:val="0"/>
        <w:autoSpaceDN w:val="0"/>
        <w:adjustRightInd w:val="0"/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2D3" w:rsidRPr="004052D3" w:rsidRDefault="004052D3" w:rsidP="008105DC">
      <w:pPr>
        <w:autoSpaceDE w:val="0"/>
        <w:autoSpaceDN w:val="0"/>
        <w:adjustRightInd w:val="0"/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5DC" w:rsidRDefault="008105DC" w:rsidP="00810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283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</w:t>
      </w:r>
    </w:p>
    <w:p w:rsidR="008105DC" w:rsidRDefault="008105DC" w:rsidP="00810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4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П.Н. Страдомский</w:t>
      </w:r>
    </w:p>
    <w:p w:rsidR="008105DC" w:rsidRDefault="008105DC" w:rsidP="00810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5DC" w:rsidRPr="00283FFA" w:rsidRDefault="00F40F03" w:rsidP="008105DC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05DC" w:rsidRPr="00283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8105DC" w:rsidRDefault="00F40F03" w:rsidP="008105DC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05DC" w:rsidRPr="00283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8105DC" w:rsidRPr="00283FFA" w:rsidRDefault="00F40F03" w:rsidP="008105DC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05DC" w:rsidRPr="00283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</w:t>
      </w:r>
      <w:r w:rsidR="00810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0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0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8105DC" w:rsidRPr="00283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Н.Б.</w:t>
      </w:r>
      <w:proofErr w:type="gramEnd"/>
      <w:r w:rsidR="008105DC" w:rsidRPr="00283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Олейник</w:t>
      </w:r>
    </w:p>
    <w:p w:rsidR="00D5693E" w:rsidRPr="00F40F03" w:rsidRDefault="00D569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5693E" w:rsidRPr="00F40F03" w:rsidSect="00F1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2D"/>
    <w:rsid w:val="000B128D"/>
    <w:rsid w:val="0016145A"/>
    <w:rsid w:val="00324445"/>
    <w:rsid w:val="00325F1A"/>
    <w:rsid w:val="003A6A1F"/>
    <w:rsid w:val="004052D3"/>
    <w:rsid w:val="0042265E"/>
    <w:rsid w:val="00426671"/>
    <w:rsid w:val="0045574B"/>
    <w:rsid w:val="00490E2D"/>
    <w:rsid w:val="005848BD"/>
    <w:rsid w:val="00666573"/>
    <w:rsid w:val="008105DC"/>
    <w:rsid w:val="00884B45"/>
    <w:rsid w:val="009E6D2F"/>
    <w:rsid w:val="00A10581"/>
    <w:rsid w:val="00B139DD"/>
    <w:rsid w:val="00BB6F16"/>
    <w:rsid w:val="00CC3709"/>
    <w:rsid w:val="00D5693E"/>
    <w:rsid w:val="00F4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559D-32E4-445E-B7B6-E5ED70C2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0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5</cp:revision>
  <cp:lastPrinted>2015-12-28T07:27:00Z</cp:lastPrinted>
  <dcterms:created xsi:type="dcterms:W3CDTF">2015-12-28T07:22:00Z</dcterms:created>
  <dcterms:modified xsi:type="dcterms:W3CDTF">2015-12-29T05:37:00Z</dcterms:modified>
</cp:coreProperties>
</file>