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F" w:rsidRPr="007B4E8F" w:rsidRDefault="007B4E8F" w:rsidP="007B4E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E8F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4E8F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7B4E8F" w:rsidRPr="00D349CC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E8F" w:rsidRPr="007001A4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01A4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4E8F" w:rsidRPr="007001A4" w:rsidRDefault="007B4E8F" w:rsidP="007B4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7001A4" w:rsidRDefault="007B4E8F" w:rsidP="007B4E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001A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B4E8F" w:rsidRPr="007001A4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7001A4" w:rsidRDefault="0017288A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001A4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168CF" w:rsidRPr="007001A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5122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E168CF" w:rsidRPr="007001A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95122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</w:t>
      </w:r>
      <w:r w:rsidR="007B4E8F" w:rsidRPr="007001A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53363" w:rsidRPr="007001A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0583" w:rsidRPr="007001A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B4E8F" w:rsidRPr="007001A4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CD6313" w:rsidRPr="007001A4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="00CD6313" w:rsidRPr="00700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D6313" w:rsidRPr="00700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D6313" w:rsidRPr="00700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D6313" w:rsidRPr="00700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D6313" w:rsidRPr="00700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7001A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9512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4E8F" w:rsidRPr="007001A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B95122">
        <w:rPr>
          <w:rFonts w:ascii="Times New Roman" w:eastAsia="Calibri" w:hAnsi="Times New Roman" w:cs="Times New Roman"/>
          <w:b/>
          <w:sz w:val="28"/>
          <w:szCs w:val="28"/>
        </w:rPr>
        <w:t>69</w:t>
      </w:r>
    </w:p>
    <w:p w:rsidR="007B4E8F" w:rsidRPr="007001A4" w:rsidRDefault="007B4E8F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7B0583" w:rsidRPr="007001A4" w:rsidTr="007B0583">
        <w:tc>
          <w:tcPr>
            <w:tcW w:w="4106" w:type="dxa"/>
          </w:tcPr>
          <w:p w:rsidR="007B0583" w:rsidRPr="007001A4" w:rsidRDefault="007B0583" w:rsidP="007001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A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</w:t>
            </w:r>
            <w:r w:rsidRPr="00700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05.02.2020 г. № 50 </w:t>
            </w:r>
            <w:r w:rsidR="00E168CF" w:rsidRPr="007001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00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E168CF" w:rsidRPr="007001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001A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образования в Ягоднинском городском округе</w:t>
            </w:r>
            <w:r w:rsidR="00E168CF" w:rsidRPr="007001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B0583" w:rsidRPr="007001A4" w:rsidRDefault="007B0583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0B" w:rsidRPr="007001A4" w:rsidRDefault="007B0583" w:rsidP="00700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A4">
        <w:rPr>
          <w:rFonts w:ascii="Times New Roman" w:hAnsi="Times New Roman" w:cs="Times New Roman"/>
          <w:sz w:val="28"/>
          <w:szCs w:val="28"/>
        </w:rPr>
        <w:tab/>
      </w:r>
      <w:r w:rsidR="0074690B" w:rsidRPr="007001A4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средств</w:t>
      </w:r>
      <w:r w:rsidR="0005599B" w:rsidRPr="007001A4">
        <w:rPr>
          <w:rFonts w:ascii="Times New Roman" w:hAnsi="Times New Roman" w:cs="Times New Roman"/>
          <w:sz w:val="28"/>
          <w:szCs w:val="28"/>
        </w:rPr>
        <w:t xml:space="preserve"> бюджета Ягоднинского городского округа</w:t>
      </w:r>
      <w:r w:rsidR="0074690B" w:rsidRPr="007001A4">
        <w:rPr>
          <w:rFonts w:ascii="Times New Roman" w:hAnsi="Times New Roman" w:cs="Times New Roman"/>
          <w:sz w:val="28"/>
          <w:szCs w:val="28"/>
        </w:rPr>
        <w:t xml:space="preserve">, в соответствии со статьёй 179 Бюджетного кодекса Российской Федерации, постановлением администрации Ягоднинского городского округа от 13 января 2016 года № 21 </w:t>
      </w:r>
      <w:r w:rsidR="00E168CF" w:rsidRPr="007001A4">
        <w:rPr>
          <w:rFonts w:ascii="Times New Roman" w:hAnsi="Times New Roman" w:cs="Times New Roman"/>
          <w:sz w:val="28"/>
          <w:szCs w:val="28"/>
        </w:rPr>
        <w:t>«</w:t>
      </w:r>
      <w:r w:rsidR="0074690B" w:rsidRPr="007001A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E168CF" w:rsidRPr="007001A4">
        <w:rPr>
          <w:rFonts w:ascii="Times New Roman" w:hAnsi="Times New Roman" w:cs="Times New Roman"/>
          <w:sz w:val="28"/>
          <w:szCs w:val="28"/>
        </w:rPr>
        <w:t>»</w:t>
      </w:r>
      <w:r w:rsidR="0074690B" w:rsidRPr="007001A4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5A24C4" w:rsidRPr="007001A4" w:rsidRDefault="005A24C4" w:rsidP="007001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4C4" w:rsidRPr="007001A4" w:rsidRDefault="005A24C4" w:rsidP="007001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24C4" w:rsidRPr="007001A4" w:rsidRDefault="005A24C4" w:rsidP="007001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90B" w:rsidRPr="007001A4" w:rsidRDefault="0074690B" w:rsidP="00700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599B" w:rsidRPr="007001A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7001A4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  <w:r w:rsidRPr="007001A4">
        <w:rPr>
          <w:rFonts w:ascii="Times New Roman" w:eastAsia="Calibri" w:hAnsi="Times New Roman" w:cs="Times New Roman"/>
          <w:sz w:val="28"/>
          <w:szCs w:val="28"/>
        </w:rPr>
        <w:t xml:space="preserve">от 05.02.2020 г. № 50 </w:t>
      </w:r>
      <w:r w:rsidR="00E168CF" w:rsidRPr="007001A4">
        <w:rPr>
          <w:rFonts w:ascii="Times New Roman" w:eastAsia="Calibri" w:hAnsi="Times New Roman" w:cs="Times New Roman"/>
          <w:sz w:val="28"/>
          <w:szCs w:val="28"/>
        </w:rPr>
        <w:t>«</w:t>
      </w:r>
      <w:r w:rsidRPr="007001A4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168CF" w:rsidRPr="007001A4">
        <w:rPr>
          <w:rFonts w:ascii="Times New Roman" w:eastAsia="Calibri" w:hAnsi="Times New Roman" w:cs="Times New Roman"/>
          <w:sz w:val="28"/>
          <w:szCs w:val="28"/>
        </w:rPr>
        <w:t>«</w:t>
      </w:r>
      <w:r w:rsidRPr="007001A4">
        <w:rPr>
          <w:rFonts w:ascii="Times New Roman" w:eastAsia="Calibri" w:hAnsi="Times New Roman" w:cs="Times New Roman"/>
          <w:sz w:val="28"/>
          <w:szCs w:val="28"/>
        </w:rPr>
        <w:t>Развитие образования в Ягоднинском городском округе</w:t>
      </w:r>
      <w:r w:rsidR="00E168CF" w:rsidRPr="007001A4">
        <w:rPr>
          <w:rFonts w:ascii="Times New Roman" w:eastAsia="Calibri" w:hAnsi="Times New Roman" w:cs="Times New Roman"/>
          <w:sz w:val="28"/>
          <w:szCs w:val="28"/>
        </w:rPr>
        <w:t>»</w:t>
      </w:r>
      <w:r w:rsidR="0005599B" w:rsidRPr="007001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90B" w:rsidRPr="007001A4" w:rsidRDefault="0074690B" w:rsidP="00700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A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</w:t>
      </w:r>
      <w:r w:rsidR="00E168CF" w:rsidRPr="007001A4">
        <w:rPr>
          <w:rFonts w:ascii="Times New Roman" w:hAnsi="Times New Roman" w:cs="Times New Roman"/>
          <w:sz w:val="28"/>
          <w:szCs w:val="28"/>
        </w:rPr>
        <w:t>«</w:t>
      </w:r>
      <w:r w:rsidRPr="007001A4">
        <w:rPr>
          <w:rFonts w:ascii="Times New Roman" w:hAnsi="Times New Roman" w:cs="Times New Roman"/>
          <w:sz w:val="28"/>
          <w:szCs w:val="28"/>
        </w:rPr>
        <w:t>Северная правда</w:t>
      </w:r>
      <w:r w:rsidR="00E168CF" w:rsidRPr="007001A4">
        <w:rPr>
          <w:rFonts w:ascii="Times New Roman" w:hAnsi="Times New Roman" w:cs="Times New Roman"/>
          <w:sz w:val="28"/>
          <w:szCs w:val="28"/>
        </w:rPr>
        <w:t>»</w:t>
      </w:r>
      <w:r w:rsidRPr="007001A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Pr="007001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001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001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7001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001A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001A4">
        <w:rPr>
          <w:rFonts w:ascii="Times New Roman" w:hAnsi="Times New Roman" w:cs="Times New Roman"/>
          <w:sz w:val="28"/>
          <w:szCs w:val="28"/>
        </w:rPr>
        <w:t>.</w:t>
      </w:r>
    </w:p>
    <w:p w:rsidR="005A24C4" w:rsidRPr="007001A4" w:rsidRDefault="007B0583" w:rsidP="007001A4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A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690B" w:rsidRPr="007001A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</w:t>
      </w:r>
      <w:r w:rsidRPr="007001A4">
        <w:rPr>
          <w:rFonts w:ascii="Times New Roman" w:hAnsi="Times New Roman" w:cs="Times New Roman"/>
          <w:sz w:val="28"/>
          <w:szCs w:val="28"/>
        </w:rPr>
        <w:t xml:space="preserve">Т.В. </w:t>
      </w:r>
      <w:r w:rsidR="0074690B" w:rsidRPr="007001A4">
        <w:rPr>
          <w:rFonts w:ascii="Times New Roman" w:hAnsi="Times New Roman" w:cs="Times New Roman"/>
          <w:sz w:val="28"/>
          <w:szCs w:val="28"/>
        </w:rPr>
        <w:t>Высоцкую</w:t>
      </w:r>
      <w:r w:rsidRPr="007001A4">
        <w:rPr>
          <w:rFonts w:ascii="Times New Roman" w:hAnsi="Times New Roman" w:cs="Times New Roman"/>
          <w:sz w:val="28"/>
          <w:szCs w:val="28"/>
        </w:rPr>
        <w:t>.</w:t>
      </w:r>
    </w:p>
    <w:p w:rsidR="00A132D3" w:rsidRDefault="00A132D3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A4" w:rsidRDefault="007001A4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A4" w:rsidRPr="007001A4" w:rsidRDefault="007001A4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A4" w:rsidRDefault="007001A4" w:rsidP="007001A4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Ягоднинского </w:t>
      </w:r>
    </w:p>
    <w:p w:rsidR="007B4E8F" w:rsidRPr="007001A4" w:rsidRDefault="005A24C4" w:rsidP="007001A4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Н.Б. Олейник</w:t>
      </w:r>
    </w:p>
    <w:p w:rsidR="00F12F39" w:rsidRPr="007001A4" w:rsidRDefault="00F12F39" w:rsidP="00F12F3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39" w:rsidRDefault="00F12F39" w:rsidP="00F12F3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2F39" w:rsidRDefault="00F12F39" w:rsidP="00F12F3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2F39" w:rsidRDefault="00F12F39" w:rsidP="00F12F3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0383" w:rsidRDefault="00020383" w:rsidP="00B951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br w:type="page"/>
      </w:r>
    </w:p>
    <w:p w:rsidR="00F12F39" w:rsidRPr="00F12F39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lastRenderedPageBreak/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>УТВЕРЖДЕНЫ</w:t>
      </w:r>
    </w:p>
    <w:p w:rsidR="00F12F39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 xml:space="preserve">постановлением администрации </w:t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 xml:space="preserve">Ягоднинского городского </w:t>
      </w:r>
      <w:r w:rsidR="007001A4" w:rsidRPr="00F12F39">
        <w:rPr>
          <w:rFonts w:ascii="Times New Roman" w:hAnsi="Times New Roman" w:cs="Times New Roman"/>
          <w:bCs/>
          <w:szCs w:val="22"/>
        </w:rPr>
        <w:t>округа«О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внесении изменений в постановление 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администрации Ягоднинского городского 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округа от 05.02.2020 г. № 50 </w:t>
      </w:r>
      <w:r w:rsidR="00E168CF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Об 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утверждении муниципальной программы 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="00E168CF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Развитие образования в Ягоднинском 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городском округе</w:t>
      </w:r>
      <w:r w:rsidR="00E168CF">
        <w:rPr>
          <w:rFonts w:ascii="Times New Roman" w:hAnsi="Times New Roman" w:cs="Times New Roman"/>
          <w:bCs/>
          <w:szCs w:val="22"/>
        </w:rPr>
        <w:t>»</w:t>
      </w:r>
    </w:p>
    <w:p w:rsidR="00F12F39" w:rsidRPr="00F12F39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</w:p>
    <w:p w:rsidR="00F12F39" w:rsidRPr="00F12F39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 xml:space="preserve">от </w:t>
      </w:r>
      <w:r w:rsidR="00E168CF">
        <w:rPr>
          <w:rFonts w:ascii="Times New Roman" w:hAnsi="Times New Roman" w:cs="Times New Roman"/>
          <w:bCs/>
          <w:szCs w:val="22"/>
        </w:rPr>
        <w:t>«</w:t>
      </w:r>
      <w:r w:rsidR="00B95122">
        <w:rPr>
          <w:rFonts w:ascii="Times New Roman" w:hAnsi="Times New Roman" w:cs="Times New Roman"/>
          <w:bCs/>
          <w:szCs w:val="22"/>
        </w:rPr>
        <w:t>19</w:t>
      </w:r>
      <w:r w:rsidR="00E168CF">
        <w:rPr>
          <w:rFonts w:ascii="Times New Roman" w:hAnsi="Times New Roman" w:cs="Times New Roman"/>
          <w:bCs/>
          <w:szCs w:val="22"/>
        </w:rPr>
        <w:t>»</w:t>
      </w:r>
      <w:r w:rsidR="00B95122">
        <w:rPr>
          <w:rFonts w:ascii="Times New Roman" w:hAnsi="Times New Roman" w:cs="Times New Roman"/>
          <w:bCs/>
          <w:szCs w:val="22"/>
        </w:rPr>
        <w:t xml:space="preserve"> февраля </w:t>
      </w:r>
      <w:r w:rsidRPr="00F12F39">
        <w:rPr>
          <w:rFonts w:ascii="Times New Roman" w:hAnsi="Times New Roman" w:cs="Times New Roman"/>
          <w:bCs/>
          <w:szCs w:val="22"/>
        </w:rPr>
        <w:t>2021 г. №</w:t>
      </w:r>
      <w:r w:rsidR="00B95122">
        <w:rPr>
          <w:rFonts w:ascii="Times New Roman" w:hAnsi="Times New Roman" w:cs="Times New Roman"/>
          <w:bCs/>
          <w:szCs w:val="22"/>
        </w:rPr>
        <w:t xml:space="preserve"> 69</w:t>
      </w:r>
    </w:p>
    <w:p w:rsidR="00F12F39" w:rsidRDefault="00F12F39" w:rsidP="0070537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7949">
        <w:rPr>
          <w:rFonts w:ascii="Times New Roman" w:hAnsi="Times New Roman" w:cs="Times New Roman"/>
          <w:bCs/>
          <w:sz w:val="24"/>
          <w:szCs w:val="24"/>
        </w:rPr>
        <w:t xml:space="preserve">Изменения, которые вносятся в </w:t>
      </w:r>
      <w:r w:rsidRPr="008479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05.02.2020 года № 50 </w:t>
      </w: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C4" w:rsidRPr="00847949" w:rsidRDefault="00705377" w:rsidP="007053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949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847949">
        <w:rPr>
          <w:rFonts w:ascii="Times New Roman" w:hAnsi="Times New Roman" w:cs="Times New Roman"/>
          <w:sz w:val="24"/>
          <w:szCs w:val="24"/>
        </w:rPr>
        <w:t>Развитие образования в Ягоднинском городском округе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847949">
        <w:rPr>
          <w:rFonts w:ascii="Times New Roman" w:hAnsi="Times New Roman" w:cs="Times New Roman"/>
          <w:bCs/>
          <w:sz w:val="24"/>
          <w:szCs w:val="24"/>
        </w:rPr>
        <w:t>утверждённую указанным постановлением изложить в следующей редакции:</w:t>
      </w:r>
    </w:p>
    <w:p w:rsidR="00D349CC" w:rsidRPr="00847949" w:rsidRDefault="00D349CC" w:rsidP="007053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82D" w:rsidRPr="00847949" w:rsidRDefault="00E168CF" w:rsidP="007F582D">
      <w:pPr>
        <w:pStyle w:val="ConsPlusNormal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49CC" w:rsidRPr="008479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7F582D" w:rsidRPr="00847949" w:rsidRDefault="00E168CF" w:rsidP="007F582D">
      <w:pPr>
        <w:pStyle w:val="ConsPlusNormal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349CC" w:rsidRPr="00847949">
        <w:rPr>
          <w:rFonts w:ascii="Times New Roman" w:hAnsi="Times New Roman" w:cs="Times New Roman"/>
          <w:b/>
          <w:sz w:val="24"/>
          <w:szCs w:val="24"/>
        </w:rPr>
        <w:t>РАЗВИТИЕ ОБРАЗОВАНИЯ В ЯГОДНИНСКОМ ГОРОДСКОМ ОКРУГЕ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D" w:rsidRPr="00847949" w:rsidRDefault="007F582D" w:rsidP="007F582D">
      <w:pPr>
        <w:pStyle w:val="ConsPlusNormal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2D" w:rsidRPr="00847949" w:rsidRDefault="00D349CC" w:rsidP="007F582D">
      <w:pPr>
        <w:pStyle w:val="ConsPlusNormal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4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349CC" w:rsidRPr="00847949" w:rsidRDefault="00D349CC" w:rsidP="007F582D">
      <w:pPr>
        <w:pStyle w:val="ConsPlusNormal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4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168CF">
        <w:rPr>
          <w:rFonts w:ascii="Times New Roman" w:hAnsi="Times New Roman" w:cs="Times New Roman"/>
          <w:b/>
          <w:sz w:val="24"/>
          <w:szCs w:val="24"/>
        </w:rPr>
        <w:t>«</w:t>
      </w:r>
      <w:r w:rsidRPr="00847949">
        <w:rPr>
          <w:rFonts w:ascii="Times New Roman" w:hAnsi="Times New Roman" w:cs="Times New Roman"/>
          <w:b/>
          <w:sz w:val="24"/>
          <w:szCs w:val="24"/>
        </w:rPr>
        <w:t>РАЗВИТИЕ ОБРАЗОВАНИЯ В ЯГОДНИНСКОМ ГОРОДСКОМ ОКРУГЕ</w:t>
      </w:r>
      <w:r w:rsidR="00E168CF">
        <w:rPr>
          <w:rFonts w:ascii="Times New Roman" w:hAnsi="Times New Roman" w:cs="Times New Roman"/>
          <w:b/>
          <w:sz w:val="24"/>
          <w:szCs w:val="24"/>
        </w:rPr>
        <w:t>»</w:t>
      </w:r>
    </w:p>
    <w:p w:rsidR="00D349CC" w:rsidRPr="00327359" w:rsidRDefault="00D349CC" w:rsidP="007F582D">
      <w:pPr>
        <w:pStyle w:val="ConsPlusNormal"/>
        <w:ind w:firstLine="705"/>
        <w:jc w:val="center"/>
        <w:rPr>
          <w:sz w:val="26"/>
          <w:szCs w:val="26"/>
        </w:rPr>
      </w:pPr>
    </w:p>
    <w:tbl>
      <w:tblPr>
        <w:tblW w:w="106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8005"/>
      </w:tblGrid>
      <w:tr w:rsidR="007B4E8F" w:rsidRPr="00036A4B" w:rsidTr="001878BC">
        <w:tc>
          <w:tcPr>
            <w:tcW w:w="2694" w:type="dxa"/>
          </w:tcPr>
          <w:p w:rsidR="007B4E8F" w:rsidRPr="00D4293C" w:rsidRDefault="007B4E8F" w:rsidP="00B2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93C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8005" w:type="dxa"/>
          </w:tcPr>
          <w:p w:rsidR="007B4E8F" w:rsidRPr="00847949" w:rsidRDefault="007B4E8F" w:rsidP="00B0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Развитие образования в Ягоднинском городском округе (далее – </w:t>
            </w:r>
            <w:r w:rsidR="009004D3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847949">
              <w:rPr>
                <w:rFonts w:ascii="Times New Roman" w:eastAsia="Times New Roman" w:hAnsi="Times New Roman" w:cs="Times New Roman"/>
              </w:rPr>
              <w:t>программа)</w:t>
            </w:r>
          </w:p>
        </w:tc>
      </w:tr>
      <w:tr w:rsidR="007B4E8F" w:rsidRPr="00F41CDF" w:rsidTr="001878BC">
        <w:tc>
          <w:tcPr>
            <w:tcW w:w="2694" w:type="dxa"/>
          </w:tcPr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4A1E55" w:rsidRPr="00D4293C" w:rsidRDefault="004A1E55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  <w:p w:rsidR="00705377" w:rsidRPr="00D4293C" w:rsidRDefault="006C7F7D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293C">
              <w:rPr>
                <w:rFonts w:ascii="Times New Roman" w:eastAsia="Calibri" w:hAnsi="Times New Roman" w:cs="Times New Roman"/>
                <w:szCs w:val="22"/>
              </w:rPr>
              <w:t>Основания</w:t>
            </w:r>
          </w:p>
          <w:p w:rsidR="00705377" w:rsidRPr="00D4293C" w:rsidRDefault="006C7F7D" w:rsidP="0070537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293C">
              <w:rPr>
                <w:rFonts w:ascii="Times New Roman" w:eastAsia="Calibri" w:hAnsi="Times New Roman" w:cs="Times New Roman"/>
                <w:szCs w:val="22"/>
              </w:rPr>
              <w:t xml:space="preserve">для </w:t>
            </w:r>
            <w:r w:rsidR="00A132D3" w:rsidRPr="00D4293C">
              <w:rPr>
                <w:rFonts w:ascii="Times New Roman" w:eastAsia="Calibri" w:hAnsi="Times New Roman" w:cs="Times New Roman"/>
                <w:szCs w:val="22"/>
              </w:rPr>
              <w:t>разработки</w:t>
            </w:r>
          </w:p>
          <w:p w:rsidR="007B4E8F" w:rsidRPr="00D4293C" w:rsidRDefault="00A132D3" w:rsidP="007053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93C">
              <w:rPr>
                <w:rFonts w:ascii="Times New Roman" w:eastAsia="Calibri" w:hAnsi="Times New Roman" w:cs="Times New Roman"/>
                <w:szCs w:val="22"/>
              </w:rPr>
              <w:t>п</w:t>
            </w:r>
            <w:r w:rsidR="006C7F7D" w:rsidRPr="00D4293C">
              <w:rPr>
                <w:rFonts w:ascii="Times New Roman" w:eastAsia="Calibri" w:hAnsi="Times New Roman" w:cs="Times New Roman"/>
                <w:szCs w:val="22"/>
              </w:rPr>
              <w:t>рограммы</w:t>
            </w:r>
          </w:p>
        </w:tc>
        <w:tc>
          <w:tcPr>
            <w:tcW w:w="8005" w:type="dxa"/>
          </w:tcPr>
          <w:p w:rsidR="001F4869" w:rsidRPr="00847949" w:rsidRDefault="001F4869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Calibri" w:hAnsi="Times New Roman" w:cs="Times New Roman"/>
              </w:rPr>
            </w:pPr>
            <w:r w:rsidRPr="00847949">
              <w:rPr>
                <w:rFonts w:ascii="Times New Roman" w:eastAsia="Calibri" w:hAnsi="Times New Roman" w:cs="Times New Roman"/>
              </w:rPr>
              <w:t>- ст.179 Бюджетного кодекса Российской Федерации</w:t>
            </w:r>
            <w:r w:rsidR="006A73C3" w:rsidRPr="00847949">
              <w:rPr>
                <w:rFonts w:ascii="Times New Roman" w:eastAsia="Calibri" w:hAnsi="Times New Roman" w:cs="Times New Roman"/>
              </w:rPr>
              <w:t>;</w:t>
            </w:r>
          </w:p>
          <w:p w:rsidR="009B2053" w:rsidRPr="00847949" w:rsidRDefault="009B2053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0" w:history="1"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Федеральный закон от 29 декабря 2012 г. </w:t>
              </w:r>
              <w:r w:rsidR="00705377" w:rsidRPr="00847949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 273-ФЗ 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>Об образовании в Российской Федерации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2053" w:rsidRPr="00847949" w:rsidRDefault="009B2053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1" w:history="1"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Указ Президента Российской Федерации от 7 мая 2012 г. </w:t>
              </w:r>
              <w:r w:rsidR="00705377" w:rsidRPr="00847949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 597 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>О мероприятиях по реализации государственной социальной политики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2053" w:rsidRPr="00847949" w:rsidRDefault="009B2053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2" w:history="1"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Указ Президента Российской Федерации от 07.05.2018 </w:t>
              </w:r>
              <w:r w:rsidR="00705377" w:rsidRPr="00847949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 204 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>О национальных целях и стратегических задачах развития Российской Федерации на период до 2024 года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2053" w:rsidRPr="00847949" w:rsidRDefault="009B2053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3" w:history="1">
              <w:r w:rsidR="009004D3">
                <w:rPr>
                  <w:rFonts w:ascii="Times New Roman" w:eastAsia="Times New Roman" w:hAnsi="Times New Roman" w:cs="Times New Roman"/>
                  <w:lang w:eastAsia="ru-RU"/>
                </w:rPr>
                <w:t>р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аспоряжение Правительства Российской Федерации от 25 августа 2014 г. </w:t>
              </w:r>
              <w:r w:rsidR="00705377" w:rsidRPr="00847949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 1618-р 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>Концепция государственной семейной политики в Российской Федерации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2053" w:rsidRPr="00847949" w:rsidRDefault="009004D3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риоритетны</w:t>
            </w:r>
            <w:r w:rsidR="00705377" w:rsidRPr="0084794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 проект 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современной образовательной среды для школьников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, утвержденны</w:t>
            </w:r>
            <w:r w:rsidR="00A02FD3" w:rsidRPr="0084794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 президиумом Совета при Президенте Российской Федерации по стратегическому развитию и приоритетным проектам (протокол от 25 октября 20</w:t>
            </w:r>
            <w:r w:rsidR="00705377" w:rsidRPr="00847949">
              <w:rPr>
                <w:rFonts w:ascii="Times New Roman" w:eastAsia="Times New Roman" w:hAnsi="Times New Roman" w:cs="Times New Roman"/>
                <w:lang w:eastAsia="ru-RU"/>
              </w:rPr>
              <w:t>16 г. №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 9);</w:t>
            </w:r>
          </w:p>
          <w:p w:rsidR="009B2053" w:rsidRPr="00847949" w:rsidRDefault="009004D3" w:rsidP="00705377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риоритетны</w:t>
            </w:r>
            <w:r w:rsidR="00A02FD3" w:rsidRPr="0084794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 проект 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Доступное дополнительное образование для детей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, утвержденным президиумом Совета при Президенте Российской Федерации по стратегическому развитию и приоритетным проектам (</w:t>
            </w:r>
            <w:hyperlink r:id="rId14" w:history="1">
              <w:r w:rsidR="009B2053"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протокол от 30 ноября 2016 г. </w:t>
              </w:r>
              <w:r w:rsidR="00A02FD3" w:rsidRPr="00847949">
                <w:rPr>
                  <w:rFonts w:ascii="Times New Roman" w:eastAsia="Times New Roman" w:hAnsi="Times New Roman" w:cs="Times New Roman"/>
                  <w:lang w:eastAsia="ru-RU"/>
                </w:rPr>
                <w:t>№</w:t>
              </w:r>
              <w:r w:rsidR="009B2053"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 11</w:t>
              </w:r>
            </w:hyperlink>
            <w:r w:rsidR="009B2053" w:rsidRPr="0084794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9B2053" w:rsidRPr="00847949" w:rsidRDefault="009B2053" w:rsidP="00A02FD3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5" w:history="1"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 xml:space="preserve">Закон Магаданской области от 30 апреля 2014 г. N 1749-ОЗ 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«</w:t>
              </w:r>
              <w:r w:rsidRPr="00847949">
                <w:rPr>
                  <w:rFonts w:ascii="Times New Roman" w:eastAsia="Times New Roman" w:hAnsi="Times New Roman" w:cs="Times New Roman"/>
                  <w:lang w:eastAsia="ru-RU"/>
                </w:rPr>
                <w:t>Об образовании в Магаданской области</w:t>
              </w:r>
              <w:r w:rsidR="00E168CF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2053" w:rsidRPr="00847949" w:rsidRDefault="009B2053" w:rsidP="00A02FD3">
            <w:pPr>
              <w:spacing w:after="0" w:line="240" w:lineRule="auto"/>
              <w:ind w:left="156" w:right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 xml:space="preserve">- Закон Магаданской области от 11 марта 2010 г. N 1241-ОЗ 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47949">
              <w:rPr>
                <w:rFonts w:ascii="Times New Roman" w:eastAsia="Times New Roman" w:hAnsi="Times New Roman" w:cs="Times New Roman"/>
                <w:lang w:eastAsia="ru-RU"/>
              </w:rPr>
              <w:t>О стратегии социально-экономического развития Магаданской области до 2025 год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4293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80D2E" w:rsidRPr="00847949" w:rsidRDefault="00C80D2E" w:rsidP="00705377">
            <w:pPr>
              <w:pStyle w:val="ConsPlusNormal"/>
              <w:ind w:left="156" w:right="153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9B2053" w:rsidRPr="00847949">
              <w:rPr>
                <w:rFonts w:ascii="Times New Roman" w:hAnsi="Times New Roman" w:cs="Times New Roman"/>
                <w:szCs w:val="22"/>
              </w:rPr>
              <w:t xml:space="preserve">Закон 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Магаданской области от 30 декабря 2004 г. № 541-ОЗ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C80D2E" w:rsidRPr="00847949" w:rsidRDefault="00C80D2E" w:rsidP="00705377">
            <w:pPr>
              <w:pStyle w:val="ConsPlusNormal"/>
              <w:ind w:left="156" w:right="153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r:id="rId16" w:history="1">
              <w:r w:rsidR="009004D3">
                <w:rPr>
                  <w:rFonts w:ascii="Times New Roman" w:hAnsi="Times New Roman" w:cs="Times New Roman"/>
                  <w:szCs w:val="22"/>
                </w:rPr>
                <w:t>п</w:t>
              </w:r>
              <w:r w:rsidRPr="00847949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Pr="00847949">
              <w:rPr>
                <w:rFonts w:ascii="Times New Roman" w:hAnsi="Times New Roman" w:cs="Times New Roman"/>
                <w:szCs w:val="22"/>
              </w:rPr>
              <w:t xml:space="preserve"> администрации Магаданской области от 28.11.2013 № 1179-па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Об утверждении государственной программы Магаданской области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обр</w:t>
            </w:r>
            <w:r w:rsidR="006A73C3" w:rsidRPr="00847949">
              <w:rPr>
                <w:rFonts w:ascii="Times New Roman" w:hAnsi="Times New Roman" w:cs="Times New Roman"/>
                <w:szCs w:val="22"/>
              </w:rPr>
              <w:t>азования в Магаданской области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="00D4293C">
              <w:rPr>
                <w:rFonts w:ascii="Times New Roman" w:hAnsi="Times New Roman" w:cs="Times New Roman"/>
                <w:szCs w:val="22"/>
              </w:rPr>
              <w:t>;</w:t>
            </w:r>
          </w:p>
          <w:p w:rsidR="007B4E8F" w:rsidRPr="00847949" w:rsidRDefault="009004D3" w:rsidP="00705377">
            <w:pPr>
              <w:pStyle w:val="ConsPlusNormal"/>
              <w:ind w:left="156" w:right="1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 п</w:t>
            </w:r>
            <w:r w:rsidR="001F4869" w:rsidRPr="0084794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остановление администрации Ягоднинского городского округа от 13 января 2016 г. № 21 </w:t>
            </w:r>
            <w:r w:rsidR="00E168CF"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="001F4869" w:rsidRPr="0084794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Об утверждении порядка принятия решений </w:t>
            </w:r>
            <w:r w:rsidR="001F4869" w:rsidRPr="00847949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</w:t>
            </w:r>
            <w:r w:rsidR="00E168CF"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</w:p>
        </w:tc>
      </w:tr>
      <w:tr w:rsidR="00036A4B" w:rsidRPr="00036A4B" w:rsidTr="001878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4B" w:rsidRPr="00D4293C" w:rsidRDefault="00036A4B" w:rsidP="00B21A9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293C">
              <w:rPr>
                <w:rFonts w:ascii="Times New Roman" w:eastAsia="Calibri" w:hAnsi="Times New Roman" w:cs="Times New Roman"/>
                <w:szCs w:val="22"/>
              </w:rPr>
              <w:lastRenderedPageBreak/>
              <w:t>Заказчик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4B" w:rsidRPr="00847949" w:rsidRDefault="00036A4B" w:rsidP="00036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Администрация Ягоднинского городского округа</w:t>
            </w:r>
          </w:p>
        </w:tc>
      </w:tr>
      <w:tr w:rsidR="00036A4B" w:rsidRPr="00036A4B" w:rsidTr="001878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4B" w:rsidRPr="00D4293C" w:rsidRDefault="00036A4B" w:rsidP="00B21A9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293C">
              <w:rPr>
                <w:rFonts w:ascii="Times New Roman" w:eastAsia="Calibri" w:hAnsi="Times New Roman" w:cs="Times New Roman"/>
                <w:szCs w:val="22"/>
              </w:rPr>
              <w:t>Разработчик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4B" w:rsidRPr="00847949" w:rsidRDefault="00036A4B" w:rsidP="00036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Комитет образования администрации Ягоднинского городского округа</w:t>
            </w:r>
          </w:p>
        </w:tc>
      </w:tr>
      <w:tr w:rsidR="00B21A9C" w:rsidRPr="00316F48" w:rsidTr="001878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9C" w:rsidRPr="00D4293C" w:rsidRDefault="00A132D3" w:rsidP="00B21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93C">
              <w:rPr>
                <w:rFonts w:ascii="Times New Roman" w:hAnsi="Times New Roman" w:cs="Times New Roman"/>
                <w:szCs w:val="22"/>
              </w:rPr>
              <w:t>Исполнители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Комитет образования администрации Ягоднинского городского округа (далее - Комитет образования);</w:t>
            </w:r>
          </w:p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муниципальные учреждения, подведомственные Комитету образования администрации Ягоднинского городского округа (далее – учреждения, подведомственные Комитету образования):</w:t>
            </w:r>
          </w:p>
          <w:p w:rsidR="00B21A9C" w:rsidRPr="00847949" w:rsidRDefault="00B003B0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МБДОУ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Солнышко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 п. Ягодное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003B0" w:rsidRPr="00847949" w:rsidRDefault="00B003B0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МБДОУ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Ромашка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 п. Ягодное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A9C" w:rsidRPr="00847949" w:rsidRDefault="00B003B0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МБДОУ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Детский сад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Радуга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 п. Синегорье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СОШ п. Ягодное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СОШ п. Синегорье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СОШ п. Оротукан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МБОУ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СОШ п. Дебин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  <w:r w:rsidRPr="00847949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A9C" w:rsidRPr="00847949" w:rsidRDefault="00B21A9C" w:rsidP="00B21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МБООДО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Центр детского творчества п. Ягодное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B4E8F" w:rsidRPr="00F41CDF" w:rsidTr="001878BC">
        <w:trPr>
          <w:trHeight w:val="3155"/>
        </w:trPr>
        <w:tc>
          <w:tcPr>
            <w:tcW w:w="2694" w:type="dxa"/>
          </w:tcPr>
          <w:p w:rsidR="004A1E55" w:rsidRPr="00D4293C" w:rsidRDefault="004A1E55" w:rsidP="00A13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A13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A13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A13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A13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4E8F" w:rsidRPr="00D4293C" w:rsidRDefault="005D4D1D" w:rsidP="00A132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ц</w:t>
            </w:r>
            <w:r w:rsidR="007B4E8F" w:rsidRPr="00D4293C">
              <w:rPr>
                <w:rFonts w:ascii="Times New Roman" w:hAnsi="Times New Roman" w:cs="Times New Roman"/>
                <w:szCs w:val="22"/>
              </w:rPr>
              <w:t>ели и задачи программы</w:t>
            </w:r>
          </w:p>
        </w:tc>
        <w:tc>
          <w:tcPr>
            <w:tcW w:w="8005" w:type="dxa"/>
          </w:tcPr>
          <w:p w:rsidR="007B4E8F" w:rsidRPr="00847949" w:rsidRDefault="007B4E8F" w:rsidP="007B4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Цели:</w:t>
            </w:r>
          </w:p>
          <w:p w:rsidR="007B4E8F" w:rsidRPr="00847949" w:rsidRDefault="007B4E8F" w:rsidP="007B4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Обеспечение качества, доступности и эффективности образования на территории Ягоднинского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7B4E8F" w:rsidRPr="00847949" w:rsidRDefault="007B4E8F" w:rsidP="007B4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Задачи:</w:t>
            </w:r>
          </w:p>
          <w:p w:rsidR="0049677A" w:rsidRPr="00847949" w:rsidRDefault="0049677A" w:rsidP="00CD6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предоставление муниципальных услуг в рамках реализации</w:t>
            </w:r>
            <w:r w:rsidR="009004D3">
              <w:rPr>
                <w:rFonts w:ascii="Times New Roman" w:hAnsi="Times New Roman" w:cs="Times New Roman"/>
              </w:rPr>
              <w:t xml:space="preserve"> муниципальной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 программы;</w:t>
            </w:r>
          </w:p>
          <w:p w:rsidR="0049677A" w:rsidRPr="00847949" w:rsidRDefault="0049677A" w:rsidP="00CD6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предоставление мер социальной поддержки отдельным категориям граждан, проживающим на территории Ягоднинского городского округа;</w:t>
            </w:r>
          </w:p>
          <w:p w:rsidR="0049677A" w:rsidRPr="00847949" w:rsidRDefault="0049677A" w:rsidP="00CD6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обеспечение максимально равной доступности услуг дошкольного, общего, дополнительного образования;</w:t>
            </w:r>
          </w:p>
          <w:p w:rsidR="0049677A" w:rsidRPr="00847949" w:rsidRDefault="0049677A" w:rsidP="00CD6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формирование и развитие кадрового потенциала;</w:t>
            </w:r>
          </w:p>
          <w:p w:rsidR="0049677A" w:rsidRPr="00847949" w:rsidRDefault="0049677A" w:rsidP="00CD6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осуществление государственных полномочий по организации и осуществлению деятельности органов опеки и попечительства на территории Ягоднинского городского округа;</w:t>
            </w:r>
          </w:p>
          <w:p w:rsidR="007B4E8F" w:rsidRPr="00847949" w:rsidRDefault="0049677A" w:rsidP="00CD6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 благоустроенным жильем, соответствующим установленным санитарным и техническим требованиям</w:t>
            </w:r>
          </w:p>
        </w:tc>
      </w:tr>
      <w:tr w:rsidR="003C3DEB" w:rsidRPr="00F41CDF" w:rsidTr="001878BC">
        <w:trPr>
          <w:trHeight w:val="455"/>
        </w:trPr>
        <w:tc>
          <w:tcPr>
            <w:tcW w:w="2694" w:type="dxa"/>
          </w:tcPr>
          <w:p w:rsidR="004A1E55" w:rsidRPr="00D4293C" w:rsidRDefault="004A1E55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A1E55" w:rsidRPr="00D4293C" w:rsidRDefault="004A1E55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C3DEB" w:rsidRPr="00D4293C" w:rsidRDefault="003C3DEB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93C">
              <w:rPr>
                <w:rFonts w:ascii="Times New Roman" w:hAnsi="Times New Roman" w:cs="Times New Roman"/>
                <w:szCs w:val="22"/>
              </w:rPr>
              <w:t>Целевые показатели (индикаторы)</w:t>
            </w:r>
            <w:r w:rsidR="005D4D1D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8005" w:type="dxa"/>
            <w:vAlign w:val="center"/>
          </w:tcPr>
          <w:p w:rsidR="009832C5" w:rsidRDefault="009832C5" w:rsidP="004F4096">
            <w:pPr>
              <w:spacing w:after="0" w:line="240" w:lineRule="auto"/>
              <w:ind w:left="5" w:right="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исленность учащихся организаций общего образования, обучающихся по федеральным государственным </w:t>
            </w:r>
            <w:r w:rsidR="007001A4" w:rsidRPr="00847949">
              <w:rPr>
                <w:rFonts w:ascii="Times New Roman" w:eastAsia="Times New Roman" w:hAnsi="Times New Roman" w:cs="Times New Roman"/>
              </w:rPr>
              <w:t>образовательным стандартам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C3DEB" w:rsidRDefault="009832C5" w:rsidP="004F4096">
            <w:pPr>
              <w:spacing w:after="0" w:line="240" w:lineRule="auto"/>
              <w:ind w:left="5" w:right="1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423E6B" w:rsidRPr="00847949">
              <w:rPr>
                <w:rFonts w:ascii="Times New Roman" w:eastAsia="Times New Roman" w:hAnsi="Times New Roman" w:cs="Times New Roman"/>
              </w:rPr>
              <w:t xml:space="preserve">оля </w:t>
            </w:r>
            <w:r w:rsidR="003C3DEB" w:rsidRPr="00847949">
              <w:rPr>
                <w:rFonts w:ascii="Times New Roman" w:eastAsia="Times New Roman" w:hAnsi="Times New Roman" w:cs="Times New Roman"/>
              </w:rPr>
              <w:t>выпускников муниципальных общеобразовательных организаций, не получивших аттестат о среднем общем образовании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C3DEB" w:rsidRPr="00847949" w:rsidRDefault="009832C5" w:rsidP="004F4096">
            <w:pPr>
              <w:spacing w:after="0" w:line="240" w:lineRule="auto"/>
              <w:ind w:left="5" w:right="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</w:t>
            </w:r>
            <w:r w:rsidR="007001A4" w:rsidRPr="00847949">
              <w:rPr>
                <w:rFonts w:ascii="Times New Roman" w:eastAsia="Times New Roman" w:hAnsi="Times New Roman" w:cs="Times New Roman"/>
              </w:rPr>
              <w:t>организациях, которым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 возмещены расходы по присмотру и уходу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C3DEB" w:rsidRDefault="009832C5" w:rsidP="004F4096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беспечение функционирования муниципальных </w:t>
            </w:r>
            <w:r w:rsidR="007001A4" w:rsidRPr="00847949">
              <w:rPr>
                <w:rFonts w:ascii="Times New Roman" w:eastAsia="Times New Roman" w:hAnsi="Times New Roman" w:cs="Times New Roman"/>
              </w:rPr>
              <w:t>организаций образования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C3DEB" w:rsidRDefault="009832C5" w:rsidP="004F4096">
            <w:pPr>
              <w:spacing w:after="0" w:line="240" w:lineRule="auto"/>
              <w:ind w:left="5" w:right="1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оличество учреждений, пополнивших материально-техническую базу для обучения детей с </w:t>
            </w:r>
            <w:r w:rsidR="00BA489D" w:rsidRPr="00847949">
              <w:rPr>
                <w:rFonts w:ascii="Times New Roman" w:eastAsia="Times New Roman" w:hAnsi="Times New Roman" w:cs="Times New Roman"/>
              </w:rPr>
              <w:t>ОВЗ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C3DEB" w:rsidRPr="00847949" w:rsidRDefault="009832C5" w:rsidP="004F4096">
            <w:pPr>
              <w:spacing w:after="0" w:line="240" w:lineRule="auto"/>
              <w:ind w:left="5" w:right="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C3DEB" w:rsidRPr="00847949">
              <w:rPr>
                <w:rFonts w:ascii="Times New Roman" w:eastAsia="Times New Roman" w:hAnsi="Times New Roman" w:cs="Times New Roman"/>
              </w:rPr>
              <w:t>беспечение государственных полномочий по организации и осуществлению деятельности органов опеки и попечительства</w:t>
            </w:r>
          </w:p>
          <w:p w:rsidR="003C3DEB" w:rsidRPr="00847949" w:rsidRDefault="009832C5" w:rsidP="004F4096">
            <w:pPr>
              <w:spacing w:after="0" w:line="240" w:lineRule="auto"/>
              <w:ind w:left="147" w:right="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ч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</w:t>
            </w:r>
            <w:r w:rsidR="004A1E55" w:rsidRPr="00847949">
              <w:rPr>
                <w:rFonts w:ascii="Times New Roman" w:eastAsia="Times New Roman" w:hAnsi="Times New Roman" w:cs="Times New Roman"/>
              </w:rPr>
              <w:t>жилыми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 помещениями в текущем (очередном) году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D6313" w:rsidRDefault="009832C5" w:rsidP="004F4096">
            <w:pPr>
              <w:spacing w:after="0" w:line="240" w:lineRule="auto"/>
              <w:ind w:left="147" w:right="1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</w:t>
            </w:r>
            <w:r w:rsidR="003C3DEB" w:rsidRPr="00847949">
              <w:rPr>
                <w:rFonts w:ascii="Times New Roman" w:eastAsia="Times New Roman" w:hAnsi="Times New Roman" w:cs="Times New Roman"/>
              </w:rPr>
              <w:t>оличество педагогов, принявших участие в конкурсах профессионального мастерства, признанных лучшими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C3DEB" w:rsidRPr="00CD6313" w:rsidRDefault="00CD6313" w:rsidP="004F4096">
            <w:pPr>
              <w:spacing w:after="0" w:line="240" w:lineRule="auto"/>
              <w:ind w:left="147" w:right="1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832C5">
              <w:rPr>
                <w:rFonts w:ascii="Times New Roman" w:eastAsia="Times New Roman" w:hAnsi="Times New Roman" w:cs="Times New Roman"/>
              </w:rPr>
              <w:t>к</w:t>
            </w:r>
            <w:r w:rsidR="003C3DEB" w:rsidRPr="00847949">
              <w:rPr>
                <w:rFonts w:ascii="Times New Roman" w:eastAsia="Times New Roman" w:hAnsi="Times New Roman" w:cs="Times New Roman"/>
              </w:rPr>
              <w:t xml:space="preserve">оличество образовательных организаций, принявших участие в реализации федеральных программ национального проекта </w:t>
            </w:r>
            <w:r w:rsidR="00E168CF">
              <w:rPr>
                <w:rFonts w:ascii="Times New Roman" w:eastAsia="Times New Roman" w:hAnsi="Times New Roman" w:cs="Times New Roman"/>
              </w:rPr>
              <w:t>«</w:t>
            </w:r>
            <w:r w:rsidR="003C3DEB" w:rsidRPr="00847949">
              <w:rPr>
                <w:rFonts w:ascii="Times New Roman" w:eastAsia="Times New Roman" w:hAnsi="Times New Roman" w:cs="Times New Roman"/>
              </w:rPr>
              <w:t>Образование</w:t>
            </w:r>
            <w:r w:rsidR="00E168C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4293C" w:rsidRPr="00F41CDF" w:rsidTr="001878BC">
        <w:trPr>
          <w:trHeight w:val="455"/>
        </w:trPr>
        <w:tc>
          <w:tcPr>
            <w:tcW w:w="2694" w:type="dxa"/>
          </w:tcPr>
          <w:p w:rsidR="00D4293C" w:rsidRPr="00D4293C" w:rsidRDefault="00D4293C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93C">
              <w:rPr>
                <w:rFonts w:ascii="Times New Roman" w:hAnsi="Times New Roman" w:cs="Times New Roman"/>
                <w:szCs w:val="22"/>
              </w:rPr>
              <w:lastRenderedPageBreak/>
              <w:t>Сроки и этапы реализации</w:t>
            </w:r>
          </w:p>
          <w:p w:rsidR="00D4293C" w:rsidRPr="00D4293C" w:rsidRDefault="00D4293C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93C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005" w:type="dxa"/>
          </w:tcPr>
          <w:p w:rsidR="00D4293C" w:rsidRPr="00847949" w:rsidRDefault="00D4293C" w:rsidP="004F40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2020 - 2023 годы</w:t>
            </w:r>
            <w:r w:rsidR="001878BC">
              <w:rPr>
                <w:rFonts w:ascii="Times New Roman" w:hAnsi="Times New Roman" w:cs="Times New Roman"/>
                <w:szCs w:val="22"/>
              </w:rPr>
              <w:t>, в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ыделение отдельных этапов реализации </w:t>
            </w:r>
            <w:r w:rsidR="009004D3">
              <w:rPr>
                <w:rFonts w:ascii="Times New Roman" w:hAnsi="Times New Roman" w:cs="Times New Roman"/>
              </w:rPr>
              <w:t>муниципальной</w:t>
            </w:r>
            <w:r w:rsidRPr="00847949">
              <w:rPr>
                <w:rFonts w:ascii="Times New Roman" w:hAnsi="Times New Roman" w:cs="Times New Roman"/>
                <w:szCs w:val="22"/>
              </w:rPr>
              <w:t>программы не предусмотрено</w:t>
            </w:r>
          </w:p>
        </w:tc>
      </w:tr>
      <w:tr w:rsidR="00FD63DC" w:rsidTr="001878BC">
        <w:tblPrEx>
          <w:tblLook w:val="04A0"/>
        </w:tblPrEx>
        <w:trPr>
          <w:trHeight w:val="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DC" w:rsidRDefault="00FD63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FD63DC" w:rsidRDefault="00FD63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8BC" w:rsidRDefault="001878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8BC" w:rsidRDefault="001878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8BC" w:rsidRDefault="001878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8BC" w:rsidRDefault="001878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8BC" w:rsidRDefault="001878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1878BC" w:rsidRPr="00FD63DC" w:rsidRDefault="001878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FD63DC" w:rsidRPr="00FD63DC" w:rsidRDefault="00FD63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D63DC">
              <w:rPr>
                <w:rFonts w:ascii="Times New Roman" w:hAnsi="Times New Roman" w:cs="Times New Roman"/>
                <w:szCs w:val="22"/>
                <w:lang w:eastAsia="en-US"/>
              </w:rPr>
              <w:t>Ожидаемые</w:t>
            </w:r>
          </w:p>
          <w:p w:rsidR="00FD63DC" w:rsidRDefault="00FD63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D63DC">
              <w:rPr>
                <w:rFonts w:ascii="Times New Roman" w:hAnsi="Times New Roman" w:cs="Times New Roman"/>
                <w:szCs w:val="22"/>
                <w:lang w:eastAsia="en-US"/>
              </w:rPr>
              <w:t>результаты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повышение качества дошкольного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отсутствие очередности в дошкольные образовательные организации;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улучшение кадрового обеспечения системы дошкольного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повышение качества общего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повышение качества обеспеченн</w:t>
            </w:r>
            <w:r w:rsidR="001878BC">
              <w:rPr>
                <w:sz w:val="22"/>
                <w:szCs w:val="22"/>
                <w:lang w:eastAsia="en-US"/>
              </w:rPr>
              <w:t>ости учащихся горячим питанием;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улучшение кадрового обеспечения системы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совершенствование системы физического воспитания учащихся образовательных организаций;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повышение качества дополнительного образования; 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улучшение кадрового обеспечения системы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формирование инновационных механизмов социального партнерства;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обновление содержания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обновление и повышение эффективности использования ресурсного обеспечения образовательных организаций;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детей-сирот, детей, оставшихся без попечения родителей, а также лиц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достижение положительной динамики снижения численности детей-сирот, детей, оставшихся без попечения родителей, а также лиц из числа детей-сирот, детей, оставшихся без попечения родителей, состоящих на учете на получение жилого помещения;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привлечение молодых специалистов в систему образования;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повышение уровня безопасности образовательного процесса в образовательных организациях;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выполнение всех мероприятий муниципальной программы;</w:t>
            </w:r>
          </w:p>
          <w:p w:rsidR="00FD63DC" w:rsidRDefault="00FD63DC" w:rsidP="004F4096">
            <w:pPr>
              <w:pStyle w:val="formattext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достижение запланированных целевых показателей муниципальной программы</w:t>
            </w:r>
          </w:p>
        </w:tc>
      </w:tr>
      <w:tr w:rsidR="00D4293C" w:rsidRPr="00316F48" w:rsidTr="009832C5">
        <w:trPr>
          <w:trHeight w:val="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D" w:rsidRDefault="005D4D1D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D4D1D" w:rsidRDefault="005D4D1D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D4D1D" w:rsidRDefault="005D4D1D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D4D1D" w:rsidRDefault="005D4D1D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D4D1D" w:rsidRDefault="005D4D1D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293C" w:rsidRPr="00D4293C" w:rsidRDefault="00D4293C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D4293C">
              <w:rPr>
                <w:rFonts w:ascii="Times New Roman" w:hAnsi="Times New Roman" w:cs="Times New Roman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1 781 478,72371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тыс.руб., в том числе: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 – 486 858,81371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>2021 год - 439 009,3</w:t>
            </w:r>
            <w:r>
              <w:rPr>
                <w:rFonts w:ascii="Times New Roman" w:eastAsia="Times New Roman" w:hAnsi="Times New Roman" w:cs="Times New Roman"/>
              </w:rPr>
              <w:t>6000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>2022 год - 407 639,</w:t>
            </w:r>
            <w:r>
              <w:rPr>
                <w:rFonts w:ascii="Times New Roman" w:eastAsia="Times New Roman" w:hAnsi="Times New Roman" w:cs="Times New Roman"/>
              </w:rPr>
              <w:t>20000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>2023 год – 447 971,3</w:t>
            </w:r>
            <w:r>
              <w:rPr>
                <w:rFonts w:ascii="Times New Roman" w:eastAsia="Times New Roman" w:hAnsi="Times New Roman" w:cs="Times New Roman"/>
              </w:rPr>
              <w:t>5000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</w:rPr>
              <w:t>86 563,24000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</w:rPr>
              <w:t>28 586,00000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</w:rPr>
              <w:t>18 718,07000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</w:rPr>
              <w:t>17 637,77000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</w:rPr>
              <w:t>21 621,40000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 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</w:rPr>
              <w:t>1 221 262,65157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руб., в том числе: 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2020 год- </w:t>
            </w:r>
            <w:r>
              <w:rPr>
                <w:rFonts w:ascii="Times New Roman" w:eastAsia="Times New Roman" w:hAnsi="Times New Roman" w:cs="Times New Roman"/>
              </w:rPr>
              <w:t>311 087,79157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2021 год- </w:t>
            </w:r>
            <w:r>
              <w:rPr>
                <w:rFonts w:ascii="Times New Roman" w:eastAsia="Times New Roman" w:hAnsi="Times New Roman" w:cs="Times New Roman"/>
              </w:rPr>
              <w:t>326 076,73000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2022 год- </w:t>
            </w:r>
            <w:r>
              <w:rPr>
                <w:rFonts w:ascii="Times New Roman" w:eastAsia="Times New Roman" w:hAnsi="Times New Roman" w:cs="Times New Roman"/>
              </w:rPr>
              <w:t>273 413,03000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</w:rPr>
              <w:t>310 680,10000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 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</w:rPr>
              <w:t>473 652,83214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2020 год- </w:t>
            </w:r>
            <w:r>
              <w:rPr>
                <w:rFonts w:ascii="Times New Roman" w:eastAsia="Times New Roman" w:hAnsi="Times New Roman" w:cs="Times New Roman"/>
              </w:rPr>
              <w:t>147 185,02214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lastRenderedPageBreak/>
              <w:t xml:space="preserve">2021 год- </w:t>
            </w:r>
            <w:r>
              <w:rPr>
                <w:rFonts w:ascii="Times New Roman" w:eastAsia="Times New Roman" w:hAnsi="Times New Roman" w:cs="Times New Roman"/>
              </w:rPr>
              <w:t>94 214,56000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2022 год- </w:t>
            </w:r>
            <w:r>
              <w:rPr>
                <w:rFonts w:ascii="Times New Roman" w:eastAsia="Times New Roman" w:hAnsi="Times New Roman" w:cs="Times New Roman"/>
              </w:rPr>
              <w:t>116 583,40000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D4293C" w:rsidRPr="00847949" w:rsidRDefault="00D4293C" w:rsidP="00D42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49">
              <w:rPr>
                <w:rFonts w:ascii="Times New Roman" w:eastAsia="Times New Roman" w:hAnsi="Times New Roman" w:cs="Times New Roman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</w:rPr>
              <w:t>115 669,85000</w:t>
            </w:r>
            <w:r w:rsidRPr="00847949">
              <w:rPr>
                <w:rFonts w:ascii="Times New Roman" w:eastAsia="Times New Roman" w:hAnsi="Times New Roman" w:cs="Times New Roman"/>
              </w:rPr>
              <w:t xml:space="preserve"> тыс. руб. </w:t>
            </w:r>
          </w:p>
        </w:tc>
      </w:tr>
      <w:tr w:rsidR="00D4293C" w:rsidRPr="009352A1" w:rsidTr="001878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C" w:rsidRPr="00847949" w:rsidRDefault="00D4293C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C" w:rsidRPr="00847949" w:rsidRDefault="00D4293C" w:rsidP="00D429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5A24C4" w:rsidRDefault="005A24C4">
      <w:pPr>
        <w:pStyle w:val="ConsPlusNormal"/>
        <w:ind w:firstLine="540"/>
        <w:jc w:val="both"/>
      </w:pPr>
    </w:p>
    <w:p w:rsidR="00A132D3" w:rsidRPr="009004D3" w:rsidRDefault="00A132D3" w:rsidP="00A132D3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9004D3">
        <w:rPr>
          <w:rFonts w:ascii="Times New Roman" w:hAnsi="Times New Roman"/>
          <w:b/>
          <w:lang w:val="ru-RU"/>
        </w:rPr>
        <w:t xml:space="preserve">Обоснованиенеобходимостиразработки </w:t>
      </w:r>
      <w:r w:rsidR="009004D3" w:rsidRPr="009004D3">
        <w:rPr>
          <w:rFonts w:ascii="Times New Roman" w:hAnsi="Times New Roman"/>
          <w:b/>
          <w:lang w:val="ru-RU"/>
        </w:rPr>
        <w:t xml:space="preserve">муниципальной </w:t>
      </w:r>
      <w:r w:rsidR="003E0FC7" w:rsidRPr="009004D3">
        <w:rPr>
          <w:rFonts w:ascii="Times New Roman" w:hAnsi="Times New Roman"/>
          <w:b/>
          <w:lang w:val="ru-RU"/>
        </w:rPr>
        <w:t>п</w:t>
      </w:r>
      <w:r w:rsidRPr="009004D3">
        <w:rPr>
          <w:rFonts w:ascii="Times New Roman" w:hAnsi="Times New Roman"/>
          <w:b/>
          <w:lang w:val="ru-RU"/>
        </w:rPr>
        <w:t>рограммы</w:t>
      </w:r>
    </w:p>
    <w:p w:rsidR="004F4096" w:rsidRDefault="004F4096" w:rsidP="006A73C3">
      <w:pPr>
        <w:pStyle w:val="ConsPlusNormal"/>
        <w:ind w:firstLine="709"/>
        <w:jc w:val="both"/>
        <w:rPr>
          <w:b/>
        </w:rPr>
      </w:pPr>
    </w:p>
    <w:p w:rsidR="005A24C4" w:rsidRPr="00553595" w:rsidRDefault="005A24C4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595">
        <w:rPr>
          <w:rFonts w:ascii="Times New Roman" w:hAnsi="Times New Roman" w:cs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5A24C4" w:rsidRPr="00553595" w:rsidRDefault="005A24C4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595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</w:t>
      </w:r>
      <w:r w:rsidR="0093719B" w:rsidRPr="00553595">
        <w:rPr>
          <w:rFonts w:ascii="Times New Roman" w:hAnsi="Times New Roman" w:cs="Times New Roman"/>
          <w:sz w:val="24"/>
          <w:szCs w:val="24"/>
        </w:rPr>
        <w:t>Ягоднинского</w:t>
      </w:r>
      <w:r w:rsidRPr="00553595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</w:t>
      </w:r>
      <w:r w:rsidR="00A132D3" w:rsidRPr="00553595">
        <w:rPr>
          <w:rFonts w:ascii="Times New Roman" w:hAnsi="Times New Roman" w:cs="Times New Roman"/>
          <w:sz w:val="24"/>
          <w:szCs w:val="24"/>
        </w:rPr>
        <w:t xml:space="preserve">ритетным национальным проектом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="00A132D3" w:rsidRPr="00553595">
        <w:rPr>
          <w:rFonts w:ascii="Times New Roman" w:hAnsi="Times New Roman" w:cs="Times New Roman"/>
          <w:sz w:val="24"/>
          <w:szCs w:val="24"/>
        </w:rPr>
        <w:t>Образование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553595">
        <w:rPr>
          <w:rFonts w:ascii="Times New Roman" w:hAnsi="Times New Roman" w:cs="Times New Roman"/>
          <w:sz w:val="24"/>
          <w:szCs w:val="24"/>
        </w:rPr>
        <w:t xml:space="preserve">, государственной </w:t>
      </w:r>
      <w:hyperlink r:id="rId17" w:history="1">
        <w:r w:rsidRPr="0055359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553595">
        <w:rPr>
          <w:rFonts w:ascii="Times New Roman" w:hAnsi="Times New Roman" w:cs="Times New Roman"/>
          <w:sz w:val="24"/>
          <w:szCs w:val="24"/>
        </w:rPr>
        <w:t>Развитие об</w:t>
      </w:r>
      <w:r w:rsidR="00A132D3" w:rsidRPr="00553595">
        <w:rPr>
          <w:rFonts w:ascii="Times New Roman" w:hAnsi="Times New Roman" w:cs="Times New Roman"/>
          <w:sz w:val="24"/>
          <w:szCs w:val="24"/>
        </w:rPr>
        <w:t>разования в Магаданской области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553595">
        <w:rPr>
          <w:rFonts w:ascii="Times New Roman" w:hAnsi="Times New Roman" w:cs="Times New Roman"/>
          <w:sz w:val="24"/>
          <w:szCs w:val="24"/>
        </w:rPr>
        <w:t>.</w:t>
      </w:r>
    </w:p>
    <w:p w:rsidR="005A24C4" w:rsidRPr="00553595" w:rsidRDefault="005A24C4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595">
        <w:rPr>
          <w:rFonts w:ascii="Times New Roman" w:hAnsi="Times New Roman" w:cs="Times New Roman"/>
          <w:sz w:val="24"/>
          <w:szCs w:val="24"/>
        </w:rPr>
        <w:t xml:space="preserve">Текущее состояние сферы образования </w:t>
      </w:r>
      <w:r w:rsidR="0093719B" w:rsidRPr="00553595">
        <w:rPr>
          <w:rFonts w:ascii="Times New Roman" w:hAnsi="Times New Roman" w:cs="Times New Roman"/>
          <w:sz w:val="24"/>
          <w:szCs w:val="24"/>
        </w:rPr>
        <w:t>Ягоднинского</w:t>
      </w:r>
      <w:r w:rsidRPr="00553595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представлено следующим образом.</w:t>
      </w:r>
    </w:p>
    <w:p w:rsidR="005A24C4" w:rsidRPr="00BA489D" w:rsidRDefault="0093719B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9D">
        <w:rPr>
          <w:rFonts w:ascii="Times New Roman" w:hAnsi="Times New Roman" w:cs="Times New Roman"/>
          <w:sz w:val="24"/>
          <w:szCs w:val="24"/>
        </w:rPr>
        <w:t>В округе 5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Pr="00BA489D">
        <w:rPr>
          <w:rFonts w:ascii="Times New Roman" w:hAnsi="Times New Roman" w:cs="Times New Roman"/>
          <w:sz w:val="24"/>
          <w:szCs w:val="24"/>
        </w:rPr>
        <w:t>й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реализуют программы дошкольного образования и обеспечивают образовательные потребности для детей дошкольного возраста, из них</w:t>
      </w:r>
      <w:r w:rsidR="00BA489D" w:rsidRPr="00BA489D">
        <w:rPr>
          <w:rFonts w:ascii="Times New Roman" w:hAnsi="Times New Roman" w:cs="Times New Roman"/>
          <w:sz w:val="24"/>
          <w:szCs w:val="24"/>
        </w:rPr>
        <w:t>:</w:t>
      </w:r>
      <w:r w:rsidR="00631BE5" w:rsidRPr="00BA489D">
        <w:rPr>
          <w:rFonts w:ascii="Times New Roman" w:hAnsi="Times New Roman" w:cs="Times New Roman"/>
          <w:sz w:val="24"/>
          <w:szCs w:val="24"/>
        </w:rPr>
        <w:t>3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9E5773" w:rsidRPr="00BA489D">
        <w:rPr>
          <w:rFonts w:ascii="Times New Roman" w:hAnsi="Times New Roman" w:cs="Times New Roman"/>
          <w:sz w:val="24"/>
          <w:szCs w:val="24"/>
        </w:rPr>
        <w:t>ых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E5773" w:rsidRPr="00BA489D">
        <w:rPr>
          <w:rFonts w:ascii="Times New Roman" w:hAnsi="Times New Roman" w:cs="Times New Roman"/>
          <w:sz w:val="24"/>
          <w:szCs w:val="24"/>
        </w:rPr>
        <w:t>ых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A489D" w:rsidRPr="00BA489D">
        <w:rPr>
          <w:rFonts w:ascii="Times New Roman" w:hAnsi="Times New Roman" w:cs="Times New Roman"/>
          <w:sz w:val="24"/>
          <w:szCs w:val="24"/>
        </w:rPr>
        <w:t>и</w:t>
      </w:r>
      <w:r w:rsidR="00631BE5" w:rsidRPr="00BA489D">
        <w:rPr>
          <w:rFonts w:ascii="Times New Roman" w:hAnsi="Times New Roman" w:cs="Times New Roman"/>
          <w:sz w:val="24"/>
          <w:szCs w:val="24"/>
        </w:rPr>
        <w:t xml:space="preserve"> и 2 </w:t>
      </w:r>
      <w:r w:rsidR="00BA489D" w:rsidRPr="00BA489D">
        <w:rPr>
          <w:rFonts w:ascii="Times New Roman" w:hAnsi="Times New Roman" w:cs="Times New Roman"/>
          <w:sz w:val="24"/>
          <w:szCs w:val="24"/>
        </w:rPr>
        <w:t xml:space="preserve">дошкольные разновозрастные группы, созданные </w:t>
      </w:r>
      <w:r w:rsidR="00A132D3" w:rsidRPr="00BA489D">
        <w:rPr>
          <w:rFonts w:ascii="Times New Roman" w:hAnsi="Times New Roman" w:cs="Times New Roman"/>
          <w:sz w:val="24"/>
          <w:szCs w:val="24"/>
        </w:rPr>
        <w:t xml:space="preserve">при МБОУ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п. </w:t>
      </w:r>
      <w:r w:rsidR="00A132D3" w:rsidRPr="00BA489D">
        <w:rPr>
          <w:rFonts w:ascii="Times New Roman" w:hAnsi="Times New Roman" w:cs="Times New Roman"/>
          <w:sz w:val="24"/>
          <w:szCs w:val="24"/>
        </w:rPr>
        <w:t>Дебин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="009E5773" w:rsidRPr="00BA489D">
        <w:rPr>
          <w:rFonts w:ascii="Times New Roman" w:hAnsi="Times New Roman" w:cs="Times New Roman"/>
          <w:sz w:val="24"/>
          <w:szCs w:val="24"/>
        </w:rPr>
        <w:t xml:space="preserve">и МБОУ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="009E5773" w:rsidRPr="00BA489D">
        <w:rPr>
          <w:rFonts w:ascii="Times New Roman" w:hAnsi="Times New Roman" w:cs="Times New Roman"/>
          <w:sz w:val="24"/>
          <w:szCs w:val="24"/>
        </w:rPr>
        <w:t>Средняя общеобразовательная школа п. Оротукан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="00BA489D" w:rsidRPr="00BA489D">
        <w:rPr>
          <w:rFonts w:ascii="Times New Roman" w:hAnsi="Times New Roman" w:cs="Times New Roman"/>
          <w:sz w:val="24"/>
          <w:szCs w:val="24"/>
        </w:rPr>
        <w:t>.</w:t>
      </w:r>
    </w:p>
    <w:p w:rsidR="005A24C4" w:rsidRPr="00BA489D" w:rsidRDefault="005A24C4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9D">
        <w:rPr>
          <w:rFonts w:ascii="Times New Roman" w:hAnsi="Times New Roman" w:cs="Times New Roman"/>
          <w:sz w:val="24"/>
          <w:szCs w:val="24"/>
        </w:rPr>
        <w:t xml:space="preserve">Охват дошкольным образованием детей в возрасте 1-6 лет составил: в 2017 году составил 65,1%, в </w:t>
      </w:r>
      <w:r w:rsidR="0093719B" w:rsidRPr="00BA489D">
        <w:rPr>
          <w:rFonts w:ascii="Times New Roman" w:hAnsi="Times New Roman" w:cs="Times New Roman"/>
          <w:sz w:val="24"/>
          <w:szCs w:val="24"/>
        </w:rPr>
        <w:t>2018 году - 6</w:t>
      </w:r>
      <w:r w:rsidR="00EF10D8" w:rsidRPr="00BA489D">
        <w:rPr>
          <w:rFonts w:ascii="Times New Roman" w:hAnsi="Times New Roman" w:cs="Times New Roman"/>
          <w:sz w:val="24"/>
          <w:szCs w:val="24"/>
        </w:rPr>
        <w:t>3</w:t>
      </w:r>
      <w:r w:rsidR="0093719B" w:rsidRPr="00BA489D">
        <w:rPr>
          <w:rFonts w:ascii="Times New Roman" w:hAnsi="Times New Roman" w:cs="Times New Roman"/>
          <w:sz w:val="24"/>
          <w:szCs w:val="24"/>
        </w:rPr>
        <w:t>,7</w:t>
      </w:r>
      <w:r w:rsidR="001B1E6E" w:rsidRPr="00BA489D">
        <w:rPr>
          <w:rFonts w:ascii="Times New Roman" w:hAnsi="Times New Roman" w:cs="Times New Roman"/>
          <w:sz w:val="24"/>
          <w:szCs w:val="24"/>
        </w:rPr>
        <w:t>%, 2019</w:t>
      </w:r>
      <w:r w:rsidR="0093719B" w:rsidRPr="00BA489D">
        <w:rPr>
          <w:rFonts w:ascii="Times New Roman" w:hAnsi="Times New Roman" w:cs="Times New Roman"/>
          <w:sz w:val="24"/>
          <w:szCs w:val="24"/>
        </w:rPr>
        <w:t xml:space="preserve"> году-</w:t>
      </w:r>
      <w:r w:rsidR="00EF10D8" w:rsidRPr="00BA489D">
        <w:rPr>
          <w:rFonts w:ascii="Times New Roman" w:hAnsi="Times New Roman" w:cs="Times New Roman"/>
          <w:sz w:val="24"/>
          <w:szCs w:val="24"/>
        </w:rPr>
        <w:t>65,5%</w:t>
      </w:r>
      <w:r w:rsidR="00631BE5" w:rsidRPr="00BA489D">
        <w:rPr>
          <w:rFonts w:ascii="Times New Roman" w:hAnsi="Times New Roman" w:cs="Times New Roman"/>
          <w:sz w:val="24"/>
          <w:szCs w:val="24"/>
        </w:rPr>
        <w:t xml:space="preserve">, 2020 - </w:t>
      </w:r>
      <w:r w:rsidR="00553595" w:rsidRPr="00BA489D">
        <w:rPr>
          <w:rFonts w:ascii="Times New Roman" w:hAnsi="Times New Roman" w:cs="Times New Roman"/>
          <w:sz w:val="24"/>
          <w:szCs w:val="24"/>
        </w:rPr>
        <w:t>75%.</w:t>
      </w:r>
    </w:p>
    <w:p w:rsidR="005A24C4" w:rsidRPr="00631BE5" w:rsidRDefault="0093719B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9D">
        <w:rPr>
          <w:rFonts w:ascii="Times New Roman" w:hAnsi="Times New Roman" w:cs="Times New Roman"/>
          <w:sz w:val="24"/>
          <w:szCs w:val="24"/>
        </w:rPr>
        <w:t>В Ягоднинском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гор</w:t>
      </w:r>
      <w:r w:rsidR="00FB0566" w:rsidRPr="00BA489D">
        <w:rPr>
          <w:rFonts w:ascii="Times New Roman" w:hAnsi="Times New Roman" w:cs="Times New Roman"/>
          <w:sz w:val="24"/>
          <w:szCs w:val="24"/>
        </w:rPr>
        <w:t>одском округе по состоянию на 24</w:t>
      </w:r>
      <w:r w:rsidR="005A24C4" w:rsidRPr="00BA489D">
        <w:rPr>
          <w:rFonts w:ascii="Times New Roman" w:hAnsi="Times New Roman" w:cs="Times New Roman"/>
          <w:sz w:val="24"/>
          <w:szCs w:val="24"/>
        </w:rPr>
        <w:t>.1</w:t>
      </w:r>
      <w:r w:rsidR="00FB0566" w:rsidRPr="00BA489D">
        <w:rPr>
          <w:rFonts w:ascii="Times New Roman" w:hAnsi="Times New Roman" w:cs="Times New Roman"/>
          <w:sz w:val="24"/>
          <w:szCs w:val="24"/>
        </w:rPr>
        <w:t>2.2020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FB0566" w:rsidRPr="00BA489D">
        <w:rPr>
          <w:rFonts w:ascii="Times New Roman" w:hAnsi="Times New Roman" w:cs="Times New Roman"/>
          <w:sz w:val="24"/>
          <w:szCs w:val="24"/>
        </w:rPr>
        <w:t>563</w:t>
      </w:r>
      <w:r w:rsidR="00B60056" w:rsidRPr="00BA489D">
        <w:rPr>
          <w:rFonts w:ascii="Times New Roman" w:hAnsi="Times New Roman" w:cs="Times New Roman"/>
          <w:sz w:val="24"/>
          <w:szCs w:val="24"/>
        </w:rPr>
        <w:t>ребенк</w:t>
      </w:r>
      <w:r w:rsidR="00FB0566" w:rsidRPr="00BA489D">
        <w:rPr>
          <w:rFonts w:ascii="Times New Roman" w:hAnsi="Times New Roman" w:cs="Times New Roman"/>
          <w:sz w:val="24"/>
          <w:szCs w:val="24"/>
        </w:rPr>
        <w:t>а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в возрасте от рождения до 7 лет, в том числе: от 0 до 3 лет - </w:t>
      </w:r>
      <w:r w:rsidR="00FB0566" w:rsidRPr="00BA489D">
        <w:rPr>
          <w:rFonts w:ascii="Times New Roman" w:hAnsi="Times New Roman" w:cs="Times New Roman"/>
          <w:sz w:val="24"/>
          <w:szCs w:val="24"/>
        </w:rPr>
        <w:t>174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ребенка, от 3 до 7 лет - </w:t>
      </w:r>
      <w:r w:rsidR="00EF10D8" w:rsidRPr="00BA489D">
        <w:rPr>
          <w:rFonts w:ascii="Times New Roman" w:hAnsi="Times New Roman" w:cs="Times New Roman"/>
          <w:sz w:val="24"/>
          <w:szCs w:val="24"/>
        </w:rPr>
        <w:t>389</w:t>
      </w:r>
      <w:r w:rsidR="005A24C4" w:rsidRPr="00BA489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A24C4" w:rsidRPr="00631BE5" w:rsidRDefault="005A24C4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E5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для детей </w:t>
      </w:r>
      <w:r w:rsidR="00631BE5">
        <w:rPr>
          <w:rFonts w:ascii="Times New Roman" w:hAnsi="Times New Roman" w:cs="Times New Roman"/>
          <w:sz w:val="24"/>
          <w:szCs w:val="24"/>
        </w:rPr>
        <w:t xml:space="preserve">от </w:t>
      </w:r>
      <w:r w:rsidR="00631BE5" w:rsidRPr="00631BE5">
        <w:rPr>
          <w:rFonts w:ascii="Times New Roman" w:hAnsi="Times New Roman" w:cs="Times New Roman"/>
          <w:sz w:val="24"/>
          <w:szCs w:val="24"/>
        </w:rPr>
        <w:t xml:space="preserve">двух месяцев до семи </w:t>
      </w:r>
      <w:r w:rsidR="00631BE5" w:rsidRPr="00631BE5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</w:t>
      </w:r>
      <w:r w:rsidRPr="00631BE5">
        <w:rPr>
          <w:rFonts w:ascii="Times New Roman" w:hAnsi="Times New Roman" w:cs="Times New Roman"/>
          <w:sz w:val="24"/>
          <w:szCs w:val="24"/>
        </w:rPr>
        <w:t>- 100%.</w:t>
      </w:r>
    </w:p>
    <w:p w:rsidR="005A24C4" w:rsidRDefault="005A24C4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E5">
        <w:rPr>
          <w:rFonts w:ascii="Times New Roman" w:hAnsi="Times New Roman" w:cs="Times New Roman"/>
          <w:sz w:val="24"/>
          <w:szCs w:val="24"/>
        </w:rPr>
        <w:t xml:space="preserve">Сеть общеобразовательных организаций округа представлена </w:t>
      </w:r>
      <w:r w:rsidR="0093719B" w:rsidRPr="00631BE5">
        <w:rPr>
          <w:rFonts w:ascii="Times New Roman" w:hAnsi="Times New Roman" w:cs="Times New Roman"/>
          <w:sz w:val="24"/>
          <w:szCs w:val="24"/>
        </w:rPr>
        <w:t>4</w:t>
      </w:r>
      <w:r w:rsidR="00AC0B09" w:rsidRPr="00631BE5">
        <w:rPr>
          <w:rFonts w:ascii="Times New Roman" w:hAnsi="Times New Roman" w:cs="Times New Roman"/>
          <w:sz w:val="24"/>
          <w:szCs w:val="24"/>
        </w:rPr>
        <w:t xml:space="preserve">средними школами, 2 УКП при МБОУ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="00AC0B09" w:rsidRPr="00631BE5">
        <w:rPr>
          <w:rFonts w:ascii="Times New Roman" w:hAnsi="Times New Roman" w:cs="Times New Roman"/>
          <w:sz w:val="24"/>
          <w:szCs w:val="24"/>
        </w:rPr>
        <w:t>СОШ п. Ягодное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="00AC0B09" w:rsidRPr="00631BE5">
        <w:rPr>
          <w:rFonts w:ascii="Times New Roman" w:hAnsi="Times New Roman" w:cs="Times New Roman"/>
          <w:sz w:val="24"/>
          <w:szCs w:val="24"/>
        </w:rPr>
        <w:t xml:space="preserve"> и МБОУ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="00AC0B09" w:rsidRPr="00631BE5">
        <w:rPr>
          <w:rFonts w:ascii="Times New Roman" w:hAnsi="Times New Roman" w:cs="Times New Roman"/>
          <w:sz w:val="24"/>
          <w:szCs w:val="24"/>
        </w:rPr>
        <w:t>СОШ п. Синегорье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631BE5">
        <w:rPr>
          <w:rFonts w:ascii="Times New Roman" w:hAnsi="Times New Roman" w:cs="Times New Roman"/>
          <w:sz w:val="24"/>
          <w:szCs w:val="24"/>
        </w:rPr>
        <w:t>, которые позволяют обеспечить конституционное право граждан на получение</w:t>
      </w:r>
      <w:r w:rsidRPr="00553595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общего образования с учетом потребностей различных категорий граждан. </w:t>
      </w:r>
      <w:r w:rsidRPr="00DA02F9">
        <w:rPr>
          <w:rFonts w:ascii="Times New Roman" w:hAnsi="Times New Roman" w:cs="Times New Roman"/>
          <w:sz w:val="24"/>
          <w:szCs w:val="24"/>
        </w:rPr>
        <w:t>Численность уч</w:t>
      </w:r>
      <w:r w:rsidR="00DA02F9" w:rsidRPr="00DA02F9">
        <w:rPr>
          <w:rFonts w:ascii="Times New Roman" w:hAnsi="Times New Roman" w:cs="Times New Roman"/>
          <w:sz w:val="24"/>
          <w:szCs w:val="24"/>
        </w:rPr>
        <w:t>ащихся по состоянию на 01.09.2020</w:t>
      </w:r>
      <w:r w:rsidRPr="00DA02F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A02F9" w:rsidRPr="00DA02F9">
        <w:rPr>
          <w:rFonts w:ascii="Times New Roman" w:hAnsi="Times New Roman" w:cs="Times New Roman"/>
          <w:sz w:val="24"/>
          <w:szCs w:val="24"/>
        </w:rPr>
        <w:t>800</w:t>
      </w:r>
      <w:r w:rsidRPr="00DA02F9">
        <w:rPr>
          <w:rFonts w:ascii="Times New Roman" w:hAnsi="Times New Roman" w:cs="Times New Roman"/>
          <w:sz w:val="24"/>
          <w:szCs w:val="24"/>
        </w:rPr>
        <w:t>человек.</w:t>
      </w:r>
    </w:p>
    <w:p w:rsidR="0099734B" w:rsidRPr="00DA02F9" w:rsidRDefault="0099734B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реализуя конституционное право и социальные гарантии граждан на образование, Комитет образования Ягоднинского городского округа, общеобразовательные учреждения округа создают все необходимые условия для формирования адаптированной системы образования к уровню развития и подготовки учащихся. Наряду с традиционными формами обучения сегодня используются такие формы как индивидуальное обучение, обучение на дому, домашнее </w:t>
      </w: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коррекционно–развивающее обучение, дистанционное обучение.</w:t>
      </w:r>
    </w:p>
    <w:p w:rsidR="005A24C4" w:rsidRPr="00DA02F9" w:rsidRDefault="00553595" w:rsidP="006A7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F9">
        <w:rPr>
          <w:rFonts w:ascii="Times New Roman" w:hAnsi="Times New Roman" w:cs="Times New Roman"/>
          <w:sz w:val="24"/>
          <w:szCs w:val="24"/>
        </w:rPr>
        <w:t>Недостаточно эффективная</w:t>
      </w:r>
      <w:r w:rsidR="005A24C4" w:rsidRPr="00DA02F9">
        <w:rPr>
          <w:rFonts w:ascii="Times New Roman" w:hAnsi="Times New Roman" w:cs="Times New Roman"/>
          <w:sz w:val="24"/>
          <w:szCs w:val="24"/>
        </w:rPr>
        <w:t xml:space="preserve">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</w:t>
      </w:r>
      <w:r w:rsidRPr="00DA02F9">
        <w:rPr>
          <w:rFonts w:ascii="Times New Roman" w:hAnsi="Times New Roman" w:cs="Times New Roman"/>
          <w:sz w:val="24"/>
          <w:szCs w:val="24"/>
        </w:rPr>
        <w:t>омпетенций</w:t>
      </w:r>
      <w:r w:rsidR="005A24C4" w:rsidRPr="00DA02F9">
        <w:rPr>
          <w:rFonts w:ascii="Times New Roman" w:hAnsi="Times New Roman" w:cs="Times New Roman"/>
          <w:sz w:val="24"/>
          <w:szCs w:val="24"/>
        </w:rPr>
        <w:t xml:space="preserve"> и недостаточного </w:t>
      </w:r>
      <w:r w:rsidR="00DA02F9" w:rsidRPr="00DA02F9">
        <w:rPr>
          <w:rFonts w:ascii="Times New Roman" w:hAnsi="Times New Roman" w:cs="Times New Roman"/>
          <w:sz w:val="24"/>
          <w:szCs w:val="24"/>
        </w:rPr>
        <w:t xml:space="preserve">притока молодых специалистов, </w:t>
      </w:r>
      <w:r w:rsidR="006D26FB" w:rsidRPr="00DA02F9">
        <w:rPr>
          <w:rFonts w:ascii="Times New Roman" w:hAnsi="Times New Roman" w:cs="Times New Roman"/>
          <w:sz w:val="24"/>
          <w:szCs w:val="24"/>
        </w:rPr>
        <w:t>формировани</w:t>
      </w:r>
      <w:r w:rsidR="006D26FB">
        <w:rPr>
          <w:rFonts w:ascii="Times New Roman" w:hAnsi="Times New Roman" w:cs="Times New Roman"/>
          <w:sz w:val="24"/>
          <w:szCs w:val="24"/>
        </w:rPr>
        <w:t>я</w:t>
      </w:r>
      <w:r w:rsidR="006D26FB" w:rsidRPr="00DA02F9">
        <w:rPr>
          <w:rFonts w:ascii="Times New Roman" w:hAnsi="Times New Roman" w:cs="Times New Roman"/>
          <w:sz w:val="24"/>
          <w:szCs w:val="24"/>
        </w:rPr>
        <w:t xml:space="preserve"> штата</w:t>
      </w:r>
      <w:r w:rsidR="00DA02F9" w:rsidRPr="00DA02F9">
        <w:rPr>
          <w:rFonts w:ascii="Times New Roman" w:hAnsi="Times New Roman" w:cs="Times New Roman"/>
          <w:sz w:val="24"/>
          <w:szCs w:val="24"/>
        </w:rPr>
        <w:t xml:space="preserve"> управленческих кадров.</w:t>
      </w:r>
    </w:p>
    <w:p w:rsidR="005C5B19" w:rsidRPr="00DA02F9" w:rsidRDefault="005C5B19" w:rsidP="006A73C3">
      <w:pPr>
        <w:pStyle w:val="formattext"/>
        <w:spacing w:before="0" w:beforeAutospacing="0" w:after="0" w:afterAutospacing="0"/>
        <w:ind w:firstLine="709"/>
        <w:jc w:val="both"/>
      </w:pPr>
      <w:r w:rsidRPr="00DA02F9">
        <w:t xml:space="preserve">Система дополнительного образования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</w:t>
      </w:r>
      <w:r w:rsidRPr="00DA02F9">
        <w:lastRenderedPageBreak/>
        <w:t>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дополнительного образования детей в соответствии с их склонностями и способностями.</w:t>
      </w:r>
    </w:p>
    <w:p w:rsidR="005C5B19" w:rsidRPr="00FB0566" w:rsidRDefault="005C5B19" w:rsidP="006A73C3">
      <w:pPr>
        <w:pStyle w:val="formattext"/>
        <w:spacing w:before="0" w:beforeAutospacing="0" w:after="0" w:afterAutospacing="0"/>
        <w:ind w:firstLine="709"/>
        <w:jc w:val="both"/>
      </w:pPr>
      <w:r w:rsidRPr="00FB0566">
        <w:t xml:space="preserve">В системе образования </w:t>
      </w:r>
      <w:r w:rsidR="009B2053" w:rsidRPr="00FB0566">
        <w:t>Ягоднинского городского округа функционирует 1 организация</w:t>
      </w:r>
      <w:r w:rsidRPr="00FB0566">
        <w:t xml:space="preserve"> дополнительного образования детей</w:t>
      </w:r>
      <w:r w:rsidR="009B2053" w:rsidRPr="00FB0566">
        <w:t>, охватывающая</w:t>
      </w:r>
      <w:r w:rsidRPr="00FB0566">
        <w:t xml:space="preserve"> более </w:t>
      </w:r>
      <w:r w:rsidR="00FB0566" w:rsidRPr="00FB0566">
        <w:t>290</w:t>
      </w:r>
      <w:r w:rsidRPr="00FB0566">
        <w:t xml:space="preserve"> школьников.</w:t>
      </w:r>
    </w:p>
    <w:p w:rsidR="005C5B19" w:rsidRPr="00553595" w:rsidRDefault="005C5B19" w:rsidP="006A73C3">
      <w:pPr>
        <w:pStyle w:val="formattext"/>
        <w:spacing w:before="0" w:beforeAutospacing="0" w:after="0" w:afterAutospacing="0"/>
        <w:ind w:firstLine="709"/>
        <w:jc w:val="both"/>
      </w:pPr>
      <w:r w:rsidRPr="00553595">
        <w:t xml:space="preserve">В </w:t>
      </w:r>
      <w:r w:rsidR="009B2053" w:rsidRPr="00553595">
        <w:t>округе</w:t>
      </w:r>
      <w:r w:rsidRPr="00553595">
        <w:t xml:space="preserve"> сохраняется приоритет бесплатности и равного доступа дополнительного образования для детей</w:t>
      </w:r>
      <w:r w:rsidR="009B2053" w:rsidRPr="00553595">
        <w:t xml:space="preserve">. Так, в учреждении </w:t>
      </w:r>
      <w:r w:rsidRPr="00553595">
        <w:t>дополнительного образования детей системы образования отсутствуют платные объединения.</w:t>
      </w:r>
    </w:p>
    <w:p w:rsidR="009B2053" w:rsidRPr="00553595" w:rsidRDefault="009B2053" w:rsidP="006A73C3">
      <w:pPr>
        <w:pStyle w:val="formattext"/>
        <w:spacing w:before="0" w:beforeAutospacing="0" w:after="0" w:afterAutospacing="0"/>
        <w:ind w:firstLine="709"/>
        <w:jc w:val="both"/>
      </w:pPr>
      <w:r w:rsidRPr="00553595">
        <w:t>К 2022</w:t>
      </w:r>
      <w:r w:rsidR="005C5B19" w:rsidRPr="00553595">
        <w:t xml:space="preserve"> году не менее </w:t>
      </w:r>
      <w:r w:rsidRPr="00553595">
        <w:t>70</w:t>
      </w:r>
      <w:r w:rsidR="005C5B19" w:rsidRPr="00553595">
        <w:t>% детей будут охвачены программа</w:t>
      </w:r>
      <w:r w:rsidRPr="00553595">
        <w:t xml:space="preserve">ми дополнительного образования </w:t>
      </w:r>
      <w:r w:rsidR="005C5B19" w:rsidRPr="00553595">
        <w:t>по линии системы образования.</w:t>
      </w:r>
    </w:p>
    <w:p w:rsidR="009B2053" w:rsidRPr="006A73C3" w:rsidRDefault="009B2053" w:rsidP="006A73C3">
      <w:pPr>
        <w:pStyle w:val="formattext"/>
        <w:spacing w:before="0" w:beforeAutospacing="0" w:after="0" w:afterAutospacing="0"/>
        <w:ind w:firstLine="709"/>
        <w:jc w:val="both"/>
      </w:pPr>
      <w:r w:rsidRPr="00553595">
        <w:t xml:space="preserve">Раннее выявление семей, попавших в трудную жизненную ситуацию, своевременное оказание помощи несовершеннолетним и возврат их в семью, изменение отношения родителей к </w:t>
      </w:r>
      <w:r w:rsidRPr="006A73C3">
        <w:t>детям, к их проблемам и потребностям – задачи, над которыми продолжает работать Комитет образования в решении проблем профилактики социального сиротства, безнадзорности и беспризорности.</w:t>
      </w:r>
    </w:p>
    <w:p w:rsidR="009B2053" w:rsidRPr="006A73C3" w:rsidRDefault="006D46F7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2053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неблагополучных семей в районе существенно не меняется. Основная причина – падение уровня семейных отношений, семе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ценностей. На 1 января 2020</w:t>
      </w:r>
      <w:r w:rsidR="009B2053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учёте в органах опеки и попечительства </w:t>
      </w:r>
      <w:r w:rsidR="0027688B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2053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образования состоит 27 семей в них воспитываются 46 детей. Причина постановки на учёт- пьянство, асоциальное поведение родителей, не исполнение ими своих родительских обязанностей. </w:t>
      </w:r>
    </w:p>
    <w:p w:rsidR="006D46F7" w:rsidRPr="006A73C3" w:rsidRDefault="0099734B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помощи семьям, попавшим в трудную жизненную ситуацию, профилактики безнадзорности и беспризорности при МБОУ 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п.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Ягодное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 лет действовала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пришкольного интерната, в которой 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</w:t>
      </w:r>
      <w:r w:rsidR="001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1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и неблагополучных семей.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тенденцией явилось отсутствие потребности в данной форме организации детей на территории муниципалитета.</w:t>
      </w:r>
    </w:p>
    <w:p w:rsidR="0099734B" w:rsidRPr="006A73C3" w:rsidRDefault="0099734B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пропаганды семейных форм устройства детей–сирот и детей, оставшихся без попечения родителей, органом опеки и попечительства, проводится работа по информированию граждан о детях, оставшихся без попечения родителей, состоящих на учете в региональном банке данных. </w:t>
      </w:r>
    </w:p>
    <w:p w:rsidR="00BB0C14" w:rsidRPr="006A73C3" w:rsidRDefault="0099734B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учёте в органах опеки и попечительства Ягоднинск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округа состоят 26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находящихся на воспитани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замещающих семьях. Из них 20 - воспи</w:t>
      </w:r>
      <w:r w:rsidR="001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тывается в 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приёмных семьях, </w:t>
      </w:r>
      <w:r w:rsidR="00DA02F9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переданы под опеку по заявлению родителей. </w:t>
      </w:r>
    </w:p>
    <w:p w:rsidR="0099734B" w:rsidRPr="006A73C3" w:rsidRDefault="00BB0C14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734B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органа опеки и попечительства так же направлена на защиту социальных прав детей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734B" w:rsidRPr="006A73C3" w:rsidRDefault="0099734B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Магаданской области от 11.02.2013 года № 99-па 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3040" w:rsidRPr="001B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мерах по реализации положений статьи 2 Закона Магаданской области 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3040" w:rsidRPr="001B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</w:t>
      </w:r>
      <w:r w:rsidR="00E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73C3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областной список детей-сирот и детей, оставшихся без попечения родителей, лиц из числа детей -сирот и детей, оставшихся без</w:t>
      </w:r>
      <w:r w:rsidR="006A73C3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 включено 4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A73C3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жилого помещения в период с 2020 и последующих годов. </w:t>
      </w:r>
      <w:r w:rsidR="00BB0C14"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на уче</w:t>
      </w:r>
      <w:r w:rsidR="006A73C3" w:rsidRPr="006A7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на получение жилья состоят–30</w:t>
      </w:r>
      <w:r w:rsidRPr="006A7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   </w:t>
      </w:r>
    </w:p>
    <w:p w:rsidR="005C5B19" w:rsidRPr="006A73C3" w:rsidRDefault="005C5B19" w:rsidP="006A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жилыми помещениями детей-сирот, детей, оставшихся без попечения родителей, а также лиц из числа детей-сирот, детей, оставшихся без попечения родителей, является одним из приоритетных направлений государственной политики Правительства Российской Федерации.</w:t>
      </w:r>
    </w:p>
    <w:p w:rsidR="00175AD8" w:rsidRPr="006A73C3" w:rsidRDefault="00175AD8" w:rsidP="006A73C3">
      <w:pPr>
        <w:pStyle w:val="a6"/>
        <w:ind w:firstLine="709"/>
        <w:rPr>
          <w:bCs/>
          <w:sz w:val="24"/>
          <w:szCs w:val="24"/>
        </w:rPr>
      </w:pPr>
      <w:r w:rsidRPr="006A73C3">
        <w:rPr>
          <w:bCs/>
          <w:sz w:val="24"/>
          <w:szCs w:val="24"/>
        </w:rPr>
        <w:t>Решение обозначенных выше и ряда других проблем невозможно без комплексного подхода и координации действий участников</w:t>
      </w:r>
      <w:r w:rsidR="0078446E">
        <w:rPr>
          <w:bCs/>
          <w:sz w:val="24"/>
          <w:szCs w:val="24"/>
        </w:rPr>
        <w:t xml:space="preserve"> муниципальной </w:t>
      </w:r>
      <w:r w:rsidRPr="006A73C3">
        <w:rPr>
          <w:bCs/>
          <w:sz w:val="24"/>
          <w:szCs w:val="24"/>
        </w:rPr>
        <w:t xml:space="preserve">программы. </w:t>
      </w:r>
    </w:p>
    <w:p w:rsidR="00175AD8" w:rsidRPr="009E5773" w:rsidRDefault="00175AD8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5AD8" w:rsidRPr="00FB0566" w:rsidRDefault="00175AD8" w:rsidP="00175AD8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FB0566">
        <w:rPr>
          <w:rFonts w:ascii="Times New Roman" w:hAnsi="Times New Roman"/>
          <w:b/>
          <w:lang w:val="ru-RU"/>
        </w:rPr>
        <w:t xml:space="preserve">Основные цели и задачи </w:t>
      </w:r>
      <w:r w:rsidR="0078446E">
        <w:rPr>
          <w:rFonts w:ascii="Times New Roman" w:hAnsi="Times New Roman"/>
          <w:b/>
          <w:lang w:val="ru-RU"/>
        </w:rPr>
        <w:t xml:space="preserve">муниципальной </w:t>
      </w:r>
      <w:r w:rsidR="003E0FC7">
        <w:rPr>
          <w:rFonts w:ascii="Times New Roman" w:hAnsi="Times New Roman"/>
          <w:b/>
          <w:lang w:val="ru-RU"/>
        </w:rPr>
        <w:t>п</w:t>
      </w:r>
      <w:r w:rsidRPr="00FB0566">
        <w:rPr>
          <w:rFonts w:ascii="Times New Roman" w:hAnsi="Times New Roman"/>
          <w:b/>
          <w:lang w:val="ru-RU"/>
        </w:rPr>
        <w:t>рограммы</w:t>
      </w:r>
    </w:p>
    <w:p w:rsidR="00175AD8" w:rsidRPr="0078446E" w:rsidRDefault="00175AD8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24C4" w:rsidRPr="0078446E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6E">
        <w:rPr>
          <w:rFonts w:ascii="Times New Roman" w:hAnsi="Times New Roman" w:cs="Times New Roman"/>
          <w:sz w:val="24"/>
          <w:szCs w:val="24"/>
        </w:rPr>
        <w:t>Прио</w:t>
      </w:r>
      <w:r w:rsidR="00175AD8" w:rsidRPr="0078446E">
        <w:rPr>
          <w:rFonts w:ascii="Times New Roman" w:hAnsi="Times New Roman" w:cs="Times New Roman"/>
          <w:sz w:val="24"/>
          <w:szCs w:val="24"/>
        </w:rPr>
        <w:t>ритеты</w:t>
      </w:r>
      <w:r w:rsidR="0078446E" w:rsidRPr="0078446E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="00175AD8" w:rsidRPr="0078446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78446E">
        <w:rPr>
          <w:rFonts w:ascii="Times New Roman" w:hAnsi="Times New Roman" w:cs="Times New Roman"/>
          <w:sz w:val="24"/>
          <w:szCs w:val="24"/>
        </w:rPr>
        <w:t xml:space="preserve">Развитие образования в </w:t>
      </w:r>
      <w:r w:rsidR="00AC0B09" w:rsidRPr="0078446E">
        <w:rPr>
          <w:rFonts w:ascii="Times New Roman" w:hAnsi="Times New Roman" w:cs="Times New Roman"/>
          <w:sz w:val="24"/>
          <w:szCs w:val="24"/>
        </w:rPr>
        <w:lastRenderedPageBreak/>
        <w:t>Ягоднинском</w:t>
      </w:r>
      <w:r w:rsidR="00175AD8" w:rsidRPr="0078446E">
        <w:rPr>
          <w:rFonts w:ascii="Times New Roman" w:hAnsi="Times New Roman" w:cs="Times New Roman"/>
          <w:sz w:val="24"/>
          <w:szCs w:val="24"/>
        </w:rPr>
        <w:t>городском округе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78446E">
        <w:rPr>
          <w:rFonts w:ascii="Times New Roman" w:hAnsi="Times New Roman" w:cs="Times New Roman"/>
          <w:sz w:val="24"/>
          <w:szCs w:val="24"/>
        </w:rPr>
        <w:t xml:space="preserve"> определены:</w:t>
      </w:r>
    </w:p>
    <w:p w:rsidR="005A24C4" w:rsidRPr="0078446E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6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7844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75AD8" w:rsidRPr="0078446E">
        <w:rPr>
          <w:rFonts w:ascii="Times New Roman" w:hAnsi="Times New Roman" w:cs="Times New Roman"/>
          <w:sz w:val="24"/>
          <w:szCs w:val="24"/>
        </w:rPr>
        <w:t xml:space="preserve"> от 29 декабря 2012 г. № 273-ФЗ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78446E">
        <w:rPr>
          <w:rFonts w:ascii="Times New Roman" w:hAnsi="Times New Roman" w:cs="Times New Roman"/>
          <w:sz w:val="24"/>
          <w:szCs w:val="24"/>
        </w:rPr>
        <w:t>Об обр</w:t>
      </w:r>
      <w:r w:rsidR="00175AD8" w:rsidRPr="0078446E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78446E">
        <w:rPr>
          <w:rFonts w:ascii="Times New Roman" w:hAnsi="Times New Roman" w:cs="Times New Roman"/>
          <w:sz w:val="24"/>
          <w:szCs w:val="24"/>
        </w:rPr>
        <w:t>;</w:t>
      </w:r>
    </w:p>
    <w:p w:rsidR="005A24C4" w:rsidRPr="00FB0566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6E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78446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8446E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Pr="00FB0566">
        <w:rPr>
          <w:rFonts w:ascii="Times New Roman" w:hAnsi="Times New Roman" w:cs="Times New Roman"/>
          <w:sz w:val="24"/>
          <w:szCs w:val="24"/>
        </w:rPr>
        <w:t xml:space="preserve"> Российс</w:t>
      </w:r>
      <w:r w:rsidR="00E701D7">
        <w:rPr>
          <w:rFonts w:ascii="Times New Roman" w:hAnsi="Times New Roman" w:cs="Times New Roman"/>
          <w:sz w:val="24"/>
          <w:szCs w:val="24"/>
        </w:rPr>
        <w:t>кой Федерации от 07.05.</w:t>
      </w:r>
      <w:r w:rsidR="00175AD8" w:rsidRPr="00FB0566">
        <w:rPr>
          <w:rFonts w:ascii="Times New Roman" w:hAnsi="Times New Roman" w:cs="Times New Roman"/>
          <w:sz w:val="24"/>
          <w:szCs w:val="24"/>
        </w:rPr>
        <w:t xml:space="preserve"> 2012 г. № 597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FB0566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175AD8" w:rsidRPr="00FB0566">
        <w:rPr>
          <w:rFonts w:ascii="Times New Roman" w:hAnsi="Times New Roman" w:cs="Times New Roman"/>
          <w:sz w:val="24"/>
          <w:szCs w:val="24"/>
        </w:rPr>
        <w:t>дарственной социальной политики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FB0566">
        <w:rPr>
          <w:rFonts w:ascii="Times New Roman" w:hAnsi="Times New Roman" w:cs="Times New Roman"/>
          <w:sz w:val="24"/>
          <w:szCs w:val="24"/>
        </w:rPr>
        <w:t>;</w:t>
      </w:r>
    </w:p>
    <w:p w:rsidR="005A24C4" w:rsidRPr="00FB0566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FB056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B0566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 w:rsidR="00175AD8" w:rsidRPr="00FB0566">
        <w:rPr>
          <w:rFonts w:ascii="Times New Roman" w:hAnsi="Times New Roman" w:cs="Times New Roman"/>
          <w:sz w:val="24"/>
          <w:szCs w:val="24"/>
        </w:rPr>
        <w:t xml:space="preserve">ийской Федерации от 07.05.2018 № 204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FB0566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175AD8" w:rsidRPr="00FB0566">
        <w:rPr>
          <w:rFonts w:ascii="Times New Roman" w:hAnsi="Times New Roman" w:cs="Times New Roman"/>
          <w:sz w:val="24"/>
          <w:szCs w:val="24"/>
        </w:rPr>
        <w:t>едерации на период до 2024 года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FB0566">
        <w:rPr>
          <w:rFonts w:ascii="Times New Roman" w:hAnsi="Times New Roman" w:cs="Times New Roman"/>
          <w:sz w:val="24"/>
          <w:szCs w:val="24"/>
        </w:rPr>
        <w:t>;</w:t>
      </w:r>
    </w:p>
    <w:p w:rsidR="005A24C4" w:rsidRPr="00FB0566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FB0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566">
        <w:rPr>
          <w:rFonts w:ascii="Times New Roman" w:hAnsi="Times New Roman" w:cs="Times New Roman"/>
          <w:sz w:val="24"/>
          <w:szCs w:val="24"/>
        </w:rPr>
        <w:t xml:space="preserve"> Магаданско</w:t>
      </w:r>
      <w:r w:rsidR="00175AD8" w:rsidRPr="00FB0566">
        <w:rPr>
          <w:rFonts w:ascii="Times New Roman" w:hAnsi="Times New Roman" w:cs="Times New Roman"/>
          <w:sz w:val="24"/>
          <w:szCs w:val="24"/>
        </w:rPr>
        <w:t>й области от 30</w:t>
      </w:r>
      <w:r w:rsidR="00E701D7">
        <w:rPr>
          <w:rFonts w:ascii="Times New Roman" w:hAnsi="Times New Roman" w:cs="Times New Roman"/>
          <w:sz w:val="24"/>
          <w:szCs w:val="24"/>
        </w:rPr>
        <w:t>.04.</w:t>
      </w:r>
      <w:r w:rsidR="00175AD8" w:rsidRPr="00FB0566">
        <w:rPr>
          <w:rFonts w:ascii="Times New Roman" w:hAnsi="Times New Roman" w:cs="Times New Roman"/>
          <w:sz w:val="24"/>
          <w:szCs w:val="24"/>
        </w:rPr>
        <w:t xml:space="preserve">2014 г. № 1749-ОЗ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FB0566">
        <w:rPr>
          <w:rFonts w:ascii="Times New Roman" w:hAnsi="Times New Roman" w:cs="Times New Roman"/>
          <w:sz w:val="24"/>
          <w:szCs w:val="24"/>
        </w:rPr>
        <w:t>Об об</w:t>
      </w:r>
      <w:r w:rsidR="00175AD8" w:rsidRPr="00FB0566">
        <w:rPr>
          <w:rFonts w:ascii="Times New Roman" w:hAnsi="Times New Roman" w:cs="Times New Roman"/>
          <w:sz w:val="24"/>
          <w:szCs w:val="24"/>
        </w:rPr>
        <w:t>разовании в Магаданской области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FB0566">
        <w:rPr>
          <w:rFonts w:ascii="Times New Roman" w:hAnsi="Times New Roman" w:cs="Times New Roman"/>
          <w:sz w:val="24"/>
          <w:szCs w:val="24"/>
        </w:rPr>
        <w:t>;</w:t>
      </w:r>
    </w:p>
    <w:p w:rsidR="005A24C4" w:rsidRPr="00FB0566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FB0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566">
        <w:rPr>
          <w:rFonts w:ascii="Times New Roman" w:hAnsi="Times New Roman" w:cs="Times New Roman"/>
          <w:sz w:val="24"/>
          <w:szCs w:val="24"/>
        </w:rPr>
        <w:t xml:space="preserve"> Магаданской</w:t>
      </w:r>
      <w:r w:rsidR="00175AD8" w:rsidRPr="00FB0566">
        <w:rPr>
          <w:rFonts w:ascii="Times New Roman" w:hAnsi="Times New Roman" w:cs="Times New Roman"/>
          <w:sz w:val="24"/>
          <w:szCs w:val="24"/>
        </w:rPr>
        <w:t xml:space="preserve"> области от 30</w:t>
      </w:r>
      <w:r w:rsidR="00E701D7">
        <w:rPr>
          <w:rFonts w:ascii="Times New Roman" w:hAnsi="Times New Roman" w:cs="Times New Roman"/>
          <w:sz w:val="24"/>
          <w:szCs w:val="24"/>
        </w:rPr>
        <w:t>.12.</w:t>
      </w:r>
      <w:r w:rsidR="00175AD8" w:rsidRPr="00FB0566">
        <w:rPr>
          <w:rFonts w:ascii="Times New Roman" w:hAnsi="Times New Roman" w:cs="Times New Roman"/>
          <w:sz w:val="24"/>
          <w:szCs w:val="24"/>
        </w:rPr>
        <w:t xml:space="preserve">2004 г. № 541-ОЗ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FB0566">
        <w:rPr>
          <w:rFonts w:ascii="Times New Roman" w:hAnsi="Times New Roman" w:cs="Times New Roman"/>
          <w:sz w:val="24"/>
          <w:szCs w:val="24"/>
        </w:rPr>
        <w:t>О социальной поддержке детей-сирот и детей, оставшихся без попечения родителей, а также лиц из числа детей-сирот и детей, оставшихся без попечения р</w:t>
      </w:r>
      <w:r w:rsidR="00175AD8" w:rsidRPr="00FB0566">
        <w:rPr>
          <w:rFonts w:ascii="Times New Roman" w:hAnsi="Times New Roman" w:cs="Times New Roman"/>
          <w:sz w:val="24"/>
          <w:szCs w:val="24"/>
        </w:rPr>
        <w:t>одителей, в Магаданской области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FB0566">
        <w:rPr>
          <w:rFonts w:ascii="Times New Roman" w:hAnsi="Times New Roman" w:cs="Times New Roman"/>
          <w:sz w:val="24"/>
          <w:szCs w:val="24"/>
        </w:rPr>
        <w:t>;</w:t>
      </w:r>
    </w:p>
    <w:p w:rsidR="005A24C4" w:rsidRPr="0078446E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="009832C5">
          <w:rPr>
            <w:rFonts w:ascii="Times New Roman" w:hAnsi="Times New Roman" w:cs="Times New Roman"/>
            <w:sz w:val="24"/>
            <w:szCs w:val="24"/>
          </w:rPr>
          <w:t>п</w:t>
        </w:r>
        <w:r w:rsidRPr="00FB0566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FB0566">
        <w:rPr>
          <w:rFonts w:ascii="Times New Roman" w:hAnsi="Times New Roman" w:cs="Times New Roman"/>
          <w:sz w:val="24"/>
          <w:szCs w:val="24"/>
        </w:rPr>
        <w:t xml:space="preserve"> администрации Маг</w:t>
      </w:r>
      <w:r w:rsidR="00175AD8" w:rsidRPr="00FB0566">
        <w:rPr>
          <w:rFonts w:ascii="Times New Roman" w:hAnsi="Times New Roman" w:cs="Times New Roman"/>
          <w:sz w:val="24"/>
          <w:szCs w:val="24"/>
        </w:rPr>
        <w:t xml:space="preserve">аданской области от 28.11.2013 № 1179-па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FB056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8446E">
        <w:rPr>
          <w:rFonts w:ascii="Times New Roman" w:hAnsi="Times New Roman" w:cs="Times New Roman"/>
          <w:sz w:val="24"/>
          <w:szCs w:val="24"/>
        </w:rPr>
        <w:t>государственной</w:t>
      </w:r>
      <w:r w:rsidR="00175AD8" w:rsidRPr="0078446E">
        <w:rPr>
          <w:rFonts w:ascii="Times New Roman" w:hAnsi="Times New Roman" w:cs="Times New Roman"/>
          <w:sz w:val="24"/>
          <w:szCs w:val="24"/>
        </w:rPr>
        <w:t xml:space="preserve"> программы Магаданской области </w:t>
      </w:r>
      <w:r w:rsidR="00E168CF">
        <w:rPr>
          <w:rFonts w:ascii="Times New Roman" w:hAnsi="Times New Roman" w:cs="Times New Roman"/>
          <w:sz w:val="24"/>
          <w:szCs w:val="24"/>
        </w:rPr>
        <w:t>«</w:t>
      </w:r>
      <w:r w:rsidRPr="0078446E">
        <w:rPr>
          <w:rFonts w:ascii="Times New Roman" w:hAnsi="Times New Roman" w:cs="Times New Roman"/>
          <w:sz w:val="24"/>
          <w:szCs w:val="24"/>
        </w:rPr>
        <w:t>Развитие об</w:t>
      </w:r>
      <w:r w:rsidR="00175AD8" w:rsidRPr="0078446E">
        <w:rPr>
          <w:rFonts w:ascii="Times New Roman" w:hAnsi="Times New Roman" w:cs="Times New Roman"/>
          <w:sz w:val="24"/>
          <w:szCs w:val="24"/>
        </w:rPr>
        <w:t>разования в Магаданской области</w:t>
      </w:r>
      <w:r w:rsidR="00E168CF">
        <w:rPr>
          <w:rFonts w:ascii="Times New Roman" w:hAnsi="Times New Roman" w:cs="Times New Roman"/>
          <w:sz w:val="24"/>
          <w:szCs w:val="24"/>
        </w:rPr>
        <w:t>»</w:t>
      </w:r>
      <w:r w:rsidRPr="0078446E">
        <w:rPr>
          <w:rFonts w:ascii="Times New Roman" w:hAnsi="Times New Roman" w:cs="Times New Roman"/>
          <w:sz w:val="24"/>
          <w:szCs w:val="24"/>
        </w:rPr>
        <w:t>.</w:t>
      </w:r>
    </w:p>
    <w:p w:rsidR="005A24C4" w:rsidRPr="0078446E" w:rsidRDefault="00D4293C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6E">
        <w:rPr>
          <w:rFonts w:ascii="Times New Roman" w:hAnsi="Times New Roman" w:cs="Times New Roman"/>
          <w:sz w:val="24"/>
          <w:szCs w:val="24"/>
        </w:rPr>
        <w:t>Приоритеты</w:t>
      </w:r>
      <w:r w:rsidR="0078446E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5A24C4" w:rsidRPr="0078446E">
        <w:rPr>
          <w:rFonts w:ascii="Times New Roman" w:hAnsi="Times New Roman" w:cs="Times New Roman"/>
          <w:sz w:val="24"/>
          <w:szCs w:val="24"/>
        </w:rPr>
        <w:t xml:space="preserve">программы направлены на достижение следующей цели: обеспечение качества, доступности и эффективности образования на территории </w:t>
      </w:r>
      <w:r w:rsidR="00091930" w:rsidRPr="0078446E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24C4" w:rsidRPr="0078446E">
        <w:rPr>
          <w:rFonts w:ascii="Times New Roman" w:hAnsi="Times New Roman" w:cs="Times New Roman"/>
          <w:sz w:val="24"/>
          <w:szCs w:val="24"/>
        </w:rPr>
        <w:t>городского округа на основе его фундаментальности и соответствия актуальным и перспективным потребностям личности, общества и государства.</w:t>
      </w:r>
    </w:p>
    <w:p w:rsidR="005A24C4" w:rsidRPr="00FB0566" w:rsidRDefault="005A24C4" w:rsidP="00A13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6E">
        <w:rPr>
          <w:rFonts w:ascii="Times New Roman" w:hAnsi="Times New Roman" w:cs="Times New Roman"/>
          <w:sz w:val="24"/>
          <w:szCs w:val="24"/>
        </w:rPr>
        <w:t>Для достижения цели</w:t>
      </w:r>
      <w:r w:rsidRPr="00FB0566">
        <w:rPr>
          <w:rFonts w:ascii="Times New Roman" w:hAnsi="Times New Roman" w:cs="Times New Roman"/>
          <w:sz w:val="24"/>
          <w:szCs w:val="24"/>
        </w:rPr>
        <w:t xml:space="preserve"> требуется решение следующих задач:</w:t>
      </w:r>
    </w:p>
    <w:p w:rsidR="0049677A" w:rsidRPr="00FB0566" w:rsidRDefault="0049677A" w:rsidP="0049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муниципальных услуг в рамках реализации </w:t>
      </w:r>
      <w:r w:rsidR="0078446E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B0566">
        <w:rPr>
          <w:rFonts w:ascii="Times New Roman" w:hAnsi="Times New Roman" w:cs="Times New Roman"/>
          <w:sz w:val="24"/>
          <w:szCs w:val="24"/>
        </w:rPr>
        <w:t>программы;</w:t>
      </w:r>
    </w:p>
    <w:p w:rsidR="0049677A" w:rsidRPr="00FB0566" w:rsidRDefault="0049677A" w:rsidP="0049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Ягоднинского городского округа;</w:t>
      </w:r>
    </w:p>
    <w:p w:rsidR="0049677A" w:rsidRPr="00FB0566" w:rsidRDefault="0049677A" w:rsidP="0049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49677A" w:rsidRPr="00FB0566" w:rsidRDefault="0049677A" w:rsidP="0049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49677A" w:rsidRPr="00FB0566" w:rsidRDefault="0049677A" w:rsidP="0049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 на территории Ягоднинского городского округа;</w:t>
      </w:r>
    </w:p>
    <w:p w:rsidR="0049677A" w:rsidRDefault="0049677A" w:rsidP="0049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566">
        <w:rPr>
          <w:rFonts w:ascii="Times New Roman" w:hAnsi="Times New Roman" w:cs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 благоустроенным жильем, соответствующим установленным санитарным и техническим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AFC" w:rsidRDefault="00250AFC" w:rsidP="00175A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704541" w:rsidRDefault="00175AD8" w:rsidP="00175A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566">
        <w:rPr>
          <w:rFonts w:ascii="Times New Roman" w:hAnsi="Times New Roman" w:cs="Times New Roman"/>
          <w:b/>
          <w:sz w:val="24"/>
        </w:rPr>
        <w:t xml:space="preserve">3. </w:t>
      </w:r>
      <w:r w:rsidRPr="00FB05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показатели (индикаторы) </w:t>
      </w:r>
    </w:p>
    <w:p w:rsidR="00175AD8" w:rsidRPr="00FB0566" w:rsidRDefault="00175AD8" w:rsidP="00175AD8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566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цели и непосред</w:t>
      </w:r>
      <w:r w:rsidR="003E0FC7">
        <w:rPr>
          <w:rFonts w:ascii="Times New Roman" w:eastAsia="Times New Roman" w:hAnsi="Times New Roman" w:cs="Times New Roman"/>
          <w:b/>
          <w:sz w:val="24"/>
          <w:szCs w:val="24"/>
        </w:rPr>
        <w:t xml:space="preserve">ственные результаты </w:t>
      </w:r>
      <w:r w:rsidR="003E0FC7" w:rsidRPr="007844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78446E" w:rsidRPr="007844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3E0FC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B0566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5A24C4" w:rsidRPr="00847949" w:rsidRDefault="005A24C4">
      <w:pPr>
        <w:pStyle w:val="ConsPlusNormal"/>
        <w:jc w:val="center"/>
        <w:rPr>
          <w:rFonts w:ascii="Times New Roman" w:hAnsi="Times New Roman" w:cs="Times New Roman"/>
        </w:rPr>
      </w:pPr>
    </w:p>
    <w:p w:rsidR="00175AD8" w:rsidRPr="00C543B4" w:rsidRDefault="00175AD8" w:rsidP="00175AD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43B4">
        <w:rPr>
          <w:rFonts w:ascii="Times New Roman" w:hAnsi="Times New Roman" w:cs="Times New Roman"/>
          <w:b/>
        </w:rPr>
        <w:t>Таблица № 1</w:t>
      </w:r>
    </w:p>
    <w:p w:rsidR="00175AD8" w:rsidRPr="00FB0566" w:rsidRDefault="00175AD8" w:rsidP="00175A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0566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175AD8" w:rsidRPr="00C543B4" w:rsidRDefault="00175AD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760"/>
        <w:gridCol w:w="1276"/>
        <w:gridCol w:w="709"/>
        <w:gridCol w:w="708"/>
        <w:gridCol w:w="709"/>
        <w:gridCol w:w="709"/>
        <w:gridCol w:w="1134"/>
      </w:tblGrid>
      <w:tr w:rsidR="00423E6B" w:rsidRPr="00FB0566" w:rsidTr="00847949">
        <w:trPr>
          <w:trHeight w:val="79"/>
        </w:trPr>
        <w:tc>
          <w:tcPr>
            <w:tcW w:w="913" w:type="dxa"/>
            <w:vMerge w:val="restart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3760" w:type="dxa"/>
            <w:vMerge w:val="restart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423E6B" w:rsidRPr="00847949" w:rsidRDefault="00423E6B" w:rsidP="00D42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Значение целевого показателя реализации</w:t>
            </w:r>
            <w:r w:rsidR="00556958" w:rsidRPr="00784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</w:t>
            </w:r>
            <w:r w:rsidRPr="00847949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</w:tr>
      <w:tr w:rsidR="00040807" w:rsidRPr="00FB0566" w:rsidTr="00847949">
        <w:trPr>
          <w:trHeight w:val="5"/>
        </w:trPr>
        <w:tc>
          <w:tcPr>
            <w:tcW w:w="913" w:type="dxa"/>
            <w:vMerge/>
          </w:tcPr>
          <w:p w:rsidR="00040807" w:rsidRPr="00847949" w:rsidRDefault="00040807" w:rsidP="0004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</w:tcPr>
          <w:p w:rsidR="00040807" w:rsidRPr="00847949" w:rsidRDefault="00040807" w:rsidP="0004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0807" w:rsidRPr="00847949" w:rsidRDefault="00040807" w:rsidP="0004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2023</w:t>
            </w:r>
          </w:p>
        </w:tc>
      </w:tr>
      <w:tr w:rsidR="00040807" w:rsidRPr="00FB0566" w:rsidTr="00847949">
        <w:trPr>
          <w:trHeight w:val="11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40807" w:rsidRPr="00FB0566" w:rsidTr="00847949">
        <w:trPr>
          <w:trHeight w:val="62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0807" w:rsidRPr="007B20B9" w:rsidTr="00847949">
        <w:trPr>
          <w:trHeight w:val="87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60" w:type="dxa"/>
          </w:tcPr>
          <w:p w:rsidR="00040807" w:rsidRPr="00847949" w:rsidRDefault="00040807" w:rsidP="00250A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Доля выпускников </w:t>
            </w:r>
            <w:r w:rsidR="00250AFC" w:rsidRPr="0084794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не получивших аттестат о среднем общем образовании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40807" w:rsidRPr="00FB0566" w:rsidTr="00847949">
        <w:trPr>
          <w:trHeight w:val="100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40807" w:rsidRPr="00FB0566" w:rsidTr="00847949">
        <w:trPr>
          <w:trHeight w:val="36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0807" w:rsidRPr="00FB0566" w:rsidTr="00847949">
        <w:trPr>
          <w:trHeight w:val="49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40807" w:rsidRPr="00FB0566" w:rsidTr="00847949">
        <w:trPr>
          <w:trHeight w:val="45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0807" w:rsidRPr="00FB0566" w:rsidTr="00847949">
        <w:trPr>
          <w:trHeight w:val="100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40807" w:rsidRPr="00FB0566" w:rsidTr="00847949">
        <w:trPr>
          <w:trHeight w:val="36"/>
        </w:trPr>
        <w:tc>
          <w:tcPr>
            <w:tcW w:w="913" w:type="dxa"/>
          </w:tcPr>
          <w:p w:rsidR="00040807" w:rsidRPr="00847949" w:rsidRDefault="00704541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Количество педагогов, принявших участие в конкурсах профессионального мастерства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040807" w:rsidRPr="00847949" w:rsidRDefault="00FB0566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40807" w:rsidRPr="00847949" w:rsidRDefault="00FB0566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40807" w:rsidRPr="00FB0566" w:rsidTr="00847949">
        <w:trPr>
          <w:trHeight w:val="36"/>
        </w:trPr>
        <w:tc>
          <w:tcPr>
            <w:tcW w:w="913" w:type="dxa"/>
          </w:tcPr>
          <w:p w:rsidR="00040807" w:rsidRPr="00847949" w:rsidRDefault="00704541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60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Количество образовательных организаций, принявших участие в реализации федеральных программ национального проекта </w:t>
            </w:r>
            <w:r w:rsidR="00E168CF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Образование</w:t>
            </w:r>
            <w:r w:rsidR="00E168C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5A24C4" w:rsidRPr="007C5E17" w:rsidRDefault="005A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AD8" w:rsidRPr="00FB0566" w:rsidRDefault="00175AD8" w:rsidP="00175A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B0566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="003E0FC7">
        <w:rPr>
          <w:rFonts w:ascii="Times New Roman" w:hAnsi="Times New Roman" w:cs="Times New Roman"/>
          <w:b/>
          <w:sz w:val="24"/>
        </w:rPr>
        <w:t>Основные</w:t>
      </w:r>
      <w:r w:rsidRPr="00FB0566">
        <w:rPr>
          <w:rFonts w:ascii="Times New Roman" w:hAnsi="Times New Roman" w:cs="Times New Roman"/>
          <w:b/>
          <w:sz w:val="24"/>
        </w:rPr>
        <w:t xml:space="preserve"> мероприяти</w:t>
      </w:r>
      <w:r w:rsidR="003E0FC7">
        <w:rPr>
          <w:rFonts w:ascii="Times New Roman" w:hAnsi="Times New Roman" w:cs="Times New Roman"/>
          <w:b/>
          <w:sz w:val="24"/>
        </w:rPr>
        <w:t>я</w:t>
      </w:r>
      <w:r w:rsidRPr="00FB0566">
        <w:rPr>
          <w:rFonts w:ascii="Times New Roman" w:hAnsi="Times New Roman" w:cs="Times New Roman"/>
          <w:b/>
          <w:sz w:val="24"/>
        </w:rPr>
        <w:t xml:space="preserve"> муниципальной </w:t>
      </w:r>
      <w:r w:rsidR="003E0FC7">
        <w:rPr>
          <w:rFonts w:ascii="Times New Roman" w:hAnsi="Times New Roman" w:cs="Times New Roman"/>
          <w:b/>
          <w:sz w:val="24"/>
        </w:rPr>
        <w:t>п</w:t>
      </w:r>
      <w:r w:rsidRPr="00FB0566">
        <w:rPr>
          <w:rFonts w:ascii="Times New Roman" w:hAnsi="Times New Roman" w:cs="Times New Roman"/>
          <w:b/>
          <w:sz w:val="24"/>
        </w:rPr>
        <w:t>рограммы</w:t>
      </w:r>
    </w:p>
    <w:p w:rsidR="00175AD8" w:rsidRPr="00FB0566" w:rsidRDefault="00175AD8" w:rsidP="00175AD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5AD8" w:rsidRPr="00C543B4" w:rsidRDefault="00175AD8" w:rsidP="00175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43B4">
        <w:rPr>
          <w:rFonts w:ascii="Times New Roman" w:hAnsi="Times New Roman" w:cs="Times New Roman"/>
          <w:b/>
        </w:rPr>
        <w:t>Таблица № 2</w:t>
      </w:r>
    </w:p>
    <w:p w:rsidR="00175AD8" w:rsidRDefault="00175AD8" w:rsidP="0017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0566">
        <w:rPr>
          <w:rFonts w:ascii="Times New Roman" w:hAnsi="Times New Roman" w:cs="Times New Roman"/>
          <w:b/>
          <w:sz w:val="24"/>
        </w:rPr>
        <w:t>Перечень основных мероприятий</w:t>
      </w:r>
    </w:p>
    <w:p w:rsidR="00C543B4" w:rsidRPr="00C543B4" w:rsidRDefault="00C543B4" w:rsidP="0017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05"/>
        <w:gridCol w:w="2835"/>
        <w:gridCol w:w="1418"/>
        <w:gridCol w:w="3118"/>
      </w:tblGrid>
      <w:tr w:rsidR="00175AD8" w:rsidRPr="009C74BD" w:rsidTr="000C71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12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12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12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12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175AD8" w:rsidRPr="009C74BD" w:rsidTr="000C716B">
        <w:trPr>
          <w:trHeight w:val="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70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70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70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70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70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5</w:t>
            </w:r>
          </w:p>
        </w:tc>
      </w:tr>
      <w:tr w:rsidR="00235DF5" w:rsidRPr="009C74BD" w:rsidTr="000C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F5" w:rsidRPr="009C74BD" w:rsidRDefault="00235DF5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F5" w:rsidRPr="009832C5" w:rsidRDefault="00235DF5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5" w:rsidRPr="009C74BD" w:rsidRDefault="003076B9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 w:rsidR="000C716B">
              <w:rPr>
                <w:rFonts w:ascii="Times New Roman" w:hAnsi="Times New Roman" w:cs="Times New Roman"/>
              </w:rPr>
              <w:t xml:space="preserve">образовательные </w:t>
            </w:r>
            <w:r w:rsidR="001218BB" w:rsidRPr="00847949">
              <w:rPr>
                <w:rFonts w:ascii="Times New Roman" w:hAnsi="Times New Roman" w:cs="Times New Roman"/>
              </w:rPr>
              <w:t xml:space="preserve">учреждения, </w:t>
            </w:r>
            <w:r w:rsidR="001218BB" w:rsidRPr="00847949">
              <w:rPr>
                <w:rFonts w:ascii="Times New Roman" w:hAnsi="Times New Roman" w:cs="Times New Roman"/>
              </w:rPr>
              <w:lastRenderedPageBreak/>
              <w:t>подведомственные Комитету образования</w:t>
            </w:r>
            <w:r w:rsidRPr="009C74BD">
              <w:rPr>
                <w:rFonts w:ascii="Times New Roman" w:hAnsi="Times New Roman" w:cs="Times New Roman"/>
              </w:rPr>
              <w:t>реализующие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5" w:rsidRPr="009C74BD" w:rsidRDefault="003076B9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2020 – 202</w:t>
            </w:r>
            <w:r w:rsidR="00040807" w:rsidRPr="009C74BD">
              <w:rPr>
                <w:rFonts w:ascii="Times New Roman" w:hAnsi="Times New Roman" w:cs="Times New Roman"/>
              </w:rPr>
              <w:t>3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5" w:rsidRPr="009C74BD" w:rsidRDefault="00F436A9" w:rsidP="004F4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С</w:t>
            </w:r>
            <w:r w:rsidR="005C5B19" w:rsidRPr="009C74BD">
              <w:rPr>
                <w:rFonts w:ascii="Times New Roman" w:hAnsi="Times New Roman" w:cs="Times New Roman"/>
                <w:szCs w:val="22"/>
              </w:rPr>
              <w:t xml:space="preserve">оздание в системе дошкольного образования условий для получения </w:t>
            </w:r>
            <w:r w:rsidR="005C5B19" w:rsidRPr="009C74BD">
              <w:rPr>
                <w:rFonts w:ascii="Times New Roman" w:hAnsi="Times New Roman" w:cs="Times New Roman"/>
                <w:szCs w:val="22"/>
              </w:rPr>
              <w:lastRenderedPageBreak/>
              <w:t>современного качественного образования</w:t>
            </w:r>
          </w:p>
        </w:tc>
      </w:tr>
      <w:tr w:rsidR="00637488" w:rsidRPr="009C74BD" w:rsidTr="000C716B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832C5" w:rsidRDefault="00637488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 w:rsidR="000C716B" w:rsidRPr="00847949">
              <w:rPr>
                <w:rFonts w:ascii="Times New Roman" w:hAnsi="Times New Roman" w:cs="Times New Roman"/>
              </w:rPr>
              <w:t>учреждения, подведомственные Комитету образования</w:t>
            </w:r>
            <w:r w:rsidRPr="009C74BD">
              <w:rPr>
                <w:rFonts w:ascii="Times New Roman" w:hAnsi="Times New Roman" w:cs="Times New Roman"/>
              </w:rPr>
              <w:t>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040807" w:rsidRPr="009C74BD">
              <w:rPr>
                <w:rFonts w:ascii="Times New Roman" w:hAnsi="Times New Roman" w:cs="Times New Roman"/>
              </w:rPr>
              <w:t>3</w:t>
            </w:r>
            <w:r w:rsidRPr="009C74BD">
              <w:rPr>
                <w:rFonts w:ascii="Times New Roman" w:hAnsi="Times New Roman" w:cs="Times New Roman"/>
              </w:rPr>
              <w:t>гг</w:t>
            </w:r>
            <w:r w:rsidR="007C5E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7" w:rsidRDefault="00F436A9" w:rsidP="004F4096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74BD">
              <w:rPr>
                <w:sz w:val="22"/>
                <w:szCs w:val="22"/>
              </w:rPr>
              <w:t>С</w:t>
            </w:r>
            <w:r w:rsidR="005C5B19" w:rsidRPr="009C74BD">
              <w:rPr>
                <w:sz w:val="22"/>
                <w:szCs w:val="22"/>
              </w:rPr>
              <w:t>оздание в системе общего образования условий для получения современного качественного образования</w:t>
            </w:r>
            <w:r w:rsidR="007C5E17">
              <w:rPr>
                <w:sz w:val="22"/>
                <w:szCs w:val="22"/>
              </w:rPr>
              <w:t>.</w:t>
            </w:r>
          </w:p>
          <w:p w:rsidR="00637488" w:rsidRPr="009C74BD" w:rsidRDefault="00F436A9" w:rsidP="004F4096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74BD">
              <w:rPr>
                <w:sz w:val="22"/>
                <w:szCs w:val="22"/>
              </w:rPr>
              <w:t>Р</w:t>
            </w:r>
            <w:r w:rsidR="005C5B19" w:rsidRPr="009C74BD">
              <w:rPr>
                <w:sz w:val="22"/>
                <w:szCs w:val="22"/>
              </w:rPr>
              <w:t>азвитие муниципальных организаций общего образования</w:t>
            </w:r>
          </w:p>
        </w:tc>
      </w:tr>
      <w:tr w:rsidR="00637488" w:rsidRPr="009C74BD" w:rsidTr="000C716B">
        <w:trPr>
          <w:trHeight w:val="2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832C5" w:rsidRDefault="00637488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Дополнительное образование в сфере образования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 w:rsidR="000C716B" w:rsidRPr="00847949">
              <w:rPr>
                <w:rFonts w:ascii="Times New Roman" w:hAnsi="Times New Roman" w:cs="Times New Roman"/>
              </w:rPr>
              <w:t>учреждения, подведомственные Комитету образования</w:t>
            </w:r>
            <w:r w:rsidRPr="009C74BD">
              <w:rPr>
                <w:rFonts w:ascii="Times New Roman" w:hAnsi="Times New Roman" w:cs="Times New Roman"/>
              </w:rPr>
              <w:t>реализующие программы дополнительного образования детей и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040807" w:rsidRPr="009C74BD">
              <w:rPr>
                <w:rFonts w:ascii="Times New Roman" w:hAnsi="Times New Roman" w:cs="Times New Roman"/>
              </w:rPr>
              <w:t>3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B" w:rsidRDefault="000E2ED6" w:rsidP="004F4096">
            <w:pPr>
              <w:spacing w:after="0" w:line="240" w:lineRule="auto"/>
              <w:ind w:left="283" w:right="141" w:hanging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74BD">
              <w:rPr>
                <w:rFonts w:ascii="Times New Roman" w:eastAsia="Calibri" w:hAnsi="Times New Roman" w:cs="Times New Roman"/>
              </w:rPr>
              <w:t>Обеспечение сохранения и развития системы дополнительного образования детей.</w:t>
            </w:r>
          </w:p>
          <w:p w:rsidR="00637488" w:rsidRPr="001218BB" w:rsidRDefault="000E2ED6" w:rsidP="004F4096">
            <w:pPr>
              <w:spacing w:after="0" w:line="240" w:lineRule="auto"/>
              <w:ind w:left="283" w:right="141" w:hanging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74BD">
              <w:rPr>
                <w:rFonts w:ascii="Times New Roman" w:eastAsia="Calibri" w:hAnsi="Times New Roman" w:cs="Times New Roman"/>
              </w:rPr>
              <w:t>Сохранение контингента учащихся, повышение качес</w:t>
            </w:r>
            <w:r w:rsidR="000C716B">
              <w:rPr>
                <w:rFonts w:ascii="Times New Roman" w:eastAsia="Calibri" w:hAnsi="Times New Roman" w:cs="Times New Roman"/>
              </w:rPr>
              <w:t>тва дополнительного образования</w:t>
            </w:r>
          </w:p>
        </w:tc>
      </w:tr>
      <w:tr w:rsidR="00637488" w:rsidRPr="009C74BD" w:rsidTr="000C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832C5" w:rsidRDefault="00637488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выполнения функций Комитетом образования администрации Ягоднинского городского округа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Комитет образования, орган опеки и попечительства комитета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040807" w:rsidRPr="009C74BD">
              <w:rPr>
                <w:rFonts w:ascii="Times New Roman" w:hAnsi="Times New Roman" w:cs="Times New Roman"/>
              </w:rPr>
              <w:t>3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B" w:rsidRDefault="000E2ED6" w:rsidP="004F4096">
            <w:pPr>
              <w:spacing w:after="0" w:line="240" w:lineRule="auto"/>
              <w:ind w:left="141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74BD">
              <w:rPr>
                <w:rFonts w:ascii="Times New Roman" w:eastAsia="Calibri" w:hAnsi="Times New Roman" w:cs="Times New Roman"/>
              </w:rPr>
              <w:t>Осуществление и ведение контроля подведомственных учреждений образования за соблюдением выполнения индикативных показателей и выполнение основных мероприятий.</w:t>
            </w:r>
          </w:p>
          <w:p w:rsidR="00637488" w:rsidRPr="009C74BD" w:rsidRDefault="000E2ED6" w:rsidP="004F4096">
            <w:pPr>
              <w:spacing w:after="0" w:line="240" w:lineRule="auto"/>
              <w:ind w:left="141" w:right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О</w:t>
            </w:r>
            <w:r w:rsidR="005C5B19" w:rsidRPr="009C74BD">
              <w:rPr>
                <w:rFonts w:ascii="Times New Roman" w:hAnsi="Times New Roman" w:cs="Times New Roman"/>
              </w:rPr>
              <w:t xml:space="preserve">беспечение условий для реализации </w:t>
            </w:r>
            <w:r w:rsidR="00F436A9" w:rsidRPr="009C74BD">
              <w:rPr>
                <w:rFonts w:ascii="Times New Roman" w:hAnsi="Times New Roman" w:cs="Times New Roman"/>
              </w:rPr>
              <w:t>муниципальной</w:t>
            </w:r>
            <w:r w:rsidR="005C5B19" w:rsidRPr="009C74BD">
              <w:rPr>
                <w:rFonts w:ascii="Times New Roman" w:hAnsi="Times New Roman" w:cs="Times New Roman"/>
              </w:rPr>
              <w:t xml:space="preserve"> программы </w:t>
            </w:r>
            <w:r w:rsidR="00E168CF">
              <w:rPr>
                <w:rFonts w:ascii="Times New Roman" w:hAnsi="Times New Roman" w:cs="Times New Roman"/>
              </w:rPr>
              <w:t>«</w:t>
            </w:r>
            <w:r w:rsidR="005C5B19" w:rsidRPr="009C74BD">
              <w:rPr>
                <w:rFonts w:ascii="Times New Roman" w:hAnsi="Times New Roman" w:cs="Times New Roman"/>
              </w:rPr>
              <w:t xml:space="preserve">Развитие образования в </w:t>
            </w:r>
            <w:r w:rsidR="007C5E17" w:rsidRPr="009C74BD">
              <w:rPr>
                <w:rFonts w:ascii="Times New Roman" w:hAnsi="Times New Roman" w:cs="Times New Roman"/>
              </w:rPr>
              <w:t>Ягоднинском</w:t>
            </w:r>
            <w:r w:rsidR="00F436A9" w:rsidRPr="009C74BD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</w:tr>
      <w:tr w:rsidR="00637488" w:rsidRPr="009C74BD" w:rsidTr="000C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832C5" w:rsidRDefault="00637488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Обеспечение, организация и проведение мероприятий в сфере образования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B" w:rsidRDefault="000C716B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637488" w:rsidRPr="009C74BD" w:rsidRDefault="00637488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 w:rsidR="000C716B">
              <w:rPr>
                <w:rFonts w:ascii="Times New Roman" w:hAnsi="Times New Roman" w:cs="Times New Roman"/>
              </w:rPr>
              <w:t>подведомственные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9E5773" w:rsidRPr="009C74BD">
              <w:rPr>
                <w:rFonts w:ascii="Times New Roman" w:hAnsi="Times New Roman" w:cs="Times New Roman"/>
              </w:rPr>
              <w:t>3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F436A9" w:rsidP="004F4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Реализация мероприятий в системе общего образования.</w:t>
            </w:r>
            <w:r w:rsidR="000E2ED6" w:rsidRPr="009C74BD">
              <w:rPr>
                <w:rFonts w:ascii="Times New Roman" w:hAnsi="Times New Roman" w:cs="Times New Roman"/>
                <w:szCs w:val="22"/>
              </w:rPr>
              <w:t>, в том числе мероприятий направленных на создание и обеспечение безопасных условий осуществления учебно-воспитательного процесса в образовательных организациях  округа</w:t>
            </w:r>
            <w:r w:rsidR="00F965CF" w:rsidRPr="009C74BD">
              <w:rPr>
                <w:rFonts w:ascii="Times New Roman" w:hAnsi="Times New Roman" w:cs="Times New Roman"/>
                <w:szCs w:val="22"/>
              </w:rPr>
              <w:t>, в</w:t>
            </w:r>
            <w:r w:rsidR="001218BB">
              <w:rPr>
                <w:rFonts w:ascii="Times New Roman" w:hAnsi="Times New Roman" w:cs="Times New Roman"/>
                <w:szCs w:val="22"/>
              </w:rPr>
              <w:t xml:space="preserve"> том числе установка ограждения</w:t>
            </w:r>
          </w:p>
        </w:tc>
      </w:tr>
      <w:tr w:rsidR="00F965CF" w:rsidRPr="009C74BD" w:rsidTr="000C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5CF" w:rsidRPr="009C74BD" w:rsidRDefault="00F965CF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5CF" w:rsidRPr="009832C5" w:rsidRDefault="00F965CF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Современная школа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национального проекта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B" w:rsidRDefault="000C716B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965CF" w:rsidRPr="009C74BD" w:rsidRDefault="000C716B" w:rsidP="004F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>
              <w:rPr>
                <w:rFonts w:ascii="Times New Roman" w:hAnsi="Times New Roman" w:cs="Times New Roman"/>
              </w:rPr>
              <w:t>подведомственные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F" w:rsidRPr="009C74BD" w:rsidRDefault="0084135C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</w:t>
            </w:r>
            <w:r w:rsidR="00FB0566" w:rsidRPr="009C74BD">
              <w:rPr>
                <w:rFonts w:ascii="Times New Roman" w:hAnsi="Times New Roman" w:cs="Times New Roman"/>
              </w:rPr>
              <w:t>1</w:t>
            </w:r>
            <w:r w:rsidRPr="009C7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F" w:rsidRPr="009C74BD" w:rsidRDefault="0084135C" w:rsidP="004F4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4135C" w:rsidRPr="009C74BD" w:rsidTr="000C7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5C" w:rsidRPr="009C74BD" w:rsidRDefault="0084135C" w:rsidP="008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5C" w:rsidRPr="009832C5" w:rsidRDefault="0084135C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Отдельные мероприятия в рамках реализации 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федерального проекта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Успех каждого ребенка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национального проекта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B" w:rsidRDefault="000C716B" w:rsidP="004F40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35C" w:rsidRPr="009C74BD" w:rsidRDefault="000C716B" w:rsidP="004F40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>
              <w:rPr>
                <w:rFonts w:ascii="Times New Roman" w:hAnsi="Times New Roman" w:cs="Times New Roman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C" w:rsidRPr="009C74BD" w:rsidRDefault="0084135C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2020 -202</w:t>
            </w:r>
            <w:r w:rsidR="009E5773" w:rsidRPr="009C74BD">
              <w:rPr>
                <w:rFonts w:ascii="Times New Roman" w:hAnsi="Times New Roman" w:cs="Times New Roman"/>
              </w:rPr>
              <w:t>3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C" w:rsidRPr="009C74BD" w:rsidRDefault="0084135C" w:rsidP="004F4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 xml:space="preserve">Создание в общеобразовательных организациях, расположенных в сельской местности, условий </w:t>
            </w:r>
            <w:r w:rsidRPr="009C74BD">
              <w:rPr>
                <w:rFonts w:ascii="Times New Roman" w:hAnsi="Times New Roman" w:cs="Times New Roman"/>
                <w:szCs w:val="22"/>
              </w:rPr>
              <w:lastRenderedPageBreak/>
              <w:t>для занятий физической культурой и спортом</w:t>
            </w:r>
          </w:p>
        </w:tc>
      </w:tr>
      <w:tr w:rsidR="009E5773" w:rsidRPr="009C74BD" w:rsidTr="000C716B">
        <w:trPr>
          <w:trHeight w:val="2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773" w:rsidRPr="009C74BD" w:rsidRDefault="007B20B9" w:rsidP="008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773" w:rsidRPr="009832C5" w:rsidRDefault="004C0B30" w:rsidP="004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Цифровая образовательная среда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национального проекта 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9832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  <w:r w:rsidR="00E16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3" w:rsidRPr="009C74BD" w:rsidRDefault="000C716B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</w:t>
            </w:r>
            <w:r>
              <w:rPr>
                <w:rFonts w:ascii="Times New Roman" w:hAnsi="Times New Roman" w:cs="Times New Roman"/>
              </w:rPr>
              <w:t>подведомственные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0" w:rsidRDefault="004C0B30" w:rsidP="004F4096">
            <w:pPr>
              <w:jc w:val="both"/>
              <w:rPr>
                <w:rFonts w:ascii="Times New Roman" w:hAnsi="Times New Roman" w:cs="Times New Roman"/>
              </w:rPr>
            </w:pPr>
          </w:p>
          <w:p w:rsidR="004C0B30" w:rsidRDefault="004C0B30" w:rsidP="004F4096">
            <w:pPr>
              <w:jc w:val="both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2022-2023 г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E5773" w:rsidRPr="009C74BD" w:rsidRDefault="009E5773" w:rsidP="004F40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3" w:rsidRPr="004C0B30" w:rsidRDefault="004C0B30" w:rsidP="004F409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C0B30">
              <w:rPr>
                <w:rFonts w:ascii="Times New Roman" w:hAnsi="Times New Roman" w:cs="Times New Roman"/>
                <w:bCs/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175AD8" w:rsidRDefault="00175AD8" w:rsidP="0017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F5" w:rsidRPr="00FB0566" w:rsidRDefault="00235DF5" w:rsidP="00235D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Par16533"/>
      <w:bookmarkEnd w:id="0"/>
      <w:r w:rsidRPr="00FB0566">
        <w:rPr>
          <w:rFonts w:ascii="Times New Roman" w:eastAsia="Times New Roman" w:hAnsi="Times New Roman" w:cs="Times New Roman"/>
          <w:b/>
          <w:sz w:val="24"/>
          <w:szCs w:val="20"/>
        </w:rPr>
        <w:t xml:space="preserve">5. Ресурсное обеспечение муниципальной </w:t>
      </w:r>
      <w:r w:rsidR="00556958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FB0566">
        <w:rPr>
          <w:rFonts w:ascii="Times New Roman" w:eastAsia="Times New Roman" w:hAnsi="Times New Roman" w:cs="Times New Roman"/>
          <w:b/>
          <w:sz w:val="24"/>
          <w:szCs w:val="20"/>
        </w:rPr>
        <w:t>рограммы</w:t>
      </w:r>
    </w:p>
    <w:p w:rsidR="00EC27EE" w:rsidRPr="00FB0566" w:rsidRDefault="00EC27EE" w:rsidP="00EC27E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B21A9C" w:rsidRPr="00FB0566" w:rsidRDefault="00B21A9C" w:rsidP="00B2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66">
        <w:rPr>
          <w:rFonts w:ascii="Times New Roman" w:eastAsia="Calibri" w:hAnsi="Times New Roman" w:cs="Times New Roman"/>
          <w:bCs/>
          <w:sz w:val="24"/>
          <w:szCs w:val="24"/>
        </w:rPr>
        <w:t>Ресурсное обеспечение реализации</w:t>
      </w:r>
      <w:r w:rsidR="00556958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B0566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осуществляется за счет бюджетных ассигнований, предусмотренных </w:t>
      </w:r>
      <w:r w:rsidR="000C716B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FB0566">
        <w:rPr>
          <w:rFonts w:ascii="Times New Roman" w:eastAsia="Calibri" w:hAnsi="Times New Roman" w:cs="Times New Roman"/>
          <w:bCs/>
          <w:sz w:val="24"/>
          <w:szCs w:val="24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B21A9C" w:rsidRPr="00BA58AF" w:rsidRDefault="00B21A9C" w:rsidP="00B2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66">
        <w:rPr>
          <w:rFonts w:ascii="Times New Roman" w:eastAsia="Calibri" w:hAnsi="Times New Roman" w:cs="Times New Roman"/>
          <w:bCs/>
          <w:sz w:val="24"/>
          <w:szCs w:val="24"/>
        </w:rPr>
        <w:t xml:space="preserve">Общий объем финансирования составит </w:t>
      </w:r>
      <w:r w:rsidR="0006753B">
        <w:rPr>
          <w:rFonts w:ascii="Times New Roman" w:eastAsia="Calibri" w:hAnsi="Times New Roman" w:cs="Times New Roman"/>
          <w:bCs/>
          <w:sz w:val="24"/>
          <w:szCs w:val="24"/>
        </w:rPr>
        <w:t>1 781 478,72371</w:t>
      </w:r>
      <w:r w:rsidRPr="00FB0566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B21A9C" w:rsidRPr="00BA58AF" w:rsidRDefault="00B21A9C" w:rsidP="00B2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8AF">
        <w:rPr>
          <w:rFonts w:ascii="Times New Roman" w:eastAsia="Calibri" w:hAnsi="Times New Roman" w:cs="Times New Roman"/>
          <w:bCs/>
          <w:sz w:val="24"/>
          <w:szCs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B21A9C" w:rsidRPr="00BA58AF" w:rsidRDefault="00B21A9C" w:rsidP="00B2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8AF">
        <w:rPr>
          <w:rFonts w:ascii="Times New Roman" w:eastAsia="Calibri" w:hAnsi="Times New Roman" w:cs="Times New Roman"/>
          <w:bCs/>
          <w:sz w:val="24"/>
          <w:szCs w:val="24"/>
        </w:rPr>
        <w:t>Отдельные мероприятия, источники и объемы финансирования</w:t>
      </w:r>
      <w:r w:rsidR="004F4096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 w:rsidR="00556958" w:rsidRPr="0078446E">
        <w:rPr>
          <w:rFonts w:ascii="Times New Roman" w:hAnsi="Times New Roman" w:cs="Times New Roman"/>
          <w:bCs/>
          <w:sz w:val="24"/>
          <w:szCs w:val="24"/>
        </w:rPr>
        <w:t>униципальной</w:t>
      </w:r>
      <w:r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21A9C" w:rsidRPr="00BA58AF" w:rsidRDefault="00B21A9C" w:rsidP="00B2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r w:rsidR="00556958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55695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рограммы предусматривается выполнение муниципальных заданий и иных целей муниципальными бюджетными учреждениями. </w:t>
      </w:r>
    </w:p>
    <w:p w:rsidR="00B21A9C" w:rsidRPr="00B21A9C" w:rsidRDefault="00B21A9C" w:rsidP="00B2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Ресурсное обеспечение реализации </w:t>
      </w:r>
      <w:r w:rsidR="004F4096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4F4096"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</w:t>
      </w:r>
      <w:r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представлено в Приложении №</w:t>
      </w:r>
      <w:r w:rsidR="00B003B0"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Pr="00BA58AF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настоящей </w:t>
      </w:r>
      <w:r w:rsidR="004F4096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4F4096" w:rsidRPr="00BA58AF">
        <w:rPr>
          <w:rFonts w:ascii="Times New Roman" w:eastAsia="Calibri" w:hAnsi="Times New Roman" w:cs="Times New Roman"/>
          <w:bCs/>
          <w:sz w:val="24"/>
          <w:szCs w:val="24"/>
        </w:rPr>
        <w:t>программе</w:t>
      </w:r>
      <w:r w:rsidRPr="00BA58A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5DD4" w:rsidRPr="00EC27EE" w:rsidRDefault="00AE5DD4" w:rsidP="003C3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5DF5" w:rsidRDefault="00235DF5" w:rsidP="005569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6. Основные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мер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правовогорегулирования</w:t>
      </w:r>
      <w:r w:rsidR="003E0FC7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рограммы</w:t>
      </w:r>
    </w:p>
    <w:p w:rsidR="00556958" w:rsidRDefault="00556958" w:rsidP="005569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D28" w:rsidRPr="00D40D28" w:rsidRDefault="00D40D28" w:rsidP="007C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рамках реализации </w:t>
      </w:r>
      <w:r w:rsidR="004F4096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4F4096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</w:t>
      </w:r>
      <w:r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235DF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Т</w:t>
        </w:r>
        <w:r w:rsidRPr="00D40D2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аблице</w:t>
        </w:r>
      </w:hyperlink>
      <w:r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7C5E1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40D28" w:rsidRDefault="00D40D28" w:rsidP="00D40D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1" w:name="Par16495"/>
      <w:bookmarkEnd w:id="1"/>
      <w:r w:rsidRPr="007C5E17">
        <w:rPr>
          <w:rFonts w:ascii="Times New Roman" w:eastAsia="Times New Roman" w:hAnsi="Times New Roman" w:cs="Times New Roman"/>
          <w:b/>
          <w:lang w:eastAsia="ru-RU"/>
        </w:rPr>
        <w:t xml:space="preserve">Таблица № </w:t>
      </w:r>
      <w:r w:rsidR="007C5E17" w:rsidRPr="007C5E17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7C5E17" w:rsidRPr="007C5E17" w:rsidRDefault="007C5E17" w:rsidP="00D40D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0D28" w:rsidRDefault="00D40D28" w:rsidP="007C5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Par16497"/>
      <w:bookmarkEnd w:id="2"/>
      <w:r w:rsidRPr="007C5E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об основных мерах правового регулированияв сфере реализации </w:t>
      </w:r>
      <w:r w:rsidR="004F4096" w:rsidRPr="005569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4F4096" w:rsidRPr="007C5E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программы</w:t>
      </w:r>
    </w:p>
    <w:p w:rsidR="007C5E17" w:rsidRPr="007C5E17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31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083"/>
        <w:gridCol w:w="2613"/>
        <w:gridCol w:w="1985"/>
        <w:gridCol w:w="3198"/>
      </w:tblGrid>
      <w:tr w:rsidR="00D40D28" w:rsidRPr="00D40D28" w:rsidTr="000C716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Вид нормативного правового акта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Ожидаемые сроки принятия</w:t>
            </w:r>
          </w:p>
        </w:tc>
      </w:tr>
      <w:tr w:rsidR="00D40D28" w:rsidRPr="00D40D28" w:rsidTr="000C716B">
        <w:trPr>
          <w:trHeight w:val="218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B0D07" w:rsidRPr="003E0FC7" w:rsidTr="000C716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8" w:rsidRPr="000C716B" w:rsidRDefault="00D40D28" w:rsidP="00D40D28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28" w:rsidRPr="000C716B" w:rsidRDefault="00D40D28" w:rsidP="0090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Ягоднинского городского округа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28" w:rsidRPr="000C716B" w:rsidRDefault="00D40D28" w:rsidP="0090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</w:t>
            </w:r>
            <w:r w:rsidR="004B0D07" w:rsidRPr="000C716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муниципальную </w:t>
            </w: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программу 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35DF5" w:rsidRPr="000C716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азвитие образования в Ягоднинском городском округе</w:t>
            </w:r>
            <w:r w:rsidR="00E168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28" w:rsidRPr="000C716B" w:rsidRDefault="00D40D28" w:rsidP="0090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- комитет образования;</w:t>
            </w:r>
          </w:p>
          <w:p w:rsidR="00D40D28" w:rsidRPr="000C716B" w:rsidRDefault="00D40D28" w:rsidP="0090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lang w:eastAsia="ru-RU"/>
              </w:rPr>
              <w:t>- образовательные организации</w:t>
            </w:r>
          </w:p>
          <w:p w:rsidR="00D40D28" w:rsidRPr="000C716B" w:rsidRDefault="00D40D28" w:rsidP="0090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28" w:rsidRPr="000C716B" w:rsidRDefault="004B0D07" w:rsidP="007C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7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Весь период </w:t>
            </w:r>
            <w:r w:rsidR="00556958" w:rsidRPr="000C7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действия </w:t>
            </w:r>
            <w:r w:rsidR="004F4096" w:rsidRPr="000C716B">
              <w:rPr>
                <w:rFonts w:ascii="Times New Roman" w:hAnsi="Times New Roman" w:cs="Times New Roman"/>
                <w:bCs/>
              </w:rPr>
              <w:t>муниципальной</w:t>
            </w:r>
            <w:r w:rsidR="004F4096" w:rsidRPr="000C7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программы</w:t>
            </w:r>
            <w:r w:rsidRPr="000C7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 мере необходимости</w:t>
            </w:r>
            <w:r w:rsidR="000C7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C211AC" w:rsidRPr="000C716B">
              <w:rPr>
                <w:rFonts w:ascii="Times New Roman" w:hAnsi="Times New Roman" w:cs="Times New Roman"/>
              </w:rPr>
              <w:t>в том числе в случае изменения объема бюджетных ассигнований на финансовое обеспечение реа</w:t>
            </w:r>
            <w:r w:rsidR="000C716B" w:rsidRPr="000C716B">
              <w:rPr>
                <w:rFonts w:ascii="Times New Roman" w:hAnsi="Times New Roman" w:cs="Times New Roman"/>
              </w:rPr>
              <w:t>лизации муниципальной программы</w:t>
            </w:r>
          </w:p>
        </w:tc>
      </w:tr>
    </w:tbl>
    <w:p w:rsidR="00D40D28" w:rsidRDefault="00D40D28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При реализации мероприятий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 могут возникнуть определенные риски: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- изменение федерального и областного законодательства в областях, затрагивающих условия реализации мероприятий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программы;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нарушение сроков реализации мероприятий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программы;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возможное сокращение финансирования или несвоевременное финансирование мероприятий, реализуемых в рамках 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программы;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неэффективная организация выполнения мероприятий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программы.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мерами управления рисками с целью минимизации их влияния на достижение целей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 является следующее: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мониторинга исполнения мероприятий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программы;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осуществление контроля над своевременным исполнением мероприятий участниками 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программы;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корректировка целевых показателей, плана мероприятий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 и объемов финансирования, предусмотренных в муниципальном бюджете на соответствующий финансовый год и плановый период.</w:t>
      </w:r>
    </w:p>
    <w:p w:rsidR="00D40D28" w:rsidRDefault="007C5E17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Принятие мер по устранению рисков осуществляется ответственным исполнителем </w:t>
      </w:r>
      <w:r w:rsidR="0024790A" w:rsidRPr="0078446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40D28" w:rsidRPr="00D40D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программы.</w:t>
      </w:r>
    </w:p>
    <w:p w:rsidR="0024790A" w:rsidRPr="00D40D28" w:rsidRDefault="0024790A" w:rsidP="007C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5DF5" w:rsidRPr="003F0083" w:rsidRDefault="00235DF5" w:rsidP="00235DF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008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Par16566"/>
      <w:bookmarkEnd w:id="3"/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за реализацией</w:t>
      </w:r>
      <w:r w:rsidR="006C784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="003E0FC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BA58AF" w:rsidRDefault="00BA58AF" w:rsidP="00BA5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847" w:rsidRDefault="006C7847" w:rsidP="006C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Контроль за реализацией муниципальной программы осуществляется в соответствии с порядком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округа, утверждённым постановлением администрации Ягоднинского городского округа от 13.01.2016 года № 21.</w:t>
      </w:r>
    </w:p>
    <w:p w:rsidR="006C7847" w:rsidRDefault="006C7847" w:rsidP="006C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Текущее управление реализацией муниципальной программы осуществляется ее ответственным исполнителем.</w:t>
      </w:r>
    </w:p>
    <w:p w:rsidR="00085617" w:rsidRDefault="00085617" w:rsidP="000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 мониторинг реализации муниципальной программы за I квартал, первое полугодие, 9 месяцев текущего финансового года.</w:t>
      </w:r>
    </w:p>
    <w:p w:rsidR="00085617" w:rsidRDefault="00085617" w:rsidP="008A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Ответственный исполнитель:</w:t>
      </w:r>
    </w:p>
    <w:p w:rsidR="00085617" w:rsidRDefault="00085617" w:rsidP="000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8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обеспечивает внесение изменение изменений в муниципальную программу</w:t>
      </w:r>
      <w:r w:rsidR="009329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</w:rPr>
        <w:t>том числе в случае изменения объема бюджетных ассигнований на финансовое обеспечение реализации муниципальной программы;</w:t>
      </w:r>
    </w:p>
    <w:p w:rsidR="00085617" w:rsidRDefault="00085617" w:rsidP="000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6638C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085617" w:rsidRDefault="00085617" w:rsidP="000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8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 в срок до 20 числа месяца, следующего за отчетным кварталом, представляет в комитет экономики администрации Ягоднинского городского округа результаты мониторинга и пояснительную записку о ходе реализации муниципальной программы за I квартал, первое полугодие, 9 месяцев текущего финансового года соответственно;</w:t>
      </w:r>
    </w:p>
    <w:p w:rsidR="00085617" w:rsidRDefault="00085617" w:rsidP="000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проводит интегральную оценку эффективности реа</w:t>
      </w:r>
      <w:r w:rsidR="0026638C"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26638C" w:rsidRDefault="0026638C" w:rsidP="0026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з</w:t>
      </w:r>
      <w:r w:rsidRPr="0026638C">
        <w:rPr>
          <w:rFonts w:ascii="Times New Roman" w:hAnsi="Times New Roman" w:cs="Times New Roman"/>
          <w:sz w:val="24"/>
          <w:szCs w:val="24"/>
        </w:rPr>
        <w:t>апрашивает у соисполнителей и участников сведения, необходимые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4F17E4" w:rsidRDefault="0026638C" w:rsidP="004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6)г</w:t>
      </w:r>
      <w:r w:rsidRPr="0026638C">
        <w:rPr>
          <w:rFonts w:ascii="Times New Roman" w:hAnsi="Times New Roman" w:cs="Times New Roman"/>
          <w:sz w:val="24"/>
          <w:szCs w:val="24"/>
        </w:rPr>
        <w:t>отовит годовой отчет и представляет его в комитет по экономическим вопросам администрации Ягоднинского городского округа</w:t>
      </w:r>
      <w:r w:rsidR="004F17E4">
        <w:rPr>
          <w:rFonts w:ascii="Times New Roman" w:hAnsi="Times New Roman" w:cs="Times New Roman"/>
          <w:sz w:val="24"/>
          <w:szCs w:val="24"/>
        </w:rPr>
        <w:t xml:space="preserve"> до 30 января года, следующего за отчетным.</w:t>
      </w:r>
    </w:p>
    <w:p w:rsidR="00D40D28" w:rsidRDefault="00D40D28"/>
    <w:p w:rsidR="00235DF5" w:rsidRDefault="00235DF5" w:rsidP="0023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7949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75791A">
        <w:rPr>
          <w:rFonts w:ascii="Times New Roman" w:eastAsia="Times New Roman" w:hAnsi="Times New Roman" w:cs="Times New Roman"/>
          <w:b/>
          <w:sz w:val="24"/>
        </w:rPr>
        <w:t>Сроки реализации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муниципальной </w:t>
      </w:r>
      <w:r w:rsidR="003E0FC7">
        <w:rPr>
          <w:rFonts w:ascii="Times New Roman" w:eastAsia="Times New Roman" w:hAnsi="Times New Roman" w:cs="Times New Roman"/>
          <w:b/>
          <w:sz w:val="24"/>
        </w:rPr>
        <w:t>п</w:t>
      </w:r>
      <w:r w:rsidRPr="0075791A">
        <w:rPr>
          <w:rFonts w:ascii="Times New Roman" w:eastAsia="Times New Roman" w:hAnsi="Times New Roman" w:cs="Times New Roman"/>
          <w:b/>
          <w:sz w:val="24"/>
        </w:rPr>
        <w:t>рограммы</w:t>
      </w:r>
    </w:p>
    <w:p w:rsidR="00235DF5" w:rsidRDefault="00235DF5" w:rsidP="007C376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7949" w:rsidRPr="00847949" w:rsidRDefault="00847949" w:rsidP="00847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49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определен с 2020 года по 2023 год включительно. Этапы реализации муниципальной программы не выделяются.</w:t>
      </w:r>
    </w:p>
    <w:p w:rsidR="00AE5DD4" w:rsidRDefault="00AE5DD4"/>
    <w:p w:rsidR="00847949" w:rsidRDefault="00847949"/>
    <w:p w:rsidR="00847949" w:rsidRDefault="00847949">
      <w:pPr>
        <w:sectPr w:rsidR="00847949" w:rsidSect="007C3765">
          <w:pgSz w:w="11905" w:h="16838"/>
          <w:pgMar w:top="851" w:right="851" w:bottom="851" w:left="1418" w:header="0" w:footer="0" w:gutter="0"/>
          <w:cols w:space="720"/>
        </w:sectPr>
      </w:pPr>
    </w:p>
    <w:p w:rsidR="00304E01" w:rsidRPr="00C543B4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ind w:left="708" w:right="-598" w:firstLine="10206"/>
        <w:outlineLvl w:val="1"/>
        <w:rPr>
          <w:rFonts w:ascii="Times New Roman" w:eastAsia="Times New Roman" w:hAnsi="Times New Roman" w:cs="Times New Roman"/>
        </w:rPr>
      </w:pPr>
      <w:r w:rsidRPr="00C543B4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304E01" w:rsidRPr="00C543B4" w:rsidRDefault="00304E01" w:rsidP="00304E01">
      <w:pPr>
        <w:spacing w:after="0" w:line="240" w:lineRule="auto"/>
        <w:ind w:left="10914"/>
        <w:jc w:val="both"/>
        <w:rPr>
          <w:rFonts w:ascii="Times New Roman" w:hAnsi="Times New Roman" w:cs="Times New Roman"/>
        </w:rPr>
      </w:pPr>
      <w:r w:rsidRPr="00C543B4">
        <w:rPr>
          <w:rFonts w:ascii="Times New Roman" w:hAnsi="Times New Roman" w:cs="Times New Roman"/>
        </w:rPr>
        <w:t xml:space="preserve">к муниципальной программе </w:t>
      </w:r>
      <w:r w:rsidR="00E168CF">
        <w:rPr>
          <w:rFonts w:ascii="Times New Roman" w:hAnsi="Times New Roman" w:cs="Times New Roman"/>
        </w:rPr>
        <w:t>«</w:t>
      </w:r>
      <w:r w:rsidRPr="00C543B4">
        <w:rPr>
          <w:rFonts w:ascii="Times New Roman" w:hAnsi="Times New Roman" w:cs="Times New Roman"/>
        </w:rPr>
        <w:t>Развитие образования в Ягоднинском городском округе</w:t>
      </w:r>
      <w:r w:rsidR="00E168CF">
        <w:rPr>
          <w:rFonts w:ascii="Times New Roman" w:hAnsi="Times New Roman" w:cs="Times New Roman"/>
        </w:rPr>
        <w:t>»</w:t>
      </w:r>
    </w:p>
    <w:p w:rsidR="00304E01" w:rsidRPr="00111F57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4E01" w:rsidRPr="006A73C3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C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04E01" w:rsidRPr="006A73C3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C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04E01" w:rsidRPr="005D584F" w:rsidRDefault="00E168CF" w:rsidP="0030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E01" w:rsidRPr="006A73C3">
        <w:rPr>
          <w:rFonts w:ascii="Times New Roman" w:hAnsi="Times New Roman" w:cs="Times New Roman"/>
          <w:sz w:val="24"/>
          <w:szCs w:val="24"/>
        </w:rPr>
        <w:t>Развитие образования в Ягоднинском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4E01" w:rsidRDefault="00304E01" w:rsidP="0030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8" w:type="dxa"/>
        <w:tblLayout w:type="fixed"/>
        <w:tblLook w:val="04A0"/>
      </w:tblPr>
      <w:tblGrid>
        <w:gridCol w:w="615"/>
        <w:gridCol w:w="2215"/>
        <w:gridCol w:w="1985"/>
        <w:gridCol w:w="1417"/>
        <w:gridCol w:w="1818"/>
        <w:gridCol w:w="1547"/>
        <w:gridCol w:w="1688"/>
        <w:gridCol w:w="1633"/>
        <w:gridCol w:w="1700"/>
      </w:tblGrid>
      <w:tr w:rsidR="00D04ADB" w:rsidRPr="00EA21D1" w:rsidTr="00716865">
        <w:trPr>
          <w:trHeight w:val="43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бюджетных ассигнований (тыс.руб.)</w:t>
            </w:r>
          </w:p>
        </w:tc>
      </w:tr>
      <w:tr w:rsidR="00D04ADB" w:rsidRPr="00EA21D1" w:rsidTr="00716865">
        <w:trPr>
          <w:trHeight w:val="3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D04ADB" w:rsidRPr="00EA21D1" w:rsidTr="00716865">
        <w:trPr>
          <w:trHeight w:val="1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04ADB" w:rsidRPr="00EA21D1" w:rsidTr="00716865">
        <w:trPr>
          <w:trHeight w:val="3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образования в Ягоднинском городском округе»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1 781 478,72371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486 858,81371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439 009,36000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407 639,20000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447 971,35000</w:t>
            </w:r>
          </w:p>
        </w:tc>
      </w:tr>
      <w:tr w:rsidR="00D04ADB" w:rsidRPr="00EA21D1" w:rsidTr="00716865">
        <w:trPr>
          <w:trHeight w:val="42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Федеральный </w:t>
            </w: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бюджет (ФБ)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86 563,24000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28 586,00000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18 718,07000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17 637,77000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21 621,40000</w:t>
            </w:r>
          </w:p>
        </w:tc>
      </w:tr>
      <w:tr w:rsidR="00D04ADB" w:rsidRPr="00EA21D1" w:rsidTr="00716865">
        <w:trPr>
          <w:trHeight w:val="41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 (ОБ)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1 221 262,65157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311 087,79157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326 076,73000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273 418,03000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310 680,10000</w:t>
            </w:r>
          </w:p>
        </w:tc>
      </w:tr>
      <w:tr w:rsidR="00D04ADB" w:rsidRPr="00EA21D1" w:rsidTr="00716865">
        <w:trPr>
          <w:trHeight w:val="42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 (МБ)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473 652,83214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147 185,02214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94 214,56000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116 583,40000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115 669,85000</w:t>
            </w:r>
          </w:p>
        </w:tc>
      </w:tr>
      <w:tr w:rsidR="00D04ADB" w:rsidRPr="00EA21D1" w:rsidTr="00716865">
        <w:trPr>
          <w:trHeight w:val="28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1 781 478,72371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486 858,81371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439 009,36000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407 639,20000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447 971,35000</w:t>
            </w:r>
          </w:p>
        </w:tc>
      </w:tr>
      <w:tr w:rsidR="00D04ADB" w:rsidRPr="00EA21D1" w:rsidTr="00716865">
        <w:trPr>
          <w:trHeight w:val="49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86 563,24000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28 586,00000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18 718,07000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17 637,77000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21 621,40000</w:t>
            </w:r>
          </w:p>
        </w:tc>
      </w:tr>
      <w:tr w:rsidR="00D04ADB" w:rsidRPr="00EA21D1" w:rsidTr="00716865">
        <w:trPr>
          <w:trHeight w:val="50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1 221 262,65157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311 087,79157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326 076,73000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273 418,03000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310 680,10000</w:t>
            </w:r>
          </w:p>
        </w:tc>
      </w:tr>
      <w:tr w:rsidR="00D04ADB" w:rsidRPr="00EA21D1" w:rsidTr="00716865">
        <w:trPr>
          <w:trHeight w:val="52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473 652,83214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147 185,02214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94 214,56000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116 583,40000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115 669,85000</w:t>
            </w:r>
          </w:p>
        </w:tc>
      </w:tr>
      <w:tr w:rsidR="00D04ADB" w:rsidRPr="00EA21D1" w:rsidTr="00716865">
        <w:trPr>
          <w:trHeight w:val="49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1 702 495,31371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460 640,60371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422 435,96000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389 543,30000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429 875,45000</w:t>
            </w:r>
          </w:p>
        </w:tc>
      </w:tr>
      <w:tr w:rsidR="00D04ADB" w:rsidRPr="00EA21D1" w:rsidTr="00716865">
        <w:trPr>
          <w:trHeight w:val="5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86 563,24000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28 586,00000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18 718,07000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17 637,77000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21 621,40000</w:t>
            </w:r>
          </w:p>
        </w:tc>
      </w:tr>
      <w:tr w:rsidR="00D04ADB" w:rsidRPr="00EA21D1" w:rsidTr="00716865">
        <w:trPr>
          <w:trHeight w:val="39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1 205 896,95157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307 360,29157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322 197,33000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269 538,63000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306 800,70000</w:t>
            </w:r>
          </w:p>
        </w:tc>
      </w:tr>
      <w:tr w:rsidR="00D04ADB" w:rsidRPr="00EA21D1" w:rsidTr="00716865">
        <w:trPr>
          <w:trHeight w:val="26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410 035,12214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124 694,31214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81 520,56000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102 366,90000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101 453,35000</w:t>
            </w:r>
          </w:p>
        </w:tc>
      </w:tr>
      <w:tr w:rsidR="00D04ADB" w:rsidRPr="00EA21D1" w:rsidTr="00716865">
        <w:trPr>
          <w:trHeight w:val="4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«Дошкольное образование»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464 013,41549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133 143,51549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121 875,90000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100 384,20000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108 609,80000</w:t>
            </w:r>
          </w:p>
        </w:tc>
      </w:tr>
      <w:tr w:rsidR="00D04ADB" w:rsidRPr="00EA21D1" w:rsidTr="00716865">
        <w:trPr>
          <w:trHeight w:val="24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359 646,06300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102 311,26300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100 854,00000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73 927,60000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82 553,20000</w:t>
            </w:r>
          </w:p>
        </w:tc>
      </w:tr>
      <w:tr w:rsidR="00D04ADB" w:rsidRPr="00EA21D1" w:rsidTr="00716865">
        <w:trPr>
          <w:trHeight w:val="18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104 367,35249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30 832,25249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21 021,90000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26 456,60000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26 056,60000</w:t>
            </w:r>
          </w:p>
        </w:tc>
      </w:tr>
      <w:tr w:rsidR="00D04ADB" w:rsidRPr="00EA21D1" w:rsidTr="00716865">
        <w:trPr>
          <w:trHeight w:val="46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464 013,41549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133 143,51549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121 875,90000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100 384,20000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108 609,80000</w:t>
            </w:r>
          </w:p>
        </w:tc>
      </w:tr>
      <w:tr w:rsidR="00D04ADB" w:rsidRPr="00EA21D1" w:rsidTr="00716865">
        <w:trPr>
          <w:trHeight w:val="45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359 646,06300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102 311,26300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100 854,00000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73 927,60000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82 553,20000</w:t>
            </w:r>
          </w:p>
        </w:tc>
      </w:tr>
      <w:tr w:rsidR="00D04ADB" w:rsidRPr="00EA21D1" w:rsidTr="00716865">
        <w:trPr>
          <w:trHeight w:val="43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104 367,35249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30 832,25249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21 021,90000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26 456,60000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26 056,60000</w:t>
            </w:r>
          </w:p>
        </w:tc>
      </w:tr>
      <w:tr w:rsidR="00D04ADB" w:rsidRPr="00EA21D1" w:rsidTr="00716865">
        <w:trPr>
          <w:trHeight w:val="14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деятельности (оказание 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уг) подведомственных учреждений»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42 308,79000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12 895,69000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9 137,70000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10 137,70000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10 137,70000</w:t>
            </w:r>
          </w:p>
        </w:tc>
      </w:tr>
      <w:tr w:rsidR="00D04ADB" w:rsidRPr="00EA21D1" w:rsidTr="00716865">
        <w:trPr>
          <w:trHeight w:val="17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оплату коммунальных услуг муниципальных учреждений (организаций), структурных подразделений и подведомственн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учреждений городского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46 501,80000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10 404,00000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9 446,80000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13 325,50000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13 325,50000</w:t>
            </w:r>
          </w:p>
        </w:tc>
      </w:tr>
      <w:tr w:rsidR="00D04ADB" w:rsidRPr="00EA21D1" w:rsidTr="00716865">
        <w:trPr>
          <w:trHeight w:val="17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вительства Магаданской области)»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5 929,96249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5 929,96249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3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4 825,20000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970,40000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1 151,60000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1 551,60000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1 151,60000</w:t>
            </w:r>
          </w:p>
        </w:tc>
      </w:tr>
      <w:tr w:rsidR="00D04ADB" w:rsidRPr="00EA21D1" w:rsidTr="00716865">
        <w:trPr>
          <w:trHeight w:val="31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по предоставлению дополнительных мер социальной поддержки работникам муниципаль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676,10000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235,40000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146,90000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146,90000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146,90000</w:t>
            </w:r>
          </w:p>
        </w:tc>
      </w:tr>
      <w:tr w:rsidR="00D04ADB" w:rsidRPr="00EA21D1" w:rsidTr="00716865">
        <w:trPr>
          <w:trHeight w:val="5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декабря 2004 года № 542-ОЗ)»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5 664,70000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1 717,60000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1 315,70000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1 315,70000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1 315,70000</w:t>
            </w:r>
          </w:p>
        </w:tc>
      </w:tr>
      <w:tr w:rsidR="00D04ADB" w:rsidRPr="00EA21D1" w:rsidTr="00716865">
        <w:trPr>
          <w:trHeight w:val="2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ых 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340 094,96300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97 386,36300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95 981,00000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69 051,00000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77 676,60000</w:t>
            </w:r>
          </w:p>
        </w:tc>
      </w:tr>
      <w:tr w:rsidR="00D04ADB" w:rsidRPr="00EA21D1" w:rsidTr="00716865">
        <w:trPr>
          <w:trHeight w:val="183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1.7.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12 627,50000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2 662,70000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3 321,60000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3 321,60000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3 321,60000</w:t>
            </w:r>
          </w:p>
        </w:tc>
      </w:tr>
      <w:tr w:rsidR="00D04ADB" w:rsidRPr="00EA21D1" w:rsidTr="00716865">
        <w:trPr>
          <w:trHeight w:val="15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220,40000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220,40000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16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питания воспитанников в дошкольн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ых 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4 261,50000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605,40000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1 115,30000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1 270,40000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1 270,40000</w:t>
            </w:r>
          </w:p>
        </w:tc>
      </w:tr>
      <w:tr w:rsidR="00D04ADB" w:rsidRPr="00EA21D1" w:rsidTr="00716865">
        <w:trPr>
          <w:trHeight w:val="99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1.9.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259,30000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263,80000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263,80000</w:t>
            </w:r>
          </w:p>
        </w:tc>
      </w:tr>
      <w:tr w:rsidR="00D04ADB" w:rsidRPr="00EA21D1" w:rsidTr="00716865">
        <w:trPr>
          <w:trHeight w:val="153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362,40000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88,80000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88,80000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92,40000</w:t>
            </w:r>
          </w:p>
        </w:tc>
      </w:tr>
      <w:tr w:rsidR="00D04ADB" w:rsidRPr="00EA21D1" w:rsidTr="00716865">
        <w:trPr>
          <w:trHeight w:val="9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540,10000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26,80000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170,50000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171,40000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171,40000</w:t>
            </w:r>
          </w:p>
        </w:tc>
      </w:tr>
      <w:tr w:rsidR="00D04ADB" w:rsidRPr="00EA21D1" w:rsidTr="00716865">
        <w:trPr>
          <w:trHeight w:val="47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Общее образование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основному мероприятию: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1 143 078,10722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303 700,69722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276 446,76000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267 853,20000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295 077,45000</w:t>
            </w:r>
          </w:p>
        </w:tc>
      </w:tr>
      <w:tr w:rsidR="00D04ADB" w:rsidRPr="00EA21D1" w:rsidTr="00716865">
        <w:trPr>
          <w:trHeight w:val="55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67 785,40000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23 312,30000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14 910,90000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14 910,90000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14 651,30000</w:t>
            </w:r>
          </w:p>
        </w:tc>
      </w:tr>
      <w:tr w:rsidR="00D04ADB" w:rsidRPr="00EA21D1" w:rsidTr="00716865">
        <w:trPr>
          <w:trHeight w:val="57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838 061,42857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203 389,22857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218 246,50000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194 164,70000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222 261,00000</w:t>
            </w:r>
          </w:p>
        </w:tc>
      </w:tr>
      <w:tr w:rsidR="00D04ADB" w:rsidRPr="00EA21D1" w:rsidTr="00716865">
        <w:trPr>
          <w:trHeight w:val="6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237 231,27865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76 999,16865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43 289,36000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58 777,60000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58 165,15000</w:t>
            </w:r>
          </w:p>
        </w:tc>
      </w:tr>
      <w:tr w:rsidR="00D04ADB" w:rsidRPr="00EA21D1" w:rsidTr="00716865">
        <w:trPr>
          <w:trHeight w:val="76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1 143 078,10722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303 700,69722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276 446,76000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267 853,20000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295 077,45000</w:t>
            </w:r>
          </w:p>
        </w:tc>
      </w:tr>
      <w:tr w:rsidR="00D04ADB" w:rsidRPr="00EA21D1" w:rsidTr="00716865">
        <w:trPr>
          <w:trHeight w:val="92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67 785,40000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23 312,30000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14 910,90000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14 910,90000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14 651,30000</w:t>
            </w:r>
          </w:p>
        </w:tc>
      </w:tr>
      <w:tr w:rsidR="00D04ADB" w:rsidRPr="00EA21D1" w:rsidTr="00716865">
        <w:trPr>
          <w:trHeight w:val="99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838 061,42857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203 389,22857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218 246,50000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194 164,70000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222 261,00000</w:t>
            </w:r>
          </w:p>
        </w:tc>
      </w:tr>
      <w:tr w:rsidR="00D04ADB" w:rsidRPr="00EA21D1" w:rsidTr="00716865">
        <w:trPr>
          <w:trHeight w:val="105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237 231,27865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76 999,16865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43 289,36000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58 777,60000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58 165,15000</w:t>
            </w:r>
          </w:p>
        </w:tc>
      </w:tr>
      <w:tr w:rsidR="00D04ADB" w:rsidRPr="00EA21D1" w:rsidTr="00716865">
        <w:trPr>
          <w:trHeight w:val="14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Финансовое обеспечение деятельности (оказание услуг)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56 764,20000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20 810,90000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12 163,70000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11 894,80000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11 894,80000</w:t>
            </w:r>
          </w:p>
        </w:tc>
      </w:tr>
      <w:tr w:rsidR="00D04ADB" w:rsidRPr="00EA21D1" w:rsidTr="00716865">
        <w:trPr>
          <w:trHeight w:val="14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136 817,80000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29 936,50000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25 544,30000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40 668,50000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40 668,50000</w:t>
            </w:r>
          </w:p>
        </w:tc>
      </w:tr>
      <w:tr w:rsidR="00D04ADB" w:rsidRPr="00EA21D1" w:rsidTr="00716865">
        <w:trPr>
          <w:trHeight w:val="2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18 139,61165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18 139,61165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8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Компенсация расходов на оплату стоимости проезда и провоза багажа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Комитет образования, в том числе:                     учреждения, подведомственные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12 413,00000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2 814,70000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2 981,10000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3 608,60000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3 008,60000</w:t>
            </w:r>
          </w:p>
        </w:tc>
      </w:tr>
      <w:tr w:rsidR="00D04ADB" w:rsidRPr="00EA21D1" w:rsidTr="00716865">
        <w:trPr>
          <w:trHeight w:val="22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Финансовое обеспечение муниципальных общеобразовательных организаций в части реализации ими государственн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ого стандарта общего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746 719,32857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182 051,32857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194 985,90000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170 776,90000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198 905,20000</w:t>
            </w:r>
          </w:p>
        </w:tc>
      </w:tr>
      <w:tr w:rsidR="00D04ADB" w:rsidRPr="00EA21D1" w:rsidTr="00716865">
        <w:trPr>
          <w:trHeight w:val="22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12 036,10000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1 098,50000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3 645,80000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3 645,90000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3 645,90000</w:t>
            </w:r>
          </w:p>
        </w:tc>
      </w:tr>
      <w:tr w:rsidR="00D04ADB" w:rsidRPr="00EA21D1" w:rsidTr="00716865">
        <w:trPr>
          <w:trHeight w:val="33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30 декабря 2004 года № 542-ОЗ)»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15 131,70000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3 677,70000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3 818,00000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3 818,00000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3 818,00000</w:t>
            </w:r>
          </w:p>
        </w:tc>
      </w:tr>
      <w:tr w:rsidR="00D04ADB" w:rsidRPr="00EA21D1" w:rsidTr="00716865">
        <w:trPr>
          <w:trHeight w:val="8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32 433,00000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3 138,00000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9 765,00000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9 765,00000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9 765,00000</w:t>
            </w:r>
          </w:p>
        </w:tc>
      </w:tr>
      <w:tr w:rsidR="00D04ADB" w:rsidRPr="00EA21D1" w:rsidTr="00716865">
        <w:trPr>
          <w:trHeight w:val="54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5 406,00000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1 351,50000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1 351,50000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1 351,50000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1 351,50000</w:t>
            </w:r>
          </w:p>
        </w:tc>
      </w:tr>
      <w:tr w:rsidR="00D04ADB" w:rsidRPr="00EA21D1" w:rsidTr="00716865">
        <w:trPr>
          <w:trHeight w:val="15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2.9.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бря 2004 года № 528-ОЗ)»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31 983,40000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6 982,30000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8 333,70000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8 333,70000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8 333,70000</w:t>
            </w:r>
          </w:p>
        </w:tc>
      </w:tr>
      <w:tr w:rsidR="00D04ADB" w:rsidRPr="00EA21D1" w:rsidTr="00716865">
        <w:trPr>
          <w:trHeight w:val="15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876,60000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876,60000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2.10.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Совершенствование питания учащихся в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общеобразовательных организациях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Комитет образования, в том числе:                     учреждения,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подведомственные Комитету образования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15 263,20000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2 979,70000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4 094,50000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4 094,50000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4 094,50000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8 170,80000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1 657,80000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2 171,00000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2 171,00000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2 171,00000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7 092,40000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1 321,90000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1 923,50000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1 923,50000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1 923,50000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2.11.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Питание (завтрак или полдник) детей из многодетных семей, обучающихся в 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бщеобразовательных организациях»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2 628,50000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606,50000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674,00000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674,00000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674,00000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1 479,60000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369,90000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369,90000</w:t>
            </w:r>
          </w:p>
        </w:tc>
      </w:tr>
      <w:tr w:rsidR="00D04ADB" w:rsidRPr="00EA21D1" w:rsidTr="00716865">
        <w:trPr>
          <w:trHeight w:val="82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1 148,90000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304,10000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304,10000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2.12.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Питание (завтрак и обед ) детей - инвалидов  обучающихся в общеобразовательных организациях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9 963,00000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384,90000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3 192,70000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3 192,70000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3 192,70000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9 554,50000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369,10000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3 061,80000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3 061,80000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3 061,80000</w:t>
            </w:r>
          </w:p>
        </w:tc>
      </w:tr>
      <w:tr w:rsidR="00D04ADB" w:rsidRPr="00EA21D1" w:rsidTr="00716865">
        <w:trPr>
          <w:trHeight w:val="6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408,50000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15,80000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130,90000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130,90000</w:t>
            </w:r>
          </w:p>
        </w:tc>
      </w:tr>
      <w:tr w:rsidR="00D04ADB" w:rsidRPr="00EA21D1" w:rsidTr="00716865">
        <w:trPr>
          <w:trHeight w:val="4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2.13.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му, водоснабжению и канализации»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19 824,70000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19 824,70000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60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17 300,70000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17 300,70000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85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1 711,10000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1 711,10000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6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812,90000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812,90000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6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2.14.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Модернизация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пищеблоков общеобразовательных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организаций Магаданской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Комитет образования, в том числе:                    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2 193,40000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2 193,40000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6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2 103,40000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2 103,40000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111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2.15.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образования, в том числе:                     учреждения, подведомственные Комитету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20 647,21000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2 996,50000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5 896,56000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6 029,10000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5 725,05000</w:t>
            </w:r>
          </w:p>
        </w:tc>
      </w:tr>
      <w:tr w:rsidR="00D04ADB" w:rsidRPr="00EA21D1" w:rsidTr="00716865">
        <w:trPr>
          <w:trHeight w:val="76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18 051,70000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2 873,60000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5 145,90000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1F051F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051F">
              <w:rPr>
                <w:rFonts w:ascii="Times New Roman" w:hAnsi="Times New Roman" w:cs="Times New Roman"/>
                <w:bCs/>
                <w:sz w:val="18"/>
                <w:szCs w:val="18"/>
              </w:rPr>
              <w:t>5 145,90000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4 886,30000</w:t>
            </w:r>
          </w:p>
        </w:tc>
      </w:tr>
      <w:tr w:rsidR="00D04ADB" w:rsidRPr="00EA21D1" w:rsidTr="00716865">
        <w:trPr>
          <w:trHeight w:val="48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1 748,90000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508,90000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636,00000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604,00000</w:t>
            </w:r>
          </w:p>
        </w:tc>
      </w:tr>
      <w:tr w:rsidR="00D04ADB" w:rsidRPr="00EA21D1" w:rsidTr="00716865">
        <w:trPr>
          <w:trHeight w:val="156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846,61000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122,90000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241,76000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247,20000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234,75000</w:t>
            </w:r>
          </w:p>
        </w:tc>
      </w:tr>
      <w:tr w:rsidR="00D04ADB" w:rsidRPr="00EA21D1" w:rsidTr="00716865">
        <w:trPr>
          <w:trHeight w:val="55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2.16.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мероприятий по предупреждению и борьбе с коронавирусом на территории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1 188,80000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1 188,80000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66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1 140,00000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1 140,00000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83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48,80000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21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2.17.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итогам 2019 года)»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2 648,55700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2 648,55700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39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Дополнительное образование в сфере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74 207,39800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17 842,89800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19 750,70000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18 306,90000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18 306,90000</w:t>
            </w:r>
          </w:p>
        </w:tc>
      </w:tr>
      <w:tr w:rsidR="00D04ADB" w:rsidRPr="00EA21D1" w:rsidTr="00716865">
        <w:trPr>
          <w:trHeight w:val="3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6 538,80000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1 224,10000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2 720,30000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1 297,20000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1 297,20000</w:t>
            </w:r>
          </w:p>
        </w:tc>
      </w:tr>
      <w:tr w:rsidR="00D04ADB" w:rsidRPr="00EA21D1" w:rsidTr="00716865">
        <w:trPr>
          <w:trHeight w:val="3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67 668,59800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16 618,79800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17 030,40000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17 009,70000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17 009,70000</w:t>
            </w:r>
          </w:p>
        </w:tc>
      </w:tr>
      <w:tr w:rsidR="00D04ADB" w:rsidRPr="00EA21D1" w:rsidTr="00716865">
        <w:trPr>
          <w:trHeight w:val="50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74 207,39800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17 842,89800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19 750,70000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18 306,90000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18 306,90000</w:t>
            </w:r>
          </w:p>
        </w:tc>
      </w:tr>
      <w:tr w:rsidR="00D04ADB" w:rsidRPr="00EA21D1" w:rsidTr="00716865">
        <w:trPr>
          <w:trHeight w:val="4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6 538,80000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1 224,10000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2 720,30000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1 297,20000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1 297,20000</w:t>
            </w:r>
          </w:p>
        </w:tc>
      </w:tr>
      <w:tr w:rsidR="00D04ADB" w:rsidRPr="00EA21D1" w:rsidTr="00716865">
        <w:trPr>
          <w:trHeight w:val="54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67 668,59800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16 618,79800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17 030,40000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17 009,70000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17 009,70000</w:t>
            </w:r>
          </w:p>
        </w:tc>
      </w:tr>
      <w:tr w:rsidR="00D04ADB" w:rsidRPr="00EA21D1" w:rsidTr="00716865">
        <w:trPr>
          <w:trHeight w:val="18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Финансовое обеспечение деятельности (оказание услуг) подведомственных учреждений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34 178,25500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15 912,65500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6 158,60000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6 053,50000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6 053,50000</w:t>
            </w:r>
          </w:p>
        </w:tc>
      </w:tr>
      <w:tr w:rsidR="00D04ADB" w:rsidRPr="00EA21D1" w:rsidTr="00716865">
        <w:trPr>
          <w:trHeight w:val="112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3.2.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1 423,10000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1 423,10000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118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30 967,20000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10 322,40000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10 322,40000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10 322,40000</w:t>
            </w:r>
          </w:p>
        </w:tc>
      </w:tr>
      <w:tr w:rsidR="00D04ADB" w:rsidRPr="00EA21D1" w:rsidTr="00716865">
        <w:trPr>
          <w:trHeight w:val="210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Расходы на оплату коммунальных услуг муниципальных учреждений (организаций), структурных подразделений и подведомственн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ых учреждений городского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1 377,70000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434,60000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258,10000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342,50000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342,50000</w:t>
            </w:r>
          </w:p>
        </w:tc>
      </w:tr>
      <w:tr w:rsidR="00D04ADB" w:rsidRPr="00EA21D1" w:rsidTr="00716865">
        <w:trPr>
          <w:trHeight w:val="27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приравненных к ним местностях»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1 091,00000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217,10000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291,30000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291,30000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291,30000</w:t>
            </w:r>
          </w:p>
        </w:tc>
      </w:tr>
      <w:tr w:rsidR="00D04ADB" w:rsidRPr="00EA21D1" w:rsidTr="00716865">
        <w:trPr>
          <w:trHeight w:val="25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по предоставлению дополнительных мер социальной поддержки работникам муниципаль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215,00000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63,80000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50,40000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50,40000</w:t>
            </w:r>
          </w:p>
        </w:tc>
      </w:tr>
      <w:tr w:rsidR="00D04ADB" w:rsidRPr="00EA21D1" w:rsidTr="00716865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1 909,90000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409,00000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500,30000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500,30000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500,30000</w:t>
            </w:r>
          </w:p>
        </w:tc>
      </w:tr>
      <w:tr w:rsidR="00D04ADB" w:rsidRPr="00EA21D1" w:rsidTr="00716865">
        <w:trPr>
          <w:trHeight w:val="16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абря 2004 года № 528-ОЗ)»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131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2 928,10000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688,60000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746,50000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746,50000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746,50000</w:t>
            </w:r>
          </w:p>
        </w:tc>
      </w:tr>
      <w:tr w:rsidR="00D04ADB" w:rsidRPr="00EA21D1" w:rsidTr="00716865">
        <w:trPr>
          <w:trHeight w:val="2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Расходы на решение вопросов местного значения (средства на поощрение достижения наилучших показателей деятельности органов местного само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итогам 2019 года)»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54,44300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54,44300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5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«Обеспечение выполнения функций Комитетом образования администрации Ягоднинского городского округа»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73 023,61000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25 535,01000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15 890,20000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15 799,20000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15 799,20000</w:t>
            </w:r>
          </w:p>
        </w:tc>
      </w:tr>
      <w:tr w:rsidR="00D04ADB" w:rsidRPr="00EA21D1" w:rsidTr="00716865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15 365,70000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3 727,50000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3 879,40000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3 879,40000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3 879,40000</w:t>
            </w:r>
          </w:p>
        </w:tc>
      </w:tr>
      <w:tr w:rsidR="00D04ADB" w:rsidRPr="00EA21D1" w:rsidTr="00716865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57 657,91000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21 807,51000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12 010,80000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11 919,80000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11 919,80000</w:t>
            </w:r>
          </w:p>
        </w:tc>
      </w:tr>
      <w:tr w:rsidR="00D04ADB" w:rsidRPr="00EA21D1" w:rsidTr="00716865">
        <w:trPr>
          <w:trHeight w:val="1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Расходы на выплаты по оплате труда работников муниципальных органов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51 530,31000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19 946,01000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10 528,10000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10 528,10000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10 528,10000</w:t>
            </w:r>
          </w:p>
        </w:tc>
      </w:tr>
      <w:tr w:rsidR="00D04ADB" w:rsidRPr="00EA21D1" w:rsidTr="00716865">
        <w:trPr>
          <w:trHeight w:val="10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Расходы на оплату коммунальных услуг муниципальных органов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536,00000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536,00000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10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Расходы на обеспечени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 функций муниципальных органов»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4 343,10000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1 124,90000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1 133,40000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1 042,40000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1 042,40000</w:t>
            </w:r>
          </w:p>
        </w:tc>
      </w:tr>
      <w:tr w:rsidR="00D04ADB" w:rsidRPr="00EA21D1" w:rsidTr="00716865">
        <w:trPr>
          <w:trHeight w:val="34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ним местностях»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1 248,50000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200,60000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349,30000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349,30000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349,30000</w:t>
            </w:r>
          </w:p>
        </w:tc>
      </w:tr>
      <w:tr w:rsidR="00D04ADB" w:rsidRPr="00EA21D1" w:rsidTr="00716865">
        <w:trPr>
          <w:trHeight w:val="20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4.5.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по организации и осуществлению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органов опеки и попечительства»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15 365,70000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3 727,50000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3 879,40000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3 879,40000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3 879,40000</w:t>
            </w:r>
          </w:p>
        </w:tc>
      </w:tr>
      <w:tr w:rsidR="00D04ADB" w:rsidRPr="00EA21D1" w:rsidTr="00716865">
        <w:trPr>
          <w:trHeight w:val="4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Обеспечение, организация и проведение мероприятий в сфере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5 959,80000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683,20000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683,20000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2 296,70000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2 296,70000</w:t>
            </w:r>
          </w:p>
        </w:tc>
      </w:tr>
      <w:tr w:rsidR="00D04ADB" w:rsidRPr="00EA21D1" w:rsidTr="00716865">
        <w:trPr>
          <w:trHeight w:val="4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75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5 959,80000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683,20000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683,20000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2 296,70000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2 296,70000</w:t>
            </w:r>
          </w:p>
        </w:tc>
      </w:tr>
      <w:tr w:rsidR="00D04ADB" w:rsidRPr="005002A3" w:rsidTr="00716865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Обеспечение, организация 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50,00000</w:t>
            </w:r>
          </w:p>
        </w:tc>
      </w:tr>
      <w:tr w:rsidR="00D04ADB" w:rsidRPr="005002A3" w:rsidTr="00716865">
        <w:trPr>
          <w:trHeight w:val="3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5002A3" w:rsidTr="00716865">
        <w:trPr>
          <w:trHeight w:val="77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50,00000</w:t>
            </w:r>
          </w:p>
        </w:tc>
      </w:tr>
      <w:tr w:rsidR="00D04ADB" w:rsidRPr="005002A3" w:rsidTr="00716865">
        <w:trPr>
          <w:trHeight w:val="12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5.2.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установке ограждений»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5 759,80000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633,20000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633,20000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2 246,70000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2 246,70000</w:t>
            </w:r>
          </w:p>
        </w:tc>
      </w:tr>
      <w:tr w:rsidR="00D04ADB" w:rsidRPr="005002A3" w:rsidTr="00716865">
        <w:trPr>
          <w:trHeight w:val="4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  <w:p w:rsidR="00D04ADB" w:rsidRPr="00605769" w:rsidRDefault="00D04ADB" w:rsidP="007168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  <w:p w:rsidR="00D04ADB" w:rsidRPr="00605769" w:rsidRDefault="00D04ADB" w:rsidP="007168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2 800,75900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1 164,85900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1 635,90000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5002A3" w:rsidTr="00716865">
        <w:trPr>
          <w:trHeight w:val="69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2 632,00000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1 094,70000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1 537,30000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6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53,90000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60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114,85900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47,75900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80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</w:t>
            </w: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гических и гуманитарных навыков»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2 800,75900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1 164,85900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39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2 632,00000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1 094,70000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1 537,30000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5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53,90000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41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114,85900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47,75900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D04ADB" w:rsidRPr="00EA21D1" w:rsidTr="00716865">
        <w:trPr>
          <w:trHeight w:val="58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«Отдельные мероприятия в рамках реализации федерального проекта «Успех каждого ребенка» национального проекта </w:t>
            </w: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«Образование»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14 345,83400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4 788,63400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4 362,60000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1 363,10000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3 831,50000</w:t>
            </w:r>
          </w:p>
        </w:tc>
      </w:tr>
      <w:tr w:rsidR="00D04ADB" w:rsidRPr="00EA21D1" w:rsidTr="00716865">
        <w:trPr>
          <w:trHeight w:val="5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12 611,54000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4 179,00000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3 807,17000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1 189,57000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3 435,80000</w:t>
            </w:r>
          </w:p>
        </w:tc>
      </w:tr>
      <w:tr w:rsidR="00D04ADB" w:rsidRPr="00EA21D1" w:rsidTr="00716865">
        <w:trPr>
          <w:trHeight w:val="5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1 247,26000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413,30000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376,53000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117,63000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339,80000</w:t>
            </w:r>
          </w:p>
        </w:tc>
      </w:tr>
      <w:tr w:rsidR="00D04ADB" w:rsidRPr="00EA21D1" w:rsidTr="00716865">
        <w:trPr>
          <w:trHeight w:val="5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  <w:p w:rsidR="00D04ADB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487,03400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196,33400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178,90000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55,90000</w:t>
            </w:r>
          </w:p>
        </w:tc>
      </w:tr>
      <w:tr w:rsidR="00D04ADB" w:rsidRPr="00EA21D1" w:rsidTr="00716865">
        <w:trPr>
          <w:trHeight w:val="5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физической культурой и спортом»</w:t>
            </w:r>
            <w:bookmarkStart w:id="4" w:name="_GoBack"/>
            <w:bookmarkEnd w:id="4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14 345,83400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4 788,63400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4 362,60000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1 363,10000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3 831,50000</w:t>
            </w:r>
          </w:p>
        </w:tc>
      </w:tr>
      <w:tr w:rsidR="00D04ADB" w:rsidRPr="00EA21D1" w:rsidTr="00716865">
        <w:trPr>
          <w:trHeight w:val="447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12 611,54000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4 179,00000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3 807,17000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1 189,57000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3 435,80000</w:t>
            </w:r>
          </w:p>
        </w:tc>
      </w:tr>
      <w:tr w:rsidR="00D04ADB" w:rsidRPr="00EA21D1" w:rsidTr="00716865">
        <w:trPr>
          <w:trHeight w:val="579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1 247,26000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413,30000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376,53000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117,63000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339,80000</w:t>
            </w:r>
          </w:p>
        </w:tc>
      </w:tr>
      <w:tr w:rsidR="00D04ADB" w:rsidRPr="00EA21D1" w:rsidTr="00716865">
        <w:trPr>
          <w:trHeight w:val="8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487,03400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196,33400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178,90000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55,90000</w:t>
            </w:r>
          </w:p>
        </w:tc>
      </w:tr>
      <w:tr w:rsidR="00D04ADB" w:rsidRPr="00EA21D1" w:rsidTr="00716865">
        <w:trPr>
          <w:trHeight w:val="57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«Отдельные мероприятия в рамках реализации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4 049,80000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4 049,80000</w:t>
            </w:r>
          </w:p>
        </w:tc>
      </w:tr>
      <w:tr w:rsidR="00D04ADB" w:rsidRPr="00EA21D1" w:rsidTr="00716865">
        <w:trPr>
          <w:trHeight w:val="51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3 534,30000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3 534,30000</w:t>
            </w:r>
          </w:p>
        </w:tc>
      </w:tr>
      <w:tr w:rsidR="00D04ADB" w:rsidRPr="00EA21D1" w:rsidTr="00716865">
        <w:trPr>
          <w:trHeight w:val="54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349,50000</w:t>
            </w:r>
          </w:p>
        </w:tc>
      </w:tr>
      <w:tr w:rsidR="00D04ADB" w:rsidRPr="00EA21D1" w:rsidTr="00716865">
        <w:trPr>
          <w:trHeight w:val="8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166,00000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166,00000</w:t>
            </w:r>
          </w:p>
        </w:tc>
      </w:tr>
      <w:tr w:rsidR="00D04ADB" w:rsidRPr="00EA21D1" w:rsidTr="00716865">
        <w:trPr>
          <w:trHeight w:val="6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4 049,80000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4 049,80000</w:t>
            </w:r>
          </w:p>
        </w:tc>
      </w:tr>
      <w:tr w:rsidR="00D04ADB" w:rsidRPr="00EA21D1" w:rsidTr="00716865">
        <w:trPr>
          <w:trHeight w:val="57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3 534,30000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3 534,30000</w:t>
            </w:r>
          </w:p>
        </w:tc>
      </w:tr>
      <w:tr w:rsidR="00D04ADB" w:rsidRPr="00EA21D1" w:rsidTr="00716865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349,50000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349,50000</w:t>
            </w:r>
          </w:p>
        </w:tc>
      </w:tr>
      <w:tr w:rsidR="00D04ADB" w:rsidRPr="00EA21D1" w:rsidTr="00716865">
        <w:trPr>
          <w:trHeight w:val="67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ADB" w:rsidRPr="00605769" w:rsidRDefault="00D04ADB" w:rsidP="007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4ADB" w:rsidRDefault="00D04ADB" w:rsidP="00AE5DD4">
      <w:pPr>
        <w:spacing w:after="0" w:line="240" w:lineRule="auto"/>
        <w:rPr>
          <w:rFonts w:ascii="Times New Roman" w:hAnsi="Times New Roman" w:cs="Times New Roman"/>
        </w:rPr>
      </w:pPr>
    </w:p>
    <w:p w:rsidR="00E916EC" w:rsidRPr="00AE5DD4" w:rsidRDefault="00E168CF" w:rsidP="00AE5D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F12F39">
        <w:rPr>
          <w:rFonts w:ascii="Times New Roman" w:hAnsi="Times New Roman" w:cs="Times New Roman"/>
        </w:rPr>
        <w:t>.</w:t>
      </w:r>
    </w:p>
    <w:sectPr w:rsidR="00E916EC" w:rsidRPr="00AE5DD4" w:rsidSect="006C1C57">
      <w:pgSz w:w="16838" w:h="11905" w:orient="landscape"/>
      <w:pgMar w:top="1134" w:right="1701" w:bottom="1134" w:left="153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33" w:rsidRDefault="000E0233" w:rsidP="00235DF5">
      <w:pPr>
        <w:spacing w:after="0" w:line="240" w:lineRule="auto"/>
      </w:pPr>
      <w:r>
        <w:separator/>
      </w:r>
    </w:p>
  </w:endnote>
  <w:endnote w:type="continuationSeparator" w:id="1">
    <w:p w:rsidR="000E0233" w:rsidRDefault="000E0233" w:rsidP="002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33" w:rsidRDefault="000E0233" w:rsidP="00235DF5">
      <w:pPr>
        <w:spacing w:after="0" w:line="240" w:lineRule="auto"/>
      </w:pPr>
      <w:r>
        <w:separator/>
      </w:r>
    </w:p>
  </w:footnote>
  <w:footnote w:type="continuationSeparator" w:id="1">
    <w:p w:rsidR="000E0233" w:rsidRDefault="000E0233" w:rsidP="0023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2160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4224AD"/>
    <w:multiLevelType w:val="hybridMultilevel"/>
    <w:tmpl w:val="B44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E70BD"/>
    <w:multiLevelType w:val="hybridMultilevel"/>
    <w:tmpl w:val="989629AE"/>
    <w:lvl w:ilvl="0" w:tplc="6A280352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2AC3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C064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4049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009A0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2BE0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76E2A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24768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AF43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2E3DCA"/>
    <w:multiLevelType w:val="multilevel"/>
    <w:tmpl w:val="3D2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57286"/>
    <w:multiLevelType w:val="hybridMultilevel"/>
    <w:tmpl w:val="8BB04FBC"/>
    <w:lvl w:ilvl="0" w:tplc="4F282D80">
      <w:start w:val="4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69BD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C9E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61E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A59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68AA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00CF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D5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92527A"/>
    <w:multiLevelType w:val="hybridMultilevel"/>
    <w:tmpl w:val="E17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24C4"/>
    <w:rsid w:val="00006ECF"/>
    <w:rsid w:val="000161D2"/>
    <w:rsid w:val="00020383"/>
    <w:rsid w:val="00034E3D"/>
    <w:rsid w:val="00036A4B"/>
    <w:rsid w:val="00040807"/>
    <w:rsid w:val="0005599B"/>
    <w:rsid w:val="00066704"/>
    <w:rsid w:val="0006753B"/>
    <w:rsid w:val="00084BEA"/>
    <w:rsid w:val="00085617"/>
    <w:rsid w:val="00091930"/>
    <w:rsid w:val="000B017F"/>
    <w:rsid w:val="000C716B"/>
    <w:rsid w:val="000D0190"/>
    <w:rsid w:val="000E0233"/>
    <w:rsid w:val="000E2ED6"/>
    <w:rsid w:val="000F0613"/>
    <w:rsid w:val="000F2A81"/>
    <w:rsid w:val="00111F57"/>
    <w:rsid w:val="001218BB"/>
    <w:rsid w:val="00125E5A"/>
    <w:rsid w:val="0013285C"/>
    <w:rsid w:val="00146C48"/>
    <w:rsid w:val="0017288A"/>
    <w:rsid w:val="00175AD8"/>
    <w:rsid w:val="001878BC"/>
    <w:rsid w:val="00194E80"/>
    <w:rsid w:val="001B1E6E"/>
    <w:rsid w:val="001B3040"/>
    <w:rsid w:val="001B6A95"/>
    <w:rsid w:val="001C1613"/>
    <w:rsid w:val="001E1446"/>
    <w:rsid w:val="001E3B85"/>
    <w:rsid w:val="001F1A7A"/>
    <w:rsid w:val="001F4869"/>
    <w:rsid w:val="00227889"/>
    <w:rsid w:val="00235DF5"/>
    <w:rsid w:val="0024790A"/>
    <w:rsid w:val="00250AFC"/>
    <w:rsid w:val="00252304"/>
    <w:rsid w:val="0026638C"/>
    <w:rsid w:val="002729C9"/>
    <w:rsid w:val="0027688B"/>
    <w:rsid w:val="002A3FDB"/>
    <w:rsid w:val="002A7E3B"/>
    <w:rsid w:val="002B67FA"/>
    <w:rsid w:val="00302CFB"/>
    <w:rsid w:val="00304C78"/>
    <w:rsid w:val="00304E01"/>
    <w:rsid w:val="003076B9"/>
    <w:rsid w:val="00312331"/>
    <w:rsid w:val="0032051F"/>
    <w:rsid w:val="00327359"/>
    <w:rsid w:val="00330BC9"/>
    <w:rsid w:val="00341547"/>
    <w:rsid w:val="003527F9"/>
    <w:rsid w:val="003A0CFA"/>
    <w:rsid w:val="003A6DC6"/>
    <w:rsid w:val="003C3DEB"/>
    <w:rsid w:val="003C7332"/>
    <w:rsid w:val="003E0FC7"/>
    <w:rsid w:val="004064CF"/>
    <w:rsid w:val="00423E6B"/>
    <w:rsid w:val="004348F4"/>
    <w:rsid w:val="004444BB"/>
    <w:rsid w:val="004606F0"/>
    <w:rsid w:val="0049677A"/>
    <w:rsid w:val="004A1E55"/>
    <w:rsid w:val="004A2F69"/>
    <w:rsid w:val="004A3E6C"/>
    <w:rsid w:val="004B0D07"/>
    <w:rsid w:val="004C0B30"/>
    <w:rsid w:val="004F17E4"/>
    <w:rsid w:val="004F4096"/>
    <w:rsid w:val="004F7B02"/>
    <w:rsid w:val="005002A3"/>
    <w:rsid w:val="0051598F"/>
    <w:rsid w:val="00527D76"/>
    <w:rsid w:val="00553595"/>
    <w:rsid w:val="00556958"/>
    <w:rsid w:val="00583320"/>
    <w:rsid w:val="00583DDB"/>
    <w:rsid w:val="005A24C4"/>
    <w:rsid w:val="005C5B19"/>
    <w:rsid w:val="005D4D1D"/>
    <w:rsid w:val="005E5879"/>
    <w:rsid w:val="00631BE5"/>
    <w:rsid w:val="00637488"/>
    <w:rsid w:val="00680E76"/>
    <w:rsid w:val="00682334"/>
    <w:rsid w:val="006A73C3"/>
    <w:rsid w:val="006B2002"/>
    <w:rsid w:val="006C1C57"/>
    <w:rsid w:val="006C2B45"/>
    <w:rsid w:val="006C61A6"/>
    <w:rsid w:val="006C7847"/>
    <w:rsid w:val="006C7F7D"/>
    <w:rsid w:val="006D26FB"/>
    <w:rsid w:val="006D46F7"/>
    <w:rsid w:val="006E46D1"/>
    <w:rsid w:val="006E7FAC"/>
    <w:rsid w:val="007001A4"/>
    <w:rsid w:val="00704541"/>
    <w:rsid w:val="00705377"/>
    <w:rsid w:val="007330F9"/>
    <w:rsid w:val="00745B2C"/>
    <w:rsid w:val="00745CC1"/>
    <w:rsid w:val="0074690B"/>
    <w:rsid w:val="0078446E"/>
    <w:rsid w:val="00786F3A"/>
    <w:rsid w:val="00795F69"/>
    <w:rsid w:val="007B0583"/>
    <w:rsid w:val="007B20B9"/>
    <w:rsid w:val="007B4E8F"/>
    <w:rsid w:val="007B7298"/>
    <w:rsid w:val="007C3765"/>
    <w:rsid w:val="007C5E17"/>
    <w:rsid w:val="007E63F7"/>
    <w:rsid w:val="007F582D"/>
    <w:rsid w:val="00833660"/>
    <w:rsid w:val="0084135C"/>
    <w:rsid w:val="0084157E"/>
    <w:rsid w:val="0084517C"/>
    <w:rsid w:val="00847949"/>
    <w:rsid w:val="008718BF"/>
    <w:rsid w:val="008A1552"/>
    <w:rsid w:val="008A4373"/>
    <w:rsid w:val="008C29D6"/>
    <w:rsid w:val="008C5CC6"/>
    <w:rsid w:val="008F665A"/>
    <w:rsid w:val="009004D3"/>
    <w:rsid w:val="00901A02"/>
    <w:rsid w:val="00927949"/>
    <w:rsid w:val="009329C7"/>
    <w:rsid w:val="0093719B"/>
    <w:rsid w:val="0095501B"/>
    <w:rsid w:val="009635BC"/>
    <w:rsid w:val="00971B67"/>
    <w:rsid w:val="009832C5"/>
    <w:rsid w:val="0099734B"/>
    <w:rsid w:val="009975C4"/>
    <w:rsid w:val="009B2053"/>
    <w:rsid w:val="009C74BD"/>
    <w:rsid w:val="009E1FA9"/>
    <w:rsid w:val="009E5773"/>
    <w:rsid w:val="00A01B16"/>
    <w:rsid w:val="00A02FD3"/>
    <w:rsid w:val="00A1101E"/>
    <w:rsid w:val="00A132D3"/>
    <w:rsid w:val="00A13CDE"/>
    <w:rsid w:val="00A1745F"/>
    <w:rsid w:val="00A274A8"/>
    <w:rsid w:val="00A3448A"/>
    <w:rsid w:val="00A4003B"/>
    <w:rsid w:val="00A84FD0"/>
    <w:rsid w:val="00AB18B7"/>
    <w:rsid w:val="00AC0B09"/>
    <w:rsid w:val="00AC3092"/>
    <w:rsid w:val="00AE5DD4"/>
    <w:rsid w:val="00AF12AE"/>
    <w:rsid w:val="00B003B0"/>
    <w:rsid w:val="00B10A37"/>
    <w:rsid w:val="00B21A9C"/>
    <w:rsid w:val="00B22A0B"/>
    <w:rsid w:val="00B3185E"/>
    <w:rsid w:val="00B373CC"/>
    <w:rsid w:val="00B432C6"/>
    <w:rsid w:val="00B60056"/>
    <w:rsid w:val="00B654A7"/>
    <w:rsid w:val="00B95122"/>
    <w:rsid w:val="00B960A3"/>
    <w:rsid w:val="00BA489D"/>
    <w:rsid w:val="00BA58AF"/>
    <w:rsid w:val="00BB0C14"/>
    <w:rsid w:val="00BD5071"/>
    <w:rsid w:val="00BE0050"/>
    <w:rsid w:val="00BE7589"/>
    <w:rsid w:val="00BE7E3F"/>
    <w:rsid w:val="00C211AC"/>
    <w:rsid w:val="00C30B41"/>
    <w:rsid w:val="00C46E01"/>
    <w:rsid w:val="00C47FF4"/>
    <w:rsid w:val="00C5171C"/>
    <w:rsid w:val="00C543B4"/>
    <w:rsid w:val="00C62B0D"/>
    <w:rsid w:val="00C64194"/>
    <w:rsid w:val="00C80D2E"/>
    <w:rsid w:val="00C8175F"/>
    <w:rsid w:val="00C93DE6"/>
    <w:rsid w:val="00CB126F"/>
    <w:rsid w:val="00CC6B4A"/>
    <w:rsid w:val="00CD0418"/>
    <w:rsid w:val="00CD6313"/>
    <w:rsid w:val="00D04ADB"/>
    <w:rsid w:val="00D258C7"/>
    <w:rsid w:val="00D349CC"/>
    <w:rsid w:val="00D349FA"/>
    <w:rsid w:val="00D40D28"/>
    <w:rsid w:val="00D4293C"/>
    <w:rsid w:val="00D4323D"/>
    <w:rsid w:val="00D5131F"/>
    <w:rsid w:val="00D55D36"/>
    <w:rsid w:val="00D83E3D"/>
    <w:rsid w:val="00DA02F9"/>
    <w:rsid w:val="00DA505A"/>
    <w:rsid w:val="00DE7AE4"/>
    <w:rsid w:val="00DF6117"/>
    <w:rsid w:val="00E049EC"/>
    <w:rsid w:val="00E168CF"/>
    <w:rsid w:val="00E33667"/>
    <w:rsid w:val="00E44AB0"/>
    <w:rsid w:val="00E53363"/>
    <w:rsid w:val="00E565EC"/>
    <w:rsid w:val="00E701D7"/>
    <w:rsid w:val="00E916EC"/>
    <w:rsid w:val="00EA21D1"/>
    <w:rsid w:val="00EC27EE"/>
    <w:rsid w:val="00ED455B"/>
    <w:rsid w:val="00EE11B8"/>
    <w:rsid w:val="00EF10D8"/>
    <w:rsid w:val="00EF3366"/>
    <w:rsid w:val="00F12F39"/>
    <w:rsid w:val="00F13117"/>
    <w:rsid w:val="00F41CDF"/>
    <w:rsid w:val="00F436A9"/>
    <w:rsid w:val="00F926D9"/>
    <w:rsid w:val="00F965CF"/>
    <w:rsid w:val="00FA0EB9"/>
    <w:rsid w:val="00FA2D86"/>
    <w:rsid w:val="00FB0566"/>
    <w:rsid w:val="00FB3DE3"/>
    <w:rsid w:val="00FC25C1"/>
    <w:rsid w:val="00FD18AB"/>
    <w:rsid w:val="00FD63DC"/>
    <w:rsid w:val="00FE2019"/>
    <w:rsid w:val="00FE204F"/>
    <w:rsid w:val="00FE676F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4BB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2D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rsid w:val="00175A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5A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5DF5"/>
  </w:style>
  <w:style w:type="paragraph" w:styleId="aa">
    <w:name w:val="footer"/>
    <w:basedOn w:val="a"/>
    <w:link w:val="ab"/>
    <w:uiPriority w:val="99"/>
    <w:semiHidden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5DF5"/>
  </w:style>
  <w:style w:type="paragraph" w:styleId="ac">
    <w:name w:val="Balloon Text"/>
    <w:basedOn w:val="a"/>
    <w:link w:val="ad"/>
    <w:uiPriority w:val="99"/>
    <w:semiHidden/>
    <w:unhideWhenUsed/>
    <w:rsid w:val="00E0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02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04A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docs.cntd.ru/document/420217344" TargetMode="External"/><Relationship Id="rId18" Type="http://schemas.openxmlformats.org/officeDocument/2006/relationships/hyperlink" Target="consultantplus://offline/ref=E7F0693D390B8636BE513590F726BCC2459C95C10F7C9366C530CBB7D03D75C984BE691E3168FCAA41A7CD72FCUCV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F0693D390B8636BE513586F44AE6CC4F94CBCD007B99399A6F90EA87347F9ED1F168427539EFAB44A7CE73E3CBADDFUEV2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7309575" TargetMode="External"/><Relationship Id="rId17" Type="http://schemas.openxmlformats.org/officeDocument/2006/relationships/hyperlink" Target="consultantplus://offline/ref=E7F0693D390B8636BE513586F44AE6CC4F94CBCD007C91319A6F90EA87347F9ED1F168507561E7AD42B8CE72F69DFC9ABE4FD9969617B2329CF5F4U7V0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F0693D390B8636BE513586F44AE6CC4F94CBCD007C91319A6F90EA87347F9ED1F168427539EFAB44A7CE73E3CBADDFUEV2A" TargetMode="External"/><Relationship Id="rId20" Type="http://schemas.openxmlformats.org/officeDocument/2006/relationships/hyperlink" Target="consultantplus://offline/ref=E7F0693D390B8636BE513590F726BCC2459F96C00A789366C530CBB7D03D75C984BE691E3168FCAA41A7CD72FCUCV0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51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12303135" TargetMode="External"/><Relationship Id="rId23" Type="http://schemas.openxmlformats.org/officeDocument/2006/relationships/hyperlink" Target="consultantplus://offline/ref=E7F0693D390B8636BE513586F44AE6CC4F94CBCD007C91319A6F90EA87347F9ED1F168427539EFAB44A7CE73E3CBADDFUEV2A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consultantplus://offline/ref=E7F0693D390B8636BE513590F726BCC2479D9CC30C7C9366C530CBB7D03D75C984BE691E3168FCAA41A7CD72FCUCV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://docs.cntd.ru/document/456034545" TargetMode="External"/><Relationship Id="rId22" Type="http://schemas.openxmlformats.org/officeDocument/2006/relationships/hyperlink" Target="consultantplus://offline/ref=E7F0693D390B8636BE513586F44AE6CC4F94CBCD007999319E6F90EA87347F9ED1F168427539EFAB44A7CE73E3CBADDFUE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C279-0EE8-44EC-A34F-944CB9CF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BIV</cp:lastModifiedBy>
  <cp:revision>7</cp:revision>
  <cp:lastPrinted>2021-02-05T05:10:00Z</cp:lastPrinted>
  <dcterms:created xsi:type="dcterms:W3CDTF">2021-02-12T05:59:00Z</dcterms:created>
  <dcterms:modified xsi:type="dcterms:W3CDTF">2021-02-24T00:31:00Z</dcterms:modified>
</cp:coreProperties>
</file>