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«</w:t>
      </w:r>
      <w:r w:rsidR="00022497">
        <w:rPr>
          <w:rFonts w:ascii="Times New Roman" w:hAnsi="Times New Roman" w:cs="Times New Roman"/>
          <w:sz w:val="28"/>
          <w:szCs w:val="28"/>
        </w:rPr>
        <w:t>26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02249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7625D4" w:rsidRPr="004D2BE1">
        <w:rPr>
          <w:rFonts w:ascii="Times New Roman" w:hAnsi="Times New Roman" w:cs="Times New Roman"/>
          <w:sz w:val="28"/>
          <w:szCs w:val="28"/>
        </w:rPr>
        <w:t>2017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022497">
        <w:rPr>
          <w:rFonts w:ascii="Times New Roman" w:hAnsi="Times New Roman" w:cs="Times New Roman"/>
          <w:sz w:val="28"/>
          <w:szCs w:val="28"/>
        </w:rPr>
        <w:t>876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RPr="004D2BE1" w:rsidTr="00AC366F">
        <w:tc>
          <w:tcPr>
            <w:tcW w:w="5070" w:type="dxa"/>
            <w:hideMark/>
          </w:tcPr>
          <w:p w:rsidR="00AC366F" w:rsidRPr="004D2BE1" w:rsidRDefault="00B80ED7" w:rsidP="00007B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07B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BF7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07BF7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6F" w:rsidRPr="00007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BF7" w:rsidRPr="00007BF7">
              <w:rPr>
                <w:rFonts w:ascii="Times New Roman" w:hAnsi="Times New Roman"/>
                <w:sz w:val="28"/>
                <w:szCs w:val="28"/>
              </w:rPr>
              <w:t>Об утве</w:t>
            </w:r>
            <w:r w:rsidR="00007BF7">
              <w:rPr>
                <w:rFonts w:ascii="Times New Roman" w:hAnsi="Times New Roman"/>
                <w:sz w:val="28"/>
                <w:szCs w:val="28"/>
              </w:rPr>
              <w:t xml:space="preserve">рждении муниципальной программы </w:t>
            </w:r>
            <w:r w:rsidR="00007BF7" w:rsidRPr="00007BF7">
              <w:rPr>
                <w:rFonts w:ascii="Times New Roman" w:hAnsi="Times New Roman"/>
                <w:sz w:val="28"/>
                <w:szCs w:val="28"/>
              </w:rPr>
              <w:t>«Развитие водохозяйственного комплекса в 2016-2017 годах на территории муниципального образования «Ягоднинский городской округ</w:t>
            </w:r>
            <w:r w:rsidR="00AC366F" w:rsidRPr="00007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366F" w:rsidRPr="004D2BE1" w:rsidRDefault="00AC366F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</w:t>
      </w:r>
      <w:bookmarkStart w:id="0" w:name="_GoBack"/>
      <w:bookmarkEnd w:id="0"/>
      <w:r w:rsidRPr="004D2BE1">
        <w:rPr>
          <w:rFonts w:ascii="Times New Roman" w:hAnsi="Times New Roman" w:cs="Times New Roman"/>
          <w:sz w:val="28"/>
          <w:szCs w:val="28"/>
        </w:rPr>
        <w:t xml:space="preserve">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1.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городского округа от </w:t>
      </w:r>
      <w:r w:rsidR="00007BF7">
        <w:rPr>
          <w:rFonts w:ascii="Times New Roman" w:hAnsi="Times New Roman" w:cs="Times New Roman"/>
          <w:sz w:val="28"/>
          <w:szCs w:val="28"/>
        </w:rPr>
        <w:t>01</w:t>
      </w:r>
      <w:r w:rsidR="00B80ED7" w:rsidRPr="004D2BE1">
        <w:rPr>
          <w:rFonts w:ascii="Times New Roman" w:hAnsi="Times New Roman" w:cs="Times New Roman"/>
          <w:sz w:val="28"/>
          <w:szCs w:val="28"/>
        </w:rPr>
        <w:t>.</w:t>
      </w:r>
      <w:r w:rsidR="00007BF7">
        <w:rPr>
          <w:rFonts w:ascii="Times New Roman" w:hAnsi="Times New Roman" w:cs="Times New Roman"/>
          <w:sz w:val="28"/>
          <w:szCs w:val="28"/>
        </w:rPr>
        <w:t>12.2016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7BF7">
        <w:rPr>
          <w:rFonts w:ascii="Times New Roman" w:hAnsi="Times New Roman" w:cs="Times New Roman"/>
          <w:sz w:val="28"/>
          <w:szCs w:val="28"/>
        </w:rPr>
        <w:t>914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>«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007BF7">
        <w:rPr>
          <w:rFonts w:ascii="Times New Roman" w:eastAsia="Times New Roman" w:hAnsi="Times New Roman" w:cs="Times New Roman"/>
          <w:sz w:val="28"/>
          <w:szCs w:val="28"/>
        </w:rPr>
        <w:t>Развитие водохозяйственного комплекса в 2016-2017 годах на территории муниципального образования «Ягоднинский  городской</w:t>
      </w:r>
      <w:r w:rsidR="008F0AD6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F7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4D2BE1">
        <w:rPr>
          <w:rFonts w:ascii="Times New Roman" w:hAnsi="Times New Roman" w:cs="Times New Roman"/>
          <w:sz w:val="28"/>
          <w:szCs w:val="28"/>
        </w:rPr>
        <w:t>».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2.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AC66A5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759E5"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AC66A5">
        <w:rPr>
          <w:rFonts w:ascii="Times New Roman" w:hAnsi="Times New Roman" w:cs="Times New Roman"/>
          <w:sz w:val="28"/>
          <w:szCs w:val="28"/>
        </w:rPr>
        <w:t>Д.М.Бородин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7714D1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</w:t>
      </w:r>
      <w:r w:rsidR="007714D1">
        <w:rPr>
          <w:rFonts w:ascii="Times New Roman" w:eastAsia="Calibri" w:hAnsi="Times New Roman" w:cs="Times New Roman"/>
          <w:sz w:val="20"/>
          <w:szCs w:val="20"/>
          <w:lang w:eastAsia="en-US"/>
        </w:rPr>
        <w:t>ем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022497">
        <w:rPr>
          <w:rFonts w:ascii="Times New Roman" w:eastAsia="Calibri" w:hAnsi="Times New Roman" w:cs="Times New Roman"/>
          <w:sz w:val="20"/>
          <w:szCs w:val="20"/>
          <w:lang w:eastAsia="en-US"/>
        </w:rPr>
        <w:t>26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02249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октября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759E5">
        <w:rPr>
          <w:rFonts w:ascii="Times New Roman" w:eastAsia="Calibri" w:hAnsi="Times New Roman" w:cs="Times New Roman"/>
          <w:sz w:val="20"/>
          <w:szCs w:val="20"/>
          <w:lang w:eastAsia="en-US"/>
        </w:rPr>
        <w:t>2017</w:t>
      </w:r>
      <w:r w:rsidR="00A16D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022497">
        <w:rPr>
          <w:rFonts w:ascii="Times New Roman" w:eastAsia="Calibri" w:hAnsi="Times New Roman" w:cs="Times New Roman"/>
          <w:sz w:val="20"/>
          <w:szCs w:val="20"/>
          <w:lang w:eastAsia="en-US"/>
        </w:rPr>
        <w:t>876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14D1" w:rsidRDefault="007714D1" w:rsidP="002C7569">
      <w:pPr>
        <w:pStyle w:val="ConsPlusTitle"/>
        <w:jc w:val="center"/>
      </w:pPr>
    </w:p>
    <w:p w:rsidR="004D2BE1" w:rsidRDefault="004D2BE1" w:rsidP="002C7569">
      <w:pPr>
        <w:pStyle w:val="ConsPlusTitle"/>
        <w:jc w:val="center"/>
      </w:pPr>
    </w:p>
    <w:p w:rsidR="007714D1" w:rsidRPr="007714D1" w:rsidRDefault="007714D1" w:rsidP="007714D1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 w:rsidR="00007B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</w:t>
      </w: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007B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12.2016</w:t>
      </w: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 w:rsidR="00007B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914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0659" w:rsidRPr="00AF3E2C" w:rsidRDefault="007714D1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80659"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6DA8"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программу, утвержденную указанным постановлением внести следующие изменения</w:t>
      </w:r>
      <w:r w:rsidR="00E80659"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32253" w:rsidRPr="00AF3E2C" w:rsidRDefault="00E80659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C32253"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Паспорт муниципальной программы изложить в </w:t>
      </w:r>
      <w:r w:rsidR="00BD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следующей </w:t>
      </w:r>
      <w:r w:rsidR="00C32253" w:rsidRPr="00AF3E2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3E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3E2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государственная программа Магаданской области «Природные ресурсы и экология Магаданской области» на 2014-2020 годы», Подпрограмма «Развитие водохозяйственного комплекса Магаданской области на 2014-2020 годы»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Ягоднинского городского округа.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Ягоднинского городского округа.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sz w:val="28"/>
                <w:szCs w:val="28"/>
              </w:rPr>
              <w:t>Управление  ЖКХ администрации Ягоднинского городского округа.</w:t>
            </w:r>
          </w:p>
        </w:tc>
      </w:tr>
      <w:tr w:rsidR="00C32253" w:rsidRPr="00AF3E2C" w:rsidTr="00667F37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Исполнители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Управление  ЖКХ администрации Ягоднинского городского округа.</w:t>
            </w:r>
          </w:p>
        </w:tc>
      </w:tr>
      <w:tr w:rsidR="00C32253" w:rsidRPr="00AF3E2C" w:rsidTr="00667F37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- гарантированное обеспечение водными ресурсами для устойчивого социально-экономического развития Ягоднинского городского округа;</w:t>
            </w: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-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- обеспечение защищенности населения и объектов экономики Ягоднинского городского округа от наводнений и иного негативного воздействия вод</w:t>
            </w:r>
          </w:p>
        </w:tc>
      </w:tr>
      <w:tr w:rsidR="00C32253" w:rsidRPr="00AF3E2C" w:rsidTr="00667F37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f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sz w:val="28"/>
                <w:szCs w:val="28"/>
              </w:rPr>
              <w:t>- 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      </w:r>
          </w:p>
          <w:p w:rsidR="00C32253" w:rsidRPr="00AF3E2C" w:rsidRDefault="00C32253" w:rsidP="00667F37">
            <w:pPr>
              <w:pStyle w:val="af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3" w:rsidRPr="00AF3E2C" w:rsidTr="00667F37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 xml:space="preserve">Выполнение полного комплекса работ по </w:t>
            </w:r>
            <w:r w:rsidRPr="00AF3E2C">
              <w:rPr>
                <w:rFonts w:ascii="Times New Roman" w:hAnsi="Times New Roman"/>
                <w:sz w:val="28"/>
                <w:szCs w:val="28"/>
              </w:rPr>
              <w:lastRenderedPageBreak/>
              <w:t>декларированию безопасности гидротехнического сооружения, прохождения государственной экспертизы, с разработкой всех необходимых документов для получения положительного заключения государственной экспертизы.</w:t>
            </w:r>
            <w:r w:rsidRPr="00AF3E2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Получение разрешения на эксплуатацию комплекса  </w:t>
            </w:r>
            <w:r w:rsidRPr="00AF3E2C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F3E2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гидротехнических сооружений.</w:t>
            </w: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53" w:rsidRPr="00AF3E2C" w:rsidTr="00667F37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sub_120"/>
            <w:r w:rsidRPr="00AF3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реализации 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F3E2C">
              <w:rPr>
                <w:rFonts w:ascii="Times New Roman" w:hAnsi="Times New Roman" w:cs="Times New Roman"/>
                <w:sz w:val="28"/>
                <w:szCs w:val="28"/>
              </w:rPr>
              <w:t>2016 -2017 годы</w:t>
            </w:r>
          </w:p>
        </w:tc>
      </w:tr>
      <w:tr w:rsidR="00C32253" w:rsidRPr="00AF3E2C" w:rsidTr="00667F37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E2C"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Общий объем финансирования выполнения Программы в 2016 году – 316,0 тыс. руб.</w:t>
            </w:r>
          </w:p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бюджет Ягоднинского городского округа: 66,0 тыс. руб.</w:t>
            </w:r>
          </w:p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бюджет Магаданской области: 250,0 тыс. руб.</w:t>
            </w:r>
          </w:p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2017 году – 484,</w:t>
            </w:r>
            <w:r w:rsidR="00531CDA">
              <w:rPr>
                <w:rFonts w:ascii="Times New Roman" w:hAnsi="Times New Roman"/>
                <w:sz w:val="28"/>
                <w:szCs w:val="28"/>
              </w:rPr>
              <w:t>9</w:t>
            </w:r>
            <w:r w:rsidRPr="00AF3E2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 xml:space="preserve">бюджет Ягоднинского городского округа: </w:t>
            </w:r>
            <w:r w:rsidR="00531CDA">
              <w:rPr>
                <w:rFonts w:ascii="Times New Roman" w:hAnsi="Times New Roman"/>
                <w:sz w:val="28"/>
                <w:szCs w:val="28"/>
              </w:rPr>
              <w:t>25,0</w:t>
            </w:r>
            <w:r w:rsidRPr="00AF3E2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32253" w:rsidRPr="00AF3E2C" w:rsidRDefault="00C32253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бюджет Магаданской области: 459,9 тыс. руб.</w:t>
            </w:r>
          </w:p>
          <w:p w:rsidR="00C32253" w:rsidRPr="00AF3E2C" w:rsidRDefault="00C32253" w:rsidP="0053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Общая сумма финансирования за 2016-2017 годы: 800,</w:t>
            </w:r>
            <w:r w:rsidR="00531CDA">
              <w:rPr>
                <w:rFonts w:ascii="Times New Roman" w:hAnsi="Times New Roman"/>
                <w:sz w:val="28"/>
                <w:szCs w:val="28"/>
              </w:rPr>
              <w:t>9</w:t>
            </w:r>
            <w:r w:rsidRPr="00AF3E2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«Ягоднинский городской округ».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При реализации программы будет обеспечено:</w:t>
            </w: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повышение защищенности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гидротехнических сооружений к технически безопасному уровню, обеспечение населенных пунктов и объектов экономики сооружениями инженерной защиты, сокращение уровня вероятного ущерба от негативного воздействия вод;</w:t>
            </w:r>
          </w:p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водохозяйственного комплекса Ягоднинского городского округа;</w:t>
            </w:r>
          </w:p>
        </w:tc>
      </w:tr>
      <w:tr w:rsidR="00C32253" w:rsidRPr="00AF3E2C" w:rsidTr="00667F3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E2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53" w:rsidRPr="00AF3E2C" w:rsidRDefault="00C32253" w:rsidP="00667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Контроль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503F5B" w:rsidRPr="00AF3E2C" w:rsidRDefault="00503F5B" w:rsidP="00503F5B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F5B" w:rsidRPr="00531CDA" w:rsidRDefault="00503F5B" w:rsidP="00531CD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5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185372">
        <w:rPr>
          <w:rFonts w:ascii="Times New Roman" w:hAnsi="Times New Roman" w:cs="Times New Roman"/>
          <w:sz w:val="28"/>
          <w:szCs w:val="28"/>
        </w:rPr>
        <w:t xml:space="preserve"> </w:t>
      </w:r>
      <w:r w:rsidR="00185372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18537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85372">
        <w:rPr>
          <w:rFonts w:ascii="Times New Roman" w:hAnsi="Times New Roman" w:cs="Times New Roman"/>
          <w:sz w:val="28"/>
          <w:szCs w:val="28"/>
        </w:rPr>
        <w:t>следующей</w:t>
      </w:r>
      <w:r w:rsidRPr="0018537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E201C" w:rsidRPr="00185372" w:rsidRDefault="005E201C" w:rsidP="005E201C">
      <w:pPr>
        <w:pStyle w:val="ConsPlusNormal"/>
        <w:ind w:firstLine="697"/>
        <w:jc w:val="both"/>
        <w:rPr>
          <w:sz w:val="28"/>
          <w:szCs w:val="28"/>
        </w:rPr>
      </w:pPr>
      <w:r w:rsidRPr="00185372">
        <w:rPr>
          <w:sz w:val="28"/>
          <w:szCs w:val="28"/>
        </w:rPr>
        <w:t>«Для достижения установленных целей, задач и показателей Программы необходимо финансирование намеченных мероприятий в объеме 800,</w:t>
      </w:r>
      <w:r w:rsidR="00531CDA">
        <w:rPr>
          <w:sz w:val="28"/>
          <w:szCs w:val="28"/>
        </w:rPr>
        <w:t>9</w:t>
      </w:r>
      <w:r w:rsidRPr="00185372">
        <w:rPr>
          <w:sz w:val="28"/>
          <w:szCs w:val="28"/>
        </w:rPr>
        <w:t xml:space="preserve"> тыс. рублей, в том числе из бюджета Ягоднинского городского округа в </w:t>
      </w:r>
      <w:r w:rsidRPr="00185372">
        <w:rPr>
          <w:sz w:val="28"/>
          <w:szCs w:val="28"/>
        </w:rPr>
        <w:lastRenderedPageBreak/>
        <w:t xml:space="preserve">объеме </w:t>
      </w:r>
      <w:r w:rsidR="00531CDA">
        <w:rPr>
          <w:sz w:val="28"/>
          <w:szCs w:val="28"/>
        </w:rPr>
        <w:t>91,0</w:t>
      </w:r>
      <w:r w:rsidRPr="00185372">
        <w:rPr>
          <w:sz w:val="28"/>
          <w:szCs w:val="28"/>
        </w:rPr>
        <w:t xml:space="preserve"> тыс. рублей, из областного бюджета в объеме 709,9 тыс. рублей в период с 2016 по 2017 годы согласно приведенной таблице. </w:t>
      </w:r>
    </w:p>
    <w:p w:rsidR="005E201C" w:rsidRPr="00185372" w:rsidRDefault="005E201C" w:rsidP="005E201C">
      <w:pPr>
        <w:pStyle w:val="ConsPlusNormal"/>
        <w:ind w:firstLine="697"/>
        <w:jc w:val="center"/>
        <w:rPr>
          <w:sz w:val="28"/>
          <w:szCs w:val="28"/>
        </w:rPr>
      </w:pPr>
    </w:p>
    <w:p w:rsidR="005E201C" w:rsidRPr="00185372" w:rsidRDefault="005E201C" w:rsidP="005E201C">
      <w:pPr>
        <w:pStyle w:val="ConsPlusNormal"/>
        <w:ind w:firstLine="697"/>
        <w:jc w:val="center"/>
        <w:rPr>
          <w:sz w:val="28"/>
          <w:szCs w:val="28"/>
        </w:rPr>
      </w:pPr>
      <w:r w:rsidRPr="00185372">
        <w:rPr>
          <w:sz w:val="28"/>
          <w:szCs w:val="28"/>
        </w:rPr>
        <w:t>Объемы и источники финансирования Программы</w:t>
      </w:r>
    </w:p>
    <w:p w:rsidR="005E201C" w:rsidRPr="00185372" w:rsidRDefault="005E201C" w:rsidP="005E201C">
      <w:pPr>
        <w:pStyle w:val="ConsPlusNormal"/>
        <w:ind w:firstLine="697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551"/>
        <w:gridCol w:w="2410"/>
      </w:tblGrid>
      <w:tr w:rsidR="005E201C" w:rsidRPr="00185372" w:rsidTr="004F68F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Объем финансирования (тыс. рублей),</w:t>
            </w:r>
          </w:p>
        </w:tc>
      </w:tr>
      <w:tr w:rsidR="005E201C" w:rsidRPr="00185372" w:rsidTr="004F68F7">
        <w:trPr>
          <w:trHeight w:val="31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в том числе по годам:</w:t>
            </w:r>
          </w:p>
        </w:tc>
      </w:tr>
      <w:tr w:rsidR="005E201C" w:rsidRPr="00185372" w:rsidTr="004F68F7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2017</w:t>
            </w:r>
          </w:p>
        </w:tc>
      </w:tr>
      <w:tr w:rsidR="005E201C" w:rsidRPr="00185372" w:rsidTr="004F68F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3</w:t>
            </w:r>
          </w:p>
        </w:tc>
      </w:tr>
      <w:tr w:rsidR="005E201C" w:rsidRPr="00185372" w:rsidTr="004F68F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531CDA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Итого по Программе  800,</w:t>
            </w:r>
            <w:r w:rsidR="00531CDA">
              <w:rPr>
                <w:sz w:val="28"/>
                <w:szCs w:val="28"/>
              </w:rPr>
              <w:t>9</w:t>
            </w:r>
            <w:r w:rsidRPr="00185372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316,0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484,1</w:t>
            </w:r>
          </w:p>
        </w:tc>
      </w:tr>
      <w:tr w:rsidR="005E201C" w:rsidRPr="00185372" w:rsidTr="004F68F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531CDA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 xml:space="preserve">Местный бюджет: </w:t>
            </w:r>
            <w:r w:rsidR="00531CDA">
              <w:rPr>
                <w:sz w:val="28"/>
                <w:szCs w:val="28"/>
              </w:rPr>
              <w:t>91,0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66,0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31CDA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5E201C" w:rsidRPr="00185372" w:rsidTr="004F68F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C" w:rsidRPr="00185372" w:rsidRDefault="005E201C" w:rsidP="004F68F7">
            <w:pPr>
              <w:pStyle w:val="ConsPlusNormal"/>
              <w:ind w:firstLine="697"/>
              <w:jc w:val="both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Областной бюджет: 709,9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C" w:rsidRPr="00185372" w:rsidRDefault="005E201C" w:rsidP="004F68F7">
            <w:pPr>
              <w:pStyle w:val="ConsPlusNormal"/>
              <w:ind w:firstLine="697"/>
              <w:jc w:val="center"/>
              <w:rPr>
                <w:sz w:val="28"/>
                <w:szCs w:val="28"/>
              </w:rPr>
            </w:pPr>
            <w:r w:rsidRPr="00185372">
              <w:rPr>
                <w:sz w:val="28"/>
                <w:szCs w:val="28"/>
              </w:rPr>
              <w:t>459,9</w:t>
            </w:r>
          </w:p>
        </w:tc>
      </w:tr>
    </w:tbl>
    <w:p w:rsidR="005E201C" w:rsidRPr="00185372" w:rsidRDefault="005E201C" w:rsidP="005E201C">
      <w:pPr>
        <w:pStyle w:val="ConsPlusNormal"/>
        <w:ind w:firstLine="697"/>
        <w:jc w:val="both"/>
        <w:rPr>
          <w:sz w:val="28"/>
          <w:szCs w:val="28"/>
        </w:rPr>
      </w:pPr>
    </w:p>
    <w:p w:rsidR="005E201C" w:rsidRDefault="005E201C" w:rsidP="005E201C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639" w:rsidRPr="00AF3E2C" w:rsidRDefault="00531CDA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3DCD">
        <w:rPr>
          <w:rFonts w:ascii="Times New Roman" w:hAnsi="Times New Roman"/>
          <w:sz w:val="28"/>
          <w:szCs w:val="28"/>
        </w:rPr>
        <w:t>) приложения</w:t>
      </w:r>
      <w:r w:rsidR="007F7639" w:rsidRPr="00AF3E2C">
        <w:rPr>
          <w:rFonts w:ascii="Times New Roman" w:hAnsi="Times New Roman"/>
          <w:sz w:val="28"/>
          <w:szCs w:val="28"/>
        </w:rPr>
        <w:t xml:space="preserve"> 3,4 к  муниципальной программе изложить в </w:t>
      </w:r>
      <w:r w:rsidR="00185372">
        <w:rPr>
          <w:rFonts w:ascii="Times New Roman" w:hAnsi="Times New Roman"/>
          <w:sz w:val="28"/>
          <w:szCs w:val="28"/>
        </w:rPr>
        <w:t>следующей</w:t>
      </w:r>
      <w:r w:rsidR="007F7639" w:rsidRPr="00AF3E2C">
        <w:rPr>
          <w:rFonts w:ascii="Times New Roman" w:hAnsi="Times New Roman"/>
          <w:sz w:val="28"/>
          <w:szCs w:val="28"/>
        </w:rPr>
        <w:t xml:space="preserve"> редакции:</w:t>
      </w:r>
    </w:p>
    <w:p w:rsidR="007F7639" w:rsidRDefault="007F7639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01C" w:rsidRDefault="005E201C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01C" w:rsidRDefault="005E201C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01C" w:rsidRDefault="005E201C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01C" w:rsidRDefault="005E201C" w:rsidP="00185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01C" w:rsidRDefault="005E201C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01C" w:rsidRPr="00AF3E2C" w:rsidRDefault="005E201C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Default="00185372" w:rsidP="00531C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85372" w:rsidRPr="00AF3E2C" w:rsidRDefault="00185372" w:rsidP="00531C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Приложение № 3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 Программе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«Развитие водохозяйственного комплекса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в 2016-2017 годах на территории 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«Ягоднинский городской округ»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РЕСУРСНОЕ ОБЕСПЕЧЕНИЕ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«Развитие водохозяйственного комплекса в 2016-2017 годах на территории муниципального образования «Ягоднинский городской округ»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за счет средств бюджета Ягоднинского городского округа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3124"/>
        <w:gridCol w:w="2268"/>
        <w:gridCol w:w="1559"/>
        <w:gridCol w:w="1701"/>
      </w:tblGrid>
      <w:tr w:rsidR="007F7639" w:rsidRPr="00AF3E2C" w:rsidTr="00667F3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7F7639" w:rsidRPr="00AF3E2C" w:rsidTr="00667F3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2016 год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2017 год реализации программы</w:t>
            </w:r>
          </w:p>
        </w:tc>
      </w:tr>
      <w:tr w:rsidR="007F7639" w:rsidRPr="00AF3E2C" w:rsidTr="00667F37">
        <w:trPr>
          <w:trHeight w:val="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639" w:rsidRPr="00AF3E2C" w:rsidTr="00667F37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1.</w:t>
            </w:r>
            <w:r w:rsidRPr="00AF3E2C">
              <w:rPr>
                <w:rFonts w:ascii="Times New Roman" w:hAnsi="Times New Roman"/>
                <w:sz w:val="28"/>
                <w:szCs w:val="28"/>
              </w:rPr>
              <w:tab/>
              <w:t>Основное мероприятие «Разработка технической документации гидротехнических сооружений»</w:t>
            </w:r>
          </w:p>
        </w:tc>
      </w:tr>
      <w:tr w:rsidR="007F7639" w:rsidRPr="00AF3E2C" w:rsidTr="00667F37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Мероприятие "Разработка декларации безопасности (включая государственную экспертизу) гидротехнических сооружений питьевого водохранилища на руч. Жаркий в пос. Оротукан"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Управление ЖКХ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531CDA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F7639" w:rsidRPr="00AF3E2C" w:rsidTr="00667F37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53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 xml:space="preserve">ВСЕГО по Программе 2016-2017 гг. – </w:t>
            </w:r>
            <w:r w:rsidR="00531CDA">
              <w:rPr>
                <w:rFonts w:ascii="Times New Roman" w:hAnsi="Times New Roman"/>
                <w:sz w:val="28"/>
                <w:szCs w:val="28"/>
              </w:rPr>
              <w:t>91,0</w:t>
            </w:r>
            <w:r w:rsidRPr="00AF3E2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  <w:bookmarkStart w:id="2" w:name="Par550"/>
      <w:bookmarkEnd w:id="2"/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531C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 Программе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«Развитие водохозяйственного комплекса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 в 2016-2017 годах на территории 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«Ягоднинский городской округ»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РЕСУРСНОЕ ОБЕСПЕЧЕНИЕ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E2C">
        <w:rPr>
          <w:rFonts w:ascii="Times New Roman" w:hAnsi="Times New Roman"/>
          <w:sz w:val="28"/>
          <w:szCs w:val="28"/>
        </w:rPr>
        <w:t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администрации Ягоднинского городского округа «Развитие водохозяйственного комплекса в 2016-2017 годах на территории муниципального образования «Ягоднинский городской округ» в рамках софинансирования государственной программы Магаданской области «Природные ресурсы и экология Магаданской области» на 2014-2020 годы» /Подпрограммы «Развитие водохозяйственного комплекса Магаданской области» на 2014-2020 годы»</w:t>
      </w:r>
    </w:p>
    <w:p w:rsidR="007F7639" w:rsidRPr="00AF3E2C" w:rsidRDefault="007F7639" w:rsidP="007F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22"/>
        <w:gridCol w:w="2267"/>
        <w:gridCol w:w="1558"/>
        <w:gridCol w:w="1700"/>
      </w:tblGrid>
      <w:tr w:rsidR="007F7639" w:rsidRPr="00AF3E2C" w:rsidTr="00667F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Прогнозная (справочная) оценка) расходов по годам (тыс. рублей)</w:t>
            </w:r>
          </w:p>
        </w:tc>
      </w:tr>
      <w:tr w:rsidR="007F7639" w:rsidRPr="00AF3E2C" w:rsidTr="00667F3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2016 год реализации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2017 год реализации программы</w:t>
            </w:r>
          </w:p>
        </w:tc>
      </w:tr>
      <w:tr w:rsidR="007F7639" w:rsidRPr="00AF3E2C" w:rsidTr="00667F37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639" w:rsidRPr="00AF3E2C" w:rsidTr="00667F37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водохозяйственного комплекса в 2016-2017 годах на территории муниципального образования «Ягоднинский городской округ»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Всего расходов по Программе: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pStyle w:val="af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pStyle w:val="af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531CDA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pStyle w:val="af"/>
              <w:ind w:left="-107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Управление ЖКХ администрации Ягоднинского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53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484,</w:t>
            </w:r>
            <w:r w:rsidR="00531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7639" w:rsidRPr="00AF3E2C" w:rsidTr="00667F37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1. Основное мероприятие "Разработка технической документации гидротехнических сооружений"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 xml:space="preserve">Мероприятие "Разработка декларации </w:t>
            </w:r>
            <w:r w:rsidRPr="00AF3E2C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(включая государственную экспертизу) гидротехнических сооружений питьевого водохранилища на руч. Жаркий в пос. Оротукан"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53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484,</w:t>
            </w:r>
            <w:r w:rsidR="00531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pStyle w:val="af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pStyle w:val="af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районный бюджет: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531CDA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F7639" w:rsidRPr="00AF3E2C" w:rsidTr="00667F37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pStyle w:val="af"/>
              <w:ind w:left="-107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Управление ЖКХ администрации Ягоднинского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66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639" w:rsidRPr="00AF3E2C" w:rsidRDefault="007F7639" w:rsidP="0053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E2C">
              <w:rPr>
                <w:rFonts w:ascii="Times New Roman" w:hAnsi="Times New Roman"/>
                <w:sz w:val="28"/>
                <w:szCs w:val="28"/>
              </w:rPr>
              <w:t>484,</w:t>
            </w:r>
            <w:r w:rsidR="00531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F7639" w:rsidRPr="00AF3E2C" w:rsidRDefault="007F7639" w:rsidP="007F7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F7639" w:rsidRPr="00AF3E2C" w:rsidSect="007F7639">
      <w:pgSz w:w="11905" w:h="16838"/>
      <w:pgMar w:top="540" w:right="850" w:bottom="71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36" w:rsidRDefault="00B94D36" w:rsidP="001877B6">
      <w:pPr>
        <w:spacing w:after="0" w:line="240" w:lineRule="auto"/>
      </w:pPr>
      <w:r>
        <w:separator/>
      </w:r>
    </w:p>
  </w:endnote>
  <w:endnote w:type="continuationSeparator" w:id="1">
    <w:p w:rsidR="00B94D36" w:rsidRDefault="00B94D36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36" w:rsidRDefault="00B94D36" w:rsidP="001877B6">
      <w:pPr>
        <w:spacing w:after="0" w:line="240" w:lineRule="auto"/>
      </w:pPr>
      <w:r>
        <w:separator/>
      </w:r>
    </w:p>
  </w:footnote>
  <w:footnote w:type="continuationSeparator" w:id="1">
    <w:p w:rsidR="00B94D36" w:rsidRDefault="00B94D36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07BF7"/>
    <w:rsid w:val="00010307"/>
    <w:rsid w:val="00022497"/>
    <w:rsid w:val="000305C2"/>
    <w:rsid w:val="0005105D"/>
    <w:rsid w:val="0005591A"/>
    <w:rsid w:val="000866D6"/>
    <w:rsid w:val="00090FCC"/>
    <w:rsid w:val="000A31E2"/>
    <w:rsid w:val="000A3F67"/>
    <w:rsid w:val="000A4A39"/>
    <w:rsid w:val="000C07D8"/>
    <w:rsid w:val="000C5F1F"/>
    <w:rsid w:val="000D2993"/>
    <w:rsid w:val="000D679C"/>
    <w:rsid w:val="000E46A6"/>
    <w:rsid w:val="000E46F7"/>
    <w:rsid w:val="000F18A9"/>
    <w:rsid w:val="000F5740"/>
    <w:rsid w:val="001033E5"/>
    <w:rsid w:val="00106DA8"/>
    <w:rsid w:val="00113466"/>
    <w:rsid w:val="001442E7"/>
    <w:rsid w:val="00147394"/>
    <w:rsid w:val="00154BAD"/>
    <w:rsid w:val="00155203"/>
    <w:rsid w:val="00162726"/>
    <w:rsid w:val="00167A32"/>
    <w:rsid w:val="00167F62"/>
    <w:rsid w:val="00172750"/>
    <w:rsid w:val="00173531"/>
    <w:rsid w:val="00175AC5"/>
    <w:rsid w:val="00185372"/>
    <w:rsid w:val="00185821"/>
    <w:rsid w:val="001877B6"/>
    <w:rsid w:val="001A2C64"/>
    <w:rsid w:val="001A6AEF"/>
    <w:rsid w:val="001A7D4C"/>
    <w:rsid w:val="001B4B3D"/>
    <w:rsid w:val="001C7349"/>
    <w:rsid w:val="001E2085"/>
    <w:rsid w:val="001F0145"/>
    <w:rsid w:val="0020415E"/>
    <w:rsid w:val="00215E8C"/>
    <w:rsid w:val="00223CF2"/>
    <w:rsid w:val="00224CD5"/>
    <w:rsid w:val="002252F9"/>
    <w:rsid w:val="0022553C"/>
    <w:rsid w:val="00261D80"/>
    <w:rsid w:val="0027190A"/>
    <w:rsid w:val="002764A6"/>
    <w:rsid w:val="002808A0"/>
    <w:rsid w:val="002A6B9A"/>
    <w:rsid w:val="002C0718"/>
    <w:rsid w:val="002C7569"/>
    <w:rsid w:val="002E19AA"/>
    <w:rsid w:val="002E3262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7E7B"/>
    <w:rsid w:val="0040275B"/>
    <w:rsid w:val="00405E47"/>
    <w:rsid w:val="004234E2"/>
    <w:rsid w:val="004265E8"/>
    <w:rsid w:val="00427757"/>
    <w:rsid w:val="00432F3C"/>
    <w:rsid w:val="00470AEF"/>
    <w:rsid w:val="004918B0"/>
    <w:rsid w:val="004927D4"/>
    <w:rsid w:val="004A4595"/>
    <w:rsid w:val="004C1BF8"/>
    <w:rsid w:val="004C3684"/>
    <w:rsid w:val="004C5F42"/>
    <w:rsid w:val="004D2BE1"/>
    <w:rsid w:val="00503F5B"/>
    <w:rsid w:val="00517CCD"/>
    <w:rsid w:val="00523D34"/>
    <w:rsid w:val="00525F3C"/>
    <w:rsid w:val="00531CDA"/>
    <w:rsid w:val="00536E58"/>
    <w:rsid w:val="00536EB2"/>
    <w:rsid w:val="00546906"/>
    <w:rsid w:val="00551C68"/>
    <w:rsid w:val="005734F7"/>
    <w:rsid w:val="0057476D"/>
    <w:rsid w:val="00575932"/>
    <w:rsid w:val="0058049E"/>
    <w:rsid w:val="00584186"/>
    <w:rsid w:val="0059084B"/>
    <w:rsid w:val="005A1707"/>
    <w:rsid w:val="005A36D6"/>
    <w:rsid w:val="005A473C"/>
    <w:rsid w:val="005C2F33"/>
    <w:rsid w:val="005E201C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94F35"/>
    <w:rsid w:val="006977F2"/>
    <w:rsid w:val="006A422B"/>
    <w:rsid w:val="006C347D"/>
    <w:rsid w:val="006C600A"/>
    <w:rsid w:val="006C62A8"/>
    <w:rsid w:val="006C7C44"/>
    <w:rsid w:val="006F3C8B"/>
    <w:rsid w:val="0071736F"/>
    <w:rsid w:val="00722E98"/>
    <w:rsid w:val="007301CC"/>
    <w:rsid w:val="00741967"/>
    <w:rsid w:val="007625D4"/>
    <w:rsid w:val="007655FB"/>
    <w:rsid w:val="007714D1"/>
    <w:rsid w:val="00773481"/>
    <w:rsid w:val="0077454F"/>
    <w:rsid w:val="0079750E"/>
    <w:rsid w:val="007A709D"/>
    <w:rsid w:val="007B41B4"/>
    <w:rsid w:val="007C48E1"/>
    <w:rsid w:val="007C4AA4"/>
    <w:rsid w:val="007C6F67"/>
    <w:rsid w:val="007E5CC4"/>
    <w:rsid w:val="007F3337"/>
    <w:rsid w:val="007F7639"/>
    <w:rsid w:val="00816782"/>
    <w:rsid w:val="00825935"/>
    <w:rsid w:val="00835886"/>
    <w:rsid w:val="00844097"/>
    <w:rsid w:val="00845554"/>
    <w:rsid w:val="00851AC7"/>
    <w:rsid w:val="00852A97"/>
    <w:rsid w:val="008733E2"/>
    <w:rsid w:val="00874BCF"/>
    <w:rsid w:val="00881728"/>
    <w:rsid w:val="00893F01"/>
    <w:rsid w:val="008962DD"/>
    <w:rsid w:val="008A5F4F"/>
    <w:rsid w:val="008A78DA"/>
    <w:rsid w:val="008B7F6F"/>
    <w:rsid w:val="008C52FF"/>
    <w:rsid w:val="008D2872"/>
    <w:rsid w:val="008D5F2E"/>
    <w:rsid w:val="008D66B6"/>
    <w:rsid w:val="008D6D96"/>
    <w:rsid w:val="008D740E"/>
    <w:rsid w:val="008F0AD6"/>
    <w:rsid w:val="008F1351"/>
    <w:rsid w:val="008F7AA9"/>
    <w:rsid w:val="0090304C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0512"/>
    <w:rsid w:val="00954CD7"/>
    <w:rsid w:val="00956825"/>
    <w:rsid w:val="00957C1A"/>
    <w:rsid w:val="00977268"/>
    <w:rsid w:val="00977CDB"/>
    <w:rsid w:val="009851D7"/>
    <w:rsid w:val="009957DE"/>
    <w:rsid w:val="00995E67"/>
    <w:rsid w:val="009D5A71"/>
    <w:rsid w:val="009E0208"/>
    <w:rsid w:val="009E31C3"/>
    <w:rsid w:val="009E4A14"/>
    <w:rsid w:val="009F10C1"/>
    <w:rsid w:val="009F662C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06F7"/>
    <w:rsid w:val="00AC366F"/>
    <w:rsid w:val="00AC4BD1"/>
    <w:rsid w:val="00AC5D99"/>
    <w:rsid w:val="00AC66A5"/>
    <w:rsid w:val="00AE5FA7"/>
    <w:rsid w:val="00AE6CEA"/>
    <w:rsid w:val="00AF0039"/>
    <w:rsid w:val="00AF3E2C"/>
    <w:rsid w:val="00B02EFF"/>
    <w:rsid w:val="00B27E60"/>
    <w:rsid w:val="00B31665"/>
    <w:rsid w:val="00B37DFC"/>
    <w:rsid w:val="00B45EB5"/>
    <w:rsid w:val="00B526D0"/>
    <w:rsid w:val="00B6122D"/>
    <w:rsid w:val="00B759E5"/>
    <w:rsid w:val="00B80ED7"/>
    <w:rsid w:val="00B81B8C"/>
    <w:rsid w:val="00B82D79"/>
    <w:rsid w:val="00B94D36"/>
    <w:rsid w:val="00B97D8A"/>
    <w:rsid w:val="00BA0DCC"/>
    <w:rsid w:val="00BA5930"/>
    <w:rsid w:val="00BB4645"/>
    <w:rsid w:val="00BC7F5E"/>
    <w:rsid w:val="00BD11E7"/>
    <w:rsid w:val="00BD2CD5"/>
    <w:rsid w:val="00BD3DCD"/>
    <w:rsid w:val="00BD7A96"/>
    <w:rsid w:val="00BF197E"/>
    <w:rsid w:val="00C0501B"/>
    <w:rsid w:val="00C06B68"/>
    <w:rsid w:val="00C07953"/>
    <w:rsid w:val="00C07E73"/>
    <w:rsid w:val="00C104A3"/>
    <w:rsid w:val="00C1629D"/>
    <w:rsid w:val="00C32024"/>
    <w:rsid w:val="00C32253"/>
    <w:rsid w:val="00C35E38"/>
    <w:rsid w:val="00C510AC"/>
    <w:rsid w:val="00C74CA4"/>
    <w:rsid w:val="00C750A9"/>
    <w:rsid w:val="00C961BB"/>
    <w:rsid w:val="00CB12A9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66C"/>
    <w:rsid w:val="00D20D7C"/>
    <w:rsid w:val="00D21E77"/>
    <w:rsid w:val="00D457D9"/>
    <w:rsid w:val="00D6060F"/>
    <w:rsid w:val="00D70B18"/>
    <w:rsid w:val="00D716AD"/>
    <w:rsid w:val="00D80A08"/>
    <w:rsid w:val="00D859CB"/>
    <w:rsid w:val="00D878ED"/>
    <w:rsid w:val="00D91F99"/>
    <w:rsid w:val="00D921BE"/>
    <w:rsid w:val="00D93559"/>
    <w:rsid w:val="00DA39C8"/>
    <w:rsid w:val="00DA4021"/>
    <w:rsid w:val="00DB7BFE"/>
    <w:rsid w:val="00DC0713"/>
    <w:rsid w:val="00DC2778"/>
    <w:rsid w:val="00DD456F"/>
    <w:rsid w:val="00DF57DD"/>
    <w:rsid w:val="00DF6D47"/>
    <w:rsid w:val="00E206D3"/>
    <w:rsid w:val="00E26AA2"/>
    <w:rsid w:val="00E27BA9"/>
    <w:rsid w:val="00E450C1"/>
    <w:rsid w:val="00E55D0A"/>
    <w:rsid w:val="00E60057"/>
    <w:rsid w:val="00E67B23"/>
    <w:rsid w:val="00E80659"/>
    <w:rsid w:val="00E82B4C"/>
    <w:rsid w:val="00E84FE7"/>
    <w:rsid w:val="00E97222"/>
    <w:rsid w:val="00EA3A7F"/>
    <w:rsid w:val="00EA67BD"/>
    <w:rsid w:val="00EC0DFC"/>
    <w:rsid w:val="00EC13EA"/>
    <w:rsid w:val="00EF7E49"/>
    <w:rsid w:val="00F07277"/>
    <w:rsid w:val="00F3296C"/>
    <w:rsid w:val="00F34508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C322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32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No Spacing"/>
    <w:uiPriority w:val="1"/>
    <w:qFormat/>
    <w:rsid w:val="00C322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503F5B"/>
    <w:rPr>
      <w:rFonts w:cs="Times New Roman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7</cp:revision>
  <cp:lastPrinted>2017-10-15T02:35:00Z</cp:lastPrinted>
  <dcterms:created xsi:type="dcterms:W3CDTF">2017-04-20T06:19:00Z</dcterms:created>
  <dcterms:modified xsi:type="dcterms:W3CDTF">2017-10-27T01:04:00Z</dcterms:modified>
</cp:coreProperties>
</file>