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25" w:rsidRPr="00714BEA" w:rsidRDefault="00E21425">
      <w:pPr>
        <w:jc w:val="center"/>
        <w:rPr>
          <w:b/>
          <w:smallCaps/>
          <w:color w:val="000000"/>
        </w:rPr>
      </w:pPr>
      <w:bookmarkStart w:id="0" w:name="_gjdgxs" w:colFirst="0" w:colLast="0"/>
      <w:bookmarkEnd w:id="0"/>
      <w:r w:rsidRPr="00714BEA">
        <w:rPr>
          <w:b/>
          <w:smallCaps/>
          <w:color w:val="000000"/>
        </w:rPr>
        <w:t>БУДУЩЕЕ РЯДОМ</w:t>
      </w:r>
    </w:p>
    <w:p w:rsidR="00E21425" w:rsidRPr="00714BEA" w:rsidRDefault="00714BEA">
      <w:pPr>
        <w:jc w:val="center"/>
        <w:rPr>
          <w:b/>
          <w:smallCaps/>
          <w:color w:val="000000"/>
        </w:rPr>
      </w:pPr>
      <w:r>
        <w:rPr>
          <w:b/>
          <w:smallCaps/>
          <w:color w:val="000000"/>
        </w:rPr>
        <w:t>н</w:t>
      </w:r>
      <w:r w:rsidR="008809A1" w:rsidRPr="00714BEA">
        <w:rPr>
          <w:b/>
          <w:smallCaps/>
          <w:color w:val="000000"/>
        </w:rPr>
        <w:t xml:space="preserve">ациональный проект </w:t>
      </w:r>
      <w:r w:rsidR="00E21425" w:rsidRPr="00714BEA">
        <w:rPr>
          <w:b/>
          <w:smallCaps/>
          <w:color w:val="000000"/>
        </w:rPr>
        <w:t>«образование»</w:t>
      </w:r>
      <w:r w:rsidR="008809A1" w:rsidRPr="00714BEA">
        <w:rPr>
          <w:b/>
          <w:smallCaps/>
          <w:color w:val="000000"/>
        </w:rPr>
        <w:t xml:space="preserve"> по внедрению персонифицированного дополнительного образования детей</w:t>
      </w:r>
      <w:r w:rsidR="00E21425" w:rsidRPr="00714BEA">
        <w:rPr>
          <w:b/>
          <w:smallCaps/>
          <w:color w:val="000000"/>
        </w:rPr>
        <w:t xml:space="preserve"> на территории </w:t>
      </w:r>
    </w:p>
    <w:p w:rsidR="00A76B25" w:rsidRPr="00714BEA" w:rsidRDefault="00E21425" w:rsidP="00E21425">
      <w:pPr>
        <w:jc w:val="center"/>
        <w:rPr>
          <w:b/>
          <w:smallCaps/>
          <w:color w:val="000000"/>
        </w:rPr>
      </w:pPr>
      <w:proofErr w:type="spellStart"/>
      <w:r w:rsidRPr="00714BEA">
        <w:rPr>
          <w:b/>
          <w:smallCaps/>
          <w:color w:val="000000"/>
        </w:rPr>
        <w:t>Ягоднинского</w:t>
      </w:r>
      <w:proofErr w:type="spellEnd"/>
      <w:r w:rsidRPr="00714BEA">
        <w:rPr>
          <w:b/>
          <w:smallCaps/>
          <w:color w:val="000000"/>
        </w:rPr>
        <w:t xml:space="preserve"> городского округа</w:t>
      </w:r>
    </w:p>
    <w:p w:rsidR="00A76B25" w:rsidRDefault="00A76B25">
      <w:pPr>
        <w:jc w:val="left"/>
      </w:pPr>
    </w:p>
    <w:p w:rsidR="00A76B25" w:rsidRDefault="008809A1">
      <w:pPr>
        <w:ind w:firstLine="709"/>
        <w:jc w:val="left"/>
      </w:pPr>
      <w:r>
        <w:rPr>
          <w:b/>
          <w:color w:val="000000"/>
        </w:rPr>
        <w:t>Что такое сертификат дополнительного образования?</w:t>
      </w:r>
    </w:p>
    <w:p w:rsidR="00A76B25" w:rsidRDefault="008809A1">
      <w:pPr>
        <w:ind w:firstLine="709"/>
      </w:pPr>
      <w:r>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A76B25" w:rsidRDefault="008809A1">
      <w:pPr>
        <w:ind w:firstLine="709"/>
        <w:jc w:val="left"/>
      </w:pPr>
      <w:r>
        <w:rPr>
          <w:b/>
          <w:color w:val="000000"/>
        </w:rPr>
        <w:t>Для чего вводится сертификат дополнительного образования?</w:t>
      </w:r>
    </w:p>
    <w:p w:rsidR="00A76B25" w:rsidRDefault="008809A1">
      <w:pPr>
        <w:ind w:firstLine="709"/>
      </w:pPr>
      <w:r>
        <w:rPr>
          <w:i/>
          <w:color w:val="000000"/>
        </w:rPr>
        <w:t>То, что мы знаем как бесплатное – оплачивается кем-то другим и остается бесплатным для нас, пока за это стабильно платят.</w:t>
      </w:r>
    </w:p>
    <w:p w:rsidR="00A76B25" w:rsidRDefault="008809A1">
      <w:pPr>
        <w:ind w:firstLine="709"/>
      </w:pPr>
      <w:r>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A76B25" w:rsidRDefault="008809A1">
      <w:pPr>
        <w:ind w:firstLine="709"/>
      </w:pPr>
      <w:r>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A76B25" w:rsidRDefault="008809A1">
      <w:pPr>
        <w:ind w:firstLine="709"/>
      </w:pPr>
      <w:r>
        <w:rPr>
          <w:color w:val="000000"/>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A76B25" w:rsidRDefault="008809A1">
      <w:pPr>
        <w:ind w:firstLine="709"/>
      </w:pPr>
      <w:r>
        <w:rPr>
          <w:color w:val="000000"/>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A76B25" w:rsidRDefault="008809A1">
      <w:pPr>
        <w:ind w:firstLine="709"/>
      </w:pPr>
      <w:r>
        <w:rPr>
          <w:color w:val="000000"/>
        </w:rPr>
        <w:lastRenderedPageBreak/>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t>определяемом</w:t>
      </w:r>
      <w:r>
        <w:rPr>
          <w:color w:val="000000"/>
        </w:rPr>
        <w:t xml:space="preserve"> сертификатом. При этом</w:t>
      </w:r>
      <w:proofErr w:type="gramStart"/>
      <w:r>
        <w:rPr>
          <w:color w:val="000000"/>
        </w:rPr>
        <w:t>,</w:t>
      </w:r>
      <w:proofErr w:type="gramEnd"/>
      <w:r>
        <w:rPr>
          <w:color w:val="000000"/>
        </w:rPr>
        <w:t xml:space="preserve"> Владимир Владимирович Путин еще в конце 2014 года</w:t>
      </w:r>
      <w:r w:rsidR="00E21425">
        <w:rPr>
          <w:color w:val="000000"/>
        </w:rPr>
        <w:t xml:space="preserve"> высказался</w:t>
      </w:r>
      <w:r>
        <w:rPr>
          <w:color w:val="000000"/>
        </w:rPr>
        <w:t xml:space="preserve">: </w:t>
      </w:r>
      <w:r w:rsidR="00E21425">
        <w:rPr>
          <w:color w:val="000000"/>
        </w:rPr>
        <w:t>«…</w:t>
      </w:r>
      <w:r>
        <w:rPr>
          <w:color w:val="000000"/>
        </w:rPr>
        <w:t>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A76B25" w:rsidRDefault="008809A1">
      <w:pPr>
        <w:ind w:firstLine="709"/>
        <w:jc w:val="left"/>
      </w:pPr>
      <w:r>
        <w:rPr>
          <w:b/>
          <w:color w:val="000000"/>
        </w:rPr>
        <w:t>Что дает сертификат дополнительного образования и как его использовать?</w:t>
      </w:r>
    </w:p>
    <w:p w:rsidR="00A76B25" w:rsidRDefault="008809A1">
      <w:pPr>
        <w:ind w:firstLine="709"/>
      </w:pPr>
      <w:r>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Pr>
          <w:color w:val="000000"/>
        </w:rPr>
        <w:t>общерегиональный</w:t>
      </w:r>
      <w:proofErr w:type="spellEnd"/>
      <w:r>
        <w:rPr>
          <w:color w:val="000000"/>
        </w:rPr>
        <w:t xml:space="preserve"> навигатор </w:t>
      </w:r>
      <w:r>
        <w:rPr>
          <w:color w:val="0070C0"/>
        </w:rPr>
        <w:t>https://magadan.pfdo.ru/</w:t>
      </w:r>
      <w:r>
        <w:rPr>
          <w:color w:val="000000"/>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A76B25" w:rsidRDefault="008809A1">
      <w:pPr>
        <w:ind w:firstLine="709"/>
      </w:pPr>
      <w:r>
        <w:rPr>
          <w:color w:val="000000"/>
        </w:rPr>
        <w:t>Получая сертификат, В</w:t>
      </w:r>
      <w:r>
        <w:t>ы получаете</w:t>
      </w:r>
      <w:r>
        <w:rPr>
          <w:color w:val="000000"/>
        </w:rPr>
        <w:t xml:space="preserve"> и доступ в личный кабинет информационной системы </w:t>
      </w:r>
      <w:r>
        <w:rPr>
          <w:color w:val="0070C0"/>
        </w:rPr>
        <w:t>https://magadan.pfdo.ru/,</w:t>
      </w:r>
      <w:r>
        <w:rPr>
          <w:color w:val="000000"/>
        </w:rPr>
        <w:t xml:space="preserve"> который, по сути, является Вашим доступом к персональному счету. </w:t>
      </w:r>
      <w:r>
        <w:t>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r>
        <w:rPr>
          <w:color w:val="00000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t>отображается</w:t>
      </w:r>
      <w:r>
        <w:rPr>
          <w:color w:val="000000"/>
        </w:rPr>
        <w:t xml:space="preserve">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A76B25" w:rsidRDefault="008809A1">
      <w:pPr>
        <w:ind w:firstLine="709"/>
      </w:pPr>
      <w:r>
        <w:rPr>
          <w:b/>
          <w:color w:val="000000"/>
        </w:rPr>
        <w:t>Как получить сертификат дополнительного образования</w:t>
      </w:r>
      <w:r w:rsidR="00E21425">
        <w:rPr>
          <w:b/>
          <w:color w:val="000000"/>
        </w:rPr>
        <w:t xml:space="preserve"> в будущем</w:t>
      </w:r>
      <w:r>
        <w:rPr>
          <w:b/>
          <w:color w:val="000000"/>
        </w:rPr>
        <w:t>?</w:t>
      </w:r>
    </w:p>
    <w:p w:rsidR="00A76B25" w:rsidRDefault="008809A1">
      <w:pPr>
        <w:ind w:firstLine="709"/>
      </w:pPr>
      <w:r>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A76B25" w:rsidRDefault="00E21425">
      <w:pPr>
        <w:numPr>
          <w:ilvl w:val="0"/>
          <w:numId w:val="1"/>
        </w:numPr>
        <w:ind w:firstLine="709"/>
        <w:rPr>
          <w:color w:val="000000"/>
        </w:rPr>
      </w:pPr>
      <w:r>
        <w:rPr>
          <w:color w:val="000000"/>
        </w:rPr>
        <w:t> Прийти в комитет</w:t>
      </w:r>
      <w:r w:rsidR="008809A1">
        <w:rPr>
          <w:color w:val="000000"/>
        </w:rPr>
        <w:t xml:space="preserve">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A76B25" w:rsidRDefault="008809A1">
      <w:pPr>
        <w:ind w:firstLine="709"/>
      </w:pPr>
      <w:r>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color w:val="0070C0"/>
        </w:rPr>
        <w:t>https://magadan.pfdo.ru/</w:t>
      </w:r>
      <w:r>
        <w:rPr>
          <w:rFonts w:ascii="Calibri" w:eastAsia="Calibri" w:hAnsi="Calibri" w:cs="Calibri"/>
          <w:color w:val="000000"/>
          <w:sz w:val="22"/>
          <w:szCs w:val="22"/>
        </w:rPr>
        <w:t>,</w:t>
      </w:r>
      <w:r>
        <w:rPr>
          <w:color w:val="000000"/>
        </w:rPr>
        <w:t xml:space="preserve"> на официальных сайтах муниципальных образов</w:t>
      </w:r>
      <w:r w:rsidR="00E21425">
        <w:rPr>
          <w:color w:val="000000"/>
        </w:rPr>
        <w:t>ательных учреждений и комитета</w:t>
      </w:r>
      <w:r>
        <w:rPr>
          <w:color w:val="000000"/>
        </w:rPr>
        <w:t xml:space="preserve"> образования.</w:t>
      </w:r>
    </w:p>
    <w:p w:rsidR="00A76B25" w:rsidRDefault="008809A1">
      <w:pPr>
        <w:numPr>
          <w:ilvl w:val="0"/>
          <w:numId w:val="2"/>
        </w:numPr>
        <w:ind w:left="0" w:firstLine="709"/>
        <w:rPr>
          <w:color w:val="000000"/>
        </w:rPr>
      </w:pPr>
      <w:r>
        <w:rPr>
          <w:color w:val="000000"/>
        </w:rPr>
        <w:t xml:space="preserve"> Заполнить на портале </w:t>
      </w:r>
      <w:r>
        <w:rPr>
          <w:color w:val="0070C0"/>
        </w:rPr>
        <w:t>https://magadan.pfdo.ru/</w:t>
      </w:r>
      <w:r>
        <w:rPr>
          <w:color w:val="00000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A76B25" w:rsidRDefault="008809A1">
      <w:pPr>
        <w:ind w:firstLine="709"/>
        <w:rPr>
          <w:color w:val="000000"/>
        </w:rPr>
      </w:pPr>
      <w:r>
        <w:rPr>
          <w:color w:val="000000"/>
        </w:rPr>
        <w:t xml:space="preserve">Непосредственно на портале </w:t>
      </w:r>
      <w:r>
        <w:rPr>
          <w:color w:val="0070C0"/>
        </w:rPr>
        <w:t xml:space="preserve">https://magadan.pfdo.ru/ </w:t>
      </w:r>
      <w:r>
        <w:rPr>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Pr>
          <w:color w:val="000000"/>
        </w:rPr>
        <w:lastRenderedPageBreak/>
        <w:t xml:space="preserve">кабинет системы </w:t>
      </w:r>
      <w:r>
        <w:rPr>
          <w:color w:val="0070C0"/>
        </w:rPr>
        <w:t>https://magadan.pfdo.ru/</w:t>
      </w:r>
      <w:r>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A76B25" w:rsidRDefault="008809A1">
      <w:pPr>
        <w:ind w:firstLine="709"/>
        <w:rPr>
          <w:color w:val="000000"/>
        </w:rPr>
      </w:pPr>
      <w:r>
        <w:rPr>
          <w:color w:val="000000"/>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w:t>
      </w:r>
      <w:r w:rsidR="005811AE">
        <w:rPr>
          <w:color w:val="000000"/>
        </w:rPr>
        <w:t xml:space="preserve"> передаст заявление в комитет</w:t>
      </w:r>
      <w:r>
        <w:rPr>
          <w:color w:val="000000"/>
        </w:rPr>
        <w:t xml:space="preserve"> образования, чтобы последнее активировало Ваш сертификат. Теперь Ваш ребенок зачислен.</w:t>
      </w:r>
    </w:p>
    <w:p w:rsidR="00A76B25" w:rsidRDefault="008809A1">
      <w:pPr>
        <w:ind w:firstLine="709"/>
      </w:pPr>
      <w:r>
        <w:t xml:space="preserve">Также в рамках проекта ОНФ "Равные возможности детям" было разработано и запущено приложение </w:t>
      </w:r>
      <w:r>
        <w:rPr>
          <w:b/>
        </w:rPr>
        <w:t>"ОНФ. Сертификат"</w:t>
      </w:r>
      <w:r>
        <w:t xml:space="preserve">, которое доступно для скачивания на </w:t>
      </w:r>
      <w:proofErr w:type="spellStart"/>
      <w:r>
        <w:t>PlayMarket</w:t>
      </w:r>
      <w:proofErr w:type="spellEnd"/>
      <w:r>
        <w:t xml:space="preserve"> и установки на мобильное устройство на базе </w:t>
      </w:r>
      <w:proofErr w:type="spellStart"/>
      <w:r>
        <w:t>Android</w:t>
      </w:r>
      <w:proofErr w:type="spellEnd"/>
      <w: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A76B25" w:rsidRDefault="008809A1">
      <w:pPr>
        <w:ind w:firstLine="709"/>
      </w:pPr>
      <w:r>
        <w:rPr>
          <w:b/>
          <w:color w:val="000000"/>
        </w:rPr>
        <w:t>Как мне узнать больше информации о сертификате дополнительного образования?</w:t>
      </w:r>
    </w:p>
    <w:p w:rsidR="00A76B25" w:rsidRDefault="008809A1">
      <w:pPr>
        <w:ind w:firstLine="709"/>
        <w:rPr>
          <w:color w:val="0000FF"/>
          <w:u w:val="single"/>
        </w:rPr>
      </w:pPr>
      <w:r>
        <w:rPr>
          <w:color w:val="00000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t>Магаданской</w:t>
      </w:r>
      <w:r>
        <w:rPr>
          <w:color w:val="000000"/>
        </w:rPr>
        <w:t xml:space="preserve"> области </w:t>
      </w:r>
      <w:r>
        <w:rPr>
          <w:color w:val="0070C0"/>
        </w:rPr>
        <w:t>https://magadan.pfdo.ru/</w:t>
      </w:r>
    </w:p>
    <w:p w:rsidR="00A76B25" w:rsidRDefault="008809A1">
      <w:pPr>
        <w:ind w:firstLine="709"/>
        <w:rPr>
          <w:color w:val="000000"/>
        </w:rPr>
      </w:pPr>
      <w:r>
        <w:rPr>
          <w:color w:val="000000"/>
        </w:rPr>
        <w:t>Итак, Вы – полноценный заказчик, у Вас есть право выбирать: где и по какой программе обучаться Вашему ребенку</w:t>
      </w:r>
      <w:r w:rsidR="005811AE">
        <w:rPr>
          <w:color w:val="000000"/>
        </w:rPr>
        <w:t xml:space="preserve"> на территории Магаданской области</w:t>
      </w:r>
      <w:r>
        <w:rPr>
          <w:color w:val="000000"/>
        </w:rPr>
        <w:t>!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876B0" w:rsidRDefault="006876B0" w:rsidP="006876B0">
      <w:pPr>
        <w:ind w:firstLine="709"/>
      </w:pPr>
      <w:r>
        <w:t xml:space="preserve">На территории </w:t>
      </w:r>
      <w:proofErr w:type="spellStart"/>
      <w:r>
        <w:t>Ягоднинского</w:t>
      </w:r>
      <w:proofErr w:type="spellEnd"/>
      <w:r>
        <w:t xml:space="preserve"> округа Магаданской области сертификаты дополнительного образования детям в возрасте от 5 до 18 лет будут предоставлять</w:t>
      </w:r>
      <w:r w:rsidR="00544552">
        <w:t>МБООДО «ЦДТ п. Ягодное», МБОУ «СОШ п. Ягодное», МДОУ «Детский сад «Солнышко»</w:t>
      </w:r>
      <w:bookmarkStart w:id="1" w:name="_GoBack"/>
      <w:bookmarkEnd w:id="1"/>
      <w:r>
        <w:t xml:space="preserve"> на основании следующих документов (свидетельство о рождении или паспорт гражданина РФ, удостоверяющий личность ребенка, или временное удостоверение личности гражданина РФ, выдаваемое на период оформления паспорта ребенка; документ, удостоверяющий личность родителя (законного представителя) ребенка; страховое свидетельство обязательного пенсионного страхования ребенка (при его наличии); один из документов, подтверждающих проживание ребенка на территории </w:t>
      </w:r>
      <w:proofErr w:type="spellStart"/>
      <w:r>
        <w:t>Ягоднинского</w:t>
      </w:r>
      <w:proofErr w:type="spellEnd"/>
      <w:r>
        <w:t xml:space="preserve"> городского округа;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месту пребывания; справка об обучении по основной образовательной программе в организации. Прием документов осуществляется по адресам: 686230, Магаданская обл., </w:t>
      </w:r>
      <w:proofErr w:type="spellStart"/>
      <w:r>
        <w:t>Ягоднинский</w:t>
      </w:r>
      <w:proofErr w:type="spellEnd"/>
      <w:r>
        <w:t xml:space="preserve"> район, п. Ягодное, ул. Мира, дом 2, МБОУ «СОШ п. Ягодное», контактный телефон: 8(41343) 2-25-85. Режим работы: с 9.00 до 17.00. Ответственное лицо: Воронова Наталья Сергеевна – директор образовательной организации. 686232, Магаданская обл., </w:t>
      </w:r>
      <w:proofErr w:type="spellStart"/>
      <w:r>
        <w:t>Ягоднинский</w:t>
      </w:r>
      <w:proofErr w:type="spellEnd"/>
      <w:r>
        <w:t xml:space="preserve"> район, п. Ягодное, ул. Школьная, дом 14, МДОУ «Детский сад «Солнышко», контактный телефон: 8(41343) 2-20-23. Режим работы: с 9.00 до 17.00. Ответственное лицо: Мамонтова Виктория Викторовна – заведующий образовательной организации. 686232, Магаданская обл., </w:t>
      </w:r>
      <w:proofErr w:type="spellStart"/>
      <w:r>
        <w:t>Ягоднинский</w:t>
      </w:r>
      <w:proofErr w:type="spellEnd"/>
      <w:r>
        <w:t xml:space="preserve"> район, п. Ягодное, ул. </w:t>
      </w:r>
      <w:proofErr w:type="spellStart"/>
      <w:r>
        <w:t>Школьная</w:t>
      </w:r>
      <w:proofErr w:type="gramStart"/>
      <w:r>
        <w:t>,д</w:t>
      </w:r>
      <w:proofErr w:type="gramEnd"/>
      <w:r>
        <w:t>ом</w:t>
      </w:r>
      <w:proofErr w:type="spellEnd"/>
      <w:r>
        <w:t xml:space="preserve"> 9, МБООДО «ЦДТ п. Ягодное», контактный телефон 8(41343) 2-20-49. Режим работы: с 9.00 до 17.00. Ответственное лицо: Комлева Диана Владимировна – директор образовательной организации.</w:t>
      </w:r>
    </w:p>
    <w:p w:rsidR="00A76B25" w:rsidRDefault="00A76B25"/>
    <w:p w:rsidR="00106F66" w:rsidRDefault="00106F66" w:rsidP="005811AE"/>
    <w:p w:rsidR="00106F66" w:rsidRPr="006876B0" w:rsidRDefault="00106F66" w:rsidP="005811AE"/>
    <w:sectPr w:rsidR="00106F66" w:rsidRPr="006876B0" w:rsidSect="001114D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66FB"/>
    <w:multiLevelType w:val="multilevel"/>
    <w:tmpl w:val="CE982168"/>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8D72492"/>
    <w:multiLevelType w:val="multilevel"/>
    <w:tmpl w:val="7708E596"/>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B25"/>
    <w:rsid w:val="00061166"/>
    <w:rsid w:val="00106F66"/>
    <w:rsid w:val="001114DC"/>
    <w:rsid w:val="0026609B"/>
    <w:rsid w:val="00544552"/>
    <w:rsid w:val="005811AE"/>
    <w:rsid w:val="006876B0"/>
    <w:rsid w:val="00714BEA"/>
    <w:rsid w:val="008809A1"/>
    <w:rsid w:val="00A76B25"/>
    <w:rsid w:val="00E21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4DC"/>
  </w:style>
  <w:style w:type="paragraph" w:styleId="1">
    <w:name w:val="heading 1"/>
    <w:basedOn w:val="a"/>
    <w:next w:val="a"/>
    <w:rsid w:val="001114DC"/>
    <w:pPr>
      <w:outlineLvl w:val="0"/>
    </w:pPr>
    <w:rPr>
      <w:b/>
      <w:sz w:val="28"/>
      <w:szCs w:val="28"/>
    </w:rPr>
  </w:style>
  <w:style w:type="paragraph" w:styleId="2">
    <w:name w:val="heading 2"/>
    <w:basedOn w:val="a"/>
    <w:next w:val="a"/>
    <w:rsid w:val="001114DC"/>
    <w:pPr>
      <w:keepNext/>
      <w:keepLines/>
      <w:spacing w:before="360" w:after="80"/>
      <w:outlineLvl w:val="1"/>
    </w:pPr>
    <w:rPr>
      <w:b/>
      <w:sz w:val="36"/>
      <w:szCs w:val="36"/>
    </w:rPr>
  </w:style>
  <w:style w:type="paragraph" w:styleId="3">
    <w:name w:val="heading 3"/>
    <w:basedOn w:val="a"/>
    <w:next w:val="a"/>
    <w:rsid w:val="001114DC"/>
    <w:pPr>
      <w:keepNext/>
      <w:keepLines/>
      <w:spacing w:before="280" w:after="80"/>
      <w:outlineLvl w:val="2"/>
    </w:pPr>
    <w:rPr>
      <w:b/>
      <w:sz w:val="28"/>
      <w:szCs w:val="28"/>
    </w:rPr>
  </w:style>
  <w:style w:type="paragraph" w:styleId="4">
    <w:name w:val="heading 4"/>
    <w:basedOn w:val="a"/>
    <w:next w:val="a"/>
    <w:rsid w:val="001114DC"/>
    <w:pPr>
      <w:keepNext/>
      <w:keepLines/>
      <w:spacing w:before="240" w:after="40"/>
      <w:outlineLvl w:val="3"/>
    </w:pPr>
    <w:rPr>
      <w:b/>
    </w:rPr>
  </w:style>
  <w:style w:type="paragraph" w:styleId="5">
    <w:name w:val="heading 5"/>
    <w:basedOn w:val="a"/>
    <w:next w:val="a"/>
    <w:rsid w:val="001114DC"/>
    <w:pPr>
      <w:keepNext/>
      <w:keepLines/>
      <w:spacing w:before="220" w:after="40"/>
      <w:outlineLvl w:val="4"/>
    </w:pPr>
    <w:rPr>
      <w:b/>
      <w:sz w:val="22"/>
      <w:szCs w:val="22"/>
    </w:rPr>
  </w:style>
  <w:style w:type="paragraph" w:styleId="6">
    <w:name w:val="heading 6"/>
    <w:basedOn w:val="a"/>
    <w:next w:val="a"/>
    <w:rsid w:val="001114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114DC"/>
    <w:tblPr>
      <w:tblCellMar>
        <w:top w:w="0" w:type="dxa"/>
        <w:left w:w="0" w:type="dxa"/>
        <w:bottom w:w="0" w:type="dxa"/>
        <w:right w:w="0" w:type="dxa"/>
      </w:tblCellMar>
    </w:tblPr>
  </w:style>
  <w:style w:type="paragraph" w:styleId="a3">
    <w:name w:val="Title"/>
    <w:basedOn w:val="a"/>
    <w:next w:val="a"/>
    <w:rsid w:val="001114DC"/>
    <w:pPr>
      <w:keepNext/>
      <w:keepLines/>
      <w:spacing w:before="480" w:after="120"/>
    </w:pPr>
    <w:rPr>
      <w:b/>
      <w:sz w:val="72"/>
      <w:szCs w:val="72"/>
    </w:rPr>
  </w:style>
  <w:style w:type="paragraph" w:styleId="a4">
    <w:name w:val="Subtitle"/>
    <w:basedOn w:val="a"/>
    <w:next w:val="a"/>
    <w:rsid w:val="001114DC"/>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8809A1"/>
    <w:rPr>
      <w:rFonts w:ascii="Segoe UI" w:hAnsi="Segoe UI" w:cs="Segoe UI"/>
      <w:sz w:val="18"/>
      <w:szCs w:val="18"/>
    </w:rPr>
  </w:style>
  <w:style w:type="character" w:customStyle="1" w:styleId="a6">
    <w:name w:val="Текст выноски Знак"/>
    <w:basedOn w:val="a0"/>
    <w:link w:val="a5"/>
    <w:uiPriority w:val="99"/>
    <w:semiHidden/>
    <w:rsid w:val="008809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 Елена Анатольевна</dc:creator>
  <cp:lastModifiedBy>BalEA</cp:lastModifiedBy>
  <cp:revision>4</cp:revision>
  <cp:lastPrinted>2021-07-20T05:45:00Z</cp:lastPrinted>
  <dcterms:created xsi:type="dcterms:W3CDTF">2021-07-21T04:51:00Z</dcterms:created>
  <dcterms:modified xsi:type="dcterms:W3CDTF">2021-07-21T05:02:00Z</dcterms:modified>
</cp:coreProperties>
</file>