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62" w:rsidRDefault="008F6862" w:rsidP="008F6862">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8F6862" w:rsidRDefault="008F6862" w:rsidP="008F6862">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8F6862" w:rsidRPr="00B81F39" w:rsidRDefault="008F6862" w:rsidP="008F6862">
      <w:pPr>
        <w:jc w:val="center"/>
        <w:rPr>
          <w:b/>
          <w:sz w:val="28"/>
          <w:szCs w:val="28"/>
        </w:rPr>
      </w:pPr>
      <w:r>
        <w:rPr>
          <w:b/>
          <w:sz w:val="28"/>
          <w:szCs w:val="28"/>
        </w:rPr>
        <w:t>М А Г А Д А Н С К О Й   О Б Л А С Т И</w:t>
      </w:r>
    </w:p>
    <w:p w:rsidR="008F6862" w:rsidRPr="00B81F39" w:rsidRDefault="008F6862" w:rsidP="008F6862">
      <w:pPr>
        <w:pBdr>
          <w:bottom w:val="single" w:sz="12" w:space="1" w:color="auto"/>
        </w:pBdr>
        <w:tabs>
          <w:tab w:val="left" w:pos="1985"/>
        </w:tabs>
        <w:jc w:val="center"/>
        <w:rPr>
          <w:b/>
          <w:sz w:val="2"/>
          <w:szCs w:val="2"/>
        </w:rPr>
      </w:pPr>
    </w:p>
    <w:p w:rsidR="008F6862" w:rsidRPr="003F081D" w:rsidRDefault="008F6862" w:rsidP="008F6862">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3F081D">
        <w:rPr>
          <w:sz w:val="12"/>
          <w:szCs w:val="12"/>
        </w:rPr>
        <w:t xml:space="preserve">(8 41343) 2-35-29, </w:t>
      </w:r>
      <w:r w:rsidRPr="00D11B5E">
        <w:rPr>
          <w:sz w:val="12"/>
          <w:szCs w:val="12"/>
        </w:rPr>
        <w:t>факс</w:t>
      </w:r>
      <w:r w:rsidRPr="003F081D">
        <w:rPr>
          <w:sz w:val="12"/>
          <w:szCs w:val="12"/>
        </w:rPr>
        <w:t xml:space="preserve">  (8 41343) 2-20-42,</w:t>
      </w:r>
      <w:r w:rsidRPr="003F081D">
        <w:rPr>
          <w:color w:val="000000"/>
          <w:sz w:val="12"/>
          <w:szCs w:val="12"/>
        </w:rPr>
        <w:t xml:space="preserve"> </w:t>
      </w:r>
      <w:r w:rsidRPr="00D11B5E">
        <w:rPr>
          <w:color w:val="000000"/>
          <w:sz w:val="12"/>
          <w:szCs w:val="12"/>
          <w:lang w:val="en-US"/>
        </w:rPr>
        <w:t>E</w:t>
      </w:r>
      <w:r w:rsidRPr="003F081D">
        <w:rPr>
          <w:color w:val="000000"/>
          <w:sz w:val="12"/>
          <w:szCs w:val="12"/>
        </w:rPr>
        <w:t>-</w:t>
      </w:r>
      <w:r w:rsidRPr="00D11B5E">
        <w:rPr>
          <w:color w:val="000000"/>
          <w:sz w:val="12"/>
          <w:szCs w:val="12"/>
          <w:lang w:val="en-US"/>
        </w:rPr>
        <w:t>mail</w:t>
      </w:r>
      <w:r w:rsidRPr="003F081D">
        <w:rPr>
          <w:color w:val="000000"/>
          <w:sz w:val="12"/>
          <w:szCs w:val="12"/>
        </w:rPr>
        <w:t>:</w:t>
      </w:r>
      <w:r w:rsidRPr="003F081D">
        <w:rPr>
          <w:sz w:val="12"/>
          <w:szCs w:val="12"/>
        </w:rPr>
        <w:t xml:space="preserve"> </w:t>
      </w:r>
      <w:hyperlink r:id="rId8" w:history="1">
        <w:r w:rsidRPr="00A66FCC">
          <w:rPr>
            <w:rStyle w:val="a7"/>
            <w:sz w:val="12"/>
            <w:szCs w:val="12"/>
            <w:lang w:val="en-US"/>
          </w:rPr>
          <w:t>Priemnaya</w:t>
        </w:r>
        <w:r w:rsidRPr="003F081D">
          <w:rPr>
            <w:rStyle w:val="a7"/>
            <w:sz w:val="12"/>
            <w:szCs w:val="12"/>
          </w:rPr>
          <w:t>_</w:t>
        </w:r>
        <w:r w:rsidRPr="00A66FCC">
          <w:rPr>
            <w:rStyle w:val="a7"/>
            <w:sz w:val="12"/>
            <w:szCs w:val="12"/>
            <w:lang w:val="en-US"/>
          </w:rPr>
          <w:t>yagodnoe</w:t>
        </w:r>
        <w:r w:rsidRPr="003F081D">
          <w:rPr>
            <w:rStyle w:val="a7"/>
            <w:sz w:val="12"/>
            <w:szCs w:val="12"/>
          </w:rPr>
          <w:t>@49</w:t>
        </w:r>
        <w:r w:rsidRPr="00A66FCC">
          <w:rPr>
            <w:rStyle w:val="a7"/>
            <w:sz w:val="12"/>
            <w:szCs w:val="12"/>
            <w:lang w:val="en-US"/>
          </w:rPr>
          <w:t>gov</w:t>
        </w:r>
        <w:r w:rsidRPr="003F081D">
          <w:rPr>
            <w:rStyle w:val="a7"/>
            <w:sz w:val="12"/>
            <w:szCs w:val="12"/>
          </w:rPr>
          <w:t>.</w:t>
        </w:r>
        <w:r w:rsidRPr="00A66FCC">
          <w:rPr>
            <w:rStyle w:val="a7"/>
            <w:sz w:val="12"/>
            <w:szCs w:val="12"/>
            <w:lang w:val="en-US"/>
          </w:rPr>
          <w:t>ru</w:t>
        </w:r>
      </w:hyperlink>
    </w:p>
    <w:p w:rsidR="008F6862" w:rsidRPr="003F081D" w:rsidRDefault="008F6862" w:rsidP="008F6862">
      <w:pPr>
        <w:jc w:val="center"/>
        <w:rPr>
          <w:sz w:val="12"/>
          <w:szCs w:val="12"/>
        </w:rPr>
      </w:pPr>
    </w:p>
    <w:p w:rsidR="008F6862" w:rsidRPr="003F081D" w:rsidRDefault="008F6862" w:rsidP="008F6862">
      <w:pPr>
        <w:jc w:val="center"/>
        <w:rPr>
          <w:sz w:val="12"/>
          <w:szCs w:val="12"/>
        </w:rPr>
      </w:pPr>
    </w:p>
    <w:p w:rsidR="008F6862" w:rsidRPr="003F081D" w:rsidRDefault="008F6862" w:rsidP="008F6862">
      <w:pPr>
        <w:ind w:left="-142"/>
        <w:jc w:val="center"/>
        <w:rPr>
          <w:b/>
          <w:sz w:val="28"/>
          <w:szCs w:val="28"/>
        </w:rPr>
      </w:pPr>
      <w:r w:rsidRPr="007E1E64">
        <w:rPr>
          <w:b/>
          <w:sz w:val="28"/>
          <w:szCs w:val="28"/>
        </w:rPr>
        <w:t>ПОСТАНОВЛЕНИЕ</w:t>
      </w:r>
    </w:p>
    <w:p w:rsidR="008F6862" w:rsidRPr="003F081D" w:rsidRDefault="008F6862" w:rsidP="0001365B">
      <w:pPr>
        <w:spacing w:line="240" w:lineRule="atLeast"/>
        <w:rPr>
          <w:sz w:val="26"/>
          <w:szCs w:val="26"/>
        </w:rPr>
      </w:pPr>
    </w:p>
    <w:p w:rsidR="0054363C" w:rsidRPr="00796DE9" w:rsidRDefault="0054363C" w:rsidP="0001365B">
      <w:pPr>
        <w:spacing w:line="240" w:lineRule="atLeast"/>
        <w:rPr>
          <w:sz w:val="26"/>
          <w:szCs w:val="26"/>
        </w:rPr>
      </w:pPr>
      <w:r w:rsidRPr="00796DE9">
        <w:rPr>
          <w:sz w:val="26"/>
          <w:szCs w:val="26"/>
        </w:rPr>
        <w:t>от</w:t>
      </w:r>
      <w:r w:rsidRPr="003F081D">
        <w:rPr>
          <w:sz w:val="26"/>
          <w:szCs w:val="26"/>
        </w:rPr>
        <w:t xml:space="preserve"> «</w:t>
      </w:r>
      <w:r w:rsidR="003F081D">
        <w:rPr>
          <w:sz w:val="26"/>
          <w:szCs w:val="26"/>
        </w:rPr>
        <w:t xml:space="preserve">   </w:t>
      </w:r>
      <w:r w:rsidRPr="003F081D">
        <w:rPr>
          <w:sz w:val="26"/>
          <w:szCs w:val="26"/>
        </w:rPr>
        <w:t>»</w:t>
      </w:r>
      <w:r w:rsidR="00170DD0">
        <w:rPr>
          <w:sz w:val="26"/>
          <w:szCs w:val="26"/>
        </w:rPr>
        <w:t xml:space="preserve"> января </w:t>
      </w:r>
      <w:r w:rsidRPr="003F081D">
        <w:rPr>
          <w:sz w:val="26"/>
          <w:szCs w:val="26"/>
        </w:rPr>
        <w:t>20</w:t>
      </w:r>
      <w:r w:rsidR="00615DE0" w:rsidRPr="003F081D">
        <w:rPr>
          <w:sz w:val="26"/>
          <w:szCs w:val="26"/>
        </w:rPr>
        <w:t>2</w:t>
      </w:r>
      <w:r w:rsidR="008F6862" w:rsidRPr="003F081D">
        <w:rPr>
          <w:sz w:val="26"/>
          <w:szCs w:val="26"/>
        </w:rPr>
        <w:t>3</w:t>
      </w:r>
      <w:r w:rsidRPr="003F081D">
        <w:rPr>
          <w:sz w:val="26"/>
          <w:szCs w:val="26"/>
        </w:rPr>
        <w:t xml:space="preserve"> </w:t>
      </w:r>
      <w:r w:rsidRPr="00796DE9">
        <w:rPr>
          <w:sz w:val="26"/>
          <w:szCs w:val="26"/>
        </w:rPr>
        <w:t>г</w:t>
      </w:r>
      <w:r w:rsidRPr="003F081D">
        <w:rPr>
          <w:sz w:val="26"/>
          <w:szCs w:val="26"/>
        </w:rPr>
        <w:t xml:space="preserve">.                                             </w:t>
      </w:r>
      <w:r w:rsidR="00BA1F15" w:rsidRPr="003F081D">
        <w:rPr>
          <w:sz w:val="26"/>
          <w:szCs w:val="26"/>
        </w:rPr>
        <w:t xml:space="preserve">                             </w:t>
      </w:r>
      <w:r w:rsidR="0038153A" w:rsidRPr="003F081D">
        <w:rPr>
          <w:sz w:val="26"/>
          <w:szCs w:val="26"/>
        </w:rPr>
        <w:t xml:space="preserve">        </w:t>
      </w:r>
      <w:r w:rsidR="00A51C2B" w:rsidRPr="003F081D">
        <w:rPr>
          <w:sz w:val="26"/>
          <w:szCs w:val="26"/>
        </w:rPr>
        <w:t xml:space="preserve">           </w:t>
      </w:r>
      <w:r w:rsidR="00BA1F15" w:rsidRPr="00796DE9">
        <w:rPr>
          <w:sz w:val="26"/>
          <w:szCs w:val="26"/>
        </w:rPr>
        <w:t xml:space="preserve">№ </w:t>
      </w:r>
      <w:r w:rsidR="003F081D">
        <w:rPr>
          <w:sz w:val="26"/>
          <w:szCs w:val="26"/>
        </w:rPr>
        <w:t xml:space="preserve">   </w:t>
      </w:r>
    </w:p>
    <w:p w:rsidR="001858F3" w:rsidRDefault="001858F3" w:rsidP="001858F3">
      <w:pPr>
        <w:spacing w:line="240" w:lineRule="atLeast"/>
        <w:rPr>
          <w:b/>
        </w:rPr>
      </w:pPr>
    </w:p>
    <w:p w:rsidR="001858F3" w:rsidRPr="00A51C2B" w:rsidRDefault="001858F3" w:rsidP="001858F3">
      <w:pPr>
        <w:widowControl w:val="0"/>
        <w:tabs>
          <w:tab w:val="left" w:pos="2835"/>
          <w:tab w:val="left" w:pos="3969"/>
          <w:tab w:val="left" w:pos="4536"/>
          <w:tab w:val="left" w:pos="4678"/>
        </w:tabs>
        <w:autoSpaceDE w:val="0"/>
        <w:autoSpaceDN w:val="0"/>
        <w:adjustRightInd w:val="0"/>
        <w:spacing w:line="240" w:lineRule="atLeast"/>
        <w:ind w:right="4820"/>
        <w:rPr>
          <w:rFonts w:cs="Arial"/>
          <w:sz w:val="28"/>
          <w:szCs w:val="28"/>
        </w:rPr>
      </w:pPr>
      <w:r w:rsidRPr="00A51C2B">
        <w:rPr>
          <w:rFonts w:cs="Arial"/>
          <w:sz w:val="28"/>
          <w:szCs w:val="28"/>
        </w:rPr>
        <w:t xml:space="preserve">Об утверждении муниципальной программы «Совершенствование управления муниципальным имуществом муниципального образования «Ягоднинский </w:t>
      </w:r>
      <w:r w:rsidR="002F0AF5">
        <w:rPr>
          <w:rFonts w:cs="Arial"/>
          <w:sz w:val="28"/>
          <w:szCs w:val="28"/>
        </w:rPr>
        <w:t xml:space="preserve">муниципальный </w:t>
      </w:r>
      <w:r w:rsidRPr="00A51C2B">
        <w:rPr>
          <w:rFonts w:cs="Arial"/>
          <w:sz w:val="28"/>
          <w:szCs w:val="28"/>
        </w:rPr>
        <w:t xml:space="preserve"> округ</w:t>
      </w:r>
      <w:r w:rsidR="002F0AF5">
        <w:rPr>
          <w:rFonts w:cs="Arial"/>
          <w:sz w:val="28"/>
          <w:szCs w:val="28"/>
        </w:rPr>
        <w:t xml:space="preserve"> Магаданской области</w:t>
      </w:r>
      <w:r w:rsidRPr="00A51C2B">
        <w:rPr>
          <w:rFonts w:cs="Arial"/>
          <w:sz w:val="28"/>
          <w:szCs w:val="28"/>
        </w:rPr>
        <w:t>»</w:t>
      </w:r>
      <w:r w:rsidR="00AE0CEC">
        <w:rPr>
          <w:rFonts w:cs="Arial"/>
          <w:sz w:val="28"/>
          <w:szCs w:val="28"/>
        </w:rPr>
        <w:t xml:space="preserve"> </w:t>
      </w:r>
    </w:p>
    <w:p w:rsidR="001858F3" w:rsidRPr="00A51C2B" w:rsidRDefault="001858F3" w:rsidP="001858F3">
      <w:pPr>
        <w:tabs>
          <w:tab w:val="left" w:pos="2835"/>
          <w:tab w:val="left" w:pos="4253"/>
          <w:tab w:val="left" w:pos="4536"/>
          <w:tab w:val="left" w:pos="4678"/>
        </w:tabs>
        <w:spacing w:line="240" w:lineRule="atLeast"/>
        <w:jc w:val="both"/>
        <w:rPr>
          <w:sz w:val="28"/>
          <w:szCs w:val="28"/>
        </w:rPr>
      </w:pPr>
    </w:p>
    <w:p w:rsidR="001858F3" w:rsidRPr="00A51C2B" w:rsidRDefault="001858F3" w:rsidP="00471006">
      <w:pPr>
        <w:pStyle w:val="a3"/>
        <w:spacing w:line="360" w:lineRule="auto"/>
        <w:rPr>
          <w:sz w:val="28"/>
          <w:szCs w:val="28"/>
        </w:rPr>
      </w:pPr>
      <w:r w:rsidRPr="00A51C2B">
        <w:rPr>
          <w:sz w:val="28"/>
          <w:szCs w:val="28"/>
        </w:rPr>
        <w:t>В соответствии с</w:t>
      </w:r>
      <w:r w:rsidRPr="00A51C2B">
        <w:rPr>
          <w:color w:val="000000"/>
          <w:sz w:val="28"/>
          <w:szCs w:val="28"/>
        </w:rPr>
        <w:t>татьями 113, 114, 131, 210, 225 части 1 Гражданского Кодекса Российской Федерации</w:t>
      </w:r>
      <w:r w:rsidRPr="00A51C2B">
        <w:rPr>
          <w:sz w:val="28"/>
          <w:szCs w:val="28"/>
        </w:rPr>
        <w:t xml:space="preserve">, Земельным кодексом Российской Федерации, Федеральным законом от 06.10.2003 года № 131 - ФЗ «Об общих принципах организации местного самоуправления в Российской Федерации», Федеральный законом № 178-ФЗ от 21.12.2001 года «О приватизации государственного и муниципального имущества», </w:t>
      </w:r>
      <w:r w:rsidRPr="00A51C2B">
        <w:rPr>
          <w:rFonts w:eastAsia="Calibri"/>
          <w:sz w:val="28"/>
          <w:szCs w:val="28"/>
        </w:rPr>
        <w:t xml:space="preserve">статьей 8 Федерального закона № 135-ФЗ от 29.07.1998 года «Об оценочной деятельности в Российской Федерации», </w:t>
      </w:r>
      <w:r w:rsidRPr="00A51C2B">
        <w:rPr>
          <w:sz w:val="28"/>
          <w:szCs w:val="28"/>
        </w:rPr>
        <w:t xml:space="preserve">Федеральным законом от 05.04.2013 года № 44-ФЗ «О контрактной системе в сфере закупок товаров, работ, услуг для обеспечения государственных и муниципальных нужд», Федеральным законом </w:t>
      </w:r>
      <w:r w:rsidRPr="00A51C2B">
        <w:rPr>
          <w:bCs/>
          <w:sz w:val="28"/>
          <w:szCs w:val="28"/>
        </w:rPr>
        <w:t>от 13.07.2015</w:t>
      </w:r>
      <w:r w:rsidR="001F409E">
        <w:rPr>
          <w:bCs/>
          <w:sz w:val="28"/>
          <w:szCs w:val="28"/>
        </w:rPr>
        <w:t xml:space="preserve"> года №</w:t>
      </w:r>
      <w:r w:rsidRPr="00A51C2B">
        <w:rPr>
          <w:bCs/>
          <w:sz w:val="28"/>
          <w:szCs w:val="28"/>
        </w:rPr>
        <w:t>218-ФЗ «О государственной регистрации недвижимости»</w:t>
      </w:r>
      <w:r w:rsidRPr="00A51C2B">
        <w:rPr>
          <w:sz w:val="28"/>
          <w:szCs w:val="28"/>
        </w:rPr>
        <w:t>,</w:t>
      </w:r>
      <w:r w:rsidR="00C965A4">
        <w:rPr>
          <w:sz w:val="28"/>
          <w:szCs w:val="28"/>
        </w:rPr>
        <w:t xml:space="preserve"> </w:t>
      </w:r>
      <w:r w:rsidRPr="00A51C2B">
        <w:rPr>
          <w:sz w:val="28"/>
          <w:szCs w:val="28"/>
        </w:rPr>
        <w:t xml:space="preserve">Федеральным законом от 24.07.2007 года № 221-ФЗ «О кадастровой деятельности», Уставом муниципального образования «Ягоднинский </w:t>
      </w:r>
      <w:r w:rsidR="002F0AF5">
        <w:rPr>
          <w:sz w:val="28"/>
          <w:szCs w:val="28"/>
        </w:rPr>
        <w:t>муниципальный</w:t>
      </w:r>
      <w:r w:rsidRPr="00A51C2B">
        <w:rPr>
          <w:sz w:val="28"/>
          <w:szCs w:val="28"/>
        </w:rPr>
        <w:t xml:space="preserve"> округ</w:t>
      </w:r>
      <w:r w:rsidR="002F0AF5">
        <w:rPr>
          <w:sz w:val="28"/>
          <w:szCs w:val="28"/>
        </w:rPr>
        <w:t xml:space="preserve"> Магаданской области</w:t>
      </w:r>
      <w:r w:rsidRPr="00A51C2B">
        <w:rPr>
          <w:sz w:val="28"/>
          <w:szCs w:val="28"/>
        </w:rPr>
        <w:t>» админист</w:t>
      </w:r>
      <w:r w:rsidR="002F0AF5">
        <w:rPr>
          <w:sz w:val="28"/>
          <w:szCs w:val="28"/>
        </w:rPr>
        <w:t>рация Ягоднинского муниципального</w:t>
      </w:r>
      <w:r w:rsidRPr="00A51C2B">
        <w:rPr>
          <w:sz w:val="28"/>
          <w:szCs w:val="28"/>
        </w:rPr>
        <w:t xml:space="preserve"> округа</w:t>
      </w:r>
      <w:r w:rsidR="002F0AF5">
        <w:rPr>
          <w:sz w:val="28"/>
          <w:szCs w:val="28"/>
        </w:rPr>
        <w:t xml:space="preserve"> Магаданской области</w:t>
      </w:r>
    </w:p>
    <w:p w:rsidR="001858F3" w:rsidRPr="00471006" w:rsidRDefault="001858F3" w:rsidP="001858F3">
      <w:pPr>
        <w:jc w:val="center"/>
        <w:rPr>
          <w:sz w:val="28"/>
          <w:szCs w:val="28"/>
        </w:rPr>
      </w:pPr>
      <w:r w:rsidRPr="00471006">
        <w:rPr>
          <w:sz w:val="28"/>
          <w:szCs w:val="28"/>
        </w:rPr>
        <w:t>ПОСТАНОВЛЯЕТ:</w:t>
      </w:r>
    </w:p>
    <w:p w:rsidR="002F0AF5" w:rsidRPr="00A51C2B" w:rsidRDefault="002F0AF5" w:rsidP="001858F3">
      <w:pPr>
        <w:jc w:val="center"/>
        <w:rPr>
          <w:b/>
          <w:sz w:val="28"/>
          <w:szCs w:val="28"/>
        </w:rPr>
      </w:pPr>
    </w:p>
    <w:p w:rsidR="001858F3" w:rsidRPr="00A51C2B" w:rsidRDefault="001858F3" w:rsidP="00831E68">
      <w:pPr>
        <w:spacing w:line="360" w:lineRule="auto"/>
        <w:ind w:firstLine="720"/>
        <w:jc w:val="both"/>
        <w:rPr>
          <w:sz w:val="28"/>
          <w:szCs w:val="28"/>
        </w:rPr>
      </w:pPr>
      <w:r w:rsidRPr="00A51C2B">
        <w:rPr>
          <w:sz w:val="28"/>
          <w:szCs w:val="28"/>
        </w:rPr>
        <w:t>1.Утвердить муниципальную программу «Совершенствование управления  муниципальным имуществом муниципального об</w:t>
      </w:r>
      <w:r w:rsidR="002F0AF5">
        <w:rPr>
          <w:sz w:val="28"/>
          <w:szCs w:val="28"/>
        </w:rPr>
        <w:t>разования «Ягоднинский муниципальный</w:t>
      </w:r>
      <w:r w:rsidRPr="00A51C2B">
        <w:rPr>
          <w:sz w:val="28"/>
          <w:szCs w:val="28"/>
        </w:rPr>
        <w:t xml:space="preserve"> округ</w:t>
      </w:r>
      <w:r w:rsidR="002F0AF5">
        <w:rPr>
          <w:sz w:val="28"/>
          <w:szCs w:val="28"/>
        </w:rPr>
        <w:t xml:space="preserve"> Магаданской области</w:t>
      </w:r>
      <w:r w:rsidRPr="00A51C2B">
        <w:rPr>
          <w:sz w:val="28"/>
          <w:szCs w:val="28"/>
        </w:rPr>
        <w:t>».</w:t>
      </w:r>
    </w:p>
    <w:p w:rsidR="001858F3" w:rsidRDefault="001858F3" w:rsidP="00831E68">
      <w:pPr>
        <w:spacing w:line="360" w:lineRule="auto"/>
        <w:ind w:firstLine="720"/>
        <w:jc w:val="both"/>
        <w:rPr>
          <w:sz w:val="28"/>
          <w:szCs w:val="28"/>
        </w:rPr>
      </w:pPr>
      <w:r w:rsidRPr="001B384D">
        <w:rPr>
          <w:sz w:val="28"/>
          <w:szCs w:val="28"/>
        </w:rPr>
        <w:t>2. Финансирование мероприятий муниципальной программы осуществлять в соответствии с бюджетным законодательством Российской Федерации.</w:t>
      </w:r>
    </w:p>
    <w:p w:rsidR="00D96B21" w:rsidRDefault="00452CEC" w:rsidP="00831E68">
      <w:pPr>
        <w:spacing w:line="360" w:lineRule="auto"/>
        <w:ind w:firstLine="720"/>
        <w:jc w:val="both"/>
        <w:rPr>
          <w:sz w:val="28"/>
          <w:szCs w:val="28"/>
        </w:rPr>
      </w:pPr>
      <w:r w:rsidRPr="00940BE3">
        <w:rPr>
          <w:sz w:val="28"/>
          <w:szCs w:val="28"/>
        </w:rPr>
        <w:t>3.</w:t>
      </w:r>
      <w:r w:rsidR="00940BE3">
        <w:rPr>
          <w:sz w:val="28"/>
          <w:szCs w:val="28"/>
        </w:rPr>
        <w:t>Призна</w:t>
      </w:r>
      <w:r>
        <w:rPr>
          <w:sz w:val="28"/>
          <w:szCs w:val="28"/>
        </w:rPr>
        <w:t>ть утратившими силу следующие постановления  администрации Ягоднинского городского округа:</w:t>
      </w:r>
    </w:p>
    <w:p w:rsidR="00787ED8" w:rsidRPr="00787ED8" w:rsidRDefault="00787ED8" w:rsidP="00635552">
      <w:pPr>
        <w:widowControl w:val="0"/>
        <w:tabs>
          <w:tab w:val="left" w:pos="709"/>
          <w:tab w:val="left" w:pos="3969"/>
          <w:tab w:val="left" w:pos="4536"/>
          <w:tab w:val="left" w:pos="4678"/>
        </w:tabs>
        <w:autoSpaceDE w:val="0"/>
        <w:autoSpaceDN w:val="0"/>
        <w:adjustRightInd w:val="0"/>
        <w:spacing w:line="360" w:lineRule="auto"/>
        <w:ind w:right="-1"/>
        <w:jc w:val="both"/>
        <w:rPr>
          <w:rFonts w:cs="Arial"/>
          <w:sz w:val="28"/>
          <w:szCs w:val="28"/>
        </w:rPr>
      </w:pPr>
      <w:r>
        <w:rPr>
          <w:sz w:val="28"/>
          <w:szCs w:val="28"/>
        </w:rPr>
        <w:lastRenderedPageBreak/>
        <w:tab/>
      </w:r>
      <w:r w:rsidR="00452CEC">
        <w:rPr>
          <w:sz w:val="28"/>
          <w:szCs w:val="28"/>
        </w:rPr>
        <w:t>-</w:t>
      </w:r>
      <w:r w:rsidR="00601487">
        <w:rPr>
          <w:sz w:val="28"/>
          <w:szCs w:val="28"/>
        </w:rPr>
        <w:t xml:space="preserve"> </w:t>
      </w:r>
      <w:r w:rsidR="001477F1">
        <w:rPr>
          <w:sz w:val="28"/>
          <w:szCs w:val="28"/>
        </w:rPr>
        <w:t>от 04.03.202</w:t>
      </w:r>
      <w:r w:rsidR="001477F1" w:rsidRPr="001477F1">
        <w:rPr>
          <w:sz w:val="28"/>
          <w:szCs w:val="28"/>
        </w:rPr>
        <w:t>0</w:t>
      </w:r>
      <w:r w:rsidR="001F409E">
        <w:rPr>
          <w:sz w:val="28"/>
          <w:szCs w:val="28"/>
        </w:rPr>
        <w:t xml:space="preserve"> года</w:t>
      </w:r>
      <w:r w:rsidR="00452CEC">
        <w:rPr>
          <w:sz w:val="28"/>
          <w:szCs w:val="28"/>
        </w:rPr>
        <w:t xml:space="preserve"> № 88</w:t>
      </w:r>
      <w:r>
        <w:rPr>
          <w:sz w:val="28"/>
          <w:szCs w:val="28"/>
        </w:rPr>
        <w:t xml:space="preserve"> </w:t>
      </w:r>
      <w:r w:rsidRPr="00787ED8">
        <w:rPr>
          <w:sz w:val="28"/>
          <w:szCs w:val="28"/>
        </w:rPr>
        <w:t>«</w:t>
      </w:r>
      <w:r w:rsidRPr="00787ED8">
        <w:rPr>
          <w:rFonts w:cs="Arial"/>
          <w:sz w:val="28"/>
          <w:szCs w:val="28"/>
        </w:rPr>
        <w:t>Об утверждении муниципальной программы Совершенствование управления муниципальным имуществом муниципального образования «Ягоднинский городской округ»;</w:t>
      </w:r>
    </w:p>
    <w:p w:rsidR="00452CEC" w:rsidRDefault="001F409E" w:rsidP="00831E68">
      <w:pPr>
        <w:spacing w:line="360" w:lineRule="auto"/>
        <w:ind w:firstLine="720"/>
        <w:jc w:val="both"/>
        <w:rPr>
          <w:sz w:val="28"/>
          <w:szCs w:val="28"/>
        </w:rPr>
      </w:pPr>
      <w:r>
        <w:rPr>
          <w:sz w:val="28"/>
          <w:szCs w:val="28"/>
        </w:rPr>
        <w:t xml:space="preserve">- от 26.03.2021 года </w:t>
      </w:r>
      <w:r w:rsidR="007F76DE">
        <w:rPr>
          <w:sz w:val="28"/>
          <w:szCs w:val="28"/>
        </w:rPr>
        <w:t>№ 170 «</w:t>
      </w:r>
      <w:r w:rsidR="007F76DE" w:rsidRPr="00504DBD">
        <w:rPr>
          <w:rFonts w:cs="Arial"/>
          <w:sz w:val="26"/>
          <w:szCs w:val="26"/>
        </w:rPr>
        <w:t xml:space="preserve">О внесении </w:t>
      </w:r>
      <w:r w:rsidR="007F76DE" w:rsidRPr="005A172A">
        <w:rPr>
          <w:rFonts w:cs="Arial"/>
          <w:sz w:val="26"/>
          <w:szCs w:val="26"/>
        </w:rPr>
        <w:t>изменений в постановление администрации Ягоднинского городского округа от 04.03.2020 года № 88 «Об утверждении муниципальной программы «Совершенствование управления муниципальным имуществом муниципального образования «Ягоднинский городской округ»</w:t>
      </w:r>
    </w:p>
    <w:p w:rsidR="00452CEC" w:rsidRDefault="00452CEC" w:rsidP="00831E68">
      <w:pPr>
        <w:spacing w:line="360" w:lineRule="auto"/>
        <w:ind w:firstLine="720"/>
        <w:jc w:val="both"/>
        <w:rPr>
          <w:rFonts w:cs="Arial"/>
          <w:sz w:val="28"/>
          <w:szCs w:val="28"/>
        </w:rPr>
      </w:pPr>
      <w:r>
        <w:rPr>
          <w:sz w:val="28"/>
          <w:szCs w:val="28"/>
        </w:rPr>
        <w:t>- от 21.02.2022 г</w:t>
      </w:r>
      <w:r w:rsidR="001F409E">
        <w:rPr>
          <w:sz w:val="28"/>
          <w:szCs w:val="28"/>
        </w:rPr>
        <w:t>ода</w:t>
      </w:r>
      <w:r>
        <w:rPr>
          <w:sz w:val="28"/>
          <w:szCs w:val="28"/>
        </w:rPr>
        <w:t xml:space="preserve"> № 153</w:t>
      </w:r>
      <w:r w:rsidR="007F76DE">
        <w:rPr>
          <w:sz w:val="28"/>
          <w:szCs w:val="28"/>
        </w:rPr>
        <w:t xml:space="preserve"> </w:t>
      </w:r>
      <w:r w:rsidR="00635552">
        <w:rPr>
          <w:sz w:val="28"/>
          <w:szCs w:val="28"/>
        </w:rPr>
        <w:t>«</w:t>
      </w:r>
      <w:r w:rsidR="007F76DE" w:rsidRPr="00F15F5F">
        <w:rPr>
          <w:rFonts w:cs="Arial"/>
          <w:sz w:val="28"/>
          <w:szCs w:val="28"/>
        </w:rPr>
        <w:t>О внесении изменений в постановление администрации Ягоднинского городского округа от 04.03.2020 года № 88 «Об утверждении муниципальной программы «Совершенствование управления</w:t>
      </w:r>
      <w:r w:rsidR="007F76DE">
        <w:rPr>
          <w:rFonts w:cs="Arial"/>
          <w:sz w:val="28"/>
          <w:szCs w:val="28"/>
        </w:rPr>
        <w:t xml:space="preserve"> </w:t>
      </w:r>
      <w:r w:rsidR="007F76DE" w:rsidRPr="00F15F5F">
        <w:rPr>
          <w:rFonts w:cs="Arial"/>
          <w:sz w:val="28"/>
          <w:szCs w:val="28"/>
        </w:rPr>
        <w:t>муниципальным имуществом муниципального образования «Ягоднинский городской округ»</w:t>
      </w:r>
      <w:r w:rsidR="007F76DE">
        <w:rPr>
          <w:rFonts w:cs="Arial"/>
          <w:sz w:val="28"/>
          <w:szCs w:val="28"/>
        </w:rPr>
        <w:t>;</w:t>
      </w:r>
    </w:p>
    <w:p w:rsidR="00B87A1B" w:rsidRDefault="00B87A1B" w:rsidP="00B87A1B">
      <w:pPr>
        <w:spacing w:line="360" w:lineRule="auto"/>
        <w:ind w:firstLine="720"/>
        <w:jc w:val="both"/>
        <w:rPr>
          <w:rFonts w:cs="Arial"/>
          <w:sz w:val="28"/>
          <w:szCs w:val="28"/>
        </w:rPr>
      </w:pPr>
      <w:r>
        <w:rPr>
          <w:rFonts w:cs="Arial"/>
          <w:sz w:val="28"/>
          <w:szCs w:val="28"/>
        </w:rPr>
        <w:t xml:space="preserve">- </w:t>
      </w:r>
      <w:r w:rsidR="00A92057">
        <w:rPr>
          <w:sz w:val="28"/>
          <w:szCs w:val="28"/>
        </w:rPr>
        <w:t>от 30.12.2022 г</w:t>
      </w:r>
      <w:r w:rsidR="001F409E">
        <w:rPr>
          <w:sz w:val="28"/>
          <w:szCs w:val="28"/>
        </w:rPr>
        <w:t>ода</w:t>
      </w:r>
      <w:r w:rsidR="00A92057">
        <w:rPr>
          <w:sz w:val="28"/>
          <w:szCs w:val="28"/>
        </w:rPr>
        <w:t xml:space="preserve"> № 934</w:t>
      </w:r>
      <w:r>
        <w:rPr>
          <w:sz w:val="28"/>
          <w:szCs w:val="28"/>
        </w:rPr>
        <w:t xml:space="preserve"> </w:t>
      </w:r>
      <w:r w:rsidR="00635552">
        <w:rPr>
          <w:sz w:val="28"/>
          <w:szCs w:val="28"/>
        </w:rPr>
        <w:t>«</w:t>
      </w:r>
      <w:r w:rsidRPr="00F15F5F">
        <w:rPr>
          <w:rFonts w:cs="Arial"/>
          <w:sz w:val="28"/>
          <w:szCs w:val="28"/>
        </w:rPr>
        <w:t>О внесении изменений в постановление администрации Ягоднинского городского округа от 04.03.2020 года № 88 «Об утверждении муниципальной программы «Совершенствование управления</w:t>
      </w:r>
      <w:r>
        <w:rPr>
          <w:rFonts w:cs="Arial"/>
          <w:sz w:val="28"/>
          <w:szCs w:val="28"/>
        </w:rPr>
        <w:t xml:space="preserve"> </w:t>
      </w:r>
      <w:r w:rsidRPr="00F15F5F">
        <w:rPr>
          <w:rFonts w:cs="Arial"/>
          <w:sz w:val="28"/>
          <w:szCs w:val="28"/>
        </w:rPr>
        <w:t>муниципальным имуществом муниципального образования «Ягоднинский городской округ»</w:t>
      </w:r>
      <w:r>
        <w:rPr>
          <w:rFonts w:cs="Arial"/>
          <w:sz w:val="28"/>
          <w:szCs w:val="28"/>
        </w:rPr>
        <w:t>;</w:t>
      </w:r>
    </w:p>
    <w:p w:rsidR="001858F3" w:rsidRPr="00A51C2B" w:rsidRDefault="00940BE3" w:rsidP="00831E68">
      <w:pPr>
        <w:spacing w:line="360" w:lineRule="auto"/>
        <w:ind w:firstLine="720"/>
        <w:jc w:val="both"/>
        <w:rPr>
          <w:sz w:val="28"/>
          <w:szCs w:val="28"/>
        </w:rPr>
      </w:pPr>
      <w:r w:rsidRPr="00831E68">
        <w:rPr>
          <w:sz w:val="28"/>
          <w:szCs w:val="28"/>
        </w:rPr>
        <w:t>4</w:t>
      </w:r>
      <w:r w:rsidR="001858F3" w:rsidRPr="00831E68">
        <w:rPr>
          <w:sz w:val="28"/>
          <w:szCs w:val="28"/>
        </w:rPr>
        <w:t>. Настоящее постановление подлежит официальному опубликованию в газете «Северная правда» и размещению на официальном сайте администрации Яго</w:t>
      </w:r>
      <w:r w:rsidR="0084059D" w:rsidRPr="00831E68">
        <w:rPr>
          <w:sz w:val="28"/>
          <w:szCs w:val="28"/>
        </w:rPr>
        <w:t>днинского муниципального</w:t>
      </w:r>
      <w:r w:rsidR="001858F3" w:rsidRPr="00831E68">
        <w:rPr>
          <w:sz w:val="28"/>
          <w:szCs w:val="28"/>
        </w:rPr>
        <w:t xml:space="preserve"> округа</w:t>
      </w:r>
      <w:r w:rsidR="0084059D" w:rsidRPr="00831E68">
        <w:rPr>
          <w:sz w:val="28"/>
          <w:szCs w:val="28"/>
        </w:rPr>
        <w:t xml:space="preserve"> Магаданской области </w:t>
      </w:r>
      <w:r w:rsidR="001858F3" w:rsidRPr="00831E68">
        <w:rPr>
          <w:sz w:val="28"/>
          <w:szCs w:val="28"/>
        </w:rPr>
        <w:t xml:space="preserve"> </w:t>
      </w:r>
      <w:hyperlink r:id="rId9" w:history="1">
        <w:r w:rsidRPr="00831E68">
          <w:rPr>
            <w:rStyle w:val="a7"/>
            <w:color w:val="auto"/>
            <w:sz w:val="28"/>
            <w:szCs w:val="28"/>
            <w:u w:val="none"/>
            <w:lang w:val="en-US"/>
          </w:rPr>
          <w:t>www</w:t>
        </w:r>
        <w:r w:rsidRPr="00831E68">
          <w:rPr>
            <w:rStyle w:val="a7"/>
            <w:color w:val="auto"/>
            <w:sz w:val="28"/>
            <w:szCs w:val="28"/>
            <w:u w:val="none"/>
          </w:rPr>
          <w:t>.yagodnoeadm.ru</w:t>
        </w:r>
      </w:hyperlink>
      <w:r w:rsidR="00B76E56" w:rsidRPr="00831E68">
        <w:rPr>
          <w:sz w:val="28"/>
          <w:szCs w:val="28"/>
        </w:rPr>
        <w:t xml:space="preserve"> </w:t>
      </w:r>
      <w:r w:rsidR="001858F3" w:rsidRPr="00831E68">
        <w:rPr>
          <w:sz w:val="28"/>
          <w:szCs w:val="28"/>
        </w:rPr>
        <w:t>и</w:t>
      </w:r>
      <w:r w:rsidR="005F55D9" w:rsidRPr="00831E68">
        <w:rPr>
          <w:sz w:val="28"/>
          <w:szCs w:val="28"/>
        </w:rPr>
        <w:t xml:space="preserve"> вступает в силу с 1 января 2023</w:t>
      </w:r>
      <w:r w:rsidR="001858F3" w:rsidRPr="00831E68">
        <w:rPr>
          <w:sz w:val="28"/>
          <w:szCs w:val="28"/>
        </w:rPr>
        <w:t xml:space="preserve"> года.</w:t>
      </w:r>
    </w:p>
    <w:p w:rsidR="001858F3" w:rsidRDefault="00055B9E" w:rsidP="00831E68">
      <w:pPr>
        <w:spacing w:line="360" w:lineRule="auto"/>
        <w:ind w:firstLine="720"/>
        <w:jc w:val="both"/>
        <w:rPr>
          <w:sz w:val="28"/>
          <w:szCs w:val="28"/>
        </w:rPr>
      </w:pPr>
      <w:r>
        <w:rPr>
          <w:sz w:val="28"/>
          <w:szCs w:val="28"/>
        </w:rPr>
        <w:t>5</w:t>
      </w:r>
      <w:r w:rsidR="001858F3" w:rsidRPr="0084059D">
        <w:rPr>
          <w:sz w:val="28"/>
          <w:szCs w:val="28"/>
        </w:rPr>
        <w:t>. Контроль за исполнением настоящего по</w:t>
      </w:r>
      <w:r w:rsidR="0084059D">
        <w:rPr>
          <w:sz w:val="28"/>
          <w:szCs w:val="28"/>
        </w:rPr>
        <w:t>становления возложить на Управление имущественных и земельных отношений администрации Ягоднинского муниципального округа Магаданской области.</w:t>
      </w:r>
    </w:p>
    <w:p w:rsidR="00635552" w:rsidRPr="00A51C2B" w:rsidRDefault="00635552" w:rsidP="00831E68">
      <w:pPr>
        <w:spacing w:line="360" w:lineRule="auto"/>
        <w:ind w:firstLine="720"/>
        <w:jc w:val="both"/>
        <w:rPr>
          <w:sz w:val="28"/>
          <w:szCs w:val="28"/>
        </w:rPr>
      </w:pPr>
    </w:p>
    <w:p w:rsidR="00785F11" w:rsidRPr="00B707E9" w:rsidRDefault="00C7549F" w:rsidP="0001365B">
      <w:pPr>
        <w:spacing w:line="240" w:lineRule="atLeast"/>
        <w:jc w:val="both"/>
        <w:rPr>
          <w:sz w:val="28"/>
          <w:szCs w:val="28"/>
        </w:rPr>
      </w:pPr>
      <w:r w:rsidRPr="00B707E9">
        <w:rPr>
          <w:sz w:val="28"/>
          <w:szCs w:val="28"/>
        </w:rPr>
        <w:t>Г</w:t>
      </w:r>
      <w:r w:rsidR="00EF01D2" w:rsidRPr="00B707E9">
        <w:rPr>
          <w:sz w:val="28"/>
          <w:szCs w:val="28"/>
        </w:rPr>
        <w:t>лав</w:t>
      </w:r>
      <w:r w:rsidRPr="00B707E9">
        <w:rPr>
          <w:sz w:val="28"/>
          <w:szCs w:val="28"/>
        </w:rPr>
        <w:t>а</w:t>
      </w:r>
      <w:r w:rsidR="00F15F5F" w:rsidRPr="00B707E9">
        <w:rPr>
          <w:sz w:val="28"/>
          <w:szCs w:val="28"/>
        </w:rPr>
        <w:t xml:space="preserve"> </w:t>
      </w:r>
      <w:r w:rsidR="00785F11" w:rsidRPr="00B707E9">
        <w:rPr>
          <w:sz w:val="28"/>
          <w:szCs w:val="28"/>
        </w:rPr>
        <w:t>Ягоднинского</w:t>
      </w:r>
    </w:p>
    <w:p w:rsidR="00831E68" w:rsidRDefault="0084059D" w:rsidP="0001365B">
      <w:pPr>
        <w:spacing w:line="240" w:lineRule="atLeast"/>
        <w:jc w:val="both"/>
        <w:rPr>
          <w:sz w:val="28"/>
          <w:szCs w:val="28"/>
        </w:rPr>
      </w:pPr>
      <w:r>
        <w:rPr>
          <w:sz w:val="28"/>
          <w:szCs w:val="28"/>
        </w:rPr>
        <w:t xml:space="preserve">муниципального </w:t>
      </w:r>
      <w:r w:rsidR="00831E68">
        <w:rPr>
          <w:sz w:val="28"/>
          <w:szCs w:val="28"/>
        </w:rPr>
        <w:t>округа</w:t>
      </w:r>
    </w:p>
    <w:p w:rsidR="00785F11" w:rsidRPr="0084059D" w:rsidRDefault="00831E68" w:rsidP="0001365B">
      <w:pPr>
        <w:spacing w:line="240" w:lineRule="atLeast"/>
        <w:jc w:val="both"/>
        <w:rPr>
          <w:sz w:val="28"/>
          <w:szCs w:val="28"/>
        </w:rPr>
      </w:pPr>
      <w:r>
        <w:rPr>
          <w:sz w:val="28"/>
          <w:szCs w:val="28"/>
        </w:rPr>
        <w:t>Магаданской области</w:t>
      </w:r>
      <w:r w:rsidR="00785F11" w:rsidRPr="00B707E9">
        <w:rPr>
          <w:sz w:val="28"/>
          <w:szCs w:val="28"/>
        </w:rPr>
        <w:t xml:space="preserve">                                                            </w:t>
      </w:r>
      <w:r w:rsidR="00C965A4">
        <w:rPr>
          <w:sz w:val="28"/>
          <w:szCs w:val="28"/>
        </w:rPr>
        <w:t xml:space="preserve">  </w:t>
      </w:r>
      <w:r w:rsidR="00785F11" w:rsidRPr="00B707E9">
        <w:rPr>
          <w:sz w:val="28"/>
          <w:szCs w:val="28"/>
        </w:rPr>
        <w:t xml:space="preserve">  </w:t>
      </w:r>
      <w:r w:rsidR="00C965A4">
        <w:rPr>
          <w:sz w:val="28"/>
          <w:szCs w:val="28"/>
        </w:rPr>
        <w:t xml:space="preserve">  </w:t>
      </w:r>
      <w:r w:rsidR="00635552">
        <w:rPr>
          <w:sz w:val="28"/>
          <w:szCs w:val="28"/>
        </w:rPr>
        <w:t xml:space="preserve">           </w:t>
      </w:r>
      <w:r w:rsidR="00C965A4">
        <w:rPr>
          <w:sz w:val="28"/>
          <w:szCs w:val="28"/>
        </w:rPr>
        <w:t xml:space="preserve"> </w:t>
      </w:r>
      <w:r w:rsidR="00785F11" w:rsidRPr="00B707E9">
        <w:rPr>
          <w:sz w:val="28"/>
          <w:szCs w:val="28"/>
        </w:rPr>
        <w:t xml:space="preserve"> </w:t>
      </w:r>
      <w:r w:rsidR="00504DBD" w:rsidRPr="00B707E9">
        <w:rPr>
          <w:sz w:val="28"/>
          <w:szCs w:val="28"/>
        </w:rPr>
        <w:t>Н.Б. Олейник</w:t>
      </w:r>
    </w:p>
    <w:p w:rsidR="00785F11" w:rsidRPr="0001365B" w:rsidRDefault="00785F11" w:rsidP="0001365B">
      <w:pPr>
        <w:jc w:val="both"/>
        <w:rPr>
          <w:bCs/>
          <w:sz w:val="24"/>
          <w:szCs w:val="24"/>
        </w:rPr>
      </w:pPr>
    </w:p>
    <w:p w:rsidR="0084059D" w:rsidRDefault="0084059D" w:rsidP="005F55D9">
      <w:pPr>
        <w:pStyle w:val="20"/>
        <w:ind w:firstLine="5954"/>
        <w:rPr>
          <w:color w:val="000000"/>
          <w:sz w:val="22"/>
          <w:szCs w:val="22"/>
        </w:rPr>
      </w:pPr>
    </w:p>
    <w:p w:rsidR="00635552" w:rsidRDefault="00635552" w:rsidP="005F55D9">
      <w:pPr>
        <w:pStyle w:val="20"/>
        <w:ind w:firstLine="5954"/>
        <w:rPr>
          <w:color w:val="000000"/>
          <w:sz w:val="22"/>
          <w:szCs w:val="22"/>
        </w:rPr>
      </w:pPr>
    </w:p>
    <w:p w:rsidR="00635552" w:rsidRDefault="00635552" w:rsidP="005F55D9">
      <w:pPr>
        <w:pStyle w:val="20"/>
        <w:ind w:firstLine="5954"/>
        <w:rPr>
          <w:color w:val="000000"/>
          <w:sz w:val="22"/>
          <w:szCs w:val="22"/>
        </w:rPr>
      </w:pPr>
    </w:p>
    <w:p w:rsidR="00635552" w:rsidRDefault="00635552" w:rsidP="005F55D9">
      <w:pPr>
        <w:pStyle w:val="20"/>
        <w:ind w:firstLine="5954"/>
        <w:rPr>
          <w:color w:val="000000"/>
          <w:sz w:val="22"/>
          <w:szCs w:val="22"/>
        </w:rPr>
      </w:pPr>
    </w:p>
    <w:p w:rsidR="00635552" w:rsidRDefault="00635552" w:rsidP="005F55D9">
      <w:pPr>
        <w:pStyle w:val="20"/>
        <w:ind w:firstLine="5954"/>
        <w:rPr>
          <w:color w:val="000000"/>
          <w:sz w:val="22"/>
          <w:szCs w:val="22"/>
        </w:rPr>
      </w:pPr>
    </w:p>
    <w:p w:rsidR="00635552" w:rsidRDefault="00635552" w:rsidP="005F55D9">
      <w:pPr>
        <w:pStyle w:val="20"/>
        <w:ind w:firstLine="5954"/>
        <w:rPr>
          <w:color w:val="000000"/>
          <w:sz w:val="22"/>
          <w:szCs w:val="22"/>
        </w:rPr>
      </w:pPr>
    </w:p>
    <w:p w:rsidR="00635552" w:rsidRDefault="00635552" w:rsidP="005F55D9">
      <w:pPr>
        <w:pStyle w:val="20"/>
        <w:ind w:firstLine="5954"/>
        <w:rPr>
          <w:color w:val="000000"/>
          <w:sz w:val="22"/>
          <w:szCs w:val="22"/>
        </w:rPr>
      </w:pPr>
    </w:p>
    <w:p w:rsidR="00635552" w:rsidRPr="00170DD0" w:rsidRDefault="00635552" w:rsidP="005F55D9">
      <w:pPr>
        <w:pStyle w:val="20"/>
        <w:ind w:firstLine="5954"/>
        <w:rPr>
          <w:color w:val="000000"/>
          <w:sz w:val="22"/>
          <w:szCs w:val="22"/>
        </w:rPr>
      </w:pPr>
    </w:p>
    <w:p w:rsidR="0084059D" w:rsidRDefault="0084059D" w:rsidP="005F55D9">
      <w:pPr>
        <w:pStyle w:val="20"/>
        <w:ind w:firstLine="5954"/>
        <w:rPr>
          <w:color w:val="000000"/>
          <w:sz w:val="22"/>
          <w:szCs w:val="22"/>
        </w:rPr>
      </w:pPr>
    </w:p>
    <w:p w:rsidR="005F55D9" w:rsidRPr="00281CA1" w:rsidRDefault="005F55D9" w:rsidP="005F55D9">
      <w:pPr>
        <w:pStyle w:val="20"/>
        <w:ind w:firstLine="5954"/>
        <w:rPr>
          <w:color w:val="000000"/>
          <w:sz w:val="22"/>
          <w:szCs w:val="22"/>
        </w:rPr>
      </w:pPr>
      <w:r w:rsidRPr="00281CA1">
        <w:rPr>
          <w:color w:val="000000"/>
          <w:sz w:val="22"/>
          <w:szCs w:val="22"/>
        </w:rPr>
        <w:t>УТВЕРЖДЕНА</w:t>
      </w:r>
    </w:p>
    <w:p w:rsidR="005F55D9" w:rsidRPr="00281CA1" w:rsidRDefault="005F55D9" w:rsidP="005F55D9">
      <w:pPr>
        <w:widowControl w:val="0"/>
        <w:autoSpaceDE w:val="0"/>
        <w:autoSpaceDN w:val="0"/>
        <w:adjustRightInd w:val="0"/>
        <w:spacing w:line="240" w:lineRule="exact"/>
        <w:ind w:left="5954"/>
        <w:rPr>
          <w:sz w:val="24"/>
          <w:szCs w:val="24"/>
        </w:rPr>
      </w:pPr>
      <w:r w:rsidRPr="00281CA1">
        <w:rPr>
          <w:sz w:val="24"/>
          <w:szCs w:val="24"/>
        </w:rPr>
        <w:t>постановлением администрации</w:t>
      </w:r>
    </w:p>
    <w:p w:rsidR="005F55D9" w:rsidRPr="00281CA1" w:rsidRDefault="005F55D9" w:rsidP="005F55D9">
      <w:pPr>
        <w:widowControl w:val="0"/>
        <w:autoSpaceDE w:val="0"/>
        <w:autoSpaceDN w:val="0"/>
        <w:adjustRightInd w:val="0"/>
        <w:spacing w:line="240" w:lineRule="exact"/>
        <w:ind w:left="5954"/>
        <w:rPr>
          <w:sz w:val="24"/>
          <w:szCs w:val="24"/>
        </w:rPr>
      </w:pPr>
      <w:r w:rsidRPr="00281CA1">
        <w:rPr>
          <w:sz w:val="24"/>
          <w:szCs w:val="24"/>
        </w:rPr>
        <w:t xml:space="preserve">Ягоднинского </w:t>
      </w:r>
      <w:r w:rsidR="0084059D">
        <w:rPr>
          <w:sz w:val="24"/>
          <w:szCs w:val="24"/>
        </w:rPr>
        <w:t xml:space="preserve">муниципального </w:t>
      </w:r>
      <w:r w:rsidRPr="00281CA1">
        <w:rPr>
          <w:sz w:val="24"/>
          <w:szCs w:val="24"/>
        </w:rPr>
        <w:t xml:space="preserve"> округа</w:t>
      </w:r>
      <w:r w:rsidR="0084059D">
        <w:rPr>
          <w:sz w:val="24"/>
          <w:szCs w:val="24"/>
        </w:rPr>
        <w:t xml:space="preserve"> Магаданской области</w:t>
      </w:r>
    </w:p>
    <w:p w:rsidR="005F55D9" w:rsidRPr="00281CA1" w:rsidRDefault="001B384D" w:rsidP="005F55D9">
      <w:pPr>
        <w:widowControl w:val="0"/>
        <w:autoSpaceDE w:val="0"/>
        <w:autoSpaceDN w:val="0"/>
        <w:adjustRightInd w:val="0"/>
        <w:spacing w:line="240" w:lineRule="exact"/>
        <w:ind w:left="5954"/>
        <w:rPr>
          <w:sz w:val="24"/>
          <w:szCs w:val="24"/>
        </w:rPr>
      </w:pPr>
      <w:r w:rsidRPr="006517F4">
        <w:rPr>
          <w:sz w:val="24"/>
          <w:szCs w:val="24"/>
        </w:rPr>
        <w:t>от «</w:t>
      </w:r>
      <w:r w:rsidR="003F081D">
        <w:rPr>
          <w:sz w:val="24"/>
          <w:szCs w:val="24"/>
        </w:rPr>
        <w:t xml:space="preserve">    </w:t>
      </w:r>
      <w:r w:rsidRPr="006517F4">
        <w:rPr>
          <w:sz w:val="24"/>
          <w:szCs w:val="24"/>
        </w:rPr>
        <w:t xml:space="preserve">» </w:t>
      </w:r>
      <w:r w:rsidR="00170DD0">
        <w:rPr>
          <w:sz w:val="24"/>
          <w:szCs w:val="24"/>
        </w:rPr>
        <w:t>января</w:t>
      </w:r>
      <w:r w:rsidRPr="006517F4">
        <w:rPr>
          <w:sz w:val="24"/>
          <w:szCs w:val="24"/>
        </w:rPr>
        <w:t xml:space="preserve"> 202</w:t>
      </w:r>
      <w:r w:rsidR="0084059D" w:rsidRPr="006517F4">
        <w:rPr>
          <w:sz w:val="24"/>
          <w:szCs w:val="24"/>
        </w:rPr>
        <w:t>3</w:t>
      </w:r>
      <w:r w:rsidR="005F55D9" w:rsidRPr="006517F4">
        <w:rPr>
          <w:sz w:val="24"/>
          <w:szCs w:val="24"/>
        </w:rPr>
        <w:t>г. №</w:t>
      </w:r>
      <w:r w:rsidR="005F55D9" w:rsidRPr="00281CA1">
        <w:rPr>
          <w:sz w:val="24"/>
          <w:szCs w:val="24"/>
        </w:rPr>
        <w:t xml:space="preserve"> </w:t>
      </w:r>
      <w:r w:rsidR="003F081D">
        <w:rPr>
          <w:sz w:val="24"/>
          <w:szCs w:val="24"/>
        </w:rPr>
        <w:t xml:space="preserve">  </w:t>
      </w:r>
    </w:p>
    <w:p w:rsidR="005F55D9" w:rsidRDefault="005F55D9" w:rsidP="005F55D9">
      <w:pPr>
        <w:spacing w:line="240" w:lineRule="atLeast"/>
        <w:jc w:val="center"/>
        <w:rPr>
          <w:rFonts w:eastAsia="Calibri"/>
          <w:sz w:val="16"/>
          <w:szCs w:val="16"/>
          <w:lang w:eastAsia="en-US"/>
        </w:rPr>
      </w:pPr>
    </w:p>
    <w:p w:rsidR="005F55D9" w:rsidRPr="005F55D9" w:rsidRDefault="005F55D9" w:rsidP="005F55D9">
      <w:pPr>
        <w:widowControl w:val="0"/>
        <w:autoSpaceDE w:val="0"/>
        <w:autoSpaceDN w:val="0"/>
        <w:adjustRightInd w:val="0"/>
        <w:spacing w:line="240" w:lineRule="exact"/>
        <w:jc w:val="center"/>
        <w:rPr>
          <w:bCs/>
          <w:sz w:val="26"/>
          <w:szCs w:val="26"/>
        </w:rPr>
      </w:pPr>
      <w:r w:rsidRPr="005F55D9">
        <w:rPr>
          <w:bCs/>
          <w:sz w:val="26"/>
          <w:szCs w:val="26"/>
        </w:rPr>
        <w:t>МУНИЦИПАЛЬНАЯ ПРОГРАММА</w:t>
      </w:r>
    </w:p>
    <w:p w:rsidR="00C56A15" w:rsidRPr="008F6862" w:rsidRDefault="005F55D9" w:rsidP="00C56A15">
      <w:pPr>
        <w:pStyle w:val="20"/>
        <w:rPr>
          <w:bCs/>
          <w:sz w:val="26"/>
          <w:szCs w:val="26"/>
        </w:rPr>
      </w:pPr>
      <w:r w:rsidRPr="005F55D9">
        <w:rPr>
          <w:bCs/>
          <w:sz w:val="26"/>
          <w:szCs w:val="26"/>
        </w:rPr>
        <w:t>«Совершенствование управления муниципальным имуществом муниципального об</w:t>
      </w:r>
      <w:r w:rsidR="0084059D">
        <w:rPr>
          <w:bCs/>
          <w:sz w:val="26"/>
          <w:szCs w:val="26"/>
        </w:rPr>
        <w:t xml:space="preserve">разования «Ягоднинский муниципальный округ Магаданской области </w:t>
      </w:r>
      <w:r w:rsidRPr="005F55D9">
        <w:rPr>
          <w:bCs/>
          <w:sz w:val="26"/>
          <w:szCs w:val="26"/>
        </w:rPr>
        <w:t>»</w:t>
      </w:r>
    </w:p>
    <w:p w:rsidR="00C56A15" w:rsidRPr="00C56A15" w:rsidRDefault="00C56A15" w:rsidP="00C56A15">
      <w:pPr>
        <w:pStyle w:val="20"/>
        <w:rPr>
          <w:color w:val="000000"/>
          <w:sz w:val="26"/>
          <w:szCs w:val="26"/>
        </w:rPr>
      </w:pPr>
      <w:r w:rsidRPr="00C56A15">
        <w:rPr>
          <w:sz w:val="22"/>
          <w:szCs w:val="22"/>
        </w:rPr>
        <w:t xml:space="preserve"> </w:t>
      </w:r>
    </w:p>
    <w:p w:rsidR="005F55D9" w:rsidRPr="005F55D9" w:rsidRDefault="005F55D9" w:rsidP="005F55D9">
      <w:pPr>
        <w:widowControl w:val="0"/>
        <w:autoSpaceDE w:val="0"/>
        <w:autoSpaceDN w:val="0"/>
        <w:adjustRightInd w:val="0"/>
        <w:spacing w:line="240" w:lineRule="exact"/>
        <w:jc w:val="center"/>
        <w:rPr>
          <w:bCs/>
          <w:sz w:val="26"/>
          <w:szCs w:val="26"/>
        </w:rPr>
      </w:pPr>
    </w:p>
    <w:p w:rsidR="001858F3" w:rsidRPr="00A276E5" w:rsidRDefault="001858F3" w:rsidP="001858F3">
      <w:pPr>
        <w:spacing w:line="240" w:lineRule="atLeast"/>
        <w:jc w:val="center"/>
        <w:rPr>
          <w:rFonts w:eastAsia="Calibri"/>
          <w:sz w:val="16"/>
          <w:szCs w:val="16"/>
          <w:lang w:eastAsia="en-US"/>
        </w:rPr>
      </w:pPr>
    </w:p>
    <w:p w:rsidR="001858F3" w:rsidRPr="001C2957" w:rsidRDefault="001858F3" w:rsidP="001858F3">
      <w:pPr>
        <w:pStyle w:val="3"/>
        <w:rPr>
          <w:color w:val="000000"/>
          <w:sz w:val="22"/>
          <w:szCs w:val="22"/>
        </w:rPr>
      </w:pPr>
      <w:r w:rsidRPr="001C2957">
        <w:rPr>
          <w:color w:val="000000"/>
          <w:sz w:val="22"/>
          <w:szCs w:val="22"/>
        </w:rPr>
        <w:t>ПАСПОРТ</w:t>
      </w:r>
    </w:p>
    <w:p w:rsidR="001858F3" w:rsidRDefault="001858F3" w:rsidP="001858F3">
      <w:pPr>
        <w:pStyle w:val="20"/>
        <w:rPr>
          <w:sz w:val="22"/>
          <w:szCs w:val="22"/>
        </w:rPr>
      </w:pPr>
      <w:r w:rsidRPr="001C2957">
        <w:rPr>
          <w:color w:val="000000"/>
          <w:sz w:val="22"/>
          <w:szCs w:val="22"/>
        </w:rPr>
        <w:t xml:space="preserve">муниципальной программы </w:t>
      </w:r>
      <w:r w:rsidRPr="006C2CC4">
        <w:rPr>
          <w:color w:val="000000"/>
          <w:sz w:val="22"/>
          <w:szCs w:val="22"/>
        </w:rPr>
        <w:t>«</w:t>
      </w:r>
      <w:r w:rsidRPr="006C2CC4">
        <w:rPr>
          <w:sz w:val="22"/>
          <w:szCs w:val="22"/>
        </w:rPr>
        <w:t xml:space="preserve">Совершенствование управления  муниципальным имуществом </w:t>
      </w:r>
    </w:p>
    <w:p w:rsidR="00C56A15" w:rsidRPr="008F6862" w:rsidRDefault="001858F3" w:rsidP="001858F3">
      <w:pPr>
        <w:pStyle w:val="20"/>
        <w:rPr>
          <w:sz w:val="22"/>
          <w:szCs w:val="22"/>
        </w:rPr>
      </w:pPr>
      <w:r w:rsidRPr="006C2CC4">
        <w:rPr>
          <w:sz w:val="22"/>
          <w:szCs w:val="22"/>
        </w:rPr>
        <w:t>муниципального  образования «Яго</w:t>
      </w:r>
      <w:r w:rsidR="0084059D">
        <w:rPr>
          <w:sz w:val="22"/>
          <w:szCs w:val="22"/>
        </w:rPr>
        <w:t>днинский муниципальный</w:t>
      </w:r>
      <w:r>
        <w:rPr>
          <w:sz w:val="22"/>
          <w:szCs w:val="22"/>
        </w:rPr>
        <w:t xml:space="preserve"> округ</w:t>
      </w:r>
      <w:r w:rsidR="0084059D">
        <w:rPr>
          <w:sz w:val="22"/>
          <w:szCs w:val="22"/>
        </w:rPr>
        <w:t xml:space="preserve"> Магаданской области</w:t>
      </w:r>
      <w:r>
        <w:rPr>
          <w:sz w:val="22"/>
          <w:szCs w:val="22"/>
        </w:rPr>
        <w:t xml:space="preserve">» </w:t>
      </w:r>
    </w:p>
    <w:p w:rsidR="001858F3" w:rsidRPr="006C2CC4" w:rsidRDefault="001858F3" w:rsidP="0059506B">
      <w:pPr>
        <w:pStyle w:val="20"/>
        <w:jc w:val="left"/>
        <w:rPr>
          <w:color w:val="000000"/>
          <w:sz w:val="22"/>
          <w:szCs w:val="22"/>
        </w:rPr>
      </w:pPr>
    </w:p>
    <w:p w:rsidR="00504DBD" w:rsidRDefault="00504DBD" w:rsidP="00504DBD">
      <w:pPr>
        <w:widowControl w:val="0"/>
        <w:autoSpaceDE w:val="0"/>
        <w:autoSpaceDN w:val="0"/>
        <w:adjustRightInd w:val="0"/>
        <w:ind w:firstLine="540"/>
        <w:jc w:val="both"/>
        <w:rPr>
          <w:sz w:val="26"/>
          <w:szCs w:val="26"/>
        </w:rPr>
      </w:pPr>
    </w:p>
    <w:tbl>
      <w:tblPr>
        <w:tblW w:w="10246" w:type="dxa"/>
        <w:tblCellSpacing w:w="5" w:type="nil"/>
        <w:tblLayout w:type="fixed"/>
        <w:tblCellMar>
          <w:top w:w="75" w:type="dxa"/>
          <w:left w:w="40" w:type="dxa"/>
          <w:bottom w:w="75" w:type="dxa"/>
          <w:right w:w="40" w:type="dxa"/>
        </w:tblCellMar>
        <w:tblLook w:val="0000"/>
      </w:tblPr>
      <w:tblGrid>
        <w:gridCol w:w="1883"/>
        <w:gridCol w:w="8363"/>
      </w:tblGrid>
      <w:tr w:rsidR="002426D6" w:rsidRPr="0001365B" w:rsidTr="00635552">
        <w:trPr>
          <w:trHeight w:val="266"/>
          <w:tblCellSpacing w:w="5" w:type="nil"/>
        </w:trPr>
        <w:tc>
          <w:tcPr>
            <w:tcW w:w="1883" w:type="dxa"/>
            <w:tcBorders>
              <w:top w:val="single" w:sz="8" w:space="0" w:color="auto"/>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Наименование  Программы:</w:t>
            </w:r>
          </w:p>
        </w:tc>
        <w:tc>
          <w:tcPr>
            <w:tcW w:w="8363" w:type="dxa"/>
            <w:tcBorders>
              <w:top w:val="single" w:sz="8" w:space="0" w:color="auto"/>
              <w:left w:val="single" w:sz="8" w:space="0" w:color="auto"/>
              <w:bottom w:val="single" w:sz="8" w:space="0" w:color="auto"/>
              <w:right w:val="single" w:sz="8" w:space="0" w:color="auto"/>
            </w:tcBorders>
          </w:tcPr>
          <w:p w:rsidR="002426D6" w:rsidRPr="0001365B" w:rsidRDefault="002426D6" w:rsidP="0084059D">
            <w:pPr>
              <w:widowControl w:val="0"/>
              <w:autoSpaceDE w:val="0"/>
              <w:autoSpaceDN w:val="0"/>
              <w:adjustRightInd w:val="0"/>
              <w:spacing w:line="0" w:lineRule="atLeast"/>
              <w:jc w:val="both"/>
              <w:rPr>
                <w:sz w:val="22"/>
                <w:szCs w:val="22"/>
              </w:rPr>
            </w:pPr>
            <w:r w:rsidRPr="0001365B">
              <w:rPr>
                <w:sz w:val="22"/>
                <w:szCs w:val="22"/>
              </w:rPr>
              <w:t>Совершенствование управления муниципальным имуществом муниципального  образования «Яго</w:t>
            </w:r>
            <w:r w:rsidR="0084059D">
              <w:rPr>
                <w:sz w:val="22"/>
                <w:szCs w:val="22"/>
              </w:rPr>
              <w:t xml:space="preserve">днинский муниципальный </w:t>
            </w:r>
            <w:r w:rsidR="00CD4B90" w:rsidRPr="0001365B">
              <w:rPr>
                <w:sz w:val="22"/>
                <w:szCs w:val="22"/>
              </w:rPr>
              <w:t>округ</w:t>
            </w:r>
            <w:r w:rsidR="0084059D">
              <w:rPr>
                <w:sz w:val="22"/>
                <w:szCs w:val="22"/>
              </w:rPr>
              <w:t xml:space="preserve"> Магаданской области</w:t>
            </w:r>
            <w:r w:rsidR="00CD4B90" w:rsidRPr="0001365B">
              <w:rPr>
                <w:sz w:val="22"/>
                <w:szCs w:val="22"/>
              </w:rPr>
              <w:t>»</w:t>
            </w:r>
            <w:r w:rsidR="00C56A15" w:rsidRPr="00C56A15">
              <w:rPr>
                <w:sz w:val="22"/>
                <w:szCs w:val="22"/>
              </w:rPr>
              <w:t xml:space="preserve"> </w:t>
            </w:r>
            <w:r w:rsidR="00AF1D06" w:rsidRPr="0001365B">
              <w:rPr>
                <w:sz w:val="22"/>
                <w:szCs w:val="22"/>
              </w:rPr>
              <w:t>(дал</w:t>
            </w:r>
            <w:r w:rsidR="00813E4D" w:rsidRPr="0001365B">
              <w:rPr>
                <w:sz w:val="22"/>
                <w:szCs w:val="22"/>
              </w:rPr>
              <w:t>ее – П</w:t>
            </w:r>
            <w:r w:rsidR="00AF1D06" w:rsidRPr="0001365B">
              <w:rPr>
                <w:sz w:val="22"/>
                <w:szCs w:val="22"/>
              </w:rPr>
              <w:t>рограмма)</w:t>
            </w:r>
          </w:p>
        </w:tc>
      </w:tr>
      <w:tr w:rsidR="002426D6" w:rsidRPr="0001365B" w:rsidTr="00635552">
        <w:trPr>
          <w:trHeight w:val="36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Основания  для</w:t>
            </w:r>
          </w:p>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разработки    Программы:</w:t>
            </w:r>
          </w:p>
        </w:tc>
        <w:tc>
          <w:tcPr>
            <w:tcW w:w="8363" w:type="dxa"/>
            <w:tcBorders>
              <w:left w:val="single" w:sz="8" w:space="0" w:color="auto"/>
              <w:bottom w:val="single" w:sz="8" w:space="0" w:color="auto"/>
              <w:right w:val="single" w:sz="8" w:space="0" w:color="auto"/>
            </w:tcBorders>
          </w:tcPr>
          <w:p w:rsidR="00B0562A" w:rsidRPr="0001365B" w:rsidRDefault="002426D6" w:rsidP="0001365B">
            <w:pPr>
              <w:autoSpaceDE w:val="0"/>
              <w:autoSpaceDN w:val="0"/>
              <w:adjustRightInd w:val="0"/>
              <w:spacing w:line="0" w:lineRule="atLeast"/>
              <w:jc w:val="both"/>
              <w:outlineLvl w:val="0"/>
              <w:rPr>
                <w:sz w:val="22"/>
                <w:szCs w:val="22"/>
              </w:rPr>
            </w:pPr>
            <w:r w:rsidRPr="0001365B">
              <w:rPr>
                <w:color w:val="000000"/>
                <w:sz w:val="22"/>
                <w:szCs w:val="22"/>
              </w:rPr>
              <w:t xml:space="preserve">Статья </w:t>
            </w:r>
            <w:r w:rsidR="00B0562A" w:rsidRPr="0001365B">
              <w:rPr>
                <w:color w:val="000000"/>
                <w:sz w:val="22"/>
                <w:szCs w:val="22"/>
              </w:rPr>
              <w:t xml:space="preserve">113,114, </w:t>
            </w:r>
            <w:r w:rsidRPr="0001365B">
              <w:rPr>
                <w:color w:val="000000"/>
                <w:sz w:val="22"/>
                <w:szCs w:val="22"/>
              </w:rPr>
              <w:t xml:space="preserve">131, </w:t>
            </w:r>
            <w:r w:rsidR="001E178B" w:rsidRPr="0001365B">
              <w:rPr>
                <w:color w:val="000000"/>
                <w:sz w:val="22"/>
                <w:szCs w:val="22"/>
              </w:rPr>
              <w:t xml:space="preserve">210, </w:t>
            </w:r>
            <w:r w:rsidRPr="0001365B">
              <w:rPr>
                <w:color w:val="000000"/>
                <w:sz w:val="22"/>
                <w:szCs w:val="22"/>
              </w:rPr>
              <w:t>225 части 1 Гражданского Кодекса Российской Федерации, Земельный Кодекс Российской Федерации, статья 16, пункт 3 статьи 50, статья 51 Федерального закона от 06.10.2003 года № 131-ФЗ «Об общих принципах организации местного самоуправления в Российской Федерации»,</w:t>
            </w:r>
            <w:r w:rsidR="00B0562A" w:rsidRPr="0001365B">
              <w:rPr>
                <w:sz w:val="22"/>
                <w:szCs w:val="22"/>
              </w:rPr>
              <w:t>п. 4 статьи 8, п.п. 16 части 1 статьи 20 Федерального закона от 14.11.2002 года № 161-ФЗ «О государственных и муниципальных унитарных</w:t>
            </w:r>
            <w:r w:rsidR="00663F52">
              <w:rPr>
                <w:sz w:val="22"/>
                <w:szCs w:val="22"/>
              </w:rPr>
              <w:t xml:space="preserve"> </w:t>
            </w:r>
            <w:r w:rsidR="00B0562A" w:rsidRPr="0001365B">
              <w:rPr>
                <w:sz w:val="22"/>
                <w:szCs w:val="22"/>
              </w:rPr>
              <w:t>предприятиях», Федеральны</w:t>
            </w:r>
            <w:r w:rsidR="001E178B" w:rsidRPr="0001365B">
              <w:rPr>
                <w:sz w:val="22"/>
                <w:szCs w:val="22"/>
              </w:rPr>
              <w:t>й</w:t>
            </w:r>
            <w:r w:rsidR="00B0562A" w:rsidRPr="0001365B">
              <w:rPr>
                <w:sz w:val="22"/>
                <w:szCs w:val="22"/>
              </w:rPr>
              <w:t xml:space="preserve"> законом № 178-ФЗ от 21.12.2001 года «О приватизации государственного и муниципального имущества»</w:t>
            </w:r>
            <w:r w:rsidR="001E178B" w:rsidRPr="0001365B">
              <w:rPr>
                <w:sz w:val="22"/>
                <w:szCs w:val="22"/>
              </w:rPr>
              <w:t xml:space="preserve">, </w:t>
            </w:r>
            <w:r w:rsidR="001E178B" w:rsidRPr="0001365B">
              <w:rPr>
                <w:rFonts w:eastAsia="Calibri"/>
                <w:sz w:val="22"/>
                <w:szCs w:val="22"/>
              </w:rPr>
              <w:t>статья 8 Федерального закона № 135-ФЗ от 29.07.1998 года «Об оценочной деятельности в Российской Федерации»</w:t>
            </w:r>
            <w:r w:rsidR="00172A41" w:rsidRPr="0001365B">
              <w:rPr>
                <w:rFonts w:eastAsia="Calibri"/>
                <w:sz w:val="22"/>
                <w:szCs w:val="22"/>
              </w:rPr>
              <w:t>,</w:t>
            </w:r>
            <w:r w:rsidRPr="0001365B">
              <w:rPr>
                <w:sz w:val="22"/>
                <w:szCs w:val="22"/>
              </w:rPr>
              <w:t xml:space="preserve">Федеральный закон </w:t>
            </w:r>
            <w:r w:rsidRPr="0001365B">
              <w:rPr>
                <w:bCs/>
                <w:sz w:val="22"/>
                <w:szCs w:val="22"/>
              </w:rPr>
              <w:t xml:space="preserve">от 13.07.2015 N 218-ФЗ «О государственной регистрации недвижимости», </w:t>
            </w:r>
            <w:r w:rsidRPr="0001365B">
              <w:rPr>
                <w:sz w:val="22"/>
                <w:szCs w:val="22"/>
              </w:rPr>
              <w:t xml:space="preserve">глава 4.1.Федерального закона от 24.07.2007 года № 221-ФЗ «О кадастровой деятельности», </w:t>
            </w:r>
            <w:r w:rsidRPr="0001365B">
              <w:rPr>
                <w:color w:val="000000"/>
                <w:sz w:val="22"/>
                <w:szCs w:val="22"/>
              </w:rPr>
              <w:t>постановление Правител</w:t>
            </w:r>
            <w:r w:rsidR="00F95A07" w:rsidRPr="0001365B">
              <w:rPr>
                <w:color w:val="000000"/>
                <w:sz w:val="22"/>
                <w:szCs w:val="22"/>
              </w:rPr>
              <w:t>ьства Российской Федерации от 14.04.2016 года № 307</w:t>
            </w:r>
            <w:r w:rsidRPr="0001365B">
              <w:rPr>
                <w:color w:val="000000"/>
                <w:sz w:val="22"/>
                <w:szCs w:val="22"/>
              </w:rPr>
              <w:t xml:space="preserve">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r w:rsidR="00F95A07" w:rsidRPr="0001365B">
              <w:rPr>
                <w:color w:val="000000"/>
                <w:sz w:val="22"/>
                <w:szCs w:val="22"/>
              </w:rPr>
              <w:t xml:space="preserve"> и о признании утратившим силу постановления Правительства Российской Федерации от 30.06.2006 года № 404</w:t>
            </w:r>
            <w:r w:rsidR="006652E6" w:rsidRPr="0001365B">
              <w:rPr>
                <w:color w:val="000000"/>
                <w:sz w:val="22"/>
                <w:szCs w:val="22"/>
              </w:rPr>
              <w:t>»</w:t>
            </w:r>
            <w:r w:rsidR="00F95A07" w:rsidRPr="0001365B">
              <w:rPr>
                <w:color w:val="000000"/>
                <w:sz w:val="22"/>
                <w:szCs w:val="22"/>
              </w:rPr>
              <w:t>,</w:t>
            </w:r>
            <w:hyperlink r:id="rId10" w:history="1">
              <w:r w:rsidRPr="005F55D9">
                <w:rPr>
                  <w:sz w:val="22"/>
                  <w:szCs w:val="22"/>
                </w:rPr>
                <w:t>приказ</w:t>
              </w:r>
            </w:hyperlink>
            <w:r w:rsidRPr="0001365B">
              <w:rPr>
                <w:sz w:val="22"/>
                <w:szCs w:val="22"/>
              </w:rPr>
              <w:t xml:space="preserve"> Министерства экономического</w:t>
            </w:r>
            <w:r w:rsidR="009934CA">
              <w:rPr>
                <w:sz w:val="22"/>
                <w:szCs w:val="22"/>
              </w:rPr>
              <w:t xml:space="preserve"> </w:t>
            </w:r>
            <w:r w:rsidRPr="0001365B">
              <w:rPr>
                <w:sz w:val="22"/>
                <w:szCs w:val="22"/>
              </w:rPr>
              <w:t xml:space="preserve">развития Российской Федерации от 30.08.2011 </w:t>
            </w:r>
            <w:r w:rsidR="00A276E5" w:rsidRPr="0001365B">
              <w:rPr>
                <w:sz w:val="22"/>
                <w:szCs w:val="22"/>
              </w:rPr>
              <w:t>№</w:t>
            </w:r>
            <w:r w:rsidRPr="0001365B">
              <w:rPr>
                <w:sz w:val="22"/>
                <w:szCs w:val="22"/>
              </w:rPr>
              <w:t xml:space="preserve"> 424 «Об утверждении порядка ведения органами местного самоуправления реестров муниципального имущества»</w:t>
            </w:r>
            <w:r w:rsidRPr="0001365B">
              <w:rPr>
                <w:iCs/>
                <w:color w:val="000000"/>
                <w:sz w:val="22"/>
                <w:szCs w:val="22"/>
              </w:rPr>
              <w:t>,</w:t>
            </w:r>
            <w:r w:rsidR="001E178B" w:rsidRPr="0001365B">
              <w:rPr>
                <w:iCs/>
                <w:color w:val="000000"/>
                <w:sz w:val="22"/>
                <w:szCs w:val="22"/>
              </w:rPr>
              <w:t xml:space="preserve">Закон Магаданской области от 29.07.2013 № 1638-ОЗ «Об обеспечении проведения капитального ремонта общего имущества многоквартирных домов, расположенных на территории Магаданской области», </w:t>
            </w:r>
            <w:r w:rsidRPr="0001365B">
              <w:rPr>
                <w:iCs/>
                <w:color w:val="000000"/>
                <w:sz w:val="22"/>
                <w:szCs w:val="22"/>
              </w:rPr>
              <w:t>п</w:t>
            </w:r>
            <w:r w:rsidRPr="0001365B">
              <w:rPr>
                <w:sz w:val="22"/>
                <w:szCs w:val="22"/>
              </w:rPr>
              <w:t>остановление Правительства Магаданской области от 14.07.2017 года № 652-пп «Об организации проведения комплексных кадастровых работ на территории Магаданской области»</w:t>
            </w:r>
            <w:r w:rsidR="001E178B" w:rsidRPr="0001365B">
              <w:rPr>
                <w:sz w:val="22"/>
                <w:szCs w:val="22"/>
              </w:rPr>
              <w:t>, Решение Собрания представителей Ягоднинского городского округа  от 03.12.2015 года № 56 «Об утвержден</w:t>
            </w:r>
            <w:r w:rsidR="000A5B92">
              <w:rPr>
                <w:sz w:val="22"/>
                <w:szCs w:val="22"/>
              </w:rPr>
              <w:t>ии Положения</w:t>
            </w:r>
            <w:r w:rsidR="001E178B" w:rsidRPr="0001365B">
              <w:rPr>
                <w:sz w:val="22"/>
                <w:szCs w:val="22"/>
              </w:rPr>
              <w:t xml:space="preserve"> о порядке управления, владения, пользования и распоряжения имуществом, находящимся в муниципальной собственности Ягоднинского городского округа»</w:t>
            </w:r>
          </w:p>
        </w:tc>
      </w:tr>
      <w:tr w:rsidR="002426D6" w:rsidRPr="0001365B" w:rsidTr="00635552">
        <w:trPr>
          <w:trHeight w:val="108"/>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Заказчик      Программы:</w:t>
            </w:r>
          </w:p>
        </w:tc>
        <w:tc>
          <w:tcPr>
            <w:tcW w:w="836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both"/>
              <w:rPr>
                <w:sz w:val="22"/>
                <w:szCs w:val="22"/>
              </w:rPr>
            </w:pPr>
            <w:r w:rsidRPr="0001365B">
              <w:rPr>
                <w:sz w:val="22"/>
                <w:szCs w:val="22"/>
              </w:rPr>
              <w:t>Админи</w:t>
            </w:r>
            <w:r w:rsidR="00392A12">
              <w:rPr>
                <w:sz w:val="22"/>
                <w:szCs w:val="22"/>
              </w:rPr>
              <w:t xml:space="preserve">страция Ягоднинского муниципального </w:t>
            </w:r>
            <w:r w:rsidRPr="0001365B">
              <w:rPr>
                <w:sz w:val="22"/>
                <w:szCs w:val="22"/>
              </w:rPr>
              <w:t>округа</w:t>
            </w:r>
            <w:r w:rsidR="00C66330">
              <w:rPr>
                <w:sz w:val="22"/>
                <w:szCs w:val="22"/>
              </w:rPr>
              <w:t xml:space="preserve"> Магаданской области</w:t>
            </w:r>
          </w:p>
        </w:tc>
      </w:tr>
      <w:tr w:rsidR="002426D6" w:rsidRPr="0001365B" w:rsidTr="00635552">
        <w:trPr>
          <w:trHeight w:val="283"/>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Разработчики  Программы</w:t>
            </w:r>
          </w:p>
        </w:tc>
        <w:tc>
          <w:tcPr>
            <w:tcW w:w="8363" w:type="dxa"/>
            <w:tcBorders>
              <w:left w:val="single" w:sz="8" w:space="0" w:color="auto"/>
              <w:bottom w:val="single" w:sz="8" w:space="0" w:color="auto"/>
              <w:right w:val="single" w:sz="8" w:space="0" w:color="auto"/>
            </w:tcBorders>
          </w:tcPr>
          <w:p w:rsidR="002426D6" w:rsidRPr="0001365B" w:rsidRDefault="00392A12" w:rsidP="00392A12">
            <w:pPr>
              <w:widowControl w:val="0"/>
              <w:autoSpaceDE w:val="0"/>
              <w:autoSpaceDN w:val="0"/>
              <w:adjustRightInd w:val="0"/>
              <w:spacing w:line="0" w:lineRule="atLeast"/>
              <w:jc w:val="both"/>
              <w:rPr>
                <w:sz w:val="22"/>
                <w:szCs w:val="22"/>
              </w:rPr>
            </w:pPr>
            <w:r>
              <w:rPr>
                <w:sz w:val="22"/>
                <w:szCs w:val="22"/>
              </w:rPr>
              <w:t xml:space="preserve">Управление имущественных и земельных отношений </w:t>
            </w:r>
            <w:r w:rsidR="002426D6" w:rsidRPr="0001365B">
              <w:rPr>
                <w:sz w:val="22"/>
                <w:szCs w:val="22"/>
              </w:rPr>
              <w:t>админи</w:t>
            </w:r>
            <w:r>
              <w:rPr>
                <w:sz w:val="22"/>
                <w:szCs w:val="22"/>
              </w:rPr>
              <w:t xml:space="preserve">страции Ягоднинского муниципального </w:t>
            </w:r>
            <w:r w:rsidR="002426D6" w:rsidRPr="0001365B">
              <w:rPr>
                <w:sz w:val="22"/>
                <w:szCs w:val="22"/>
              </w:rPr>
              <w:t>округа</w:t>
            </w:r>
            <w:r w:rsidR="00C66330">
              <w:rPr>
                <w:sz w:val="22"/>
                <w:szCs w:val="22"/>
              </w:rPr>
              <w:t xml:space="preserve"> Магаданской области</w:t>
            </w:r>
          </w:p>
        </w:tc>
      </w:tr>
      <w:tr w:rsidR="002426D6" w:rsidRPr="0001365B" w:rsidTr="00635552">
        <w:trPr>
          <w:trHeight w:val="23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Исполнители   Программы</w:t>
            </w:r>
          </w:p>
        </w:tc>
        <w:tc>
          <w:tcPr>
            <w:tcW w:w="8363" w:type="dxa"/>
            <w:tcBorders>
              <w:left w:val="single" w:sz="8" w:space="0" w:color="auto"/>
              <w:bottom w:val="single" w:sz="8" w:space="0" w:color="auto"/>
              <w:right w:val="single" w:sz="8" w:space="0" w:color="auto"/>
            </w:tcBorders>
          </w:tcPr>
          <w:p w:rsidR="002426D6" w:rsidRPr="0001365B" w:rsidRDefault="00392A12" w:rsidP="0001365B">
            <w:pPr>
              <w:widowControl w:val="0"/>
              <w:autoSpaceDE w:val="0"/>
              <w:autoSpaceDN w:val="0"/>
              <w:adjustRightInd w:val="0"/>
              <w:spacing w:line="0" w:lineRule="atLeast"/>
              <w:jc w:val="both"/>
              <w:rPr>
                <w:sz w:val="22"/>
                <w:szCs w:val="22"/>
              </w:rPr>
            </w:pPr>
            <w:r>
              <w:rPr>
                <w:sz w:val="22"/>
                <w:szCs w:val="22"/>
              </w:rPr>
              <w:t xml:space="preserve">Управление имущественных и земельных отношений </w:t>
            </w:r>
            <w:r w:rsidRPr="0001365B">
              <w:rPr>
                <w:sz w:val="22"/>
                <w:szCs w:val="22"/>
              </w:rPr>
              <w:t>админи</w:t>
            </w:r>
            <w:r>
              <w:rPr>
                <w:sz w:val="22"/>
                <w:szCs w:val="22"/>
              </w:rPr>
              <w:t xml:space="preserve">страции Ягоднинского муниципального </w:t>
            </w:r>
            <w:r w:rsidRPr="0001365B">
              <w:rPr>
                <w:sz w:val="22"/>
                <w:szCs w:val="22"/>
              </w:rPr>
              <w:t>округа</w:t>
            </w:r>
            <w:r w:rsidR="00C66330">
              <w:rPr>
                <w:sz w:val="22"/>
                <w:szCs w:val="22"/>
              </w:rPr>
              <w:t xml:space="preserve"> Магаданской области</w:t>
            </w:r>
            <w:r>
              <w:rPr>
                <w:sz w:val="22"/>
                <w:szCs w:val="22"/>
              </w:rPr>
              <w:t xml:space="preserve"> (далее – УИЗО)</w:t>
            </w:r>
          </w:p>
        </w:tc>
      </w:tr>
      <w:tr w:rsidR="002426D6" w:rsidRPr="0001365B" w:rsidTr="00635552">
        <w:trPr>
          <w:trHeight w:val="23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 xml:space="preserve">Перечень </w:t>
            </w:r>
            <w:r w:rsidRPr="0001365B">
              <w:rPr>
                <w:sz w:val="22"/>
                <w:szCs w:val="22"/>
              </w:rPr>
              <w:lastRenderedPageBreak/>
              <w:t>подпрограмм</w:t>
            </w:r>
          </w:p>
        </w:tc>
        <w:tc>
          <w:tcPr>
            <w:tcW w:w="836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both"/>
              <w:rPr>
                <w:sz w:val="22"/>
                <w:szCs w:val="22"/>
              </w:rPr>
            </w:pPr>
            <w:r w:rsidRPr="0001365B">
              <w:rPr>
                <w:sz w:val="22"/>
                <w:szCs w:val="22"/>
              </w:rPr>
              <w:lastRenderedPageBreak/>
              <w:t>нет</w:t>
            </w:r>
          </w:p>
        </w:tc>
      </w:tr>
      <w:tr w:rsidR="002426D6" w:rsidRPr="0001365B" w:rsidTr="00635552">
        <w:trPr>
          <w:trHeight w:val="23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color w:val="000000"/>
                <w:sz w:val="22"/>
                <w:szCs w:val="22"/>
              </w:rPr>
            </w:pPr>
            <w:r w:rsidRPr="0001365B">
              <w:rPr>
                <w:color w:val="000000"/>
                <w:sz w:val="22"/>
                <w:szCs w:val="22"/>
              </w:rPr>
              <w:lastRenderedPageBreak/>
              <w:t>Основные цели</w:t>
            </w:r>
          </w:p>
          <w:p w:rsidR="002426D6" w:rsidRPr="0001365B" w:rsidRDefault="002426D6" w:rsidP="0001365B">
            <w:pPr>
              <w:widowControl w:val="0"/>
              <w:autoSpaceDE w:val="0"/>
              <w:autoSpaceDN w:val="0"/>
              <w:adjustRightInd w:val="0"/>
              <w:spacing w:line="0" w:lineRule="atLeast"/>
              <w:jc w:val="center"/>
              <w:rPr>
                <w:color w:val="000000"/>
                <w:sz w:val="22"/>
                <w:szCs w:val="22"/>
              </w:rPr>
            </w:pPr>
            <w:r w:rsidRPr="0001365B">
              <w:rPr>
                <w:color w:val="000000"/>
                <w:sz w:val="22"/>
                <w:szCs w:val="22"/>
              </w:rPr>
              <w:t>Программы:</w:t>
            </w:r>
          </w:p>
        </w:tc>
        <w:tc>
          <w:tcPr>
            <w:tcW w:w="8363" w:type="dxa"/>
            <w:tcBorders>
              <w:left w:val="single" w:sz="8" w:space="0" w:color="auto"/>
              <w:bottom w:val="single" w:sz="8" w:space="0" w:color="auto"/>
              <w:right w:val="single" w:sz="8" w:space="0" w:color="auto"/>
            </w:tcBorders>
          </w:tcPr>
          <w:p w:rsidR="002426D6" w:rsidRPr="0001365B" w:rsidRDefault="002426D6" w:rsidP="0001365B">
            <w:pPr>
              <w:pStyle w:val="ConsPlusNormal"/>
              <w:spacing w:line="0" w:lineRule="atLeast"/>
              <w:ind w:firstLine="0"/>
              <w:jc w:val="both"/>
              <w:rPr>
                <w:rFonts w:ascii="Times New Roman" w:hAnsi="Times New Roman"/>
                <w:sz w:val="22"/>
                <w:szCs w:val="22"/>
              </w:rPr>
            </w:pPr>
            <w:r w:rsidRPr="0001365B">
              <w:rPr>
                <w:rFonts w:ascii="Times New Roman" w:hAnsi="Times New Roman"/>
                <w:sz w:val="22"/>
                <w:szCs w:val="22"/>
              </w:rPr>
              <w:t>1. Создание условий для эффективного управления и использования муниципального имущества</w:t>
            </w:r>
            <w:r w:rsidR="00AD0A40">
              <w:rPr>
                <w:rFonts w:ascii="Times New Roman" w:hAnsi="Times New Roman"/>
                <w:sz w:val="22"/>
                <w:szCs w:val="22"/>
              </w:rPr>
              <w:t xml:space="preserve"> </w:t>
            </w:r>
            <w:r w:rsidR="002C10D1" w:rsidRPr="0001365B">
              <w:rPr>
                <w:rFonts w:ascii="Times New Roman" w:hAnsi="Times New Roman"/>
                <w:color w:val="000000"/>
                <w:sz w:val="22"/>
                <w:szCs w:val="22"/>
                <w:shd w:val="clear" w:color="auto" w:fill="FFFFFF"/>
              </w:rPr>
              <w:t xml:space="preserve">муниципального </w:t>
            </w:r>
            <w:r w:rsidR="002C10D1" w:rsidRPr="0001365B">
              <w:rPr>
                <w:rFonts w:ascii="Times New Roman" w:hAnsi="Times New Roman"/>
                <w:sz w:val="22"/>
                <w:szCs w:val="22"/>
              </w:rPr>
              <w:t>об</w:t>
            </w:r>
            <w:r w:rsidR="00392A12">
              <w:rPr>
                <w:rFonts w:ascii="Times New Roman" w:hAnsi="Times New Roman"/>
                <w:sz w:val="22"/>
                <w:szCs w:val="22"/>
              </w:rPr>
              <w:t>разования «Ягоднинский муниципальный</w:t>
            </w:r>
            <w:r w:rsidR="002C10D1" w:rsidRPr="0001365B">
              <w:rPr>
                <w:rFonts w:ascii="Times New Roman" w:hAnsi="Times New Roman"/>
                <w:sz w:val="22"/>
                <w:szCs w:val="22"/>
              </w:rPr>
              <w:t xml:space="preserve"> округ</w:t>
            </w:r>
            <w:r w:rsidR="00392A12">
              <w:rPr>
                <w:rFonts w:ascii="Times New Roman" w:hAnsi="Times New Roman"/>
                <w:sz w:val="22"/>
                <w:szCs w:val="22"/>
              </w:rPr>
              <w:t xml:space="preserve"> Магаданской области</w:t>
            </w:r>
            <w:r w:rsidR="002C10D1" w:rsidRPr="0001365B">
              <w:rPr>
                <w:rFonts w:ascii="Times New Roman" w:hAnsi="Times New Roman"/>
                <w:sz w:val="22"/>
                <w:szCs w:val="22"/>
              </w:rPr>
              <w:t>».</w:t>
            </w:r>
          </w:p>
          <w:p w:rsidR="00E826F0" w:rsidRPr="0001365B" w:rsidRDefault="002426D6" w:rsidP="0001365B">
            <w:pPr>
              <w:pStyle w:val="ConsPlusNormal"/>
              <w:spacing w:line="0" w:lineRule="atLeast"/>
              <w:ind w:firstLine="0"/>
              <w:jc w:val="both"/>
              <w:rPr>
                <w:rFonts w:ascii="Times New Roman" w:hAnsi="Times New Roman"/>
                <w:sz w:val="22"/>
                <w:szCs w:val="22"/>
              </w:rPr>
            </w:pPr>
            <w:r w:rsidRPr="0001365B">
              <w:rPr>
                <w:rFonts w:ascii="Times New Roman" w:hAnsi="Times New Roman"/>
                <w:sz w:val="22"/>
                <w:szCs w:val="22"/>
              </w:rPr>
              <w:t xml:space="preserve">2. </w:t>
            </w:r>
            <w:r w:rsidR="00E826F0" w:rsidRPr="0001365B">
              <w:rPr>
                <w:rFonts w:ascii="Times New Roman" w:hAnsi="Times New Roman"/>
                <w:color w:val="000000"/>
                <w:sz w:val="22"/>
                <w:szCs w:val="22"/>
                <w:shd w:val="clear" w:color="auto" w:fill="FFFFFF"/>
              </w:rPr>
              <w:t xml:space="preserve">Обеспечение поступления налоговых и неналоговых доходов в бюджет муниципального </w:t>
            </w:r>
            <w:r w:rsidR="00E826F0" w:rsidRPr="0001365B">
              <w:rPr>
                <w:rFonts w:ascii="Times New Roman" w:hAnsi="Times New Roman"/>
                <w:sz w:val="22"/>
                <w:szCs w:val="22"/>
              </w:rPr>
              <w:t>об</w:t>
            </w:r>
            <w:r w:rsidR="00392A12">
              <w:rPr>
                <w:rFonts w:ascii="Times New Roman" w:hAnsi="Times New Roman"/>
                <w:sz w:val="22"/>
                <w:szCs w:val="22"/>
              </w:rPr>
              <w:t>разования «Ягоднинский муниципальный</w:t>
            </w:r>
            <w:r w:rsidR="00E826F0" w:rsidRPr="0001365B">
              <w:rPr>
                <w:rFonts w:ascii="Times New Roman" w:hAnsi="Times New Roman"/>
                <w:sz w:val="22"/>
                <w:szCs w:val="22"/>
              </w:rPr>
              <w:t xml:space="preserve"> округ</w:t>
            </w:r>
            <w:r w:rsidR="00392A12">
              <w:rPr>
                <w:rFonts w:ascii="Times New Roman" w:hAnsi="Times New Roman"/>
                <w:sz w:val="22"/>
                <w:szCs w:val="22"/>
              </w:rPr>
              <w:t xml:space="preserve"> Магаданской области</w:t>
            </w:r>
            <w:r w:rsidR="00E826F0" w:rsidRPr="0001365B">
              <w:rPr>
                <w:rFonts w:ascii="Times New Roman" w:hAnsi="Times New Roman"/>
                <w:sz w:val="22"/>
                <w:szCs w:val="22"/>
              </w:rPr>
              <w:t>»</w:t>
            </w:r>
            <w:r w:rsidR="00E826F0" w:rsidRPr="0001365B">
              <w:rPr>
                <w:rFonts w:ascii="Times New Roman" w:hAnsi="Times New Roman"/>
                <w:color w:val="000000"/>
                <w:sz w:val="22"/>
                <w:szCs w:val="22"/>
                <w:shd w:val="clear" w:color="auto" w:fill="FFFFFF"/>
              </w:rPr>
              <w:t>.</w:t>
            </w:r>
          </w:p>
          <w:p w:rsidR="001E178B" w:rsidRPr="0001365B" w:rsidRDefault="00E826F0" w:rsidP="0001365B">
            <w:pPr>
              <w:pStyle w:val="ConsPlusNormal"/>
              <w:spacing w:line="0" w:lineRule="atLeast"/>
              <w:ind w:firstLine="0"/>
              <w:jc w:val="both"/>
              <w:rPr>
                <w:color w:val="000000"/>
                <w:sz w:val="22"/>
                <w:szCs w:val="22"/>
              </w:rPr>
            </w:pPr>
            <w:r w:rsidRPr="0001365B">
              <w:rPr>
                <w:rFonts w:ascii="Times New Roman" w:hAnsi="Times New Roman"/>
                <w:sz w:val="22"/>
                <w:szCs w:val="22"/>
              </w:rPr>
              <w:t xml:space="preserve">3. </w:t>
            </w:r>
            <w:r w:rsidR="002426D6" w:rsidRPr="0001365B">
              <w:rPr>
                <w:rFonts w:ascii="Times New Roman" w:hAnsi="Times New Roman"/>
                <w:sz w:val="22"/>
                <w:szCs w:val="22"/>
              </w:rPr>
              <w:t>Создание условий для эффективного управления и использования земель муниципального обр</w:t>
            </w:r>
            <w:r w:rsidR="00392A12">
              <w:rPr>
                <w:rFonts w:ascii="Times New Roman" w:hAnsi="Times New Roman"/>
                <w:sz w:val="22"/>
                <w:szCs w:val="22"/>
              </w:rPr>
              <w:t xml:space="preserve">азования «Ягоднинский муниципальный </w:t>
            </w:r>
            <w:r w:rsidR="002426D6" w:rsidRPr="0001365B">
              <w:rPr>
                <w:rFonts w:ascii="Times New Roman" w:hAnsi="Times New Roman"/>
                <w:sz w:val="22"/>
                <w:szCs w:val="22"/>
              </w:rPr>
              <w:t>округ</w:t>
            </w:r>
            <w:r w:rsidR="00392A12">
              <w:rPr>
                <w:rFonts w:ascii="Times New Roman" w:hAnsi="Times New Roman"/>
                <w:sz w:val="22"/>
                <w:szCs w:val="22"/>
              </w:rPr>
              <w:t xml:space="preserve"> Магаданской области</w:t>
            </w:r>
            <w:r w:rsidR="002426D6" w:rsidRPr="0001365B">
              <w:rPr>
                <w:rFonts w:ascii="Times New Roman" w:hAnsi="Times New Roman"/>
                <w:sz w:val="22"/>
                <w:szCs w:val="22"/>
              </w:rPr>
              <w:t>»</w:t>
            </w:r>
            <w:r w:rsidR="00F54172" w:rsidRPr="0001365B">
              <w:rPr>
                <w:rFonts w:ascii="Times New Roman" w:hAnsi="Times New Roman"/>
                <w:sz w:val="22"/>
                <w:szCs w:val="22"/>
              </w:rPr>
              <w:t>.</w:t>
            </w:r>
          </w:p>
        </w:tc>
      </w:tr>
      <w:tr w:rsidR="002426D6" w:rsidRPr="0001365B" w:rsidTr="00635552">
        <w:trPr>
          <w:trHeight w:val="437"/>
          <w:tblCellSpacing w:w="5" w:type="nil"/>
        </w:trPr>
        <w:tc>
          <w:tcPr>
            <w:tcW w:w="1883" w:type="dxa"/>
            <w:tcBorders>
              <w:left w:val="single" w:sz="8" w:space="0" w:color="auto"/>
              <w:bottom w:val="single" w:sz="8" w:space="0" w:color="auto"/>
              <w:right w:val="single" w:sz="8" w:space="0" w:color="auto"/>
            </w:tcBorders>
          </w:tcPr>
          <w:p w:rsidR="002426D6" w:rsidRPr="0001365B" w:rsidRDefault="00C95185" w:rsidP="0001365B">
            <w:pPr>
              <w:widowControl w:val="0"/>
              <w:autoSpaceDE w:val="0"/>
              <w:autoSpaceDN w:val="0"/>
              <w:adjustRightInd w:val="0"/>
              <w:spacing w:line="0" w:lineRule="atLeast"/>
              <w:jc w:val="center"/>
              <w:rPr>
                <w:color w:val="000000"/>
                <w:sz w:val="22"/>
                <w:szCs w:val="22"/>
              </w:rPr>
            </w:pPr>
            <w:r>
              <w:rPr>
                <w:color w:val="000000"/>
                <w:sz w:val="22"/>
                <w:szCs w:val="22"/>
              </w:rPr>
              <w:t xml:space="preserve">Основные </w:t>
            </w:r>
            <w:r w:rsidR="002426D6" w:rsidRPr="0001365B">
              <w:rPr>
                <w:color w:val="000000"/>
                <w:sz w:val="22"/>
                <w:szCs w:val="22"/>
              </w:rPr>
              <w:t>задачи</w:t>
            </w:r>
          </w:p>
          <w:p w:rsidR="002426D6" w:rsidRPr="0001365B" w:rsidRDefault="002426D6" w:rsidP="0001365B">
            <w:pPr>
              <w:widowControl w:val="0"/>
              <w:autoSpaceDE w:val="0"/>
              <w:autoSpaceDN w:val="0"/>
              <w:adjustRightInd w:val="0"/>
              <w:spacing w:line="0" w:lineRule="atLeast"/>
              <w:jc w:val="center"/>
              <w:rPr>
                <w:color w:val="000000"/>
                <w:sz w:val="22"/>
                <w:szCs w:val="22"/>
              </w:rPr>
            </w:pPr>
            <w:r w:rsidRPr="0001365B">
              <w:rPr>
                <w:color w:val="000000"/>
                <w:sz w:val="22"/>
                <w:szCs w:val="22"/>
              </w:rPr>
              <w:t>Программы:</w:t>
            </w:r>
          </w:p>
        </w:tc>
        <w:tc>
          <w:tcPr>
            <w:tcW w:w="8363" w:type="dxa"/>
            <w:tcBorders>
              <w:left w:val="single" w:sz="8" w:space="0" w:color="auto"/>
              <w:bottom w:val="single" w:sz="8" w:space="0" w:color="auto"/>
              <w:right w:val="single" w:sz="8" w:space="0" w:color="auto"/>
            </w:tcBorders>
          </w:tcPr>
          <w:p w:rsidR="00085FEE" w:rsidRPr="0001365B" w:rsidRDefault="003B16CA" w:rsidP="0001365B">
            <w:pPr>
              <w:widowControl w:val="0"/>
              <w:autoSpaceDE w:val="0"/>
              <w:autoSpaceDN w:val="0"/>
              <w:adjustRightInd w:val="0"/>
              <w:spacing w:line="0" w:lineRule="atLeast"/>
              <w:jc w:val="both"/>
              <w:rPr>
                <w:color w:val="000000"/>
                <w:sz w:val="22"/>
                <w:szCs w:val="22"/>
              </w:rPr>
            </w:pPr>
            <w:r w:rsidRPr="0001365B">
              <w:rPr>
                <w:color w:val="000000"/>
                <w:sz w:val="22"/>
                <w:szCs w:val="22"/>
              </w:rPr>
              <w:t>1.В</w:t>
            </w:r>
            <w:r w:rsidR="00085FEE" w:rsidRPr="0001365B">
              <w:rPr>
                <w:color w:val="000000"/>
                <w:sz w:val="22"/>
                <w:szCs w:val="22"/>
                <w:shd w:val="clear" w:color="auto" w:fill="FFFFFF"/>
              </w:rPr>
              <w:t>ыявление и своевременное проведение технической</w:t>
            </w:r>
            <w:r w:rsidR="00AD0A40">
              <w:rPr>
                <w:color w:val="000000"/>
                <w:sz w:val="22"/>
                <w:szCs w:val="22"/>
                <w:shd w:val="clear" w:color="auto" w:fill="FFFFFF"/>
              </w:rPr>
              <w:t xml:space="preserve"> </w:t>
            </w:r>
            <w:r w:rsidR="00085FEE" w:rsidRPr="0001365B">
              <w:rPr>
                <w:color w:val="000000"/>
                <w:sz w:val="22"/>
                <w:szCs w:val="22"/>
                <w:shd w:val="clear" w:color="auto" w:fill="FFFFFF"/>
              </w:rPr>
              <w:t xml:space="preserve">инвентаризации </w:t>
            </w:r>
            <w:r w:rsidR="0052481A" w:rsidRPr="0001365B">
              <w:rPr>
                <w:color w:val="000000"/>
                <w:sz w:val="22"/>
                <w:szCs w:val="22"/>
                <w:shd w:val="clear" w:color="auto" w:fill="FFFFFF"/>
              </w:rPr>
              <w:t>объектов недвижимого имущества,</w:t>
            </w:r>
            <w:r w:rsidR="00085FEE" w:rsidRPr="0001365B">
              <w:rPr>
                <w:color w:val="000000"/>
                <w:sz w:val="22"/>
                <w:szCs w:val="22"/>
                <w:shd w:val="clear" w:color="auto" w:fill="FFFFFF"/>
              </w:rPr>
              <w:t xml:space="preserve"> проведение кадастровых работ, государственн</w:t>
            </w:r>
            <w:r w:rsidR="002C10D1" w:rsidRPr="0001365B">
              <w:rPr>
                <w:color w:val="000000"/>
                <w:sz w:val="22"/>
                <w:szCs w:val="22"/>
                <w:shd w:val="clear" w:color="auto" w:fill="FFFFFF"/>
              </w:rPr>
              <w:t>ой</w:t>
            </w:r>
            <w:r w:rsidR="00085FEE" w:rsidRPr="0001365B">
              <w:rPr>
                <w:color w:val="000000"/>
                <w:sz w:val="22"/>
                <w:szCs w:val="22"/>
                <w:shd w:val="clear" w:color="auto" w:fill="FFFFFF"/>
              </w:rPr>
              <w:t xml:space="preserve"> регистраци</w:t>
            </w:r>
            <w:r w:rsidR="002C10D1" w:rsidRPr="0001365B">
              <w:rPr>
                <w:color w:val="000000"/>
                <w:sz w:val="22"/>
                <w:szCs w:val="22"/>
                <w:shd w:val="clear" w:color="auto" w:fill="FFFFFF"/>
              </w:rPr>
              <w:t>и</w:t>
            </w:r>
            <w:r w:rsidR="00085FEE" w:rsidRPr="0001365B">
              <w:rPr>
                <w:color w:val="000000"/>
                <w:sz w:val="22"/>
                <w:szCs w:val="22"/>
                <w:shd w:val="clear" w:color="auto" w:fill="FFFFFF"/>
              </w:rPr>
              <w:t xml:space="preserve"> прав на недвижимое имущество (в том числе на земельные участки)</w:t>
            </w:r>
            <w:r w:rsidR="002C10D1" w:rsidRPr="0001365B">
              <w:rPr>
                <w:color w:val="000000"/>
                <w:sz w:val="22"/>
                <w:szCs w:val="22"/>
                <w:shd w:val="clear" w:color="auto" w:fill="FFFFFF"/>
              </w:rPr>
              <w:t>.</w:t>
            </w:r>
          </w:p>
          <w:p w:rsidR="001A7AD0" w:rsidRPr="0001365B" w:rsidRDefault="003B16CA" w:rsidP="0001365B">
            <w:pPr>
              <w:widowControl w:val="0"/>
              <w:autoSpaceDE w:val="0"/>
              <w:autoSpaceDN w:val="0"/>
              <w:adjustRightInd w:val="0"/>
              <w:spacing w:line="0" w:lineRule="atLeast"/>
              <w:jc w:val="both"/>
              <w:rPr>
                <w:color w:val="000000"/>
                <w:sz w:val="22"/>
                <w:szCs w:val="22"/>
              </w:rPr>
            </w:pPr>
            <w:r w:rsidRPr="0001365B">
              <w:rPr>
                <w:color w:val="000000"/>
                <w:sz w:val="22"/>
                <w:szCs w:val="22"/>
              </w:rPr>
              <w:t xml:space="preserve">2. </w:t>
            </w:r>
            <w:r w:rsidR="002C10D1" w:rsidRPr="0001365B">
              <w:rPr>
                <w:color w:val="000000"/>
                <w:sz w:val="22"/>
                <w:szCs w:val="22"/>
              </w:rPr>
              <w:t xml:space="preserve">Обеспечение содержания, сохранности и эффективности использования муниципального имущества, находящегося в собственности </w:t>
            </w:r>
            <w:r w:rsidR="002C10D1" w:rsidRPr="0001365B">
              <w:rPr>
                <w:color w:val="000000"/>
                <w:sz w:val="22"/>
                <w:szCs w:val="22"/>
                <w:shd w:val="clear" w:color="auto" w:fill="FFFFFF"/>
              </w:rPr>
              <w:t xml:space="preserve">муниципального </w:t>
            </w:r>
            <w:r w:rsidR="002C10D1" w:rsidRPr="0001365B">
              <w:rPr>
                <w:color w:val="000000"/>
                <w:sz w:val="22"/>
                <w:szCs w:val="22"/>
              </w:rPr>
              <w:t>об</w:t>
            </w:r>
            <w:r w:rsidR="00A85CCB">
              <w:rPr>
                <w:color w:val="000000"/>
                <w:sz w:val="22"/>
                <w:szCs w:val="22"/>
              </w:rPr>
              <w:t xml:space="preserve">разования «Ягоднинский муниципальный </w:t>
            </w:r>
            <w:r w:rsidR="002C10D1" w:rsidRPr="0001365B">
              <w:rPr>
                <w:color w:val="000000"/>
                <w:sz w:val="22"/>
                <w:szCs w:val="22"/>
              </w:rPr>
              <w:t xml:space="preserve"> округ</w:t>
            </w:r>
            <w:r w:rsidR="00A85CCB">
              <w:rPr>
                <w:color w:val="000000"/>
                <w:sz w:val="22"/>
                <w:szCs w:val="22"/>
              </w:rPr>
              <w:t xml:space="preserve"> Магаданской области</w:t>
            </w:r>
            <w:r w:rsidR="002C10D1" w:rsidRPr="0001365B">
              <w:rPr>
                <w:color w:val="000000"/>
                <w:sz w:val="22"/>
                <w:szCs w:val="22"/>
              </w:rPr>
              <w:t>».</w:t>
            </w:r>
          </w:p>
          <w:p w:rsidR="001A7AD0" w:rsidRPr="0001365B" w:rsidRDefault="003B16CA" w:rsidP="004D0E08">
            <w:pPr>
              <w:widowControl w:val="0"/>
              <w:autoSpaceDE w:val="0"/>
              <w:autoSpaceDN w:val="0"/>
              <w:adjustRightInd w:val="0"/>
              <w:spacing w:line="0" w:lineRule="atLeast"/>
              <w:jc w:val="both"/>
              <w:rPr>
                <w:color w:val="000000"/>
                <w:sz w:val="22"/>
                <w:szCs w:val="22"/>
              </w:rPr>
            </w:pPr>
            <w:r w:rsidRPr="0001365B">
              <w:rPr>
                <w:color w:val="000000"/>
                <w:sz w:val="22"/>
                <w:szCs w:val="22"/>
              </w:rPr>
              <w:t xml:space="preserve">3. </w:t>
            </w:r>
            <w:r w:rsidR="001A7AD0" w:rsidRPr="0001365B">
              <w:rPr>
                <w:color w:val="000000"/>
                <w:sz w:val="22"/>
                <w:szCs w:val="22"/>
              </w:rPr>
              <w:t>Планирование</w:t>
            </w:r>
            <w:r w:rsidR="005C67FB">
              <w:rPr>
                <w:color w:val="000000"/>
                <w:sz w:val="22"/>
                <w:szCs w:val="22"/>
              </w:rPr>
              <w:t xml:space="preserve"> использования земель муниципального</w:t>
            </w:r>
            <w:r w:rsidR="001A7AD0" w:rsidRPr="0001365B">
              <w:rPr>
                <w:color w:val="000000"/>
                <w:sz w:val="22"/>
                <w:szCs w:val="22"/>
              </w:rPr>
              <w:t xml:space="preserve"> округа, осуществление контроля за использованием по целевому назначению земельных участков</w:t>
            </w:r>
            <w:r w:rsidR="002C10D1" w:rsidRPr="0001365B">
              <w:rPr>
                <w:color w:val="000000"/>
                <w:sz w:val="22"/>
                <w:szCs w:val="22"/>
              </w:rPr>
              <w:t xml:space="preserve">, </w:t>
            </w:r>
            <w:r w:rsidR="002C10D1" w:rsidRPr="0001365B">
              <w:rPr>
                <w:color w:val="000000"/>
                <w:sz w:val="22"/>
                <w:szCs w:val="22"/>
                <w:shd w:val="clear" w:color="auto" w:fill="FFFFFF"/>
              </w:rPr>
              <w:t xml:space="preserve">повышение эффективности использования земель на территории </w:t>
            </w:r>
            <w:r w:rsidR="002C10D1" w:rsidRPr="0001365B">
              <w:rPr>
                <w:color w:val="000000"/>
                <w:sz w:val="22"/>
                <w:szCs w:val="22"/>
              </w:rPr>
              <w:t>муниципального об</w:t>
            </w:r>
            <w:r w:rsidR="00A85CCB">
              <w:rPr>
                <w:color w:val="000000"/>
                <w:sz w:val="22"/>
                <w:szCs w:val="22"/>
              </w:rPr>
              <w:t>разования «Ягоднинский муниципальный</w:t>
            </w:r>
            <w:r w:rsidR="002C10D1" w:rsidRPr="0001365B">
              <w:rPr>
                <w:color w:val="000000"/>
                <w:sz w:val="22"/>
                <w:szCs w:val="22"/>
              </w:rPr>
              <w:t xml:space="preserve"> округ</w:t>
            </w:r>
            <w:r w:rsidR="00A85CCB">
              <w:rPr>
                <w:color w:val="000000"/>
                <w:sz w:val="22"/>
                <w:szCs w:val="22"/>
              </w:rPr>
              <w:t xml:space="preserve"> Магаданской области</w:t>
            </w:r>
            <w:r w:rsidR="002C10D1" w:rsidRPr="0001365B">
              <w:rPr>
                <w:color w:val="000000"/>
                <w:sz w:val="22"/>
                <w:szCs w:val="22"/>
              </w:rPr>
              <w:t>».</w:t>
            </w:r>
          </w:p>
        </w:tc>
      </w:tr>
      <w:tr w:rsidR="002426D6" w:rsidRPr="0001365B" w:rsidTr="00635552">
        <w:trPr>
          <w:trHeight w:val="917"/>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Целевые показатели (индикаторы) Программы</w:t>
            </w:r>
          </w:p>
        </w:tc>
        <w:tc>
          <w:tcPr>
            <w:tcW w:w="8363" w:type="dxa"/>
            <w:tcBorders>
              <w:left w:val="single" w:sz="8" w:space="0" w:color="auto"/>
              <w:bottom w:val="single" w:sz="8" w:space="0" w:color="auto"/>
              <w:right w:val="single" w:sz="8" w:space="0" w:color="auto"/>
            </w:tcBorders>
          </w:tcPr>
          <w:p w:rsidR="00655DAE"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color w:val="000000"/>
                <w:sz w:val="22"/>
                <w:szCs w:val="22"/>
                <w:shd w:val="clear" w:color="auto" w:fill="FFFFFF"/>
              </w:rPr>
            </w:pPr>
            <w:r>
              <w:rPr>
                <w:color w:val="2D2D2D"/>
                <w:spacing w:val="2"/>
                <w:sz w:val="22"/>
                <w:szCs w:val="22"/>
              </w:rPr>
              <w:t>о</w:t>
            </w:r>
            <w:r w:rsidR="00655DAE" w:rsidRPr="004D0E08">
              <w:rPr>
                <w:color w:val="000000"/>
                <w:sz w:val="22"/>
                <w:szCs w:val="22"/>
                <w:shd w:val="clear" w:color="auto" w:fill="FFFFFF"/>
              </w:rPr>
              <w:t>тношение количества муниципального имущества, прошедшего государственную регистрацию права, к общему числу муниципального имущества, находящ</w:t>
            </w:r>
            <w:r w:rsidR="005C67FB">
              <w:rPr>
                <w:color w:val="000000"/>
                <w:sz w:val="22"/>
                <w:szCs w:val="22"/>
                <w:shd w:val="clear" w:color="auto" w:fill="FFFFFF"/>
              </w:rPr>
              <w:t>егося в собственности муниципального</w:t>
            </w:r>
            <w:r w:rsidR="00655DAE" w:rsidRPr="004D0E08">
              <w:rPr>
                <w:color w:val="000000"/>
                <w:sz w:val="22"/>
                <w:szCs w:val="22"/>
                <w:shd w:val="clear" w:color="auto" w:fill="FFFFFF"/>
              </w:rPr>
              <w:t xml:space="preserve"> округа по годам;</w:t>
            </w:r>
          </w:p>
          <w:p w:rsidR="00A54ECA"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sz w:val="22"/>
                <w:szCs w:val="22"/>
              </w:rPr>
            </w:pPr>
            <w:r>
              <w:rPr>
                <w:color w:val="2D2D2D"/>
                <w:spacing w:val="2"/>
                <w:sz w:val="22"/>
                <w:szCs w:val="22"/>
              </w:rPr>
              <w:t>о</w:t>
            </w:r>
            <w:r w:rsidR="00A54ECA" w:rsidRPr="004D0E08">
              <w:rPr>
                <w:sz w:val="22"/>
                <w:szCs w:val="22"/>
              </w:rPr>
              <w:t>тношение количества муниципального имущества, сведения о которых внесены в реестр недвижимого имущества, к общему числу муниципального имущества, нахо</w:t>
            </w:r>
            <w:r w:rsidR="00A40C3F">
              <w:rPr>
                <w:sz w:val="22"/>
                <w:szCs w:val="22"/>
              </w:rPr>
              <w:t>дящегося в собственности округа;</w:t>
            </w:r>
          </w:p>
          <w:p w:rsidR="00A54ECA"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sz w:val="22"/>
                <w:szCs w:val="22"/>
              </w:rPr>
            </w:pPr>
            <w:r>
              <w:rPr>
                <w:color w:val="2D2D2D"/>
                <w:spacing w:val="2"/>
                <w:sz w:val="22"/>
                <w:szCs w:val="22"/>
              </w:rPr>
              <w:t>к</w:t>
            </w:r>
            <w:r w:rsidR="00A54ECA" w:rsidRPr="004D0E08">
              <w:rPr>
                <w:sz w:val="22"/>
                <w:szCs w:val="22"/>
              </w:rPr>
              <w:t>оличество недвижимого имущества (здания, помещения, строения, сооружения), переданного в аренду</w:t>
            </w:r>
            <w:r w:rsidR="001C4ED8" w:rsidRPr="004D0E08">
              <w:rPr>
                <w:sz w:val="22"/>
                <w:szCs w:val="22"/>
              </w:rPr>
              <w:t xml:space="preserve">, безвозмездное пользование </w:t>
            </w:r>
            <w:r w:rsidR="00A54ECA" w:rsidRPr="004D0E08">
              <w:rPr>
                <w:sz w:val="22"/>
                <w:szCs w:val="22"/>
              </w:rPr>
              <w:t>в течение года;</w:t>
            </w:r>
          </w:p>
          <w:p w:rsidR="00A54ECA"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sz w:val="22"/>
                <w:szCs w:val="22"/>
              </w:rPr>
            </w:pPr>
            <w:r>
              <w:rPr>
                <w:color w:val="2D2D2D"/>
                <w:spacing w:val="2"/>
                <w:sz w:val="22"/>
                <w:szCs w:val="22"/>
              </w:rPr>
              <w:t>к</w:t>
            </w:r>
            <w:r w:rsidR="00A54ECA" w:rsidRPr="004D0E08">
              <w:rPr>
                <w:sz w:val="22"/>
                <w:szCs w:val="22"/>
              </w:rPr>
              <w:t>оличество земельных участков, предоставленных в арену, безвозмездное пользование в течение года;</w:t>
            </w:r>
          </w:p>
          <w:p w:rsidR="00A54ECA"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к</w:t>
            </w:r>
            <w:r w:rsidR="00A54ECA" w:rsidRPr="004D0E08">
              <w:rPr>
                <w:rFonts w:ascii="Times New Roman" w:hAnsi="Times New Roman"/>
              </w:rPr>
              <w:t>оличество проведенных инвентаризационных проверок объек</w:t>
            </w:r>
            <w:r w:rsidR="00351908">
              <w:rPr>
                <w:rFonts w:ascii="Times New Roman" w:hAnsi="Times New Roman"/>
              </w:rPr>
              <w:t>тов муниципально</w:t>
            </w:r>
            <w:r w:rsidR="009934CA">
              <w:rPr>
                <w:rFonts w:ascii="Times New Roman" w:hAnsi="Times New Roman"/>
              </w:rPr>
              <w:t>й собственности, в течение</w:t>
            </w:r>
            <w:r w:rsidR="00A40C3F">
              <w:rPr>
                <w:rFonts w:ascii="Times New Roman" w:hAnsi="Times New Roman"/>
              </w:rPr>
              <w:t xml:space="preserve"> года;</w:t>
            </w:r>
          </w:p>
          <w:p w:rsidR="00A54ECA"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color w:val="2D2D2D"/>
                <w:spacing w:val="2"/>
              </w:rPr>
              <w:t>к</w:t>
            </w:r>
            <w:r w:rsidR="00A54ECA" w:rsidRPr="004D0E08">
              <w:rPr>
                <w:rFonts w:ascii="Times New Roman" w:hAnsi="Times New Roman"/>
              </w:rPr>
              <w:t>оличество муниципальных унитарных предприятий, в отношении которых</w:t>
            </w:r>
            <w:r w:rsidR="00A40C3F">
              <w:rPr>
                <w:rFonts w:ascii="Times New Roman" w:hAnsi="Times New Roman"/>
              </w:rPr>
              <w:t xml:space="preserve"> проведена аудиторская проверка;</w:t>
            </w:r>
          </w:p>
          <w:p w:rsidR="0050337E"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004450FD" w:rsidRPr="004D0E08">
              <w:rPr>
                <w:rFonts w:ascii="Times New Roman" w:hAnsi="Times New Roman"/>
              </w:rPr>
              <w:t xml:space="preserve">бъем расходов </w:t>
            </w:r>
            <w:r w:rsidR="00DE2859" w:rsidRPr="004D0E08">
              <w:rPr>
                <w:rFonts w:ascii="Times New Roman" w:hAnsi="Times New Roman"/>
              </w:rPr>
              <w:t xml:space="preserve">бюджета </w:t>
            </w:r>
            <w:r>
              <w:rPr>
                <w:rFonts w:ascii="Times New Roman" w:hAnsi="Times New Roman"/>
              </w:rPr>
              <w:t>округа</w:t>
            </w:r>
            <w:r w:rsidR="00DE2859" w:rsidRPr="004D0E08">
              <w:rPr>
                <w:rFonts w:ascii="Times New Roman" w:hAnsi="Times New Roman"/>
              </w:rPr>
              <w:t xml:space="preserve"> на софинансирование стоимости капитального ремонта </w:t>
            </w:r>
            <w:r w:rsidR="00D740B3" w:rsidRPr="004D0E08">
              <w:rPr>
                <w:rFonts w:ascii="Times New Roman" w:hAnsi="Times New Roman"/>
              </w:rPr>
              <w:t>многоквартирных жилых домов,</w:t>
            </w:r>
            <w:r w:rsidR="00DE2859" w:rsidRPr="004D0E08">
              <w:rPr>
                <w:rFonts w:ascii="Times New Roman" w:hAnsi="Times New Roman"/>
              </w:rPr>
              <w:t xml:space="preserve"> в которых расположены жилые и нежилые помещения, находящиеся в казне муниципального об</w:t>
            </w:r>
            <w:r w:rsidR="00A85CCB">
              <w:rPr>
                <w:rFonts w:ascii="Times New Roman" w:hAnsi="Times New Roman"/>
              </w:rPr>
              <w:t xml:space="preserve">разования «Ягоднинский муниципальный </w:t>
            </w:r>
            <w:r w:rsidR="00DE2859" w:rsidRPr="004D0E08">
              <w:rPr>
                <w:rFonts w:ascii="Times New Roman" w:hAnsi="Times New Roman"/>
              </w:rPr>
              <w:t>округ</w:t>
            </w:r>
            <w:r w:rsidR="00A85CCB">
              <w:rPr>
                <w:rFonts w:ascii="Times New Roman" w:hAnsi="Times New Roman"/>
              </w:rPr>
              <w:t xml:space="preserve"> Магаданской области</w:t>
            </w:r>
            <w:r w:rsidR="001C4ED8" w:rsidRPr="004D0E08">
              <w:rPr>
                <w:rFonts w:ascii="Times New Roman" w:hAnsi="Times New Roman"/>
              </w:rPr>
              <w:t>»</w:t>
            </w:r>
            <w:r w:rsidR="00A40C3F">
              <w:rPr>
                <w:rFonts w:ascii="Times New Roman" w:hAnsi="Times New Roman"/>
              </w:rPr>
              <w:t>;</w:t>
            </w:r>
          </w:p>
          <w:p w:rsidR="004450FD"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004450FD" w:rsidRPr="004D0E08">
              <w:rPr>
                <w:rFonts w:ascii="Times New Roman" w:hAnsi="Times New Roman"/>
              </w:rPr>
              <w:t xml:space="preserve">бъем расходов бюджета </w:t>
            </w:r>
            <w:r>
              <w:rPr>
                <w:rFonts w:ascii="Times New Roman" w:hAnsi="Times New Roman"/>
              </w:rPr>
              <w:t>округа</w:t>
            </w:r>
            <w:r w:rsidR="004450FD" w:rsidRPr="004D0E08">
              <w:rPr>
                <w:rFonts w:ascii="Times New Roman" w:hAnsi="Times New Roman"/>
              </w:rPr>
              <w:t xml:space="preserve"> на оплату содержания общедомового имущества многоквартирных жилых домов, в которых расположены жилые и нежилые помещения, находящиеся в казне муниципального об</w:t>
            </w:r>
            <w:r w:rsidR="00A85CCB">
              <w:rPr>
                <w:rFonts w:ascii="Times New Roman" w:hAnsi="Times New Roman"/>
              </w:rPr>
              <w:t xml:space="preserve">разования «Ягоднинский муниципальный </w:t>
            </w:r>
            <w:r w:rsidR="004450FD" w:rsidRPr="004D0E08">
              <w:rPr>
                <w:rFonts w:ascii="Times New Roman" w:hAnsi="Times New Roman"/>
              </w:rPr>
              <w:t>округ</w:t>
            </w:r>
            <w:r w:rsidR="00A85CCB">
              <w:rPr>
                <w:rFonts w:ascii="Times New Roman" w:hAnsi="Times New Roman"/>
              </w:rPr>
              <w:t xml:space="preserve"> Магаданской области</w:t>
            </w:r>
            <w:r w:rsidR="004450FD" w:rsidRPr="004D0E08">
              <w:rPr>
                <w:rFonts w:ascii="Times New Roman" w:hAnsi="Times New Roman"/>
              </w:rPr>
              <w:t>»;</w:t>
            </w:r>
          </w:p>
          <w:p w:rsidR="004450FD"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Pr="004D0E08">
              <w:rPr>
                <w:rFonts w:ascii="Times New Roman" w:hAnsi="Times New Roman"/>
              </w:rPr>
              <w:t xml:space="preserve">бъем расходов бюджета </w:t>
            </w:r>
            <w:r>
              <w:rPr>
                <w:rFonts w:ascii="Times New Roman" w:hAnsi="Times New Roman"/>
              </w:rPr>
              <w:t>округа</w:t>
            </w:r>
            <w:r w:rsidRPr="004D0E08">
              <w:rPr>
                <w:rFonts w:ascii="Times New Roman" w:hAnsi="Times New Roman"/>
              </w:rPr>
              <w:t xml:space="preserve"> на оплату коммунальных услуг объектов недвижимого имущества, находящихся в Казне муниципального обр</w:t>
            </w:r>
            <w:r w:rsidR="00A85CCB">
              <w:rPr>
                <w:rFonts w:ascii="Times New Roman" w:hAnsi="Times New Roman"/>
              </w:rPr>
              <w:t xml:space="preserve">азования «Ягоднинский муниципальный </w:t>
            </w:r>
            <w:r w:rsidRPr="004D0E08">
              <w:rPr>
                <w:rFonts w:ascii="Times New Roman" w:hAnsi="Times New Roman"/>
              </w:rPr>
              <w:t>округ</w:t>
            </w:r>
            <w:r w:rsidR="00A85CCB">
              <w:rPr>
                <w:rFonts w:ascii="Times New Roman" w:hAnsi="Times New Roman"/>
              </w:rPr>
              <w:t xml:space="preserve"> магаданской области</w:t>
            </w:r>
            <w:r w:rsidRPr="004D0E08">
              <w:rPr>
                <w:rFonts w:ascii="Times New Roman" w:hAnsi="Times New Roman"/>
              </w:rPr>
              <w:t>»;</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b/>
                <w:bCs/>
              </w:rPr>
            </w:pPr>
            <w:r>
              <w:rPr>
                <w:rFonts w:ascii="Times New Roman" w:hAnsi="Times New Roman"/>
                <w:color w:val="2D2D2D"/>
                <w:spacing w:val="2"/>
              </w:rPr>
              <w:t>к</w:t>
            </w:r>
            <w:r w:rsidR="00F83578" w:rsidRPr="004D0E08">
              <w:rPr>
                <w:rFonts w:ascii="Times New Roman" w:hAnsi="Times New Roman"/>
              </w:rPr>
              <w:t xml:space="preserve">оличество </w:t>
            </w:r>
            <w:r w:rsidR="001C4ED8" w:rsidRPr="004D0E08">
              <w:rPr>
                <w:rFonts w:ascii="Times New Roman" w:hAnsi="Times New Roman"/>
              </w:rPr>
              <w:t xml:space="preserve">договоров аренды на </w:t>
            </w:r>
            <w:r w:rsidR="00F83578" w:rsidRPr="004D0E08">
              <w:rPr>
                <w:rFonts w:ascii="Times New Roman" w:hAnsi="Times New Roman"/>
              </w:rPr>
              <w:t>здани</w:t>
            </w:r>
            <w:r w:rsidR="001C4ED8" w:rsidRPr="004D0E08">
              <w:rPr>
                <w:rFonts w:ascii="Times New Roman" w:hAnsi="Times New Roman"/>
              </w:rPr>
              <w:t>я</w:t>
            </w:r>
            <w:r w:rsidR="00F83578" w:rsidRPr="004D0E08">
              <w:rPr>
                <w:rFonts w:ascii="Times New Roman" w:hAnsi="Times New Roman"/>
              </w:rPr>
              <w:t>, помещени</w:t>
            </w:r>
            <w:r w:rsidR="001C4ED8" w:rsidRPr="004D0E08">
              <w:rPr>
                <w:rFonts w:ascii="Times New Roman" w:hAnsi="Times New Roman"/>
              </w:rPr>
              <w:t>я</w:t>
            </w:r>
            <w:r w:rsidR="00F83578" w:rsidRPr="004D0E08">
              <w:rPr>
                <w:rFonts w:ascii="Times New Roman" w:hAnsi="Times New Roman"/>
              </w:rPr>
              <w:t>, строени</w:t>
            </w:r>
            <w:r w:rsidR="001C4ED8" w:rsidRPr="004D0E08">
              <w:rPr>
                <w:rFonts w:ascii="Times New Roman" w:hAnsi="Times New Roman"/>
              </w:rPr>
              <w:t>я</w:t>
            </w:r>
            <w:r w:rsidR="00F83578" w:rsidRPr="004D0E08">
              <w:rPr>
                <w:rFonts w:ascii="Times New Roman" w:hAnsi="Times New Roman"/>
              </w:rPr>
              <w:t>, сооружени</w:t>
            </w:r>
            <w:r w:rsidR="001C4ED8" w:rsidRPr="004D0E08">
              <w:rPr>
                <w:rFonts w:ascii="Times New Roman" w:hAnsi="Times New Roman"/>
              </w:rPr>
              <w:t>я</w:t>
            </w:r>
            <w:r w:rsidR="00F83578" w:rsidRPr="004D0E08">
              <w:rPr>
                <w:rFonts w:ascii="Times New Roman" w:hAnsi="Times New Roman"/>
              </w:rPr>
              <w:t>, являющихся собственностью муниципального об</w:t>
            </w:r>
            <w:r w:rsidR="00A85CCB">
              <w:rPr>
                <w:rFonts w:ascii="Times New Roman" w:hAnsi="Times New Roman"/>
              </w:rPr>
              <w:t>разования «Ягоднинский муниципальный</w:t>
            </w:r>
            <w:r w:rsidR="00F83578" w:rsidRPr="004D0E08">
              <w:rPr>
                <w:rFonts w:ascii="Times New Roman" w:hAnsi="Times New Roman"/>
              </w:rPr>
              <w:t xml:space="preserve"> округ</w:t>
            </w:r>
            <w:r w:rsidR="00A85CCB">
              <w:rPr>
                <w:rFonts w:ascii="Times New Roman" w:hAnsi="Times New Roman"/>
              </w:rPr>
              <w:t xml:space="preserve"> Магаданской области</w:t>
            </w:r>
            <w:r w:rsidR="00F83578" w:rsidRPr="004D0E08">
              <w:rPr>
                <w:rFonts w:ascii="Times New Roman" w:hAnsi="Times New Roman"/>
              </w:rPr>
              <w:t>»</w:t>
            </w:r>
            <w:r w:rsidR="001C4ED8" w:rsidRPr="004D0E08">
              <w:rPr>
                <w:rFonts w:ascii="Times New Roman" w:hAnsi="Times New Roman"/>
              </w:rPr>
              <w:t>;</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color w:val="2D2D2D"/>
                <w:spacing w:val="2"/>
              </w:rPr>
              <w:t>к</w:t>
            </w:r>
            <w:r w:rsidR="00F83578" w:rsidRPr="004D0E08">
              <w:rPr>
                <w:rFonts w:ascii="Times New Roman" w:hAnsi="Times New Roman"/>
              </w:rPr>
              <w:t xml:space="preserve">оличество </w:t>
            </w:r>
            <w:r w:rsidR="001C4ED8" w:rsidRPr="004D0E08">
              <w:rPr>
                <w:rFonts w:ascii="Times New Roman" w:hAnsi="Times New Roman"/>
              </w:rPr>
              <w:t xml:space="preserve">договоров аренды на </w:t>
            </w:r>
            <w:r w:rsidR="00F83578" w:rsidRPr="004D0E08">
              <w:rPr>
                <w:rFonts w:ascii="Times New Roman" w:hAnsi="Times New Roman"/>
              </w:rPr>
              <w:t>земельны</w:t>
            </w:r>
            <w:r w:rsidR="001C4ED8" w:rsidRPr="004D0E08">
              <w:rPr>
                <w:rFonts w:ascii="Times New Roman" w:hAnsi="Times New Roman"/>
              </w:rPr>
              <w:t>е</w:t>
            </w:r>
            <w:r w:rsidR="00F83578" w:rsidRPr="004D0E08">
              <w:rPr>
                <w:rFonts w:ascii="Times New Roman" w:hAnsi="Times New Roman"/>
              </w:rPr>
              <w:t xml:space="preserve"> участк</w:t>
            </w:r>
            <w:r w:rsidR="001C4ED8" w:rsidRPr="004D0E08">
              <w:rPr>
                <w:rFonts w:ascii="Times New Roman" w:hAnsi="Times New Roman"/>
              </w:rPr>
              <w:t>и</w:t>
            </w:r>
            <w:r w:rsidR="00F83578" w:rsidRPr="004D0E08">
              <w:rPr>
                <w:rFonts w:ascii="Times New Roman" w:hAnsi="Times New Roman"/>
              </w:rPr>
              <w:t xml:space="preserve"> на территории муниципал</w:t>
            </w:r>
            <w:r w:rsidR="00A85CCB">
              <w:rPr>
                <w:rFonts w:ascii="Times New Roman" w:hAnsi="Times New Roman"/>
              </w:rPr>
              <w:t>ьного образования «Ягоднинский муниципальный</w:t>
            </w:r>
            <w:r w:rsidR="00F83578" w:rsidRPr="004D0E08">
              <w:rPr>
                <w:rFonts w:ascii="Times New Roman" w:hAnsi="Times New Roman"/>
              </w:rPr>
              <w:t xml:space="preserve"> округ</w:t>
            </w:r>
            <w:r w:rsidR="00A85CCB">
              <w:rPr>
                <w:rFonts w:ascii="Times New Roman" w:hAnsi="Times New Roman"/>
              </w:rPr>
              <w:t xml:space="preserve"> Магаданской области</w:t>
            </w:r>
            <w:r w:rsidR="00F83578" w:rsidRPr="004D0E08">
              <w:rPr>
                <w:rFonts w:ascii="Times New Roman" w:hAnsi="Times New Roman"/>
              </w:rPr>
              <w:t>»</w:t>
            </w:r>
            <w:r w:rsidR="001462C2">
              <w:rPr>
                <w:rFonts w:ascii="Times New Roman" w:hAnsi="Times New Roman"/>
              </w:rPr>
              <w:t>;</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Pr="004D0E08">
              <w:rPr>
                <w:rFonts w:ascii="Times New Roman" w:hAnsi="Times New Roman"/>
              </w:rPr>
              <w:t xml:space="preserve">бъем доходов </w:t>
            </w:r>
            <w:r w:rsidR="00F83578" w:rsidRPr="004D0E08">
              <w:rPr>
                <w:rFonts w:ascii="Times New Roman" w:hAnsi="Times New Roman"/>
              </w:rPr>
              <w:t>от аренды недвижимого имущества (здания, помещения, строения, сооружения);</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Pr="004D0E08">
              <w:rPr>
                <w:rFonts w:ascii="Times New Roman" w:hAnsi="Times New Roman"/>
              </w:rPr>
              <w:t xml:space="preserve">бъем доходов </w:t>
            </w:r>
            <w:r w:rsidR="00F83578" w:rsidRPr="004D0E08">
              <w:rPr>
                <w:rFonts w:ascii="Times New Roman" w:hAnsi="Times New Roman"/>
              </w:rPr>
              <w:t xml:space="preserve">от аренды земельных участков находящихся в собственности муниципального образования «Ягоднинский </w:t>
            </w:r>
            <w:r w:rsidR="00A85CCB">
              <w:rPr>
                <w:rFonts w:ascii="Times New Roman" w:hAnsi="Times New Roman"/>
              </w:rPr>
              <w:t xml:space="preserve">муниципальный </w:t>
            </w:r>
            <w:r w:rsidR="00F83578" w:rsidRPr="004D0E08">
              <w:rPr>
                <w:rFonts w:ascii="Times New Roman" w:hAnsi="Times New Roman"/>
              </w:rPr>
              <w:t xml:space="preserve"> округ</w:t>
            </w:r>
            <w:r w:rsidR="00A85CCB">
              <w:rPr>
                <w:rFonts w:ascii="Times New Roman" w:hAnsi="Times New Roman"/>
              </w:rPr>
              <w:t xml:space="preserve"> Магаданской области</w:t>
            </w:r>
            <w:r w:rsidR="00F83578" w:rsidRPr="004D0E08">
              <w:rPr>
                <w:rFonts w:ascii="Times New Roman" w:hAnsi="Times New Roman"/>
              </w:rPr>
              <w:t>», земельных участков, государственная собственность на которые не разграничена</w:t>
            </w:r>
            <w:r w:rsidR="001462C2">
              <w:rPr>
                <w:rFonts w:ascii="Times New Roman" w:hAnsi="Times New Roman"/>
              </w:rPr>
              <w:t>;</w:t>
            </w:r>
          </w:p>
          <w:p w:rsidR="00A54ECA"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к</w:t>
            </w:r>
            <w:r w:rsidR="00A54ECA" w:rsidRPr="004D0E08">
              <w:rPr>
                <w:rFonts w:ascii="Times New Roman" w:hAnsi="Times New Roman"/>
              </w:rPr>
              <w:t>оличество земельных участков</w:t>
            </w:r>
            <w:r w:rsidR="0050337E" w:rsidRPr="004D0E08">
              <w:rPr>
                <w:rFonts w:ascii="Times New Roman" w:hAnsi="Times New Roman"/>
              </w:rPr>
              <w:t>, поставленных на кадастровый учет</w:t>
            </w:r>
            <w:r w:rsidR="00A54ECA" w:rsidRPr="004D0E08">
              <w:rPr>
                <w:rFonts w:ascii="Times New Roman" w:hAnsi="Times New Roman"/>
              </w:rPr>
              <w:t>;</w:t>
            </w:r>
          </w:p>
          <w:p w:rsidR="00E826F0" w:rsidRPr="003C5FF3" w:rsidRDefault="004D0E08" w:rsidP="004D0E08">
            <w:pPr>
              <w:pStyle w:val="ab"/>
              <w:numPr>
                <w:ilvl w:val="0"/>
                <w:numId w:val="9"/>
              </w:numPr>
              <w:tabs>
                <w:tab w:val="left" w:pos="562"/>
              </w:tabs>
              <w:spacing w:after="0" w:line="240" w:lineRule="atLeast"/>
              <w:ind w:left="102" w:firstLine="0"/>
              <w:jc w:val="both"/>
              <w:rPr>
                <w:color w:val="0D0D0D"/>
              </w:rPr>
            </w:pPr>
            <w:r>
              <w:rPr>
                <w:rFonts w:ascii="Times New Roman" w:hAnsi="Times New Roman"/>
              </w:rPr>
              <w:lastRenderedPageBreak/>
              <w:t>к</w:t>
            </w:r>
            <w:r w:rsidR="00A54ECA" w:rsidRPr="004D0E08">
              <w:rPr>
                <w:rFonts w:ascii="Times New Roman" w:hAnsi="Times New Roman"/>
              </w:rPr>
              <w:t xml:space="preserve">оличество </w:t>
            </w:r>
            <w:r w:rsidR="0050337E" w:rsidRPr="004D0E08">
              <w:rPr>
                <w:rFonts w:ascii="Times New Roman" w:hAnsi="Times New Roman"/>
              </w:rPr>
              <w:t>кварталов, в отношении которых проведены комплексные кадастровые работы</w:t>
            </w:r>
            <w:r w:rsidR="001462C2">
              <w:rPr>
                <w:rFonts w:ascii="Times New Roman" w:hAnsi="Times New Roman"/>
              </w:rPr>
              <w:t>;</w:t>
            </w:r>
          </w:p>
          <w:p w:rsidR="003C5FF3" w:rsidRPr="001462C2" w:rsidRDefault="001462C2" w:rsidP="004D0E08">
            <w:pPr>
              <w:pStyle w:val="ab"/>
              <w:numPr>
                <w:ilvl w:val="0"/>
                <w:numId w:val="9"/>
              </w:numPr>
              <w:tabs>
                <w:tab w:val="left" w:pos="562"/>
              </w:tabs>
              <w:spacing w:after="0" w:line="240" w:lineRule="atLeast"/>
              <w:ind w:left="102" w:firstLine="0"/>
              <w:jc w:val="both"/>
              <w:rPr>
                <w:rFonts w:ascii="Times New Roman" w:hAnsi="Times New Roman"/>
                <w:color w:val="0D0D0D"/>
              </w:rPr>
            </w:pPr>
            <w:r>
              <w:rPr>
                <w:rFonts w:ascii="Times New Roman" w:hAnsi="Times New Roman"/>
              </w:rPr>
              <w:t>с</w:t>
            </w:r>
            <w:r w:rsidR="003C5FF3" w:rsidRPr="001462C2">
              <w:rPr>
                <w:rFonts w:ascii="Times New Roman" w:hAnsi="Times New Roman"/>
              </w:rPr>
              <w:t xml:space="preserve">оотношение подвергшихся информатизации принятых объектов муниципальной Казны муниципального образования «Ягоднинский </w:t>
            </w:r>
            <w:r w:rsidR="00A85CCB">
              <w:rPr>
                <w:rFonts w:ascii="Times New Roman" w:hAnsi="Times New Roman"/>
              </w:rPr>
              <w:t xml:space="preserve">муниципальный </w:t>
            </w:r>
            <w:r w:rsidR="003C5FF3" w:rsidRPr="001462C2">
              <w:rPr>
                <w:rFonts w:ascii="Times New Roman" w:hAnsi="Times New Roman"/>
              </w:rPr>
              <w:t>округ</w:t>
            </w:r>
            <w:r w:rsidR="00A85CCB">
              <w:rPr>
                <w:rFonts w:ascii="Times New Roman" w:hAnsi="Times New Roman"/>
              </w:rPr>
              <w:t xml:space="preserve"> Магаданской области</w:t>
            </w:r>
            <w:r w:rsidR="003C5FF3" w:rsidRPr="001462C2">
              <w:rPr>
                <w:rFonts w:ascii="Times New Roman" w:hAnsi="Times New Roman"/>
              </w:rPr>
              <w:t>»</w:t>
            </w:r>
            <w:r>
              <w:rPr>
                <w:rFonts w:ascii="Times New Roman" w:hAnsi="Times New Roman"/>
              </w:rPr>
              <w:t>;</w:t>
            </w:r>
          </w:p>
          <w:p w:rsidR="003C5FF3" w:rsidRPr="001462C2" w:rsidRDefault="001462C2" w:rsidP="004D0E08">
            <w:pPr>
              <w:pStyle w:val="ab"/>
              <w:numPr>
                <w:ilvl w:val="0"/>
                <w:numId w:val="9"/>
              </w:numPr>
              <w:tabs>
                <w:tab w:val="left" w:pos="562"/>
              </w:tabs>
              <w:spacing w:after="0" w:line="240" w:lineRule="atLeast"/>
              <w:ind w:left="102" w:firstLine="0"/>
              <w:jc w:val="both"/>
              <w:rPr>
                <w:rFonts w:ascii="Times New Roman" w:hAnsi="Times New Roman"/>
                <w:color w:val="0D0D0D"/>
              </w:rPr>
            </w:pPr>
            <w:r>
              <w:rPr>
                <w:rFonts w:ascii="Times New Roman" w:hAnsi="Times New Roman"/>
              </w:rPr>
              <w:t>з</w:t>
            </w:r>
            <w:r w:rsidR="003C5FF3" w:rsidRPr="001462C2">
              <w:rPr>
                <w:rFonts w:ascii="Times New Roman" w:hAnsi="Times New Roman"/>
              </w:rPr>
              <w:t>астрахованные объекты муниципального имущества, находящегося в собственности муниципал</w:t>
            </w:r>
            <w:r w:rsidR="00A85CCB">
              <w:rPr>
                <w:rFonts w:ascii="Times New Roman" w:hAnsi="Times New Roman"/>
              </w:rPr>
              <w:t>ьного образования «Ягоднинский муниципальный</w:t>
            </w:r>
            <w:r w:rsidR="003C5FF3" w:rsidRPr="001462C2">
              <w:rPr>
                <w:rFonts w:ascii="Times New Roman" w:hAnsi="Times New Roman"/>
              </w:rPr>
              <w:t xml:space="preserve"> округ</w:t>
            </w:r>
            <w:r w:rsidR="00A85CCB">
              <w:rPr>
                <w:rFonts w:ascii="Times New Roman" w:hAnsi="Times New Roman"/>
              </w:rPr>
              <w:t xml:space="preserve"> Магаданской области</w:t>
            </w:r>
            <w:r w:rsidR="003C5FF3" w:rsidRPr="001462C2">
              <w:rPr>
                <w:rFonts w:ascii="Times New Roman" w:hAnsi="Times New Roman"/>
              </w:rPr>
              <w:t>»</w:t>
            </w:r>
            <w:r>
              <w:rPr>
                <w:rFonts w:ascii="Times New Roman" w:hAnsi="Times New Roman"/>
              </w:rPr>
              <w:t>;</w:t>
            </w:r>
          </w:p>
          <w:p w:rsidR="003C5FF3" w:rsidRPr="004D0E08" w:rsidRDefault="001462C2" w:rsidP="00A85CCB">
            <w:pPr>
              <w:pStyle w:val="ab"/>
              <w:numPr>
                <w:ilvl w:val="0"/>
                <w:numId w:val="9"/>
              </w:numPr>
              <w:tabs>
                <w:tab w:val="left" w:pos="562"/>
              </w:tabs>
              <w:spacing w:after="0" w:line="240" w:lineRule="atLeast"/>
              <w:ind w:left="102" w:firstLine="0"/>
              <w:jc w:val="both"/>
              <w:rPr>
                <w:color w:val="0D0D0D"/>
              </w:rPr>
            </w:pPr>
            <w:r>
              <w:rPr>
                <w:rFonts w:ascii="Times New Roman" w:hAnsi="Times New Roman"/>
              </w:rPr>
              <w:t>к</w:t>
            </w:r>
            <w:r w:rsidRPr="001462C2">
              <w:rPr>
                <w:rFonts w:ascii="Times New Roman" w:hAnsi="Times New Roman"/>
              </w:rPr>
              <w:t>оличество законсервированных объектов недвижимости, находящихся в собственности муниципального образован</w:t>
            </w:r>
            <w:r w:rsidR="00E86E05">
              <w:rPr>
                <w:rFonts w:ascii="Times New Roman" w:hAnsi="Times New Roman"/>
              </w:rPr>
              <w:t xml:space="preserve">ия «Ягоднинский </w:t>
            </w:r>
            <w:r w:rsidR="00A85CCB">
              <w:rPr>
                <w:rFonts w:ascii="Times New Roman" w:hAnsi="Times New Roman"/>
              </w:rPr>
              <w:t xml:space="preserve">муниципальный </w:t>
            </w:r>
            <w:r w:rsidR="00E86E05">
              <w:rPr>
                <w:rFonts w:ascii="Times New Roman" w:hAnsi="Times New Roman"/>
              </w:rPr>
              <w:t xml:space="preserve"> округ,</w:t>
            </w:r>
            <w:r w:rsidRPr="001462C2">
              <w:rPr>
                <w:rFonts w:ascii="Times New Roman" w:hAnsi="Times New Roman"/>
              </w:rPr>
              <w:t xml:space="preserve"> в отношении которых прекращена эксплуатация</w:t>
            </w:r>
            <w:r>
              <w:rPr>
                <w:rFonts w:ascii="Times New Roman" w:hAnsi="Times New Roman"/>
              </w:rPr>
              <w:t>.</w:t>
            </w:r>
          </w:p>
        </w:tc>
      </w:tr>
      <w:tr w:rsidR="002426D6" w:rsidRPr="0001365B" w:rsidTr="00635552">
        <w:trPr>
          <w:trHeight w:val="369"/>
          <w:tblCellSpacing w:w="5" w:type="nil"/>
        </w:trPr>
        <w:tc>
          <w:tcPr>
            <w:tcW w:w="1883" w:type="dxa"/>
            <w:tcBorders>
              <w:left w:val="single" w:sz="8" w:space="0" w:color="auto"/>
              <w:bottom w:val="single" w:sz="8" w:space="0" w:color="auto"/>
              <w:right w:val="single" w:sz="8" w:space="0" w:color="auto"/>
            </w:tcBorders>
          </w:tcPr>
          <w:p w:rsidR="002426D6" w:rsidRPr="0001365B" w:rsidRDefault="00635552" w:rsidP="0001365B">
            <w:pPr>
              <w:widowControl w:val="0"/>
              <w:autoSpaceDE w:val="0"/>
              <w:autoSpaceDN w:val="0"/>
              <w:adjustRightInd w:val="0"/>
              <w:spacing w:line="0" w:lineRule="atLeast"/>
              <w:jc w:val="center"/>
              <w:rPr>
                <w:sz w:val="22"/>
                <w:szCs w:val="22"/>
              </w:rPr>
            </w:pPr>
            <w:r>
              <w:rPr>
                <w:sz w:val="22"/>
                <w:szCs w:val="22"/>
              </w:rPr>
              <w:lastRenderedPageBreak/>
              <w:t xml:space="preserve">Сроки и </w:t>
            </w:r>
            <w:r w:rsidR="002426D6" w:rsidRPr="0001365B">
              <w:rPr>
                <w:sz w:val="22"/>
                <w:szCs w:val="22"/>
              </w:rPr>
              <w:t>этапы реализации</w:t>
            </w:r>
          </w:p>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Программы</w:t>
            </w:r>
          </w:p>
        </w:tc>
        <w:tc>
          <w:tcPr>
            <w:tcW w:w="8363" w:type="dxa"/>
            <w:tcBorders>
              <w:left w:val="single" w:sz="8" w:space="0" w:color="auto"/>
              <w:bottom w:val="single" w:sz="8" w:space="0" w:color="auto"/>
              <w:right w:val="single" w:sz="8" w:space="0" w:color="auto"/>
            </w:tcBorders>
          </w:tcPr>
          <w:p w:rsidR="002426D6" w:rsidRPr="0001365B" w:rsidRDefault="00044871" w:rsidP="0001365B">
            <w:pPr>
              <w:widowControl w:val="0"/>
              <w:autoSpaceDE w:val="0"/>
              <w:autoSpaceDN w:val="0"/>
              <w:adjustRightInd w:val="0"/>
              <w:spacing w:line="0" w:lineRule="atLeast"/>
              <w:jc w:val="both"/>
              <w:rPr>
                <w:sz w:val="22"/>
                <w:szCs w:val="22"/>
              </w:rPr>
            </w:pPr>
            <w:r w:rsidRPr="0001365B">
              <w:rPr>
                <w:sz w:val="22"/>
                <w:szCs w:val="22"/>
              </w:rPr>
              <w:t>202</w:t>
            </w:r>
            <w:r w:rsidR="005F55D9">
              <w:rPr>
                <w:sz w:val="22"/>
                <w:szCs w:val="22"/>
              </w:rPr>
              <w:t>3</w:t>
            </w:r>
            <w:r w:rsidRPr="0001365B">
              <w:rPr>
                <w:sz w:val="22"/>
                <w:szCs w:val="22"/>
              </w:rPr>
              <w:t>-202</w:t>
            </w:r>
            <w:r w:rsidR="006774E1">
              <w:rPr>
                <w:sz w:val="22"/>
                <w:szCs w:val="22"/>
              </w:rPr>
              <w:t>5</w:t>
            </w:r>
            <w:r w:rsidR="002426D6" w:rsidRPr="0001365B">
              <w:rPr>
                <w:sz w:val="22"/>
                <w:szCs w:val="22"/>
              </w:rPr>
              <w:t xml:space="preserve"> год</w:t>
            </w:r>
            <w:r w:rsidRPr="0001365B">
              <w:rPr>
                <w:sz w:val="22"/>
                <w:szCs w:val="22"/>
              </w:rPr>
              <w:t>ы</w:t>
            </w:r>
          </w:p>
          <w:p w:rsidR="00281CA1" w:rsidRPr="0001365B" w:rsidRDefault="00281CA1" w:rsidP="0001365B">
            <w:pPr>
              <w:widowControl w:val="0"/>
              <w:autoSpaceDE w:val="0"/>
              <w:autoSpaceDN w:val="0"/>
              <w:adjustRightInd w:val="0"/>
              <w:spacing w:line="0" w:lineRule="atLeast"/>
              <w:jc w:val="both"/>
              <w:rPr>
                <w:sz w:val="22"/>
                <w:szCs w:val="22"/>
              </w:rPr>
            </w:pPr>
            <w:r w:rsidRPr="0001365B">
              <w:rPr>
                <w:sz w:val="22"/>
                <w:szCs w:val="22"/>
              </w:rPr>
              <w:t>Выделение отдельных этапов реализации муниципальной программы не предусмотрено</w:t>
            </w:r>
          </w:p>
        </w:tc>
      </w:tr>
      <w:tr w:rsidR="002426D6" w:rsidRPr="0001365B" w:rsidTr="00635552">
        <w:trPr>
          <w:trHeight w:val="665"/>
          <w:tblCellSpacing w:w="5" w:type="nil"/>
        </w:trPr>
        <w:tc>
          <w:tcPr>
            <w:tcW w:w="1883" w:type="dxa"/>
            <w:tcBorders>
              <w:left w:val="single" w:sz="8" w:space="0" w:color="auto"/>
              <w:bottom w:val="single" w:sz="8" w:space="0" w:color="auto"/>
              <w:right w:val="single" w:sz="8" w:space="0" w:color="auto"/>
            </w:tcBorders>
          </w:tcPr>
          <w:p w:rsidR="002426D6" w:rsidRPr="00D23185" w:rsidRDefault="002426D6" w:rsidP="0001365B">
            <w:pPr>
              <w:widowControl w:val="0"/>
              <w:autoSpaceDE w:val="0"/>
              <w:autoSpaceDN w:val="0"/>
              <w:adjustRightInd w:val="0"/>
              <w:spacing w:line="0" w:lineRule="atLeast"/>
              <w:jc w:val="center"/>
              <w:rPr>
                <w:sz w:val="22"/>
                <w:szCs w:val="22"/>
              </w:rPr>
            </w:pPr>
            <w:r w:rsidRPr="00D23185">
              <w:rPr>
                <w:sz w:val="22"/>
                <w:szCs w:val="22"/>
              </w:rPr>
              <w:t>Ожидаемые     результаты  от реализации    Программы:</w:t>
            </w:r>
          </w:p>
        </w:tc>
        <w:tc>
          <w:tcPr>
            <w:tcW w:w="8363" w:type="dxa"/>
            <w:tcBorders>
              <w:left w:val="single" w:sz="8" w:space="0" w:color="auto"/>
              <w:bottom w:val="single" w:sz="8" w:space="0" w:color="auto"/>
              <w:right w:val="single" w:sz="8" w:space="0" w:color="auto"/>
            </w:tcBorders>
          </w:tcPr>
          <w:p w:rsidR="006B4837"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 xml:space="preserve">обеспечение </w:t>
            </w:r>
            <w:r w:rsidR="006B4837" w:rsidRPr="00D23185">
              <w:rPr>
                <w:spacing w:val="2"/>
                <w:sz w:val="22"/>
                <w:szCs w:val="22"/>
              </w:rPr>
              <w:t>организаци</w:t>
            </w:r>
            <w:r w:rsidRPr="00D23185">
              <w:rPr>
                <w:spacing w:val="2"/>
                <w:sz w:val="22"/>
                <w:szCs w:val="22"/>
              </w:rPr>
              <w:t>и</w:t>
            </w:r>
            <w:r w:rsidR="006B4837" w:rsidRPr="00D23185">
              <w:rPr>
                <w:spacing w:val="2"/>
                <w:sz w:val="22"/>
                <w:szCs w:val="22"/>
              </w:rPr>
              <w:t xml:space="preserve"> эффективного управления движимым и недвижимым имуществом </w:t>
            </w:r>
            <w:r w:rsidR="005C67FB">
              <w:rPr>
                <w:spacing w:val="2"/>
                <w:sz w:val="22"/>
                <w:szCs w:val="22"/>
              </w:rPr>
              <w:t>на территории муниципального</w:t>
            </w:r>
            <w:r w:rsidRPr="00D23185">
              <w:rPr>
                <w:spacing w:val="2"/>
                <w:sz w:val="22"/>
                <w:szCs w:val="22"/>
              </w:rPr>
              <w:t xml:space="preserve"> округа;</w:t>
            </w:r>
          </w:p>
          <w:p w:rsidR="006B4837"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о</w:t>
            </w:r>
            <w:r w:rsidR="006B4837" w:rsidRPr="00D23185">
              <w:rPr>
                <w:spacing w:val="2"/>
                <w:sz w:val="22"/>
                <w:szCs w:val="22"/>
              </w:rPr>
              <w:t>рганиз</w:t>
            </w:r>
            <w:r w:rsidRPr="00D23185">
              <w:rPr>
                <w:spacing w:val="2"/>
                <w:sz w:val="22"/>
                <w:szCs w:val="22"/>
              </w:rPr>
              <w:t>ация</w:t>
            </w:r>
            <w:r w:rsidR="006B4837" w:rsidRPr="00D23185">
              <w:rPr>
                <w:spacing w:val="2"/>
                <w:sz w:val="22"/>
                <w:szCs w:val="22"/>
              </w:rPr>
              <w:t xml:space="preserve"> эффективно</w:t>
            </w:r>
            <w:r w:rsidRPr="00D23185">
              <w:rPr>
                <w:spacing w:val="2"/>
                <w:sz w:val="22"/>
                <w:szCs w:val="22"/>
              </w:rPr>
              <w:t>го</w:t>
            </w:r>
            <w:r w:rsidR="006B4837" w:rsidRPr="00D23185">
              <w:rPr>
                <w:spacing w:val="2"/>
                <w:sz w:val="22"/>
                <w:szCs w:val="22"/>
              </w:rPr>
              <w:t xml:space="preserve"> управлени</w:t>
            </w:r>
            <w:r w:rsidRPr="00D23185">
              <w:rPr>
                <w:spacing w:val="2"/>
                <w:sz w:val="22"/>
                <w:szCs w:val="22"/>
              </w:rPr>
              <w:t>я</w:t>
            </w:r>
            <w:r w:rsidR="006B4837" w:rsidRPr="00D23185">
              <w:rPr>
                <w:spacing w:val="2"/>
                <w:sz w:val="22"/>
                <w:szCs w:val="22"/>
              </w:rPr>
              <w:t xml:space="preserve"> земельными ресурсами </w:t>
            </w:r>
            <w:r w:rsidR="005C67FB">
              <w:rPr>
                <w:spacing w:val="2"/>
                <w:sz w:val="22"/>
                <w:szCs w:val="22"/>
              </w:rPr>
              <w:t>на территории муниципального</w:t>
            </w:r>
            <w:r w:rsidRPr="00D23185">
              <w:rPr>
                <w:spacing w:val="2"/>
                <w:sz w:val="22"/>
                <w:szCs w:val="22"/>
              </w:rPr>
              <w:t xml:space="preserve"> округа;</w:t>
            </w:r>
          </w:p>
          <w:p w:rsidR="00F5186D"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о</w:t>
            </w:r>
            <w:r w:rsidR="00655DAE" w:rsidRPr="00D23185">
              <w:rPr>
                <w:spacing w:val="2"/>
                <w:sz w:val="22"/>
                <w:szCs w:val="22"/>
              </w:rPr>
              <w:t>беспеч</w:t>
            </w:r>
            <w:r w:rsidRPr="00D23185">
              <w:rPr>
                <w:spacing w:val="2"/>
                <w:sz w:val="22"/>
                <w:szCs w:val="22"/>
              </w:rPr>
              <w:t>ение</w:t>
            </w:r>
            <w:r w:rsidR="00655DAE" w:rsidRPr="00D23185">
              <w:rPr>
                <w:spacing w:val="2"/>
                <w:sz w:val="22"/>
                <w:szCs w:val="22"/>
              </w:rPr>
              <w:t xml:space="preserve"> выполнени</w:t>
            </w:r>
            <w:r w:rsidRPr="00D23185">
              <w:rPr>
                <w:spacing w:val="2"/>
                <w:sz w:val="22"/>
                <w:szCs w:val="22"/>
              </w:rPr>
              <w:t>я</w:t>
            </w:r>
            <w:r w:rsidR="00655DAE" w:rsidRPr="00D23185">
              <w:rPr>
                <w:spacing w:val="2"/>
                <w:sz w:val="22"/>
                <w:szCs w:val="22"/>
              </w:rPr>
              <w:t xml:space="preserve"> плановых показателей по неналоговым доходам от управления и распоряжения муниципальным имуществом, землями</w:t>
            </w:r>
            <w:r w:rsidRPr="00D23185">
              <w:rPr>
                <w:spacing w:val="2"/>
                <w:sz w:val="22"/>
                <w:szCs w:val="22"/>
              </w:rPr>
              <w:t>;</w:t>
            </w:r>
          </w:p>
          <w:p w:rsidR="00F5186D"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 xml:space="preserve">обеспечение </w:t>
            </w:r>
            <w:r w:rsidR="00655DAE" w:rsidRPr="00D23185">
              <w:rPr>
                <w:spacing w:val="2"/>
                <w:sz w:val="22"/>
                <w:szCs w:val="22"/>
              </w:rPr>
              <w:t>сохранност</w:t>
            </w:r>
            <w:r w:rsidRPr="00D23185">
              <w:rPr>
                <w:spacing w:val="2"/>
                <w:sz w:val="22"/>
                <w:szCs w:val="22"/>
              </w:rPr>
              <w:t>и</w:t>
            </w:r>
            <w:r w:rsidR="00655DAE" w:rsidRPr="00D23185">
              <w:rPr>
                <w:spacing w:val="2"/>
                <w:sz w:val="22"/>
                <w:szCs w:val="22"/>
              </w:rPr>
              <w:t xml:space="preserve"> и целево</w:t>
            </w:r>
            <w:r w:rsidRPr="00D23185">
              <w:rPr>
                <w:spacing w:val="2"/>
                <w:sz w:val="22"/>
                <w:szCs w:val="22"/>
              </w:rPr>
              <w:t>го использования</w:t>
            </w:r>
            <w:r w:rsidR="00655DAE" w:rsidRPr="00D23185">
              <w:rPr>
                <w:spacing w:val="2"/>
                <w:sz w:val="22"/>
                <w:szCs w:val="22"/>
              </w:rPr>
              <w:t xml:space="preserve"> муниципального имущества, провер</w:t>
            </w:r>
            <w:r w:rsidRPr="00D23185">
              <w:rPr>
                <w:spacing w:val="2"/>
                <w:sz w:val="22"/>
                <w:szCs w:val="22"/>
              </w:rPr>
              <w:t>ка</w:t>
            </w:r>
            <w:r w:rsidR="00655DAE" w:rsidRPr="00D23185">
              <w:rPr>
                <w:spacing w:val="2"/>
                <w:sz w:val="22"/>
                <w:szCs w:val="22"/>
              </w:rPr>
              <w:t xml:space="preserve"> правомерност</w:t>
            </w:r>
            <w:r w:rsidRPr="00D23185">
              <w:rPr>
                <w:spacing w:val="2"/>
                <w:sz w:val="22"/>
                <w:szCs w:val="22"/>
              </w:rPr>
              <w:t>и</w:t>
            </w:r>
            <w:r w:rsidR="00655DAE" w:rsidRPr="00D23185">
              <w:rPr>
                <w:spacing w:val="2"/>
                <w:sz w:val="22"/>
                <w:szCs w:val="22"/>
              </w:rPr>
              <w:t xml:space="preserve"> владения и распор</w:t>
            </w:r>
            <w:r w:rsidRPr="00D23185">
              <w:rPr>
                <w:spacing w:val="2"/>
                <w:sz w:val="22"/>
                <w:szCs w:val="22"/>
              </w:rPr>
              <w:t>яжения муниципальным имуществом;</w:t>
            </w:r>
          </w:p>
          <w:p w:rsidR="00D06485"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 xml:space="preserve">обеспечение организации аудиторских проверок </w:t>
            </w:r>
            <w:r w:rsidR="004E6DAC" w:rsidRPr="00D23185">
              <w:rPr>
                <w:spacing w:val="2"/>
                <w:sz w:val="22"/>
                <w:szCs w:val="22"/>
              </w:rPr>
              <w:t>муниципальных унитарных предприятий</w:t>
            </w:r>
            <w:r w:rsidRPr="00D23185">
              <w:rPr>
                <w:spacing w:val="2"/>
                <w:sz w:val="22"/>
                <w:szCs w:val="22"/>
              </w:rPr>
              <w:t xml:space="preserve">; </w:t>
            </w:r>
          </w:p>
          <w:p w:rsidR="00655DAE"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п</w:t>
            </w:r>
            <w:r w:rsidR="00655DAE" w:rsidRPr="00D23185">
              <w:rPr>
                <w:spacing w:val="2"/>
                <w:sz w:val="22"/>
                <w:szCs w:val="22"/>
              </w:rPr>
              <w:t>овы</w:t>
            </w:r>
            <w:r w:rsidRPr="00D23185">
              <w:rPr>
                <w:spacing w:val="2"/>
                <w:sz w:val="22"/>
                <w:szCs w:val="22"/>
              </w:rPr>
              <w:t>шение</w:t>
            </w:r>
            <w:r w:rsidR="00655DAE" w:rsidRPr="00D23185">
              <w:rPr>
                <w:spacing w:val="2"/>
                <w:sz w:val="22"/>
                <w:szCs w:val="22"/>
              </w:rPr>
              <w:t xml:space="preserve"> налогов</w:t>
            </w:r>
            <w:r w:rsidRPr="00D23185">
              <w:rPr>
                <w:spacing w:val="2"/>
                <w:sz w:val="22"/>
                <w:szCs w:val="22"/>
              </w:rPr>
              <w:t>ого</w:t>
            </w:r>
            <w:r w:rsidR="00655DAE" w:rsidRPr="00D23185">
              <w:rPr>
                <w:spacing w:val="2"/>
                <w:sz w:val="22"/>
                <w:szCs w:val="22"/>
              </w:rPr>
              <w:t xml:space="preserve"> потенциал</w:t>
            </w:r>
            <w:r w:rsidRPr="00D23185">
              <w:rPr>
                <w:spacing w:val="2"/>
                <w:sz w:val="22"/>
                <w:szCs w:val="22"/>
              </w:rPr>
              <w:t>а</w:t>
            </w:r>
            <w:r w:rsidR="005C67FB">
              <w:rPr>
                <w:spacing w:val="2"/>
                <w:sz w:val="22"/>
                <w:szCs w:val="22"/>
              </w:rPr>
              <w:t xml:space="preserve"> муниципального</w:t>
            </w:r>
            <w:r w:rsidR="00655DAE" w:rsidRPr="00D23185">
              <w:rPr>
                <w:spacing w:val="2"/>
                <w:sz w:val="22"/>
                <w:szCs w:val="22"/>
              </w:rPr>
              <w:t xml:space="preserve"> о</w:t>
            </w:r>
            <w:r w:rsidRPr="00D23185">
              <w:rPr>
                <w:spacing w:val="2"/>
                <w:sz w:val="22"/>
                <w:szCs w:val="22"/>
              </w:rPr>
              <w:t>круга в части земельного налога;</w:t>
            </w:r>
          </w:p>
          <w:p w:rsidR="00085FEE"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z w:val="22"/>
                <w:szCs w:val="22"/>
                <w:shd w:val="clear" w:color="auto" w:fill="FFFFFF"/>
              </w:rPr>
            </w:pPr>
            <w:r w:rsidRPr="00D23185">
              <w:rPr>
                <w:spacing w:val="2"/>
                <w:sz w:val="22"/>
                <w:szCs w:val="22"/>
              </w:rPr>
              <w:t>в</w:t>
            </w:r>
            <w:r w:rsidR="004E6DAC" w:rsidRPr="00D23185">
              <w:rPr>
                <w:spacing w:val="2"/>
                <w:sz w:val="22"/>
                <w:szCs w:val="22"/>
              </w:rPr>
              <w:t>ы</w:t>
            </w:r>
            <w:r w:rsidR="004E6DAC" w:rsidRPr="00D23185">
              <w:rPr>
                <w:sz w:val="22"/>
                <w:szCs w:val="22"/>
                <w:shd w:val="clear" w:color="auto" w:fill="FFFFFF"/>
              </w:rPr>
              <w:t>яв</w:t>
            </w:r>
            <w:r w:rsidRPr="00D23185">
              <w:rPr>
                <w:sz w:val="22"/>
                <w:szCs w:val="22"/>
                <w:shd w:val="clear" w:color="auto" w:fill="FFFFFF"/>
              </w:rPr>
              <w:t>ление</w:t>
            </w:r>
            <w:r w:rsidR="00663F52">
              <w:rPr>
                <w:sz w:val="22"/>
                <w:szCs w:val="22"/>
                <w:shd w:val="clear" w:color="auto" w:fill="FFFFFF"/>
              </w:rPr>
              <w:t xml:space="preserve"> </w:t>
            </w:r>
            <w:r w:rsidR="00085FEE" w:rsidRPr="00D23185">
              <w:rPr>
                <w:sz w:val="22"/>
                <w:szCs w:val="22"/>
                <w:shd w:val="clear" w:color="auto" w:fill="FFFFFF"/>
              </w:rPr>
              <w:t>нарушени</w:t>
            </w:r>
            <w:r w:rsidRPr="00D23185">
              <w:rPr>
                <w:sz w:val="22"/>
                <w:szCs w:val="22"/>
                <w:shd w:val="clear" w:color="auto" w:fill="FFFFFF"/>
              </w:rPr>
              <w:t>й</w:t>
            </w:r>
            <w:r w:rsidR="00085FEE" w:rsidRPr="00D23185">
              <w:rPr>
                <w:sz w:val="22"/>
                <w:szCs w:val="22"/>
                <w:shd w:val="clear" w:color="auto" w:fill="FFFFFF"/>
              </w:rPr>
              <w:t xml:space="preserve"> земельного законодательства в ходе осуществления мун</w:t>
            </w:r>
            <w:r w:rsidRPr="00D23185">
              <w:rPr>
                <w:sz w:val="22"/>
                <w:szCs w:val="22"/>
                <w:shd w:val="clear" w:color="auto" w:fill="FFFFFF"/>
              </w:rPr>
              <w:t>иципального земельного контроля;</w:t>
            </w:r>
          </w:p>
          <w:p w:rsidR="00C4340E"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z w:val="22"/>
                <w:szCs w:val="22"/>
              </w:rPr>
            </w:pPr>
            <w:r w:rsidRPr="00D23185">
              <w:rPr>
                <w:spacing w:val="2"/>
                <w:sz w:val="22"/>
                <w:szCs w:val="22"/>
              </w:rPr>
              <w:t>п</w:t>
            </w:r>
            <w:r w:rsidR="007917CC" w:rsidRPr="00D23185">
              <w:rPr>
                <w:sz w:val="22"/>
                <w:szCs w:val="22"/>
              </w:rPr>
              <w:t>редупре</w:t>
            </w:r>
            <w:r w:rsidRPr="00D23185">
              <w:rPr>
                <w:sz w:val="22"/>
                <w:szCs w:val="22"/>
              </w:rPr>
              <w:t xml:space="preserve">ждение </w:t>
            </w:r>
            <w:r w:rsidR="007917CC" w:rsidRPr="00D23185">
              <w:rPr>
                <w:sz w:val="22"/>
                <w:szCs w:val="22"/>
              </w:rPr>
              <w:t>причинения вреда населению и окружающей</w:t>
            </w:r>
            <w:r w:rsidRPr="00D23185">
              <w:rPr>
                <w:sz w:val="22"/>
                <w:szCs w:val="22"/>
              </w:rPr>
              <w:t xml:space="preserve"> среде.</w:t>
            </w:r>
          </w:p>
        </w:tc>
      </w:tr>
      <w:tr w:rsidR="00C95185" w:rsidRPr="004D0E08" w:rsidTr="00635552">
        <w:trPr>
          <w:trHeight w:val="421"/>
          <w:tblCellSpacing w:w="5" w:type="nil"/>
        </w:trPr>
        <w:tc>
          <w:tcPr>
            <w:tcW w:w="1883" w:type="dxa"/>
            <w:tcBorders>
              <w:left w:val="single" w:sz="8" w:space="0" w:color="auto"/>
              <w:bottom w:val="single" w:sz="8" w:space="0" w:color="auto"/>
              <w:right w:val="single" w:sz="8" w:space="0" w:color="auto"/>
            </w:tcBorders>
          </w:tcPr>
          <w:p w:rsidR="002426D6" w:rsidRPr="004D0E08" w:rsidRDefault="002426D6" w:rsidP="0001365B">
            <w:pPr>
              <w:widowControl w:val="0"/>
              <w:autoSpaceDE w:val="0"/>
              <w:autoSpaceDN w:val="0"/>
              <w:adjustRightInd w:val="0"/>
              <w:spacing w:line="0" w:lineRule="atLeast"/>
              <w:jc w:val="center"/>
              <w:rPr>
                <w:sz w:val="22"/>
                <w:szCs w:val="22"/>
              </w:rPr>
            </w:pPr>
            <w:r w:rsidRPr="004D0E08">
              <w:rPr>
                <w:sz w:val="22"/>
                <w:szCs w:val="22"/>
              </w:rPr>
              <w:t>Объемы и источники</w:t>
            </w:r>
          </w:p>
          <w:p w:rsidR="002426D6" w:rsidRPr="004D0E08" w:rsidRDefault="002426D6" w:rsidP="0001365B">
            <w:pPr>
              <w:widowControl w:val="0"/>
              <w:autoSpaceDE w:val="0"/>
              <w:autoSpaceDN w:val="0"/>
              <w:adjustRightInd w:val="0"/>
              <w:spacing w:line="0" w:lineRule="atLeast"/>
              <w:jc w:val="center"/>
            </w:pPr>
            <w:r w:rsidRPr="004D0E08">
              <w:rPr>
                <w:sz w:val="22"/>
                <w:szCs w:val="22"/>
              </w:rPr>
              <w:t>финансирования Программы</w:t>
            </w:r>
          </w:p>
        </w:tc>
        <w:tc>
          <w:tcPr>
            <w:tcW w:w="8363" w:type="dxa"/>
            <w:tcBorders>
              <w:left w:val="single" w:sz="8" w:space="0" w:color="auto"/>
              <w:bottom w:val="single" w:sz="8" w:space="0" w:color="auto"/>
              <w:right w:val="single" w:sz="8" w:space="0" w:color="auto"/>
            </w:tcBorders>
          </w:tcPr>
          <w:p w:rsidR="003D1CB3" w:rsidRPr="00D552E8" w:rsidRDefault="003D1CB3" w:rsidP="0001365B">
            <w:pPr>
              <w:pStyle w:val="af0"/>
              <w:rPr>
                <w:rFonts w:ascii="Times New Roman" w:eastAsiaTheme="minorEastAsia" w:hAnsi="Times New Roman" w:cs="Times New Roman"/>
                <w:sz w:val="22"/>
                <w:szCs w:val="26"/>
              </w:rPr>
            </w:pPr>
            <w:r w:rsidRPr="00D552E8">
              <w:rPr>
                <w:rFonts w:ascii="Times New Roman" w:eastAsiaTheme="minorEastAsia" w:hAnsi="Times New Roman" w:cs="Times New Roman"/>
                <w:sz w:val="22"/>
                <w:szCs w:val="26"/>
              </w:rPr>
              <w:t xml:space="preserve">Общий объем финансирования </w:t>
            </w:r>
            <w:r w:rsidR="007A2035">
              <w:rPr>
                <w:rFonts w:ascii="Times New Roman" w:hAnsi="Times New Roman" w:cs="Times New Roman"/>
                <w:sz w:val="22"/>
                <w:szCs w:val="22"/>
              </w:rPr>
              <w:t>18524,0</w:t>
            </w:r>
            <w:r w:rsidR="006007B3">
              <w:rPr>
                <w:rFonts w:ascii="Times New Roman" w:hAnsi="Times New Roman" w:cs="Times New Roman"/>
                <w:sz w:val="22"/>
                <w:szCs w:val="22"/>
              </w:rPr>
              <w:t xml:space="preserve"> </w:t>
            </w:r>
            <w:r w:rsidRPr="00D552E8">
              <w:rPr>
                <w:rFonts w:ascii="Times New Roman" w:eastAsiaTheme="minorEastAsia" w:hAnsi="Times New Roman" w:cs="Times New Roman"/>
                <w:sz w:val="22"/>
                <w:szCs w:val="26"/>
              </w:rPr>
              <w:t>руб., в том числе:</w:t>
            </w:r>
          </w:p>
          <w:p w:rsidR="003D1CB3" w:rsidRPr="006007B3" w:rsidRDefault="005F55D9" w:rsidP="0001365B">
            <w:pPr>
              <w:rPr>
                <w:rFonts w:eastAsiaTheme="minorEastAsia"/>
                <w:sz w:val="22"/>
                <w:szCs w:val="26"/>
              </w:rPr>
            </w:pPr>
            <w:r>
              <w:rPr>
                <w:rFonts w:eastAsiaTheme="minorEastAsia"/>
                <w:sz w:val="22"/>
                <w:szCs w:val="26"/>
              </w:rPr>
              <w:t>2023</w:t>
            </w:r>
            <w:r w:rsidR="003D1CB3" w:rsidRPr="00D552E8">
              <w:rPr>
                <w:rFonts w:eastAsiaTheme="minorEastAsia"/>
                <w:sz w:val="22"/>
                <w:szCs w:val="26"/>
              </w:rPr>
              <w:t xml:space="preserve"> год </w:t>
            </w:r>
            <w:r w:rsidR="0001365B" w:rsidRPr="00D552E8">
              <w:rPr>
                <w:rFonts w:eastAsiaTheme="minorEastAsia"/>
                <w:sz w:val="22"/>
                <w:szCs w:val="26"/>
              </w:rPr>
              <w:t xml:space="preserve">– </w:t>
            </w:r>
            <w:r w:rsidR="007A2035">
              <w:rPr>
                <w:bCs/>
                <w:color w:val="000000"/>
                <w:sz w:val="24"/>
                <w:szCs w:val="24"/>
              </w:rPr>
              <w:t>7029,7</w:t>
            </w:r>
            <w:r w:rsidR="003D1CB3" w:rsidRPr="006007B3">
              <w:rPr>
                <w:rFonts w:eastAsiaTheme="minorEastAsia"/>
                <w:sz w:val="22"/>
                <w:szCs w:val="26"/>
              </w:rPr>
              <w:t>тыс.руб</w:t>
            </w:r>
            <w:r w:rsidR="00B57DA4" w:rsidRPr="006007B3">
              <w:rPr>
                <w:rFonts w:eastAsiaTheme="minorEastAsia"/>
                <w:sz w:val="22"/>
                <w:szCs w:val="26"/>
              </w:rPr>
              <w:t>.</w:t>
            </w:r>
          </w:p>
          <w:p w:rsidR="003D1CB3" w:rsidRPr="006007B3" w:rsidRDefault="003D1CB3" w:rsidP="0001365B">
            <w:pPr>
              <w:rPr>
                <w:rFonts w:eastAsiaTheme="minorEastAsia"/>
                <w:sz w:val="22"/>
                <w:szCs w:val="26"/>
              </w:rPr>
            </w:pPr>
            <w:r w:rsidRPr="006007B3">
              <w:rPr>
                <w:rFonts w:eastAsiaTheme="minorEastAsia"/>
                <w:sz w:val="22"/>
                <w:szCs w:val="26"/>
              </w:rPr>
              <w:t>202</w:t>
            </w:r>
            <w:r w:rsidR="005F55D9" w:rsidRPr="006007B3">
              <w:rPr>
                <w:rFonts w:eastAsiaTheme="minorEastAsia"/>
                <w:sz w:val="22"/>
                <w:szCs w:val="26"/>
              </w:rPr>
              <w:t>4</w:t>
            </w:r>
            <w:r w:rsidRPr="006007B3">
              <w:rPr>
                <w:rFonts w:eastAsiaTheme="minorEastAsia"/>
                <w:sz w:val="22"/>
                <w:szCs w:val="26"/>
              </w:rPr>
              <w:t xml:space="preserve"> год</w:t>
            </w:r>
            <w:r w:rsidR="00CD0C9E" w:rsidRPr="006007B3">
              <w:rPr>
                <w:rFonts w:eastAsiaTheme="minorEastAsia"/>
                <w:sz w:val="22"/>
                <w:szCs w:val="26"/>
              </w:rPr>
              <w:t xml:space="preserve"> – </w:t>
            </w:r>
            <w:r w:rsidR="007A2035">
              <w:rPr>
                <w:bCs/>
                <w:color w:val="000000"/>
                <w:sz w:val="24"/>
                <w:szCs w:val="24"/>
              </w:rPr>
              <w:t>9454,7</w:t>
            </w:r>
            <w:r w:rsidRPr="006007B3">
              <w:rPr>
                <w:rFonts w:eastAsiaTheme="minorEastAsia"/>
                <w:sz w:val="22"/>
                <w:szCs w:val="26"/>
              </w:rPr>
              <w:t>тыс.руб.</w:t>
            </w:r>
          </w:p>
          <w:p w:rsidR="00D06485" w:rsidRPr="006007B3" w:rsidRDefault="005F55D9" w:rsidP="00D06485">
            <w:pPr>
              <w:rPr>
                <w:rFonts w:eastAsiaTheme="minorEastAsia"/>
                <w:sz w:val="22"/>
                <w:szCs w:val="26"/>
              </w:rPr>
            </w:pPr>
            <w:r w:rsidRPr="006007B3">
              <w:rPr>
                <w:rFonts w:eastAsiaTheme="minorEastAsia"/>
                <w:sz w:val="22"/>
                <w:szCs w:val="26"/>
              </w:rPr>
              <w:t>202</w:t>
            </w:r>
            <w:r w:rsidR="006007B3" w:rsidRPr="006007B3">
              <w:rPr>
                <w:rFonts w:eastAsiaTheme="minorEastAsia"/>
                <w:sz w:val="22"/>
                <w:szCs w:val="26"/>
              </w:rPr>
              <w:t>5</w:t>
            </w:r>
            <w:r w:rsidR="00D06485" w:rsidRPr="006007B3">
              <w:rPr>
                <w:rFonts w:eastAsiaTheme="minorEastAsia"/>
                <w:sz w:val="22"/>
                <w:szCs w:val="26"/>
              </w:rPr>
              <w:t xml:space="preserve"> год</w:t>
            </w:r>
            <w:r w:rsidR="00CD0C9E" w:rsidRPr="006007B3">
              <w:rPr>
                <w:rFonts w:eastAsiaTheme="minorEastAsia"/>
                <w:sz w:val="22"/>
                <w:szCs w:val="26"/>
              </w:rPr>
              <w:t xml:space="preserve"> –</w:t>
            </w:r>
            <w:r w:rsidR="006007B3" w:rsidRPr="006007B3">
              <w:rPr>
                <w:color w:val="000000"/>
                <w:sz w:val="24"/>
                <w:szCs w:val="24"/>
              </w:rPr>
              <w:t>2039,6</w:t>
            </w:r>
            <w:r w:rsidR="00CD0C9E" w:rsidRPr="006007B3">
              <w:rPr>
                <w:rFonts w:eastAsiaTheme="minorEastAsia"/>
                <w:sz w:val="22"/>
                <w:szCs w:val="26"/>
              </w:rPr>
              <w:t xml:space="preserve"> </w:t>
            </w:r>
            <w:r w:rsidR="00D06485" w:rsidRPr="006007B3">
              <w:rPr>
                <w:rFonts w:eastAsiaTheme="minorEastAsia"/>
                <w:sz w:val="22"/>
                <w:szCs w:val="26"/>
              </w:rPr>
              <w:t>тыс. руб.</w:t>
            </w:r>
          </w:p>
          <w:p w:rsidR="003D1CB3" w:rsidRPr="00D552E8" w:rsidRDefault="003D1CB3" w:rsidP="0001365B">
            <w:pPr>
              <w:rPr>
                <w:rFonts w:eastAsiaTheme="minorEastAsia"/>
                <w:sz w:val="22"/>
                <w:szCs w:val="26"/>
              </w:rPr>
            </w:pPr>
            <w:r w:rsidRPr="00D552E8">
              <w:rPr>
                <w:rFonts w:eastAsiaTheme="minorEastAsia"/>
                <w:sz w:val="22"/>
                <w:szCs w:val="26"/>
              </w:rPr>
              <w:t>Из них:</w:t>
            </w:r>
          </w:p>
          <w:p w:rsidR="003D1CB3" w:rsidRPr="00D552E8" w:rsidRDefault="003D1CB3" w:rsidP="0001365B">
            <w:pPr>
              <w:rPr>
                <w:rFonts w:eastAsiaTheme="minorEastAsia"/>
                <w:sz w:val="22"/>
                <w:szCs w:val="26"/>
              </w:rPr>
            </w:pPr>
            <w:r w:rsidRPr="006007B3">
              <w:rPr>
                <w:rFonts w:eastAsiaTheme="minorEastAsia"/>
                <w:sz w:val="22"/>
                <w:szCs w:val="26"/>
              </w:rPr>
              <w:t xml:space="preserve">федеральный бюджет </w:t>
            </w:r>
            <w:r w:rsidR="00432388">
              <w:rPr>
                <w:rFonts w:eastAsiaTheme="minorEastAsia"/>
                <w:sz w:val="22"/>
                <w:szCs w:val="26"/>
              </w:rPr>
              <w:t>0</w:t>
            </w:r>
            <w:r w:rsidR="00FF5268">
              <w:rPr>
                <w:rFonts w:eastAsiaTheme="minorEastAsia"/>
                <w:sz w:val="22"/>
                <w:szCs w:val="26"/>
              </w:rPr>
              <w:t>,</w:t>
            </w:r>
            <w:r w:rsidR="00432388">
              <w:rPr>
                <w:rFonts w:eastAsiaTheme="minorEastAsia"/>
                <w:sz w:val="22"/>
                <w:szCs w:val="26"/>
              </w:rPr>
              <w:t>0</w:t>
            </w:r>
            <w:r w:rsidRPr="006007B3">
              <w:rPr>
                <w:rFonts w:eastAsiaTheme="minorEastAsia"/>
                <w:sz w:val="22"/>
                <w:szCs w:val="26"/>
              </w:rPr>
              <w:t xml:space="preserve"> тыс.руб., в том числе:</w:t>
            </w:r>
            <w:r w:rsidRPr="00D552E8">
              <w:rPr>
                <w:rFonts w:eastAsiaTheme="minorEastAsia"/>
                <w:sz w:val="22"/>
                <w:szCs w:val="26"/>
              </w:rPr>
              <w:t xml:space="preserve"> </w:t>
            </w:r>
          </w:p>
          <w:p w:rsidR="003D1CB3" w:rsidRPr="00D552E8" w:rsidRDefault="005F55D9" w:rsidP="0001365B">
            <w:pPr>
              <w:rPr>
                <w:rFonts w:eastAsiaTheme="minorEastAsia"/>
                <w:sz w:val="22"/>
                <w:szCs w:val="26"/>
              </w:rPr>
            </w:pPr>
            <w:r>
              <w:rPr>
                <w:rFonts w:eastAsiaTheme="minorEastAsia"/>
                <w:sz w:val="22"/>
                <w:szCs w:val="26"/>
              </w:rPr>
              <w:t>2023</w:t>
            </w:r>
            <w:r w:rsidR="003D1CB3" w:rsidRPr="00D552E8">
              <w:rPr>
                <w:rFonts w:eastAsiaTheme="minorEastAsia"/>
                <w:sz w:val="22"/>
                <w:szCs w:val="26"/>
              </w:rPr>
              <w:t xml:space="preserve"> год</w:t>
            </w:r>
            <w:r w:rsidR="00C95185" w:rsidRPr="00D552E8">
              <w:rPr>
                <w:rFonts w:eastAsiaTheme="minorEastAsia"/>
                <w:sz w:val="22"/>
                <w:szCs w:val="26"/>
              </w:rPr>
              <w:t xml:space="preserve"> – </w:t>
            </w:r>
            <w:r w:rsidR="00432388">
              <w:rPr>
                <w:rFonts w:eastAsiaTheme="minorEastAsia"/>
                <w:sz w:val="22"/>
                <w:szCs w:val="26"/>
              </w:rPr>
              <w:t>0</w:t>
            </w:r>
            <w:r w:rsidR="000E0A2A" w:rsidRPr="00D552E8">
              <w:rPr>
                <w:rFonts w:eastAsiaTheme="minorEastAsia"/>
                <w:sz w:val="22"/>
                <w:szCs w:val="26"/>
              </w:rPr>
              <w:t>,</w:t>
            </w:r>
            <w:r w:rsidR="00432388">
              <w:rPr>
                <w:rFonts w:eastAsiaTheme="minorEastAsia"/>
                <w:sz w:val="22"/>
                <w:szCs w:val="26"/>
              </w:rPr>
              <w:t>0</w:t>
            </w:r>
            <w:r w:rsidR="003D1CB3" w:rsidRPr="00D552E8">
              <w:rPr>
                <w:rFonts w:eastAsiaTheme="minorEastAsia"/>
                <w:sz w:val="22"/>
                <w:szCs w:val="26"/>
              </w:rPr>
              <w:t xml:space="preserve"> тыс.руб.</w:t>
            </w:r>
          </w:p>
          <w:p w:rsidR="003D1CB3" w:rsidRPr="00D552E8" w:rsidRDefault="005F55D9" w:rsidP="0001365B">
            <w:pPr>
              <w:rPr>
                <w:rFonts w:eastAsiaTheme="minorEastAsia"/>
                <w:sz w:val="22"/>
                <w:szCs w:val="26"/>
              </w:rPr>
            </w:pPr>
            <w:r>
              <w:rPr>
                <w:rFonts w:eastAsiaTheme="minorEastAsia"/>
                <w:sz w:val="22"/>
                <w:szCs w:val="26"/>
              </w:rPr>
              <w:t>2024</w:t>
            </w:r>
            <w:r w:rsidR="003D1CB3" w:rsidRPr="00D552E8">
              <w:rPr>
                <w:rFonts w:eastAsiaTheme="minorEastAsia"/>
                <w:sz w:val="22"/>
                <w:szCs w:val="26"/>
              </w:rPr>
              <w:t xml:space="preserve"> год</w:t>
            </w:r>
            <w:r w:rsidR="00432388">
              <w:rPr>
                <w:rFonts w:eastAsiaTheme="minorEastAsia"/>
                <w:sz w:val="22"/>
                <w:szCs w:val="26"/>
              </w:rPr>
              <w:t xml:space="preserve"> – </w:t>
            </w:r>
            <w:r w:rsidR="00FF5268">
              <w:rPr>
                <w:rFonts w:eastAsiaTheme="minorEastAsia"/>
                <w:sz w:val="22"/>
                <w:szCs w:val="26"/>
              </w:rPr>
              <w:t>0</w:t>
            </w:r>
            <w:r w:rsidR="00C95185" w:rsidRPr="00D552E8">
              <w:rPr>
                <w:rFonts w:eastAsiaTheme="minorEastAsia"/>
                <w:sz w:val="22"/>
                <w:szCs w:val="26"/>
              </w:rPr>
              <w:t xml:space="preserve">,0 </w:t>
            </w:r>
            <w:r w:rsidR="003D1CB3" w:rsidRPr="00D552E8">
              <w:rPr>
                <w:rFonts w:eastAsiaTheme="minorEastAsia"/>
                <w:sz w:val="22"/>
                <w:szCs w:val="26"/>
              </w:rPr>
              <w:t xml:space="preserve"> тыс.руб.</w:t>
            </w:r>
          </w:p>
          <w:p w:rsidR="00D06485" w:rsidRPr="00D552E8" w:rsidRDefault="005F55D9" w:rsidP="0001365B">
            <w:pPr>
              <w:rPr>
                <w:rFonts w:eastAsiaTheme="minorEastAsia"/>
                <w:sz w:val="22"/>
                <w:szCs w:val="26"/>
              </w:rPr>
            </w:pPr>
            <w:r>
              <w:rPr>
                <w:rFonts w:eastAsiaTheme="minorEastAsia"/>
                <w:sz w:val="22"/>
                <w:szCs w:val="26"/>
              </w:rPr>
              <w:t>2025</w:t>
            </w:r>
            <w:r w:rsidR="003D1CB3" w:rsidRPr="00D552E8">
              <w:rPr>
                <w:rFonts w:eastAsiaTheme="minorEastAsia"/>
                <w:sz w:val="22"/>
                <w:szCs w:val="26"/>
              </w:rPr>
              <w:t xml:space="preserve"> год</w:t>
            </w:r>
            <w:r w:rsidR="00C95185" w:rsidRPr="00D552E8">
              <w:rPr>
                <w:rFonts w:eastAsiaTheme="minorEastAsia"/>
                <w:sz w:val="22"/>
                <w:szCs w:val="26"/>
              </w:rPr>
              <w:t xml:space="preserve"> – 0,0</w:t>
            </w:r>
            <w:r w:rsidR="003D1CB3" w:rsidRPr="00D552E8">
              <w:rPr>
                <w:rFonts w:eastAsiaTheme="minorEastAsia"/>
                <w:sz w:val="22"/>
                <w:szCs w:val="26"/>
              </w:rPr>
              <w:t xml:space="preserve"> тыс.руб</w:t>
            </w:r>
            <w:r w:rsidR="00D06485" w:rsidRPr="00D552E8">
              <w:rPr>
                <w:rFonts w:eastAsiaTheme="minorEastAsia"/>
                <w:sz w:val="22"/>
                <w:szCs w:val="26"/>
              </w:rPr>
              <w:t>.</w:t>
            </w:r>
          </w:p>
          <w:p w:rsidR="003D1CB3" w:rsidRPr="00D552E8" w:rsidRDefault="003D1CB3" w:rsidP="0001365B">
            <w:pPr>
              <w:rPr>
                <w:rFonts w:eastAsiaTheme="minorEastAsia"/>
                <w:sz w:val="22"/>
                <w:szCs w:val="26"/>
              </w:rPr>
            </w:pPr>
            <w:r w:rsidRPr="006007B3">
              <w:rPr>
                <w:rFonts w:eastAsiaTheme="minorEastAsia"/>
                <w:sz w:val="22"/>
                <w:szCs w:val="26"/>
              </w:rPr>
              <w:t xml:space="preserve">областной бюджет </w:t>
            </w:r>
            <w:r w:rsidR="00635552">
              <w:rPr>
                <w:rFonts w:eastAsiaTheme="minorEastAsia"/>
                <w:sz w:val="22"/>
                <w:szCs w:val="26"/>
              </w:rPr>
              <w:t>10069,5</w:t>
            </w:r>
            <w:r w:rsidRPr="006007B3">
              <w:rPr>
                <w:rFonts w:eastAsiaTheme="minorEastAsia"/>
                <w:sz w:val="22"/>
                <w:szCs w:val="26"/>
              </w:rPr>
              <w:t xml:space="preserve"> тыс.руб., в том числе:</w:t>
            </w:r>
            <w:r w:rsidRPr="00D552E8">
              <w:rPr>
                <w:rFonts w:eastAsiaTheme="minorEastAsia"/>
                <w:sz w:val="22"/>
                <w:szCs w:val="26"/>
              </w:rPr>
              <w:t xml:space="preserve"> </w:t>
            </w:r>
          </w:p>
          <w:p w:rsidR="003D1CB3" w:rsidRPr="00D552E8" w:rsidRDefault="005F55D9" w:rsidP="0001365B">
            <w:pPr>
              <w:rPr>
                <w:rFonts w:eastAsiaTheme="minorEastAsia"/>
                <w:sz w:val="22"/>
                <w:szCs w:val="26"/>
              </w:rPr>
            </w:pPr>
            <w:r>
              <w:rPr>
                <w:rFonts w:eastAsiaTheme="minorEastAsia"/>
                <w:sz w:val="22"/>
                <w:szCs w:val="26"/>
              </w:rPr>
              <w:t>2023</w:t>
            </w:r>
            <w:r w:rsidR="003D1CB3" w:rsidRPr="00D552E8">
              <w:rPr>
                <w:rFonts w:eastAsiaTheme="minorEastAsia"/>
                <w:sz w:val="22"/>
                <w:szCs w:val="26"/>
              </w:rPr>
              <w:t xml:space="preserve"> год</w:t>
            </w:r>
            <w:r w:rsidR="00635552">
              <w:rPr>
                <w:rFonts w:eastAsiaTheme="minorEastAsia"/>
                <w:sz w:val="22"/>
                <w:szCs w:val="26"/>
              </w:rPr>
              <w:t xml:space="preserve"> – 3164,7</w:t>
            </w:r>
            <w:r w:rsidR="00C95185" w:rsidRPr="00D552E8">
              <w:rPr>
                <w:rFonts w:eastAsiaTheme="minorEastAsia"/>
                <w:sz w:val="22"/>
                <w:szCs w:val="26"/>
              </w:rPr>
              <w:t xml:space="preserve"> </w:t>
            </w:r>
            <w:r w:rsidR="003D1CB3" w:rsidRPr="00D552E8">
              <w:rPr>
                <w:rFonts w:eastAsiaTheme="minorEastAsia"/>
                <w:sz w:val="22"/>
                <w:szCs w:val="26"/>
              </w:rPr>
              <w:t>тыс.руб.</w:t>
            </w:r>
          </w:p>
          <w:p w:rsidR="003D1CB3" w:rsidRPr="00D552E8" w:rsidRDefault="005F55D9" w:rsidP="0001365B">
            <w:pPr>
              <w:rPr>
                <w:rFonts w:eastAsiaTheme="minorEastAsia"/>
                <w:sz w:val="22"/>
                <w:szCs w:val="26"/>
              </w:rPr>
            </w:pPr>
            <w:r>
              <w:rPr>
                <w:rFonts w:eastAsiaTheme="minorEastAsia"/>
                <w:sz w:val="22"/>
                <w:szCs w:val="26"/>
              </w:rPr>
              <w:t xml:space="preserve">2024 </w:t>
            </w:r>
            <w:r w:rsidR="003D1CB3" w:rsidRPr="00D552E8">
              <w:rPr>
                <w:rFonts w:eastAsiaTheme="minorEastAsia"/>
                <w:sz w:val="22"/>
                <w:szCs w:val="26"/>
              </w:rPr>
              <w:t>год</w:t>
            </w:r>
            <w:r w:rsidR="00C95185" w:rsidRPr="00D552E8">
              <w:rPr>
                <w:rFonts w:eastAsiaTheme="minorEastAsia"/>
                <w:sz w:val="22"/>
                <w:szCs w:val="26"/>
              </w:rPr>
              <w:t xml:space="preserve"> – </w:t>
            </w:r>
            <w:r w:rsidR="00070CF0">
              <w:rPr>
                <w:rFonts w:eastAsiaTheme="minorEastAsia"/>
                <w:sz w:val="22"/>
                <w:szCs w:val="26"/>
              </w:rPr>
              <w:t>6904,8</w:t>
            </w:r>
            <w:r w:rsidR="00C95185" w:rsidRPr="00D552E8">
              <w:rPr>
                <w:rFonts w:eastAsiaTheme="minorEastAsia"/>
                <w:sz w:val="22"/>
                <w:szCs w:val="26"/>
              </w:rPr>
              <w:t xml:space="preserve"> </w:t>
            </w:r>
            <w:r w:rsidR="003D1CB3" w:rsidRPr="00D552E8">
              <w:rPr>
                <w:rFonts w:eastAsiaTheme="minorEastAsia"/>
                <w:sz w:val="22"/>
                <w:szCs w:val="26"/>
              </w:rPr>
              <w:t>тыс.руб.</w:t>
            </w:r>
          </w:p>
          <w:p w:rsidR="00D06485" w:rsidRPr="00D552E8" w:rsidRDefault="005F55D9" w:rsidP="00D06485">
            <w:pPr>
              <w:rPr>
                <w:rFonts w:eastAsiaTheme="minorEastAsia"/>
                <w:sz w:val="22"/>
                <w:szCs w:val="26"/>
              </w:rPr>
            </w:pPr>
            <w:r>
              <w:rPr>
                <w:rFonts w:eastAsiaTheme="minorEastAsia"/>
                <w:sz w:val="22"/>
                <w:szCs w:val="26"/>
              </w:rPr>
              <w:t>2025</w:t>
            </w:r>
            <w:r w:rsidR="003D1CB3" w:rsidRPr="00D552E8">
              <w:rPr>
                <w:rFonts w:eastAsiaTheme="minorEastAsia"/>
                <w:sz w:val="22"/>
                <w:szCs w:val="26"/>
              </w:rPr>
              <w:t xml:space="preserve"> год</w:t>
            </w:r>
            <w:r w:rsidR="00D96B21">
              <w:rPr>
                <w:rFonts w:eastAsiaTheme="minorEastAsia"/>
                <w:sz w:val="22"/>
                <w:szCs w:val="26"/>
              </w:rPr>
              <w:t xml:space="preserve"> – 0,0 </w:t>
            </w:r>
            <w:r w:rsidR="003D1CB3" w:rsidRPr="00D552E8">
              <w:rPr>
                <w:rFonts w:eastAsiaTheme="minorEastAsia"/>
                <w:sz w:val="22"/>
                <w:szCs w:val="26"/>
              </w:rPr>
              <w:t>тыс.руб.</w:t>
            </w:r>
          </w:p>
          <w:p w:rsidR="006007B3" w:rsidRPr="00D552E8" w:rsidRDefault="003D1CB3" w:rsidP="006007B3">
            <w:pPr>
              <w:pStyle w:val="af0"/>
              <w:rPr>
                <w:rFonts w:ascii="Times New Roman" w:eastAsiaTheme="minorEastAsia" w:hAnsi="Times New Roman" w:cs="Times New Roman"/>
                <w:sz w:val="22"/>
                <w:szCs w:val="26"/>
              </w:rPr>
            </w:pPr>
            <w:r w:rsidRPr="006007B3">
              <w:rPr>
                <w:rFonts w:ascii="Times New Roman" w:eastAsiaTheme="minorEastAsia" w:hAnsi="Times New Roman" w:cs="Times New Roman"/>
                <w:sz w:val="22"/>
                <w:szCs w:val="26"/>
              </w:rPr>
              <w:t>местный бюджет</w:t>
            </w:r>
            <w:r w:rsidR="009A0205">
              <w:rPr>
                <w:rFonts w:ascii="Times New Roman" w:eastAsiaTheme="minorEastAsia" w:hAnsi="Times New Roman" w:cs="Times New Roman"/>
                <w:sz w:val="22"/>
                <w:szCs w:val="26"/>
              </w:rPr>
              <w:t xml:space="preserve"> </w:t>
            </w:r>
            <w:r w:rsidR="00070CF0">
              <w:rPr>
                <w:rFonts w:ascii="Times New Roman" w:hAnsi="Times New Roman" w:cs="Times New Roman"/>
                <w:sz w:val="22"/>
                <w:szCs w:val="22"/>
              </w:rPr>
              <w:t>8454,5</w:t>
            </w:r>
            <w:r w:rsidR="006007B3">
              <w:rPr>
                <w:rFonts w:ascii="Times New Roman" w:hAnsi="Times New Roman" w:cs="Times New Roman"/>
                <w:sz w:val="22"/>
                <w:szCs w:val="22"/>
              </w:rPr>
              <w:t xml:space="preserve"> </w:t>
            </w:r>
            <w:r w:rsidR="006007B3" w:rsidRPr="00D552E8">
              <w:rPr>
                <w:rFonts w:ascii="Times New Roman" w:eastAsiaTheme="minorEastAsia" w:hAnsi="Times New Roman" w:cs="Times New Roman"/>
                <w:sz w:val="22"/>
                <w:szCs w:val="26"/>
              </w:rPr>
              <w:t>руб., в том числе:</w:t>
            </w:r>
          </w:p>
          <w:p w:rsidR="006007B3" w:rsidRPr="006007B3" w:rsidRDefault="006007B3" w:rsidP="006007B3">
            <w:pPr>
              <w:rPr>
                <w:rFonts w:eastAsiaTheme="minorEastAsia"/>
                <w:sz w:val="22"/>
                <w:szCs w:val="26"/>
              </w:rPr>
            </w:pPr>
            <w:r>
              <w:rPr>
                <w:rFonts w:eastAsiaTheme="minorEastAsia"/>
                <w:sz w:val="22"/>
                <w:szCs w:val="26"/>
              </w:rPr>
              <w:t>2023</w:t>
            </w:r>
            <w:r w:rsidRPr="00D552E8">
              <w:rPr>
                <w:rFonts w:eastAsiaTheme="minorEastAsia"/>
                <w:sz w:val="22"/>
                <w:szCs w:val="26"/>
              </w:rPr>
              <w:t xml:space="preserve"> год – </w:t>
            </w:r>
            <w:r w:rsidR="00070CF0">
              <w:rPr>
                <w:bCs/>
                <w:color w:val="000000"/>
                <w:sz w:val="24"/>
                <w:szCs w:val="24"/>
              </w:rPr>
              <w:t>3865</w:t>
            </w:r>
            <w:r w:rsidRPr="006007B3">
              <w:rPr>
                <w:bCs/>
                <w:color w:val="000000"/>
                <w:sz w:val="24"/>
                <w:szCs w:val="24"/>
              </w:rPr>
              <w:t>,</w:t>
            </w:r>
            <w:r w:rsidR="00070CF0">
              <w:rPr>
                <w:bCs/>
                <w:color w:val="000000"/>
                <w:sz w:val="24"/>
                <w:szCs w:val="24"/>
              </w:rPr>
              <w:t>0</w:t>
            </w:r>
            <w:r w:rsidRPr="006007B3">
              <w:rPr>
                <w:rFonts w:eastAsiaTheme="minorEastAsia"/>
                <w:sz w:val="22"/>
                <w:szCs w:val="26"/>
              </w:rPr>
              <w:t>тыс.руб.</w:t>
            </w:r>
          </w:p>
          <w:p w:rsidR="006007B3" w:rsidRPr="006007B3" w:rsidRDefault="006007B3" w:rsidP="006007B3">
            <w:pPr>
              <w:rPr>
                <w:rFonts w:eastAsiaTheme="minorEastAsia"/>
                <w:sz w:val="22"/>
                <w:szCs w:val="26"/>
              </w:rPr>
            </w:pPr>
            <w:r w:rsidRPr="006007B3">
              <w:rPr>
                <w:rFonts w:eastAsiaTheme="minorEastAsia"/>
                <w:sz w:val="22"/>
                <w:szCs w:val="26"/>
              </w:rPr>
              <w:t xml:space="preserve">2024 год – </w:t>
            </w:r>
            <w:r w:rsidR="00070CF0">
              <w:rPr>
                <w:bCs/>
                <w:color w:val="000000"/>
                <w:sz w:val="24"/>
                <w:szCs w:val="24"/>
              </w:rPr>
              <w:t xml:space="preserve">2549,9 </w:t>
            </w:r>
            <w:r w:rsidRPr="006007B3">
              <w:rPr>
                <w:rFonts w:eastAsiaTheme="minorEastAsia"/>
                <w:sz w:val="22"/>
                <w:szCs w:val="26"/>
              </w:rPr>
              <w:t>тыс.руб.</w:t>
            </w:r>
          </w:p>
          <w:p w:rsidR="006007B3" w:rsidRPr="006007B3" w:rsidRDefault="006007B3" w:rsidP="006007B3">
            <w:pPr>
              <w:rPr>
                <w:rFonts w:eastAsiaTheme="minorEastAsia"/>
                <w:sz w:val="22"/>
                <w:szCs w:val="26"/>
              </w:rPr>
            </w:pPr>
            <w:r w:rsidRPr="006007B3">
              <w:rPr>
                <w:rFonts w:eastAsiaTheme="minorEastAsia"/>
                <w:sz w:val="22"/>
                <w:szCs w:val="26"/>
              </w:rPr>
              <w:t>2025 год –</w:t>
            </w:r>
            <w:r w:rsidRPr="006007B3">
              <w:rPr>
                <w:color w:val="000000"/>
                <w:sz w:val="24"/>
                <w:szCs w:val="24"/>
              </w:rPr>
              <w:t>2039,6</w:t>
            </w:r>
            <w:r w:rsidRPr="006007B3">
              <w:rPr>
                <w:rFonts w:eastAsiaTheme="minorEastAsia"/>
                <w:sz w:val="22"/>
                <w:szCs w:val="26"/>
              </w:rPr>
              <w:t xml:space="preserve"> тыс. руб.</w:t>
            </w:r>
          </w:p>
          <w:p w:rsidR="00D23185" w:rsidRPr="004D0E08" w:rsidRDefault="00D23185" w:rsidP="006007B3">
            <w:pPr>
              <w:rPr>
                <w:rFonts w:eastAsiaTheme="minorEastAsia"/>
                <w:sz w:val="22"/>
                <w:szCs w:val="26"/>
              </w:rPr>
            </w:pPr>
          </w:p>
        </w:tc>
      </w:tr>
      <w:tr w:rsidR="002426D6" w:rsidRPr="0001365B" w:rsidTr="00635552">
        <w:trPr>
          <w:trHeight w:val="12"/>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Система   контроля за</w:t>
            </w:r>
          </w:p>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реализацией   программы</w:t>
            </w:r>
          </w:p>
        </w:tc>
        <w:tc>
          <w:tcPr>
            <w:tcW w:w="8363" w:type="dxa"/>
            <w:tcBorders>
              <w:left w:val="single" w:sz="8" w:space="0" w:color="auto"/>
              <w:bottom w:val="single" w:sz="8" w:space="0" w:color="auto"/>
              <w:right w:val="single" w:sz="8" w:space="0" w:color="auto"/>
            </w:tcBorders>
            <w:shd w:val="clear" w:color="auto" w:fill="auto"/>
          </w:tcPr>
          <w:p w:rsidR="002426D6" w:rsidRPr="0001365B" w:rsidRDefault="002426D6" w:rsidP="003652FA">
            <w:pPr>
              <w:pStyle w:val="ConsPlusNormal"/>
              <w:spacing w:line="0" w:lineRule="atLeast"/>
              <w:ind w:firstLine="0"/>
              <w:rPr>
                <w:rFonts w:ascii="Times New Roman" w:hAnsi="Times New Roman"/>
                <w:sz w:val="22"/>
                <w:szCs w:val="22"/>
              </w:rPr>
            </w:pPr>
            <w:r w:rsidRPr="003652FA">
              <w:rPr>
                <w:rFonts w:ascii="Times New Roman" w:hAnsi="Times New Roman"/>
                <w:sz w:val="22"/>
                <w:szCs w:val="22"/>
              </w:rPr>
              <w:t xml:space="preserve">контроль осуществляется в соответствии с </w:t>
            </w:r>
            <w:hyperlink r:id="rId11" w:history="1">
              <w:r w:rsidRPr="003652FA">
                <w:rPr>
                  <w:rFonts w:ascii="Times New Roman" w:hAnsi="Times New Roman"/>
                  <w:sz w:val="22"/>
                  <w:szCs w:val="22"/>
                </w:rPr>
                <w:t>Порядком</w:t>
              </w:r>
            </w:hyperlink>
            <w:r w:rsidR="003652FA" w:rsidRPr="003652FA">
              <w:rPr>
                <w:rFonts w:ascii="Times New Roman" w:hAnsi="Times New Roman"/>
                <w:sz w:val="22"/>
                <w:szCs w:val="22"/>
              </w:rPr>
              <w:t xml:space="preserve"> принятия решений о разработке </w:t>
            </w:r>
            <w:r w:rsidRPr="003652FA">
              <w:rPr>
                <w:rFonts w:ascii="Times New Roman" w:hAnsi="Times New Roman"/>
                <w:sz w:val="22"/>
                <w:szCs w:val="22"/>
              </w:rPr>
              <w:t xml:space="preserve">и муниципальных программ Ягоднинского </w:t>
            </w:r>
            <w:r w:rsidR="003652FA" w:rsidRPr="003652FA">
              <w:rPr>
                <w:rFonts w:ascii="Times New Roman" w:hAnsi="Times New Roman"/>
                <w:sz w:val="22"/>
                <w:szCs w:val="22"/>
              </w:rPr>
              <w:t>муниципального</w:t>
            </w:r>
            <w:r w:rsidRPr="003652FA">
              <w:rPr>
                <w:rFonts w:ascii="Times New Roman" w:hAnsi="Times New Roman"/>
                <w:sz w:val="22"/>
                <w:szCs w:val="22"/>
              </w:rPr>
              <w:t xml:space="preserve"> округа</w:t>
            </w:r>
            <w:r w:rsidR="003652FA" w:rsidRPr="003652FA">
              <w:rPr>
                <w:rFonts w:ascii="Times New Roman" w:hAnsi="Times New Roman"/>
                <w:sz w:val="22"/>
                <w:szCs w:val="22"/>
              </w:rPr>
              <w:t xml:space="preserve"> Магаданской области</w:t>
            </w:r>
            <w:r w:rsidRPr="003652FA">
              <w:rPr>
                <w:rFonts w:ascii="Times New Roman" w:hAnsi="Times New Roman"/>
                <w:sz w:val="22"/>
                <w:szCs w:val="22"/>
              </w:rPr>
              <w:t>,</w:t>
            </w:r>
            <w:r w:rsidR="003652FA" w:rsidRPr="003652FA">
              <w:rPr>
                <w:rFonts w:ascii="Times New Roman" w:hAnsi="Times New Roman"/>
                <w:sz w:val="22"/>
                <w:szCs w:val="22"/>
              </w:rPr>
              <w:t xml:space="preserve"> их формировании и реализации, </w:t>
            </w:r>
            <w:r w:rsidRPr="003652FA">
              <w:rPr>
                <w:rFonts w:ascii="Times New Roman" w:hAnsi="Times New Roman"/>
                <w:sz w:val="22"/>
                <w:szCs w:val="22"/>
              </w:rPr>
              <w:t xml:space="preserve"> утвержденным постановлением админ</w:t>
            </w:r>
            <w:r w:rsidR="003652FA" w:rsidRPr="003652FA">
              <w:rPr>
                <w:rFonts w:ascii="Times New Roman" w:hAnsi="Times New Roman"/>
                <w:sz w:val="22"/>
                <w:szCs w:val="22"/>
              </w:rPr>
              <w:t>истрации Ягоднинского муниципального</w:t>
            </w:r>
            <w:r w:rsidRPr="003652FA">
              <w:rPr>
                <w:rFonts w:ascii="Times New Roman" w:hAnsi="Times New Roman"/>
                <w:sz w:val="22"/>
                <w:szCs w:val="22"/>
              </w:rPr>
              <w:t xml:space="preserve"> округа</w:t>
            </w:r>
            <w:r w:rsidR="003652FA" w:rsidRPr="003652FA">
              <w:rPr>
                <w:rFonts w:ascii="Times New Roman" w:hAnsi="Times New Roman"/>
                <w:sz w:val="22"/>
                <w:szCs w:val="22"/>
              </w:rPr>
              <w:t xml:space="preserve"> Магаданской области  от 09.01.2023</w:t>
            </w:r>
            <w:r w:rsidRPr="003652FA">
              <w:rPr>
                <w:rFonts w:ascii="Times New Roman" w:hAnsi="Times New Roman"/>
                <w:sz w:val="22"/>
                <w:szCs w:val="22"/>
              </w:rPr>
              <w:t xml:space="preserve"> г. № </w:t>
            </w:r>
            <w:r w:rsidR="003652FA" w:rsidRPr="003652FA">
              <w:rPr>
                <w:rFonts w:ascii="Times New Roman" w:hAnsi="Times New Roman"/>
                <w:sz w:val="22"/>
                <w:szCs w:val="22"/>
              </w:rPr>
              <w:t>10</w:t>
            </w:r>
            <w:r w:rsidR="00831E68">
              <w:rPr>
                <w:rFonts w:ascii="Times New Roman" w:hAnsi="Times New Roman"/>
                <w:sz w:val="22"/>
                <w:szCs w:val="22"/>
              </w:rPr>
              <w:t>.</w:t>
            </w:r>
          </w:p>
        </w:tc>
      </w:tr>
    </w:tbl>
    <w:p w:rsidR="002426D6" w:rsidRPr="0001365B" w:rsidRDefault="002426D6" w:rsidP="0001365B">
      <w:pPr>
        <w:widowControl w:val="0"/>
        <w:autoSpaceDE w:val="0"/>
        <w:autoSpaceDN w:val="0"/>
        <w:adjustRightInd w:val="0"/>
        <w:jc w:val="both"/>
        <w:rPr>
          <w:sz w:val="16"/>
          <w:szCs w:val="16"/>
        </w:rPr>
      </w:pPr>
    </w:p>
    <w:p w:rsidR="00787ED8" w:rsidRPr="0085017F" w:rsidRDefault="00787ED8" w:rsidP="00787ED8">
      <w:pPr>
        <w:autoSpaceDE w:val="0"/>
        <w:autoSpaceDN w:val="0"/>
        <w:adjustRightInd w:val="0"/>
        <w:jc w:val="center"/>
        <w:outlineLvl w:val="1"/>
        <w:rPr>
          <w:b/>
          <w:color w:val="0D0D0D"/>
          <w:sz w:val="22"/>
        </w:rPr>
      </w:pPr>
      <w:r w:rsidRPr="0085017F">
        <w:rPr>
          <w:b/>
          <w:color w:val="0D0D0D"/>
          <w:sz w:val="22"/>
        </w:rPr>
        <w:t>1. Обоснование необходимости разработки Программы</w:t>
      </w:r>
    </w:p>
    <w:p w:rsidR="00787ED8" w:rsidRPr="0085017F" w:rsidRDefault="00787ED8" w:rsidP="00787ED8">
      <w:pPr>
        <w:spacing w:line="240" w:lineRule="atLeast"/>
        <w:ind w:left="720"/>
        <w:jc w:val="both"/>
        <w:rPr>
          <w:sz w:val="22"/>
          <w:szCs w:val="22"/>
        </w:rPr>
      </w:pP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color w:val="000000"/>
          <w:spacing w:val="2"/>
          <w:sz w:val="22"/>
          <w:szCs w:val="22"/>
        </w:rPr>
      </w:pPr>
      <w:r w:rsidRPr="0085017F">
        <w:rPr>
          <w:bCs/>
          <w:color w:val="000000"/>
          <w:sz w:val="22"/>
          <w:szCs w:val="22"/>
        </w:rPr>
        <w:lastRenderedPageBreak/>
        <w:t xml:space="preserve">1.1. </w:t>
      </w:r>
      <w:r w:rsidRPr="0085017F">
        <w:rPr>
          <w:color w:val="000000"/>
          <w:spacing w:val="2"/>
          <w:sz w:val="22"/>
          <w:szCs w:val="22"/>
        </w:rPr>
        <w:t>Государственная политика Российской Федерации в сфере земельно-имущественных отношений направлена на рациональное использование земельных ресурсов и объектов недвижимости как важнейших составляющих национального богатства России, обеспечение государственных гарантий прав собственности и иных вещных прав на недвижимое имущество.</w:t>
      </w:r>
    </w:p>
    <w:p w:rsidR="00787ED8" w:rsidRPr="0085017F" w:rsidRDefault="00584525" w:rsidP="00787ED8">
      <w:pPr>
        <w:pStyle w:val="formattext"/>
        <w:shd w:val="clear" w:color="auto" w:fill="FFFFFF"/>
        <w:spacing w:before="0" w:beforeAutospacing="0" w:after="0" w:afterAutospacing="0" w:line="263" w:lineRule="atLeast"/>
        <w:ind w:firstLine="709"/>
        <w:jc w:val="both"/>
        <w:textAlignment w:val="baseline"/>
        <w:rPr>
          <w:color w:val="2D2D2D"/>
          <w:spacing w:val="2"/>
          <w:sz w:val="22"/>
          <w:szCs w:val="22"/>
        </w:rPr>
      </w:pPr>
      <w:hyperlink r:id="rId12" w:history="1">
        <w:r w:rsidR="00787ED8" w:rsidRPr="0085017F">
          <w:rPr>
            <w:rStyle w:val="a7"/>
            <w:color w:val="000000"/>
            <w:spacing w:val="2"/>
            <w:sz w:val="22"/>
            <w:szCs w:val="22"/>
            <w:u w:val="none"/>
          </w:rPr>
          <w:t>Федеральным законом от 06.10.2003 №131-ФЗ «Об общих принципах организации местного самоуправления в Российской Федерации</w:t>
        </w:r>
      </w:hyperlink>
      <w:r w:rsidR="00787ED8" w:rsidRPr="0085017F">
        <w:rPr>
          <w:color w:val="000000"/>
          <w:spacing w:val="2"/>
          <w:sz w:val="22"/>
          <w:szCs w:val="22"/>
        </w:rPr>
        <w:t>»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w:t>
      </w:r>
      <w:r w:rsidR="005C67FB">
        <w:rPr>
          <w:color w:val="000000"/>
          <w:spacing w:val="2"/>
          <w:sz w:val="22"/>
          <w:szCs w:val="22"/>
        </w:rPr>
        <w:t xml:space="preserve">тв и планов развития муниципального </w:t>
      </w:r>
      <w:r w:rsidR="00787ED8" w:rsidRPr="0085017F">
        <w:rPr>
          <w:color w:val="000000"/>
          <w:spacing w:val="2"/>
          <w:sz w:val="22"/>
          <w:szCs w:val="22"/>
        </w:rPr>
        <w:t>округа</w:t>
      </w:r>
      <w:r w:rsidR="00787ED8" w:rsidRPr="0085017F">
        <w:rPr>
          <w:color w:val="2D2D2D"/>
          <w:spacing w:val="2"/>
          <w:sz w:val="22"/>
          <w:szCs w:val="22"/>
        </w:rPr>
        <w:t>.</w:t>
      </w:r>
    </w:p>
    <w:p w:rsidR="00787ED8" w:rsidRPr="0085017F" w:rsidRDefault="00787ED8" w:rsidP="00787ED8">
      <w:pPr>
        <w:autoSpaceDE w:val="0"/>
        <w:autoSpaceDN w:val="0"/>
        <w:adjustRightInd w:val="0"/>
        <w:spacing w:line="240" w:lineRule="atLeast"/>
        <w:ind w:firstLine="709"/>
        <w:jc w:val="both"/>
        <w:rPr>
          <w:bCs/>
          <w:sz w:val="22"/>
          <w:szCs w:val="22"/>
        </w:rPr>
      </w:pPr>
      <w:r>
        <w:rPr>
          <w:bCs/>
          <w:sz w:val="22"/>
          <w:szCs w:val="22"/>
        </w:rPr>
        <w:t xml:space="preserve">Управление имущественных и земельных отношений администрации Ягоднинского муниципального округа Магаданской области </w:t>
      </w:r>
      <w:r w:rsidRPr="0085017F">
        <w:rPr>
          <w:bCs/>
          <w:sz w:val="22"/>
          <w:szCs w:val="22"/>
        </w:rPr>
        <w:t xml:space="preserve">(далее – </w:t>
      </w:r>
      <w:r>
        <w:rPr>
          <w:bCs/>
          <w:sz w:val="22"/>
          <w:szCs w:val="22"/>
        </w:rPr>
        <w:t>УИЗО</w:t>
      </w:r>
      <w:r w:rsidRPr="0085017F">
        <w:rPr>
          <w:bCs/>
          <w:sz w:val="22"/>
          <w:szCs w:val="22"/>
        </w:rPr>
        <w:t>) от имени муниципального об</w:t>
      </w:r>
      <w:r>
        <w:rPr>
          <w:bCs/>
          <w:sz w:val="22"/>
          <w:szCs w:val="22"/>
        </w:rPr>
        <w:t xml:space="preserve">разования «Ягоднинский муниципальный </w:t>
      </w:r>
      <w:r w:rsidRPr="0085017F">
        <w:rPr>
          <w:bCs/>
          <w:sz w:val="22"/>
          <w:szCs w:val="22"/>
        </w:rPr>
        <w:t xml:space="preserve"> округ</w:t>
      </w:r>
      <w:r>
        <w:rPr>
          <w:bCs/>
          <w:sz w:val="22"/>
          <w:szCs w:val="22"/>
        </w:rPr>
        <w:t xml:space="preserve"> Магаданской области</w:t>
      </w:r>
      <w:r w:rsidRPr="0085017F">
        <w:rPr>
          <w:bCs/>
          <w:sz w:val="22"/>
          <w:szCs w:val="22"/>
        </w:rPr>
        <w:t>» осуществляет решение вопросов местного значения в части владения, пользования и распоряжения имуществом, находящимся в муниципальной собственности округа, а так же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в связи с чем осуществляет деятельность по максимальному вовлечению объектов имущества и земель в хозяйственный оборот, в том числе и с целью получения доходов в бюджет муниципального обр</w:t>
      </w:r>
      <w:r>
        <w:rPr>
          <w:bCs/>
          <w:sz w:val="22"/>
          <w:szCs w:val="22"/>
        </w:rPr>
        <w:t xml:space="preserve">азования «Ягоднинский муниципальный </w:t>
      </w:r>
      <w:r w:rsidRPr="0085017F">
        <w:rPr>
          <w:bCs/>
          <w:sz w:val="22"/>
          <w:szCs w:val="22"/>
        </w:rPr>
        <w:t>округ</w:t>
      </w:r>
      <w:r w:rsidR="00C57138">
        <w:rPr>
          <w:bCs/>
          <w:sz w:val="22"/>
          <w:szCs w:val="22"/>
        </w:rPr>
        <w:t xml:space="preserve"> Магаданской области</w:t>
      </w:r>
      <w:r w:rsidRPr="0085017F">
        <w:rPr>
          <w:bCs/>
          <w:sz w:val="22"/>
          <w:szCs w:val="22"/>
        </w:rPr>
        <w:t>».</w:t>
      </w:r>
    </w:p>
    <w:p w:rsidR="00787ED8" w:rsidRPr="0085017F" w:rsidRDefault="00787ED8" w:rsidP="00787ED8">
      <w:pPr>
        <w:autoSpaceDE w:val="0"/>
        <w:autoSpaceDN w:val="0"/>
        <w:adjustRightInd w:val="0"/>
        <w:spacing w:line="240" w:lineRule="atLeast"/>
        <w:ind w:firstLine="709"/>
        <w:jc w:val="both"/>
        <w:rPr>
          <w:bCs/>
          <w:sz w:val="22"/>
          <w:szCs w:val="22"/>
        </w:rPr>
      </w:pPr>
      <w:r w:rsidRPr="0085017F">
        <w:rPr>
          <w:bCs/>
          <w:sz w:val="22"/>
          <w:szCs w:val="22"/>
        </w:rPr>
        <w:t>Муниципальное имущество создает материальную основу для реализации муниципальных полномочий</w:t>
      </w:r>
      <w:r w:rsidR="004D3AF2">
        <w:rPr>
          <w:bCs/>
          <w:sz w:val="22"/>
          <w:szCs w:val="22"/>
        </w:rPr>
        <w:t xml:space="preserve"> муниципального</w:t>
      </w:r>
      <w:r w:rsidRPr="0085017F">
        <w:rPr>
          <w:bCs/>
          <w:sz w:val="22"/>
          <w:szCs w:val="22"/>
        </w:rPr>
        <w:t xml:space="preserve"> округа. Сфера управления муниципальным имуществом охватывает широкий 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учреждений и т.д.</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color w:val="000000"/>
          <w:spacing w:val="2"/>
          <w:sz w:val="22"/>
          <w:szCs w:val="22"/>
        </w:rPr>
      </w:pPr>
      <w:r w:rsidRPr="0085017F">
        <w:rPr>
          <w:color w:val="000000"/>
          <w:spacing w:val="2"/>
          <w:sz w:val="22"/>
          <w:szCs w:val="22"/>
        </w:rPr>
        <w:t>Реализация полномочий собственника требует объективных и точных сведений о составе, количестве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color w:val="000000"/>
          <w:spacing w:val="2"/>
          <w:sz w:val="22"/>
          <w:szCs w:val="22"/>
        </w:rPr>
      </w:pPr>
      <w:r>
        <w:rPr>
          <w:bCs/>
          <w:sz w:val="22"/>
          <w:szCs w:val="22"/>
        </w:rPr>
        <w:t xml:space="preserve">Управление имущественных и земельных отношений администрации Ягоднинского муниципального округа Магаданской области </w:t>
      </w:r>
      <w:r w:rsidRPr="0085017F">
        <w:rPr>
          <w:color w:val="000000"/>
          <w:spacing w:val="2"/>
          <w:sz w:val="22"/>
          <w:szCs w:val="22"/>
        </w:rPr>
        <w:t>осуществляет функцию по формированию и ведению реестра муниципального имущества.</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 xml:space="preserve">1.2. Основными проблемами, препятствующими эффективному распоряжению муниципальной собственностью муниципального образования «Ягоднинский </w:t>
      </w:r>
      <w:r w:rsidR="00730101">
        <w:rPr>
          <w:sz w:val="22"/>
          <w:szCs w:val="22"/>
        </w:rPr>
        <w:t>муниципальный</w:t>
      </w:r>
      <w:r w:rsidRPr="0085017F">
        <w:rPr>
          <w:sz w:val="22"/>
          <w:szCs w:val="22"/>
        </w:rPr>
        <w:t xml:space="preserve"> округ</w:t>
      </w:r>
      <w:r w:rsidR="00FC5E86">
        <w:rPr>
          <w:sz w:val="22"/>
          <w:szCs w:val="22"/>
        </w:rPr>
        <w:t xml:space="preserve"> Магаданской области</w:t>
      </w:r>
      <w:r w:rsidRPr="0085017F">
        <w:rPr>
          <w:sz w:val="22"/>
          <w:szCs w:val="22"/>
        </w:rPr>
        <w:t xml:space="preserve">», являются: </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 xml:space="preserve">а) Отсутствие актуальной информации, содержащейся в Реестре муниципального имущества муниципального образования «Ягоднинский </w:t>
      </w:r>
      <w:r w:rsidR="00730101">
        <w:rPr>
          <w:sz w:val="22"/>
          <w:szCs w:val="22"/>
        </w:rPr>
        <w:t>муниципальный</w:t>
      </w:r>
      <w:r w:rsidRPr="0085017F">
        <w:rPr>
          <w:sz w:val="22"/>
          <w:szCs w:val="22"/>
        </w:rPr>
        <w:t xml:space="preserve"> округ</w:t>
      </w:r>
      <w:r w:rsidR="00FC5E86">
        <w:rPr>
          <w:sz w:val="22"/>
          <w:szCs w:val="22"/>
        </w:rPr>
        <w:t xml:space="preserve"> Магаданской области</w:t>
      </w:r>
      <w:r w:rsidR="00730101">
        <w:rPr>
          <w:sz w:val="22"/>
          <w:szCs w:val="22"/>
        </w:rPr>
        <w:t>»</w:t>
      </w:r>
      <w:r w:rsidRPr="0085017F">
        <w:rPr>
          <w:sz w:val="22"/>
          <w:szCs w:val="22"/>
        </w:rPr>
        <w:t>.</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В период разграничения государственной собственности на федеральную собственность, собственность субъектов и муниципальных образований при отсутствии требований законодательства в части ведения реестра муниципального имущества, учет имущественных объектов производился отрывочно и не всегда в полном объеме.</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б) Недостаточный уровень обеспечения объектов муниципальной собственности актуальной технической документацией и правоустанавливающими документами.</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Передача из собственности муниципальных образований посе</w:t>
      </w:r>
      <w:r w:rsidR="005C67FB">
        <w:rPr>
          <w:rFonts w:ascii="Times New Roman" w:hAnsi="Times New Roman"/>
          <w:sz w:val="22"/>
          <w:szCs w:val="22"/>
        </w:rPr>
        <w:t xml:space="preserve">лений в собственность муниципального </w:t>
      </w:r>
      <w:r w:rsidRPr="0085017F">
        <w:rPr>
          <w:rFonts w:ascii="Times New Roman" w:hAnsi="Times New Roman"/>
          <w:sz w:val="22"/>
          <w:szCs w:val="22"/>
        </w:rPr>
        <w:t xml:space="preserve"> округа объектов согласно </w:t>
      </w:r>
      <w:r w:rsidRPr="0085017F">
        <w:rPr>
          <w:rFonts w:ascii="Times New Roman" w:hAnsi="Times New Roman"/>
          <w:bCs/>
          <w:sz w:val="22"/>
          <w:szCs w:val="22"/>
          <w:lang w:eastAsia="en-US"/>
        </w:rPr>
        <w:t xml:space="preserve">закона Магаданской области от 24.04.2015 года № 1888-ОЗ «О преобразовании муниципальных образований «поселок Ягодное», «поселок Бурхала», «поселок Дебин», «поселок Синегорье», «поселок Оротукан» путем их объединения с наделением статусом городского округа», </w:t>
      </w:r>
      <w:r w:rsidRPr="0085017F">
        <w:rPr>
          <w:rFonts w:ascii="Times New Roman" w:hAnsi="Times New Roman"/>
          <w:sz w:val="22"/>
          <w:szCs w:val="22"/>
        </w:rPr>
        <w:t>проводилась без технической документации. Муниципальными образованиями поселений  недостаточно уделялось внимание данной сфере.</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Данные обстоятельства н</w:t>
      </w:r>
      <w:r w:rsidRPr="0085017F">
        <w:rPr>
          <w:color w:val="000000"/>
          <w:sz w:val="22"/>
          <w:szCs w:val="22"/>
        </w:rPr>
        <w:t xml:space="preserve">е позволяют зарегистрировать право собственности и </w:t>
      </w:r>
      <w:r w:rsidRPr="0085017F">
        <w:rPr>
          <w:bCs/>
          <w:sz w:val="22"/>
          <w:szCs w:val="22"/>
        </w:rPr>
        <w:t>вовлечь объекты  имущества в хозяйственный оборот.</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в)</w:t>
      </w:r>
      <w:r w:rsidR="004D3AF2">
        <w:rPr>
          <w:sz w:val="22"/>
          <w:szCs w:val="22"/>
        </w:rPr>
        <w:t xml:space="preserve"> </w:t>
      </w:r>
      <w:r w:rsidRPr="0085017F">
        <w:rPr>
          <w:sz w:val="22"/>
          <w:szCs w:val="22"/>
        </w:rPr>
        <w:t>Наличие в реестре муниципального имущества, объектов, невостребованных на рынке недвижимости.</w:t>
      </w:r>
    </w:p>
    <w:p w:rsidR="00787ED8" w:rsidRPr="00730101" w:rsidRDefault="00787ED8" w:rsidP="00787ED8">
      <w:pPr>
        <w:pStyle w:val="formattext"/>
        <w:shd w:val="clear" w:color="auto" w:fill="FFFFFF"/>
        <w:spacing w:before="0" w:beforeAutospacing="0" w:after="0" w:afterAutospacing="0" w:line="263" w:lineRule="atLeast"/>
        <w:ind w:firstLine="709"/>
        <w:jc w:val="both"/>
        <w:textAlignment w:val="baseline"/>
        <w:rPr>
          <w:spacing w:val="2"/>
          <w:sz w:val="22"/>
          <w:szCs w:val="22"/>
        </w:rPr>
      </w:pPr>
      <w:r w:rsidRPr="00730101">
        <w:rPr>
          <w:spacing w:val="2"/>
          <w:sz w:val="22"/>
          <w:szCs w:val="22"/>
          <w:shd w:val="clear" w:color="auto" w:fill="FFFFFF"/>
        </w:rPr>
        <w:t>Снижение платеже</w:t>
      </w:r>
      <w:r w:rsidR="00A467E5">
        <w:rPr>
          <w:spacing w:val="2"/>
          <w:sz w:val="22"/>
          <w:szCs w:val="22"/>
          <w:shd w:val="clear" w:color="auto" w:fill="FFFFFF"/>
        </w:rPr>
        <w:t>способности населения му</w:t>
      </w:r>
      <w:r w:rsidR="005C67FB">
        <w:rPr>
          <w:spacing w:val="2"/>
          <w:sz w:val="22"/>
          <w:szCs w:val="22"/>
          <w:shd w:val="clear" w:color="auto" w:fill="FFFFFF"/>
        </w:rPr>
        <w:t>ниципального</w:t>
      </w:r>
      <w:r w:rsidRPr="00730101">
        <w:rPr>
          <w:spacing w:val="2"/>
          <w:sz w:val="22"/>
          <w:szCs w:val="22"/>
          <w:shd w:val="clear" w:color="auto" w:fill="FFFFFF"/>
        </w:rPr>
        <w:t xml:space="preserve"> округа, отток населения и уменьшения числа организаций приводит к снижению  числа объектов вовлеченных в хозяйственный оборот.</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г) Низкие потребительские качества объектов муниципальной собственности.</w:t>
      </w:r>
    </w:p>
    <w:p w:rsidR="00787ED8" w:rsidRPr="0085017F" w:rsidRDefault="00787ED8" w:rsidP="00787ED8">
      <w:pPr>
        <w:pStyle w:val="20"/>
        <w:spacing w:line="240" w:lineRule="atLeast"/>
        <w:ind w:firstLine="709"/>
        <w:jc w:val="both"/>
        <w:rPr>
          <w:color w:val="000000"/>
          <w:sz w:val="22"/>
          <w:szCs w:val="22"/>
          <w:shd w:val="clear" w:color="auto" w:fill="FFFFFF"/>
        </w:rPr>
      </w:pPr>
      <w:r w:rsidRPr="0085017F">
        <w:rPr>
          <w:color w:val="000000"/>
          <w:sz w:val="22"/>
          <w:szCs w:val="22"/>
          <w:shd w:val="clear" w:color="auto" w:fill="FFFFFF"/>
        </w:rPr>
        <w:lastRenderedPageBreak/>
        <w:t>Задачей органов местного самоуправления муниципального  округа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rsidR="00787ED8" w:rsidRPr="0085017F" w:rsidRDefault="00787ED8" w:rsidP="00787ED8">
      <w:pPr>
        <w:pStyle w:val="ConsPlusNormal"/>
        <w:spacing w:line="0" w:lineRule="atLeast"/>
        <w:ind w:firstLine="709"/>
        <w:jc w:val="both"/>
        <w:rPr>
          <w:rFonts w:ascii="Times New Roman" w:hAnsi="Times New Roman"/>
          <w:sz w:val="22"/>
          <w:szCs w:val="22"/>
        </w:rPr>
      </w:pPr>
      <w:r w:rsidRPr="0085017F">
        <w:rPr>
          <w:rFonts w:ascii="Times New Roman" w:hAnsi="Times New Roman"/>
          <w:sz w:val="22"/>
          <w:szCs w:val="22"/>
        </w:rPr>
        <w:t>Причинами данной проблемы являются - недостаточность финансирования данного мероприятия.</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color w:val="000000"/>
          <w:spacing w:val="2"/>
          <w:sz w:val="22"/>
          <w:szCs w:val="22"/>
        </w:rPr>
      </w:pPr>
      <w:r w:rsidRPr="0085017F">
        <w:rPr>
          <w:color w:val="000000"/>
          <w:spacing w:val="2"/>
          <w:sz w:val="22"/>
          <w:szCs w:val="22"/>
        </w:rPr>
        <w:t xml:space="preserve">д) Земельные </w:t>
      </w:r>
      <w:r w:rsidR="005C67FB">
        <w:rPr>
          <w:color w:val="000000"/>
          <w:spacing w:val="2"/>
          <w:sz w:val="22"/>
          <w:szCs w:val="22"/>
        </w:rPr>
        <w:t>участки на территории муниципального</w:t>
      </w:r>
      <w:r w:rsidRPr="0085017F">
        <w:rPr>
          <w:color w:val="000000"/>
          <w:spacing w:val="2"/>
          <w:sz w:val="22"/>
          <w:szCs w:val="22"/>
        </w:rPr>
        <w:t xml:space="preserve"> округа не в полном объеме поставлены на кадастровый учет, достоверные сведения об их границах отсутствуют.</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Данное обстоятельство н</w:t>
      </w:r>
      <w:r w:rsidRPr="0085017F">
        <w:rPr>
          <w:color w:val="000000"/>
          <w:sz w:val="22"/>
          <w:szCs w:val="22"/>
        </w:rPr>
        <w:t>е позволяет</w:t>
      </w:r>
      <w:r>
        <w:rPr>
          <w:color w:val="000000"/>
          <w:sz w:val="22"/>
          <w:szCs w:val="22"/>
        </w:rPr>
        <w:t xml:space="preserve"> </w:t>
      </w:r>
      <w:r w:rsidRPr="0085017F">
        <w:rPr>
          <w:sz w:val="22"/>
          <w:szCs w:val="22"/>
        </w:rPr>
        <w:t xml:space="preserve">эффективно использовать земельные участки, а так же бюджетные средства при формировании налогооблагаемой базы. </w:t>
      </w:r>
    </w:p>
    <w:p w:rsidR="00787ED8" w:rsidRPr="0085017F" w:rsidRDefault="00787ED8" w:rsidP="00787ED8">
      <w:pPr>
        <w:pStyle w:val="ConsPlusNormal"/>
        <w:spacing w:line="0" w:lineRule="atLeast"/>
        <w:ind w:firstLine="709"/>
        <w:jc w:val="both"/>
        <w:rPr>
          <w:rFonts w:ascii="Times New Roman" w:hAnsi="Times New Roman"/>
          <w:sz w:val="22"/>
          <w:szCs w:val="22"/>
        </w:rPr>
      </w:pPr>
      <w:r w:rsidRPr="0085017F">
        <w:rPr>
          <w:rFonts w:ascii="Times New Roman" w:hAnsi="Times New Roman"/>
          <w:sz w:val="22"/>
          <w:szCs w:val="22"/>
        </w:rPr>
        <w:t>Причинами данной проблемы являются - недостаточность финансирования данного мероприятия.</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е)Наличие в реестре муниципального имущества, земельных участков невостребованных на рынке недвижимости.</w:t>
      </w:r>
    </w:p>
    <w:p w:rsidR="00787ED8" w:rsidRPr="00730101"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730101">
        <w:rPr>
          <w:sz w:val="22"/>
          <w:szCs w:val="22"/>
        </w:rPr>
        <w:t>Суровые климатические условия, с</w:t>
      </w:r>
      <w:r w:rsidRPr="00730101">
        <w:rPr>
          <w:spacing w:val="2"/>
          <w:sz w:val="22"/>
          <w:szCs w:val="22"/>
          <w:shd w:val="clear" w:color="auto" w:fill="FFFFFF"/>
        </w:rPr>
        <w:t xml:space="preserve">нижение платежеспособности населения </w:t>
      </w:r>
      <w:r w:rsidR="005C67FB">
        <w:rPr>
          <w:spacing w:val="2"/>
          <w:sz w:val="22"/>
          <w:szCs w:val="22"/>
          <w:shd w:val="clear" w:color="auto" w:fill="FFFFFF"/>
        </w:rPr>
        <w:t>муниципального</w:t>
      </w:r>
      <w:r w:rsidRPr="00730101">
        <w:rPr>
          <w:spacing w:val="2"/>
          <w:sz w:val="22"/>
          <w:szCs w:val="22"/>
          <w:shd w:val="clear" w:color="auto" w:fill="FFFFFF"/>
        </w:rPr>
        <w:t xml:space="preserve"> округа, отток населения и уменьшения числа организаций приводит к снижению числа земельных участков, востребованных землепользователями.</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ж) На</w:t>
      </w:r>
      <w:r w:rsidR="005C67FB">
        <w:rPr>
          <w:sz w:val="22"/>
          <w:szCs w:val="22"/>
        </w:rPr>
        <w:t>личие в собственности муниципального</w:t>
      </w:r>
      <w:r w:rsidRPr="0085017F">
        <w:rPr>
          <w:sz w:val="22"/>
          <w:szCs w:val="22"/>
        </w:rPr>
        <w:t xml:space="preserve"> округа объектов, несущих вред населению и окружающей среде, требующих консервации.</w:t>
      </w:r>
    </w:p>
    <w:p w:rsidR="00730101" w:rsidRDefault="00787ED8" w:rsidP="00730101">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Согласно действующего законодательства собственник здания или сооружения должен принять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осуществить мероприятия по утилизации строительного мусора</w:t>
      </w:r>
      <w:r w:rsidR="00730101">
        <w:rPr>
          <w:sz w:val="22"/>
          <w:szCs w:val="22"/>
        </w:rPr>
        <w:t>.</w:t>
      </w:r>
    </w:p>
    <w:p w:rsidR="00787ED8" w:rsidRPr="0085017F" w:rsidRDefault="00787ED8" w:rsidP="00730101">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Одной из причин возникновения проблем так же является недостаточность финансирования данных мероприятий.</w:t>
      </w:r>
    </w:p>
    <w:p w:rsidR="00787ED8" w:rsidRPr="0085017F" w:rsidRDefault="00787ED8" w:rsidP="00787ED8">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1.3. Показатели, характеризующие проблемную сферу.</w:t>
      </w:r>
    </w:p>
    <w:p w:rsidR="00787ED8" w:rsidRDefault="00730101" w:rsidP="00787ED8">
      <w:pPr>
        <w:autoSpaceDE w:val="0"/>
        <w:autoSpaceDN w:val="0"/>
        <w:adjustRightInd w:val="0"/>
        <w:spacing w:line="240" w:lineRule="atLeast"/>
        <w:ind w:firstLine="709"/>
        <w:jc w:val="both"/>
        <w:rPr>
          <w:bCs/>
          <w:sz w:val="22"/>
          <w:szCs w:val="22"/>
        </w:rPr>
      </w:pPr>
      <w:r w:rsidRPr="000C722E">
        <w:rPr>
          <w:bCs/>
          <w:sz w:val="22"/>
          <w:szCs w:val="22"/>
        </w:rPr>
        <w:t>По состоянию на 01 января 2023</w:t>
      </w:r>
      <w:r w:rsidR="00787ED8" w:rsidRPr="000C722E">
        <w:rPr>
          <w:bCs/>
          <w:sz w:val="22"/>
          <w:szCs w:val="22"/>
        </w:rPr>
        <w:t xml:space="preserve"> года в реестре имущества муниципального об</w:t>
      </w:r>
      <w:r w:rsidR="004D3AF2" w:rsidRPr="000C722E">
        <w:rPr>
          <w:bCs/>
          <w:sz w:val="22"/>
          <w:szCs w:val="22"/>
        </w:rPr>
        <w:t xml:space="preserve">разования «Ягоднинский муниципальный </w:t>
      </w:r>
      <w:r w:rsidR="00787ED8" w:rsidRPr="000C722E">
        <w:rPr>
          <w:bCs/>
          <w:sz w:val="22"/>
          <w:szCs w:val="22"/>
        </w:rPr>
        <w:t xml:space="preserve"> округ</w:t>
      </w:r>
      <w:r w:rsidR="004D3AF2" w:rsidRPr="000C722E">
        <w:rPr>
          <w:bCs/>
          <w:sz w:val="22"/>
          <w:szCs w:val="22"/>
        </w:rPr>
        <w:t xml:space="preserve"> Магаданской области</w:t>
      </w:r>
      <w:r w:rsidR="000C722E">
        <w:rPr>
          <w:bCs/>
          <w:sz w:val="22"/>
          <w:szCs w:val="22"/>
        </w:rPr>
        <w:t>» учтено 2313</w:t>
      </w:r>
      <w:r w:rsidR="007F345A" w:rsidRPr="000C722E">
        <w:rPr>
          <w:bCs/>
          <w:sz w:val="22"/>
          <w:szCs w:val="22"/>
        </w:rPr>
        <w:t xml:space="preserve">  </w:t>
      </w:r>
      <w:r w:rsidR="00787ED8" w:rsidRPr="000C722E">
        <w:rPr>
          <w:bCs/>
          <w:sz w:val="22"/>
          <w:szCs w:val="22"/>
        </w:rPr>
        <w:t>объектов недвижимости:</w:t>
      </w:r>
    </w:p>
    <w:p w:rsidR="00070CF0" w:rsidRPr="0085017F" w:rsidRDefault="00070CF0" w:rsidP="00787ED8">
      <w:pPr>
        <w:autoSpaceDE w:val="0"/>
        <w:autoSpaceDN w:val="0"/>
        <w:adjustRightInd w:val="0"/>
        <w:spacing w:line="240" w:lineRule="atLeast"/>
        <w:ind w:firstLine="709"/>
        <w:jc w:val="both"/>
        <w:rPr>
          <w:bCs/>
          <w:sz w:val="24"/>
          <w:szCs w:val="24"/>
        </w:rPr>
      </w:pPr>
    </w:p>
    <w:tbl>
      <w:tblPr>
        <w:tblW w:w="10065" w:type="dxa"/>
        <w:tblInd w:w="108" w:type="dxa"/>
        <w:tblLayout w:type="fixed"/>
        <w:tblLook w:val="0000"/>
      </w:tblPr>
      <w:tblGrid>
        <w:gridCol w:w="426"/>
        <w:gridCol w:w="5528"/>
        <w:gridCol w:w="1842"/>
        <w:gridCol w:w="2269"/>
      </w:tblGrid>
      <w:tr w:rsidR="00787ED8" w:rsidRPr="0085017F" w:rsidTr="00070CF0">
        <w:trPr>
          <w:cantSplit/>
          <w:trHeight w:val="29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787ED8" w:rsidRPr="0085017F" w:rsidRDefault="00787ED8" w:rsidP="00787ED8">
            <w:pPr>
              <w:pStyle w:val="aa"/>
              <w:spacing w:line="240" w:lineRule="atLeast"/>
              <w:jc w:val="center"/>
              <w:rPr>
                <w:color w:val="000000"/>
                <w:sz w:val="18"/>
                <w:szCs w:val="18"/>
              </w:rPr>
            </w:pPr>
            <w:r w:rsidRPr="0085017F">
              <w:rPr>
                <w:color w:val="000000"/>
                <w:sz w:val="18"/>
                <w:szCs w:val="18"/>
              </w:rPr>
              <w:t>№</w:t>
            </w:r>
          </w:p>
          <w:p w:rsidR="00787ED8" w:rsidRPr="0085017F" w:rsidRDefault="00787ED8" w:rsidP="00787ED8">
            <w:pPr>
              <w:pStyle w:val="aa"/>
              <w:spacing w:line="240" w:lineRule="atLeast"/>
              <w:jc w:val="center"/>
              <w:rPr>
                <w:color w:val="000000"/>
                <w:sz w:val="18"/>
                <w:szCs w:val="18"/>
              </w:rPr>
            </w:pPr>
            <w:r w:rsidRPr="0085017F">
              <w:rPr>
                <w:color w:val="000000"/>
                <w:sz w:val="18"/>
                <w:szCs w:val="18"/>
              </w:rPr>
              <w:t>п/п</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787ED8" w:rsidRPr="0085017F" w:rsidRDefault="00787ED8" w:rsidP="00787ED8">
            <w:pPr>
              <w:pStyle w:val="aa"/>
              <w:spacing w:line="240" w:lineRule="atLeast"/>
              <w:jc w:val="center"/>
              <w:rPr>
                <w:b/>
                <w:color w:val="000000"/>
                <w:sz w:val="18"/>
                <w:szCs w:val="18"/>
              </w:rPr>
            </w:pPr>
            <w:r w:rsidRPr="0085017F">
              <w:rPr>
                <w:b/>
                <w:color w:val="000000"/>
                <w:sz w:val="18"/>
                <w:szCs w:val="18"/>
              </w:rPr>
              <w:t>Показатели</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87ED8" w:rsidRPr="0085017F" w:rsidRDefault="00787ED8" w:rsidP="00787ED8">
            <w:pPr>
              <w:pStyle w:val="aa"/>
              <w:spacing w:line="240" w:lineRule="atLeast"/>
              <w:jc w:val="center"/>
              <w:rPr>
                <w:color w:val="000000"/>
                <w:sz w:val="18"/>
                <w:szCs w:val="18"/>
              </w:rPr>
            </w:pPr>
            <w:r w:rsidRPr="0085017F">
              <w:rPr>
                <w:color w:val="000000"/>
                <w:sz w:val="18"/>
                <w:szCs w:val="18"/>
              </w:rPr>
              <w:t>единиц</w:t>
            </w:r>
          </w:p>
        </w:tc>
      </w:tr>
      <w:tr w:rsidR="00787ED8" w:rsidRPr="0085017F" w:rsidTr="00070CF0">
        <w:trPr>
          <w:cantSplit/>
          <w:trHeight w:val="413"/>
        </w:trPr>
        <w:tc>
          <w:tcPr>
            <w:tcW w:w="426" w:type="dxa"/>
            <w:vMerge/>
            <w:tcBorders>
              <w:top w:val="single" w:sz="4" w:space="0" w:color="auto"/>
              <w:left w:val="single" w:sz="4" w:space="0" w:color="000000"/>
              <w:bottom w:val="single" w:sz="4" w:space="0" w:color="000000"/>
            </w:tcBorders>
            <w:vAlign w:val="center"/>
          </w:tcPr>
          <w:p w:rsidR="00787ED8" w:rsidRPr="0085017F" w:rsidRDefault="00787ED8" w:rsidP="00787ED8">
            <w:pPr>
              <w:pStyle w:val="aa"/>
              <w:spacing w:line="240" w:lineRule="atLeast"/>
              <w:jc w:val="center"/>
              <w:rPr>
                <w:color w:val="000000"/>
                <w:sz w:val="18"/>
                <w:szCs w:val="18"/>
              </w:rPr>
            </w:pPr>
          </w:p>
        </w:tc>
        <w:tc>
          <w:tcPr>
            <w:tcW w:w="5528" w:type="dxa"/>
            <w:vMerge/>
            <w:tcBorders>
              <w:top w:val="single" w:sz="4" w:space="0" w:color="auto"/>
              <w:left w:val="single" w:sz="4" w:space="0" w:color="000000"/>
              <w:bottom w:val="single" w:sz="4" w:space="0" w:color="000000"/>
            </w:tcBorders>
            <w:vAlign w:val="center"/>
          </w:tcPr>
          <w:p w:rsidR="00787ED8" w:rsidRPr="0085017F" w:rsidRDefault="00787ED8" w:rsidP="00787ED8">
            <w:pPr>
              <w:pStyle w:val="aa"/>
              <w:spacing w:line="240" w:lineRule="atLeast"/>
              <w:rPr>
                <w:b/>
                <w:color w:val="000000"/>
                <w:sz w:val="18"/>
                <w:szCs w:val="18"/>
              </w:rPr>
            </w:pPr>
          </w:p>
        </w:tc>
        <w:tc>
          <w:tcPr>
            <w:tcW w:w="1842" w:type="dxa"/>
            <w:tcBorders>
              <w:top w:val="single" w:sz="4" w:space="0" w:color="auto"/>
              <w:left w:val="single" w:sz="4" w:space="0" w:color="000000"/>
              <w:bottom w:val="single" w:sz="4" w:space="0" w:color="000000"/>
              <w:right w:val="single" w:sz="4" w:space="0" w:color="000000"/>
            </w:tcBorders>
            <w:vAlign w:val="center"/>
          </w:tcPr>
          <w:p w:rsidR="00787ED8" w:rsidRPr="0085017F" w:rsidRDefault="00787ED8" w:rsidP="00787ED8">
            <w:pPr>
              <w:pStyle w:val="aa"/>
              <w:spacing w:line="240" w:lineRule="atLeast"/>
              <w:jc w:val="center"/>
              <w:rPr>
                <w:color w:val="000000"/>
                <w:sz w:val="18"/>
                <w:szCs w:val="18"/>
              </w:rPr>
            </w:pPr>
            <w:r w:rsidRPr="0085017F">
              <w:rPr>
                <w:color w:val="000000"/>
                <w:sz w:val="18"/>
                <w:szCs w:val="18"/>
              </w:rPr>
              <w:t>всего объектов</w:t>
            </w:r>
          </w:p>
        </w:tc>
        <w:tc>
          <w:tcPr>
            <w:tcW w:w="2269" w:type="dxa"/>
            <w:tcBorders>
              <w:top w:val="single" w:sz="4" w:space="0" w:color="auto"/>
              <w:left w:val="single" w:sz="4" w:space="0" w:color="000000"/>
              <w:bottom w:val="single" w:sz="4" w:space="0" w:color="000000"/>
              <w:right w:val="single" w:sz="4" w:space="0" w:color="000000"/>
            </w:tcBorders>
            <w:vAlign w:val="center"/>
          </w:tcPr>
          <w:p w:rsidR="00787ED8" w:rsidRPr="0085017F" w:rsidRDefault="00787ED8" w:rsidP="00787ED8">
            <w:pPr>
              <w:pStyle w:val="aa"/>
              <w:spacing w:line="240" w:lineRule="atLeast"/>
              <w:jc w:val="center"/>
              <w:rPr>
                <w:color w:val="000000"/>
                <w:sz w:val="18"/>
                <w:szCs w:val="18"/>
              </w:rPr>
            </w:pPr>
            <w:r w:rsidRPr="0085017F">
              <w:rPr>
                <w:color w:val="000000"/>
                <w:sz w:val="18"/>
                <w:szCs w:val="18"/>
              </w:rPr>
              <w:t>зарегистрировано объектов</w:t>
            </w:r>
          </w:p>
        </w:tc>
      </w:tr>
      <w:tr w:rsidR="00787ED8" w:rsidRPr="0085017F" w:rsidTr="00070CF0">
        <w:trPr>
          <w:cantSplit/>
          <w:trHeight w:val="560"/>
        </w:trPr>
        <w:tc>
          <w:tcPr>
            <w:tcW w:w="426" w:type="dxa"/>
            <w:tcBorders>
              <w:left w:val="single" w:sz="4" w:space="0" w:color="000000"/>
              <w:bottom w:val="single" w:sz="4" w:space="0" w:color="000000"/>
            </w:tcBorders>
            <w:vAlign w:val="center"/>
          </w:tcPr>
          <w:p w:rsidR="00787ED8" w:rsidRPr="0085017F" w:rsidRDefault="00787ED8" w:rsidP="00787ED8">
            <w:pPr>
              <w:pStyle w:val="aa"/>
              <w:spacing w:line="240" w:lineRule="atLeast"/>
              <w:jc w:val="center"/>
              <w:rPr>
                <w:sz w:val="18"/>
                <w:szCs w:val="18"/>
              </w:rPr>
            </w:pPr>
            <w:r w:rsidRPr="0085017F">
              <w:rPr>
                <w:sz w:val="18"/>
                <w:szCs w:val="18"/>
              </w:rPr>
              <w:t>1</w:t>
            </w:r>
          </w:p>
        </w:tc>
        <w:tc>
          <w:tcPr>
            <w:tcW w:w="5528" w:type="dxa"/>
            <w:tcBorders>
              <w:left w:val="single" w:sz="4" w:space="0" w:color="000000"/>
              <w:bottom w:val="single" w:sz="4" w:space="0" w:color="000000"/>
            </w:tcBorders>
            <w:vAlign w:val="center"/>
          </w:tcPr>
          <w:p w:rsidR="00787ED8" w:rsidRPr="0085017F" w:rsidRDefault="00787ED8" w:rsidP="00787ED8">
            <w:pPr>
              <w:pStyle w:val="aa"/>
              <w:spacing w:line="240" w:lineRule="atLeast"/>
              <w:rPr>
                <w:color w:val="000000"/>
                <w:sz w:val="18"/>
                <w:szCs w:val="18"/>
              </w:rPr>
            </w:pPr>
            <w:r w:rsidRPr="0085017F">
              <w:rPr>
                <w:color w:val="000000"/>
                <w:sz w:val="18"/>
                <w:szCs w:val="18"/>
              </w:rPr>
              <w:t>Объекты недвижимости, находящиеся в муниципальной собственности, – всего,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787ED8" w:rsidRPr="0085017F" w:rsidRDefault="00787ED8" w:rsidP="007F345A">
            <w:pPr>
              <w:spacing w:line="240" w:lineRule="atLeast"/>
              <w:jc w:val="center"/>
              <w:rPr>
                <w:color w:val="000000"/>
                <w:sz w:val="18"/>
                <w:szCs w:val="18"/>
              </w:rPr>
            </w:pPr>
            <w:r w:rsidRPr="0085017F">
              <w:rPr>
                <w:color w:val="000000"/>
                <w:sz w:val="18"/>
                <w:szCs w:val="18"/>
              </w:rPr>
              <w:t>2</w:t>
            </w:r>
            <w:r w:rsidR="000C722E">
              <w:rPr>
                <w:color w:val="000000"/>
                <w:sz w:val="18"/>
                <w:szCs w:val="18"/>
              </w:rPr>
              <w:t>313</w:t>
            </w:r>
          </w:p>
        </w:tc>
        <w:tc>
          <w:tcPr>
            <w:tcW w:w="2269" w:type="dxa"/>
            <w:tcBorders>
              <w:top w:val="single" w:sz="4" w:space="0" w:color="000000"/>
              <w:left w:val="single" w:sz="4" w:space="0" w:color="000000"/>
              <w:bottom w:val="single" w:sz="4" w:space="0" w:color="000000"/>
              <w:right w:val="single" w:sz="4" w:space="0" w:color="000000"/>
            </w:tcBorders>
            <w:vAlign w:val="center"/>
          </w:tcPr>
          <w:p w:rsidR="00787ED8" w:rsidRPr="007F345A" w:rsidRDefault="000C722E" w:rsidP="00787ED8">
            <w:pPr>
              <w:spacing w:line="240" w:lineRule="atLeast"/>
              <w:jc w:val="center"/>
              <w:rPr>
                <w:color w:val="000000"/>
                <w:sz w:val="18"/>
                <w:szCs w:val="18"/>
              </w:rPr>
            </w:pPr>
            <w:r>
              <w:rPr>
                <w:color w:val="000000"/>
                <w:sz w:val="18"/>
                <w:szCs w:val="18"/>
              </w:rPr>
              <w:t>1982</w:t>
            </w:r>
          </w:p>
        </w:tc>
      </w:tr>
      <w:tr w:rsidR="00787ED8" w:rsidRPr="0085017F" w:rsidTr="00070CF0">
        <w:trPr>
          <w:cantSplit/>
          <w:trHeight w:val="224"/>
        </w:trPr>
        <w:tc>
          <w:tcPr>
            <w:tcW w:w="426" w:type="dxa"/>
            <w:tcBorders>
              <w:left w:val="single" w:sz="4" w:space="0" w:color="000000"/>
              <w:bottom w:val="single" w:sz="4" w:space="0" w:color="000000"/>
            </w:tcBorders>
            <w:vAlign w:val="center"/>
          </w:tcPr>
          <w:p w:rsidR="00787ED8" w:rsidRPr="0085017F" w:rsidRDefault="00787ED8" w:rsidP="00787ED8">
            <w:pPr>
              <w:pStyle w:val="aa"/>
              <w:spacing w:line="240" w:lineRule="atLeast"/>
              <w:jc w:val="center"/>
              <w:rPr>
                <w:sz w:val="18"/>
                <w:szCs w:val="18"/>
              </w:rPr>
            </w:pPr>
          </w:p>
        </w:tc>
        <w:tc>
          <w:tcPr>
            <w:tcW w:w="5528" w:type="dxa"/>
            <w:tcBorders>
              <w:left w:val="single" w:sz="4" w:space="0" w:color="000000"/>
              <w:bottom w:val="single" w:sz="4" w:space="0" w:color="000000"/>
            </w:tcBorders>
            <w:vAlign w:val="center"/>
          </w:tcPr>
          <w:p w:rsidR="00787ED8" w:rsidRPr="0085017F" w:rsidRDefault="00787ED8" w:rsidP="00787ED8">
            <w:pPr>
              <w:pStyle w:val="aa"/>
              <w:spacing w:line="240" w:lineRule="atLeast"/>
              <w:rPr>
                <w:color w:val="000000"/>
                <w:sz w:val="18"/>
                <w:szCs w:val="18"/>
              </w:rPr>
            </w:pPr>
            <w:r w:rsidRPr="0085017F">
              <w:rPr>
                <w:color w:val="000000"/>
                <w:sz w:val="18"/>
                <w:szCs w:val="18"/>
              </w:rPr>
              <w:t>объекты жилого фонда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787ED8" w:rsidRPr="0085017F" w:rsidRDefault="00787ED8" w:rsidP="00787ED8">
            <w:pPr>
              <w:spacing w:line="240" w:lineRule="atLeast"/>
              <w:jc w:val="center"/>
              <w:rPr>
                <w:color w:val="000000"/>
                <w:sz w:val="18"/>
                <w:szCs w:val="18"/>
              </w:rPr>
            </w:pPr>
            <w:r w:rsidRPr="0085017F">
              <w:rPr>
                <w:color w:val="000000"/>
                <w:sz w:val="18"/>
                <w:szCs w:val="18"/>
              </w:rPr>
              <w:t>20</w:t>
            </w:r>
            <w:r w:rsidR="007F345A">
              <w:rPr>
                <w:color w:val="000000"/>
                <w:sz w:val="18"/>
                <w:szCs w:val="18"/>
              </w:rPr>
              <w:t>25</w:t>
            </w:r>
          </w:p>
        </w:tc>
        <w:tc>
          <w:tcPr>
            <w:tcW w:w="2269" w:type="dxa"/>
            <w:tcBorders>
              <w:top w:val="single" w:sz="4" w:space="0" w:color="000000"/>
              <w:left w:val="single" w:sz="4" w:space="0" w:color="000000"/>
              <w:bottom w:val="single" w:sz="4" w:space="0" w:color="000000"/>
              <w:right w:val="single" w:sz="4" w:space="0" w:color="000000"/>
            </w:tcBorders>
            <w:vAlign w:val="center"/>
          </w:tcPr>
          <w:p w:rsidR="00787ED8" w:rsidRPr="007F345A" w:rsidRDefault="000C722E" w:rsidP="00787ED8">
            <w:pPr>
              <w:spacing w:line="240" w:lineRule="atLeast"/>
              <w:jc w:val="center"/>
              <w:rPr>
                <w:color w:val="000000"/>
                <w:sz w:val="18"/>
                <w:szCs w:val="18"/>
              </w:rPr>
            </w:pPr>
            <w:r>
              <w:rPr>
                <w:color w:val="000000"/>
                <w:sz w:val="18"/>
                <w:szCs w:val="18"/>
              </w:rPr>
              <w:t>1767</w:t>
            </w:r>
          </w:p>
        </w:tc>
      </w:tr>
      <w:tr w:rsidR="00787ED8" w:rsidRPr="0085017F" w:rsidTr="00070CF0">
        <w:trPr>
          <w:cantSplit/>
          <w:trHeight w:val="833"/>
        </w:trPr>
        <w:tc>
          <w:tcPr>
            <w:tcW w:w="426" w:type="dxa"/>
            <w:vMerge w:val="restart"/>
            <w:tcBorders>
              <w:left w:val="single" w:sz="4" w:space="0" w:color="000000"/>
            </w:tcBorders>
            <w:vAlign w:val="center"/>
          </w:tcPr>
          <w:p w:rsidR="00787ED8" w:rsidRPr="0085017F" w:rsidRDefault="00787ED8" w:rsidP="00787ED8">
            <w:pPr>
              <w:pStyle w:val="aa"/>
              <w:spacing w:line="240" w:lineRule="atLeast"/>
              <w:jc w:val="center"/>
              <w:rPr>
                <w:sz w:val="18"/>
                <w:szCs w:val="18"/>
              </w:rPr>
            </w:pPr>
            <w:r w:rsidRPr="0085017F">
              <w:rPr>
                <w:sz w:val="18"/>
                <w:szCs w:val="18"/>
              </w:rPr>
              <w:t>2</w:t>
            </w:r>
          </w:p>
        </w:tc>
        <w:tc>
          <w:tcPr>
            <w:tcW w:w="5528" w:type="dxa"/>
            <w:tcBorders>
              <w:left w:val="single" w:sz="4" w:space="0" w:color="000000"/>
              <w:bottom w:val="single" w:sz="4" w:space="0" w:color="000000"/>
            </w:tcBorders>
            <w:vAlign w:val="center"/>
          </w:tcPr>
          <w:p w:rsidR="00787ED8" w:rsidRPr="0085017F" w:rsidRDefault="00787ED8" w:rsidP="00787ED8">
            <w:pPr>
              <w:pStyle w:val="aa"/>
              <w:spacing w:line="240" w:lineRule="atLeast"/>
              <w:rPr>
                <w:color w:val="000000"/>
                <w:sz w:val="18"/>
                <w:szCs w:val="18"/>
              </w:rPr>
            </w:pPr>
            <w:r w:rsidRPr="0085017F">
              <w:rPr>
                <w:color w:val="000000"/>
                <w:sz w:val="18"/>
                <w:szCs w:val="18"/>
              </w:rPr>
              <w:t>Объекты недвижимости, закрепленные за муниципальным предприятием на праве хозяйственного ведения, – всего,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787ED8" w:rsidRPr="0085017F" w:rsidRDefault="00C25945" w:rsidP="00787ED8">
            <w:pPr>
              <w:spacing w:line="240" w:lineRule="atLeast"/>
              <w:jc w:val="center"/>
              <w:rPr>
                <w:color w:val="000000"/>
                <w:sz w:val="18"/>
                <w:szCs w:val="18"/>
              </w:rPr>
            </w:pPr>
            <w:r>
              <w:rPr>
                <w:color w:val="000000"/>
                <w:sz w:val="18"/>
                <w:szCs w:val="18"/>
              </w:rPr>
              <w:t>8</w:t>
            </w:r>
          </w:p>
        </w:tc>
        <w:tc>
          <w:tcPr>
            <w:tcW w:w="2269" w:type="dxa"/>
            <w:tcBorders>
              <w:top w:val="single" w:sz="4" w:space="0" w:color="000000"/>
              <w:left w:val="single" w:sz="4" w:space="0" w:color="000000"/>
              <w:bottom w:val="single" w:sz="4" w:space="0" w:color="000000"/>
              <w:right w:val="single" w:sz="4" w:space="0" w:color="000000"/>
            </w:tcBorders>
            <w:vAlign w:val="center"/>
          </w:tcPr>
          <w:p w:rsidR="00787ED8" w:rsidRPr="007F345A" w:rsidRDefault="000C722E" w:rsidP="00787ED8">
            <w:pPr>
              <w:spacing w:line="240" w:lineRule="atLeast"/>
              <w:jc w:val="center"/>
              <w:rPr>
                <w:color w:val="000000"/>
                <w:sz w:val="18"/>
                <w:szCs w:val="18"/>
              </w:rPr>
            </w:pPr>
            <w:r>
              <w:rPr>
                <w:color w:val="000000"/>
                <w:sz w:val="18"/>
                <w:szCs w:val="18"/>
              </w:rPr>
              <w:t>7</w:t>
            </w:r>
          </w:p>
        </w:tc>
      </w:tr>
      <w:tr w:rsidR="00787ED8" w:rsidRPr="0085017F" w:rsidTr="00070CF0">
        <w:trPr>
          <w:cantSplit/>
          <w:trHeight w:val="163"/>
        </w:trPr>
        <w:tc>
          <w:tcPr>
            <w:tcW w:w="426" w:type="dxa"/>
            <w:vMerge/>
            <w:tcBorders>
              <w:left w:val="single" w:sz="4" w:space="0" w:color="000000"/>
              <w:bottom w:val="single" w:sz="4" w:space="0" w:color="000000"/>
            </w:tcBorders>
            <w:vAlign w:val="center"/>
          </w:tcPr>
          <w:p w:rsidR="00787ED8" w:rsidRPr="0085017F" w:rsidRDefault="00787ED8" w:rsidP="00787ED8">
            <w:pPr>
              <w:pStyle w:val="aa"/>
              <w:spacing w:line="240" w:lineRule="atLeast"/>
              <w:jc w:val="center"/>
              <w:rPr>
                <w:sz w:val="18"/>
                <w:szCs w:val="18"/>
              </w:rPr>
            </w:pPr>
          </w:p>
        </w:tc>
        <w:tc>
          <w:tcPr>
            <w:tcW w:w="5528" w:type="dxa"/>
            <w:tcBorders>
              <w:left w:val="single" w:sz="4" w:space="0" w:color="000000"/>
              <w:bottom w:val="single" w:sz="4" w:space="0" w:color="000000"/>
            </w:tcBorders>
            <w:vAlign w:val="center"/>
          </w:tcPr>
          <w:p w:rsidR="00787ED8" w:rsidRPr="0085017F" w:rsidRDefault="00787ED8" w:rsidP="00787ED8">
            <w:pPr>
              <w:pStyle w:val="aa"/>
              <w:spacing w:line="240" w:lineRule="atLeast"/>
              <w:rPr>
                <w:color w:val="000000"/>
                <w:sz w:val="18"/>
                <w:szCs w:val="18"/>
              </w:rPr>
            </w:pPr>
            <w:r w:rsidRPr="0085017F">
              <w:rPr>
                <w:color w:val="000000"/>
                <w:sz w:val="18"/>
                <w:szCs w:val="18"/>
              </w:rPr>
              <w:t>объекты жилого фонда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787ED8" w:rsidRPr="0085017F" w:rsidRDefault="00C25945" w:rsidP="00787ED8">
            <w:pPr>
              <w:pStyle w:val="aa"/>
              <w:spacing w:line="240" w:lineRule="atLeast"/>
              <w:jc w:val="center"/>
              <w:rPr>
                <w:color w:val="000000"/>
                <w:sz w:val="18"/>
                <w:szCs w:val="18"/>
              </w:rPr>
            </w:pPr>
            <w:r>
              <w:rPr>
                <w:color w:val="000000"/>
                <w:sz w:val="18"/>
                <w:szCs w:val="18"/>
              </w:rPr>
              <w:t>1</w:t>
            </w:r>
          </w:p>
        </w:tc>
        <w:tc>
          <w:tcPr>
            <w:tcW w:w="2269" w:type="dxa"/>
            <w:tcBorders>
              <w:top w:val="single" w:sz="4" w:space="0" w:color="000000"/>
              <w:left w:val="single" w:sz="4" w:space="0" w:color="000000"/>
              <w:bottom w:val="single" w:sz="4" w:space="0" w:color="000000"/>
              <w:right w:val="single" w:sz="4" w:space="0" w:color="000000"/>
            </w:tcBorders>
            <w:vAlign w:val="center"/>
          </w:tcPr>
          <w:p w:rsidR="00787ED8" w:rsidRPr="007F345A" w:rsidRDefault="000C722E" w:rsidP="00787ED8">
            <w:pPr>
              <w:pStyle w:val="aa"/>
              <w:spacing w:line="240" w:lineRule="atLeast"/>
              <w:jc w:val="center"/>
              <w:rPr>
                <w:color w:val="000000"/>
                <w:sz w:val="18"/>
                <w:szCs w:val="18"/>
              </w:rPr>
            </w:pPr>
            <w:r>
              <w:rPr>
                <w:color w:val="000000"/>
                <w:sz w:val="18"/>
                <w:szCs w:val="18"/>
              </w:rPr>
              <w:t>1</w:t>
            </w:r>
          </w:p>
        </w:tc>
      </w:tr>
      <w:tr w:rsidR="00787ED8" w:rsidRPr="0085017F" w:rsidTr="00070CF0">
        <w:trPr>
          <w:cantSplit/>
          <w:trHeight w:val="788"/>
        </w:trPr>
        <w:tc>
          <w:tcPr>
            <w:tcW w:w="426" w:type="dxa"/>
            <w:vMerge w:val="restart"/>
            <w:tcBorders>
              <w:top w:val="single" w:sz="4" w:space="0" w:color="000000"/>
              <w:left w:val="single" w:sz="4" w:space="0" w:color="000000"/>
            </w:tcBorders>
            <w:vAlign w:val="center"/>
          </w:tcPr>
          <w:p w:rsidR="00787ED8" w:rsidRPr="0085017F" w:rsidRDefault="00787ED8" w:rsidP="00787ED8">
            <w:pPr>
              <w:pStyle w:val="aa"/>
              <w:spacing w:line="240" w:lineRule="atLeast"/>
              <w:jc w:val="center"/>
              <w:rPr>
                <w:sz w:val="18"/>
                <w:szCs w:val="18"/>
              </w:rPr>
            </w:pPr>
            <w:r w:rsidRPr="0085017F">
              <w:rPr>
                <w:sz w:val="18"/>
                <w:szCs w:val="18"/>
              </w:rPr>
              <w:t>3</w:t>
            </w:r>
          </w:p>
        </w:tc>
        <w:tc>
          <w:tcPr>
            <w:tcW w:w="5528" w:type="dxa"/>
            <w:tcBorders>
              <w:top w:val="single" w:sz="4" w:space="0" w:color="000000"/>
              <w:left w:val="single" w:sz="4" w:space="0" w:color="000000"/>
              <w:bottom w:val="single" w:sz="4" w:space="0" w:color="auto"/>
            </w:tcBorders>
            <w:vAlign w:val="center"/>
          </w:tcPr>
          <w:p w:rsidR="00787ED8" w:rsidRPr="0085017F" w:rsidRDefault="00787ED8" w:rsidP="00787ED8">
            <w:pPr>
              <w:pStyle w:val="aa"/>
              <w:spacing w:line="240" w:lineRule="atLeast"/>
              <w:rPr>
                <w:color w:val="000000"/>
                <w:sz w:val="18"/>
                <w:szCs w:val="18"/>
              </w:rPr>
            </w:pPr>
            <w:r w:rsidRPr="0085017F">
              <w:rPr>
                <w:color w:val="000000"/>
                <w:sz w:val="18"/>
                <w:szCs w:val="18"/>
              </w:rPr>
              <w:t xml:space="preserve">Объекты недвижимости, закрепленные за муниципальным учреждением на праве оперативного управления, – всего, </w:t>
            </w:r>
            <w:r w:rsidRPr="0085017F">
              <w:rPr>
                <w:color w:val="000000"/>
                <w:sz w:val="18"/>
                <w:szCs w:val="18"/>
              </w:rPr>
              <w:br/>
              <w:t>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787ED8" w:rsidRPr="0085017F" w:rsidRDefault="00787ED8" w:rsidP="00787ED8">
            <w:pPr>
              <w:spacing w:line="240" w:lineRule="atLeast"/>
              <w:jc w:val="center"/>
              <w:rPr>
                <w:color w:val="000000"/>
                <w:sz w:val="18"/>
                <w:szCs w:val="18"/>
              </w:rPr>
            </w:pPr>
            <w:r w:rsidRPr="0085017F">
              <w:rPr>
                <w:color w:val="000000"/>
                <w:sz w:val="18"/>
                <w:szCs w:val="18"/>
              </w:rPr>
              <w:t>1</w:t>
            </w:r>
            <w:r w:rsidR="00C25945">
              <w:rPr>
                <w:color w:val="000000"/>
                <w:sz w:val="18"/>
                <w:szCs w:val="18"/>
              </w:rPr>
              <w:t>49</w:t>
            </w:r>
          </w:p>
        </w:tc>
        <w:tc>
          <w:tcPr>
            <w:tcW w:w="2269" w:type="dxa"/>
            <w:tcBorders>
              <w:top w:val="single" w:sz="4" w:space="0" w:color="000000"/>
              <w:left w:val="single" w:sz="4" w:space="0" w:color="000000"/>
              <w:bottom w:val="single" w:sz="4" w:space="0" w:color="000000"/>
              <w:right w:val="single" w:sz="4" w:space="0" w:color="000000"/>
            </w:tcBorders>
            <w:vAlign w:val="center"/>
          </w:tcPr>
          <w:p w:rsidR="00787ED8" w:rsidRPr="007F345A" w:rsidRDefault="000C722E" w:rsidP="00787ED8">
            <w:pPr>
              <w:spacing w:line="240" w:lineRule="atLeast"/>
              <w:jc w:val="center"/>
              <w:rPr>
                <w:color w:val="000000"/>
                <w:sz w:val="18"/>
                <w:szCs w:val="18"/>
              </w:rPr>
            </w:pPr>
            <w:r>
              <w:rPr>
                <w:color w:val="000000"/>
                <w:sz w:val="18"/>
                <w:szCs w:val="18"/>
              </w:rPr>
              <w:t>104</w:t>
            </w:r>
          </w:p>
        </w:tc>
      </w:tr>
      <w:tr w:rsidR="00787ED8" w:rsidRPr="0085017F" w:rsidTr="00070CF0">
        <w:trPr>
          <w:cantSplit/>
          <w:trHeight w:val="107"/>
        </w:trPr>
        <w:tc>
          <w:tcPr>
            <w:tcW w:w="426" w:type="dxa"/>
            <w:vMerge/>
            <w:tcBorders>
              <w:left w:val="single" w:sz="4" w:space="0" w:color="000000"/>
              <w:bottom w:val="single" w:sz="4" w:space="0" w:color="auto"/>
            </w:tcBorders>
            <w:vAlign w:val="center"/>
          </w:tcPr>
          <w:p w:rsidR="00787ED8" w:rsidRPr="0085017F" w:rsidRDefault="00787ED8" w:rsidP="00787ED8">
            <w:pPr>
              <w:pStyle w:val="aa"/>
              <w:spacing w:line="240" w:lineRule="atLeast"/>
              <w:jc w:val="center"/>
              <w:rPr>
                <w:sz w:val="18"/>
                <w:szCs w:val="18"/>
              </w:rPr>
            </w:pPr>
          </w:p>
        </w:tc>
        <w:tc>
          <w:tcPr>
            <w:tcW w:w="5528" w:type="dxa"/>
            <w:tcBorders>
              <w:top w:val="single" w:sz="4" w:space="0" w:color="auto"/>
              <w:left w:val="single" w:sz="4" w:space="0" w:color="000000"/>
              <w:bottom w:val="single" w:sz="4" w:space="0" w:color="auto"/>
            </w:tcBorders>
            <w:vAlign w:val="center"/>
          </w:tcPr>
          <w:p w:rsidR="00787ED8" w:rsidRPr="0085017F" w:rsidRDefault="00787ED8" w:rsidP="00787ED8">
            <w:pPr>
              <w:pStyle w:val="aa"/>
              <w:spacing w:line="240" w:lineRule="atLeast"/>
              <w:rPr>
                <w:color w:val="000000"/>
                <w:sz w:val="18"/>
                <w:szCs w:val="18"/>
              </w:rPr>
            </w:pPr>
            <w:r w:rsidRPr="0085017F">
              <w:rPr>
                <w:color w:val="000000"/>
                <w:sz w:val="18"/>
                <w:szCs w:val="18"/>
              </w:rPr>
              <w:t>объекты жилого фонда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787ED8" w:rsidRPr="0085017F" w:rsidRDefault="00C25945" w:rsidP="00787ED8">
            <w:pPr>
              <w:spacing w:line="240" w:lineRule="atLeast"/>
              <w:jc w:val="center"/>
              <w:rPr>
                <w:color w:val="000000"/>
                <w:sz w:val="18"/>
                <w:szCs w:val="18"/>
              </w:rPr>
            </w:pPr>
            <w:r>
              <w:rPr>
                <w:color w:val="000000"/>
                <w:sz w:val="18"/>
                <w:szCs w:val="18"/>
              </w:rPr>
              <w:t>50</w:t>
            </w:r>
          </w:p>
        </w:tc>
        <w:tc>
          <w:tcPr>
            <w:tcW w:w="2269" w:type="dxa"/>
            <w:tcBorders>
              <w:top w:val="single" w:sz="4" w:space="0" w:color="000000"/>
              <w:left w:val="single" w:sz="4" w:space="0" w:color="000000"/>
              <w:bottom w:val="single" w:sz="4" w:space="0" w:color="000000"/>
              <w:right w:val="single" w:sz="4" w:space="0" w:color="000000"/>
            </w:tcBorders>
            <w:vAlign w:val="center"/>
          </w:tcPr>
          <w:p w:rsidR="00787ED8" w:rsidRPr="007F345A" w:rsidRDefault="000C722E" w:rsidP="00787ED8">
            <w:pPr>
              <w:spacing w:line="240" w:lineRule="atLeast"/>
              <w:jc w:val="center"/>
              <w:rPr>
                <w:color w:val="000000"/>
                <w:sz w:val="18"/>
                <w:szCs w:val="18"/>
              </w:rPr>
            </w:pPr>
            <w:r>
              <w:rPr>
                <w:color w:val="000000"/>
                <w:sz w:val="18"/>
                <w:szCs w:val="18"/>
              </w:rPr>
              <w:t>49</w:t>
            </w:r>
          </w:p>
        </w:tc>
      </w:tr>
      <w:tr w:rsidR="00787ED8" w:rsidRPr="0085017F" w:rsidTr="00070CF0">
        <w:trPr>
          <w:cantSplit/>
          <w:trHeight w:val="55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787ED8" w:rsidRPr="0085017F" w:rsidRDefault="00787ED8" w:rsidP="00787ED8">
            <w:pPr>
              <w:pStyle w:val="aa"/>
              <w:spacing w:line="240" w:lineRule="atLeast"/>
              <w:jc w:val="center"/>
              <w:rPr>
                <w:sz w:val="18"/>
                <w:szCs w:val="18"/>
              </w:rPr>
            </w:pPr>
            <w:r w:rsidRPr="0085017F">
              <w:rPr>
                <w:sz w:val="18"/>
                <w:szCs w:val="18"/>
              </w:rPr>
              <w:t>4.</w:t>
            </w:r>
          </w:p>
        </w:tc>
        <w:tc>
          <w:tcPr>
            <w:tcW w:w="5528" w:type="dxa"/>
            <w:tcBorders>
              <w:top w:val="single" w:sz="4" w:space="0" w:color="auto"/>
              <w:left w:val="single" w:sz="4" w:space="0" w:color="auto"/>
              <w:bottom w:val="single" w:sz="4" w:space="0" w:color="auto"/>
              <w:right w:val="single" w:sz="4" w:space="0" w:color="auto"/>
            </w:tcBorders>
            <w:vAlign w:val="center"/>
          </w:tcPr>
          <w:p w:rsidR="00787ED8" w:rsidRPr="0085017F" w:rsidRDefault="00787ED8" w:rsidP="00787ED8">
            <w:pPr>
              <w:pStyle w:val="aa"/>
              <w:spacing w:line="240" w:lineRule="atLeast"/>
              <w:rPr>
                <w:color w:val="000000"/>
                <w:sz w:val="18"/>
                <w:szCs w:val="18"/>
              </w:rPr>
            </w:pPr>
            <w:r w:rsidRPr="0085017F">
              <w:rPr>
                <w:color w:val="000000"/>
                <w:sz w:val="18"/>
                <w:szCs w:val="18"/>
              </w:rPr>
              <w:t>Объекты недвижимости казны муниципального образования – всего, в том числе:</w:t>
            </w:r>
          </w:p>
        </w:tc>
        <w:tc>
          <w:tcPr>
            <w:tcW w:w="1842" w:type="dxa"/>
            <w:tcBorders>
              <w:top w:val="single" w:sz="4" w:space="0" w:color="000000"/>
              <w:left w:val="single" w:sz="4" w:space="0" w:color="auto"/>
              <w:bottom w:val="single" w:sz="4" w:space="0" w:color="000000"/>
              <w:right w:val="single" w:sz="4" w:space="0" w:color="000000"/>
            </w:tcBorders>
            <w:vAlign w:val="center"/>
          </w:tcPr>
          <w:p w:rsidR="00787ED8" w:rsidRPr="0085017F" w:rsidRDefault="00787ED8" w:rsidP="00787ED8">
            <w:pPr>
              <w:spacing w:line="240" w:lineRule="atLeast"/>
              <w:jc w:val="center"/>
              <w:rPr>
                <w:color w:val="000000"/>
                <w:sz w:val="18"/>
                <w:szCs w:val="18"/>
              </w:rPr>
            </w:pPr>
            <w:r w:rsidRPr="0085017F">
              <w:rPr>
                <w:color w:val="000000"/>
                <w:sz w:val="18"/>
                <w:szCs w:val="18"/>
              </w:rPr>
              <w:t>22</w:t>
            </w:r>
            <w:r w:rsidR="00C25945">
              <w:rPr>
                <w:color w:val="000000"/>
                <w:sz w:val="18"/>
                <w:szCs w:val="18"/>
              </w:rPr>
              <w:t>65</w:t>
            </w:r>
          </w:p>
        </w:tc>
        <w:tc>
          <w:tcPr>
            <w:tcW w:w="2269" w:type="dxa"/>
            <w:tcBorders>
              <w:top w:val="single" w:sz="4" w:space="0" w:color="000000"/>
              <w:left w:val="single" w:sz="4" w:space="0" w:color="000000"/>
              <w:bottom w:val="single" w:sz="4" w:space="0" w:color="000000"/>
              <w:right w:val="single" w:sz="4" w:space="0" w:color="000000"/>
            </w:tcBorders>
            <w:vAlign w:val="center"/>
          </w:tcPr>
          <w:p w:rsidR="00787ED8" w:rsidRPr="007F345A" w:rsidRDefault="000C722E" w:rsidP="00787ED8">
            <w:pPr>
              <w:spacing w:line="240" w:lineRule="atLeast"/>
              <w:jc w:val="center"/>
              <w:rPr>
                <w:color w:val="000000"/>
                <w:sz w:val="18"/>
                <w:szCs w:val="18"/>
              </w:rPr>
            </w:pPr>
            <w:r>
              <w:rPr>
                <w:color w:val="000000"/>
                <w:sz w:val="18"/>
                <w:szCs w:val="18"/>
              </w:rPr>
              <w:t>1871</w:t>
            </w:r>
          </w:p>
        </w:tc>
      </w:tr>
      <w:tr w:rsidR="00787ED8" w:rsidRPr="0085017F" w:rsidTr="00070CF0">
        <w:trPr>
          <w:trHeight w:val="280"/>
        </w:trPr>
        <w:tc>
          <w:tcPr>
            <w:tcW w:w="426" w:type="dxa"/>
            <w:vMerge/>
            <w:tcBorders>
              <w:top w:val="single" w:sz="4" w:space="0" w:color="auto"/>
              <w:left w:val="single" w:sz="4" w:space="0" w:color="auto"/>
              <w:bottom w:val="single" w:sz="4" w:space="0" w:color="auto"/>
              <w:right w:val="single" w:sz="4" w:space="0" w:color="auto"/>
            </w:tcBorders>
          </w:tcPr>
          <w:p w:rsidR="00787ED8" w:rsidRPr="0085017F" w:rsidRDefault="00787ED8" w:rsidP="00787ED8">
            <w:pPr>
              <w:pStyle w:val="aa"/>
              <w:spacing w:line="240" w:lineRule="atLeast"/>
              <w:jc w:val="center"/>
              <w:rPr>
                <w:sz w:val="18"/>
                <w:szCs w:val="18"/>
              </w:rPr>
            </w:pPr>
          </w:p>
        </w:tc>
        <w:tc>
          <w:tcPr>
            <w:tcW w:w="5528" w:type="dxa"/>
            <w:tcBorders>
              <w:top w:val="single" w:sz="4" w:space="0" w:color="auto"/>
              <w:left w:val="single" w:sz="4" w:space="0" w:color="auto"/>
              <w:bottom w:val="single" w:sz="4" w:space="0" w:color="auto"/>
              <w:right w:val="single" w:sz="4" w:space="0" w:color="auto"/>
            </w:tcBorders>
          </w:tcPr>
          <w:p w:rsidR="00787ED8" w:rsidRPr="0085017F" w:rsidRDefault="00787ED8" w:rsidP="00787ED8">
            <w:pPr>
              <w:pStyle w:val="aa"/>
              <w:spacing w:line="240" w:lineRule="atLeast"/>
              <w:rPr>
                <w:color w:val="000000"/>
                <w:sz w:val="18"/>
                <w:szCs w:val="18"/>
              </w:rPr>
            </w:pPr>
            <w:r w:rsidRPr="0085017F">
              <w:rPr>
                <w:color w:val="000000"/>
                <w:sz w:val="18"/>
                <w:szCs w:val="18"/>
              </w:rPr>
              <w:t>объекты жилого фонда</w:t>
            </w:r>
          </w:p>
        </w:tc>
        <w:tc>
          <w:tcPr>
            <w:tcW w:w="1842" w:type="dxa"/>
            <w:tcBorders>
              <w:top w:val="single" w:sz="4" w:space="0" w:color="000000"/>
              <w:left w:val="single" w:sz="4" w:space="0" w:color="auto"/>
              <w:bottom w:val="single" w:sz="4" w:space="0" w:color="000000"/>
              <w:right w:val="single" w:sz="4" w:space="0" w:color="000000"/>
            </w:tcBorders>
            <w:vAlign w:val="center"/>
          </w:tcPr>
          <w:p w:rsidR="00787ED8" w:rsidRPr="0085017F" w:rsidRDefault="00787ED8" w:rsidP="00787ED8">
            <w:pPr>
              <w:spacing w:line="240" w:lineRule="atLeast"/>
              <w:jc w:val="center"/>
              <w:rPr>
                <w:color w:val="000000"/>
                <w:sz w:val="18"/>
                <w:szCs w:val="18"/>
              </w:rPr>
            </w:pPr>
            <w:r w:rsidRPr="0085017F">
              <w:rPr>
                <w:color w:val="000000"/>
                <w:sz w:val="18"/>
                <w:szCs w:val="18"/>
              </w:rPr>
              <w:t>19</w:t>
            </w:r>
            <w:r w:rsidR="00C25945">
              <w:rPr>
                <w:color w:val="000000"/>
                <w:sz w:val="18"/>
                <w:szCs w:val="18"/>
              </w:rPr>
              <w:t>74</w:t>
            </w:r>
          </w:p>
        </w:tc>
        <w:tc>
          <w:tcPr>
            <w:tcW w:w="2269" w:type="dxa"/>
            <w:tcBorders>
              <w:top w:val="single" w:sz="4" w:space="0" w:color="000000"/>
              <w:left w:val="single" w:sz="4" w:space="0" w:color="000000"/>
              <w:bottom w:val="single" w:sz="4" w:space="0" w:color="000000"/>
              <w:right w:val="single" w:sz="4" w:space="0" w:color="000000"/>
            </w:tcBorders>
            <w:vAlign w:val="center"/>
          </w:tcPr>
          <w:p w:rsidR="00787ED8" w:rsidRPr="007F345A" w:rsidRDefault="000C722E" w:rsidP="00787ED8">
            <w:pPr>
              <w:spacing w:line="240" w:lineRule="atLeast"/>
              <w:jc w:val="center"/>
              <w:rPr>
                <w:color w:val="000000"/>
                <w:sz w:val="18"/>
                <w:szCs w:val="18"/>
              </w:rPr>
            </w:pPr>
            <w:r>
              <w:rPr>
                <w:color w:val="000000"/>
                <w:sz w:val="18"/>
                <w:szCs w:val="18"/>
              </w:rPr>
              <w:t>1717</w:t>
            </w:r>
          </w:p>
        </w:tc>
      </w:tr>
      <w:tr w:rsidR="00787ED8" w:rsidRPr="0085017F" w:rsidTr="00070CF0">
        <w:trPr>
          <w:trHeight w:val="280"/>
        </w:trPr>
        <w:tc>
          <w:tcPr>
            <w:tcW w:w="426" w:type="dxa"/>
            <w:tcBorders>
              <w:top w:val="single" w:sz="4" w:space="0" w:color="auto"/>
              <w:left w:val="single" w:sz="4" w:space="0" w:color="auto"/>
              <w:bottom w:val="single" w:sz="4" w:space="0" w:color="auto"/>
              <w:right w:val="single" w:sz="4" w:space="0" w:color="auto"/>
            </w:tcBorders>
          </w:tcPr>
          <w:p w:rsidR="00787ED8" w:rsidRPr="0085017F" w:rsidRDefault="00787ED8" w:rsidP="00787ED8">
            <w:pPr>
              <w:pStyle w:val="aa"/>
              <w:spacing w:line="240" w:lineRule="atLeast"/>
              <w:jc w:val="center"/>
              <w:rPr>
                <w:sz w:val="18"/>
                <w:szCs w:val="18"/>
              </w:rPr>
            </w:pPr>
            <w:r w:rsidRPr="0085017F">
              <w:rPr>
                <w:sz w:val="18"/>
                <w:szCs w:val="18"/>
              </w:rPr>
              <w:t>5</w:t>
            </w:r>
          </w:p>
        </w:tc>
        <w:tc>
          <w:tcPr>
            <w:tcW w:w="5528" w:type="dxa"/>
            <w:tcBorders>
              <w:top w:val="single" w:sz="4" w:space="0" w:color="auto"/>
              <w:left w:val="single" w:sz="4" w:space="0" w:color="auto"/>
              <w:bottom w:val="single" w:sz="4" w:space="0" w:color="auto"/>
              <w:right w:val="single" w:sz="4" w:space="0" w:color="auto"/>
            </w:tcBorders>
          </w:tcPr>
          <w:p w:rsidR="00787ED8" w:rsidRPr="0085017F" w:rsidRDefault="00787ED8" w:rsidP="00787ED8">
            <w:pPr>
              <w:pStyle w:val="aa"/>
              <w:spacing w:line="240" w:lineRule="atLeast"/>
              <w:rPr>
                <w:color w:val="000000"/>
                <w:sz w:val="18"/>
                <w:szCs w:val="18"/>
              </w:rPr>
            </w:pPr>
            <w:r w:rsidRPr="0085017F">
              <w:rPr>
                <w:color w:val="000000"/>
                <w:sz w:val="18"/>
                <w:szCs w:val="18"/>
              </w:rPr>
              <w:t>Земельные участки</w:t>
            </w:r>
          </w:p>
        </w:tc>
        <w:tc>
          <w:tcPr>
            <w:tcW w:w="1842" w:type="dxa"/>
            <w:tcBorders>
              <w:top w:val="single" w:sz="4" w:space="0" w:color="000000"/>
              <w:left w:val="single" w:sz="4" w:space="0" w:color="auto"/>
              <w:bottom w:val="single" w:sz="4" w:space="0" w:color="000000"/>
              <w:right w:val="single" w:sz="4" w:space="0" w:color="000000"/>
            </w:tcBorders>
            <w:vAlign w:val="center"/>
          </w:tcPr>
          <w:p w:rsidR="00787ED8" w:rsidRPr="0085017F" w:rsidRDefault="00787ED8" w:rsidP="00787ED8">
            <w:pPr>
              <w:spacing w:line="240" w:lineRule="atLeast"/>
              <w:jc w:val="center"/>
              <w:rPr>
                <w:color w:val="000000"/>
                <w:sz w:val="18"/>
                <w:szCs w:val="18"/>
              </w:rPr>
            </w:pPr>
            <w:r w:rsidRPr="0085017F">
              <w:rPr>
                <w:color w:val="000000"/>
                <w:sz w:val="18"/>
                <w:szCs w:val="18"/>
              </w:rPr>
              <w:t>1</w:t>
            </w:r>
            <w:r w:rsidR="007F345A">
              <w:rPr>
                <w:color w:val="000000"/>
                <w:sz w:val="18"/>
                <w:szCs w:val="18"/>
              </w:rPr>
              <w:t>09</w:t>
            </w:r>
          </w:p>
        </w:tc>
        <w:tc>
          <w:tcPr>
            <w:tcW w:w="2269" w:type="dxa"/>
            <w:tcBorders>
              <w:top w:val="single" w:sz="4" w:space="0" w:color="000000"/>
              <w:left w:val="single" w:sz="4" w:space="0" w:color="000000"/>
              <w:bottom w:val="single" w:sz="4" w:space="0" w:color="000000"/>
              <w:right w:val="single" w:sz="4" w:space="0" w:color="000000"/>
            </w:tcBorders>
            <w:vAlign w:val="center"/>
          </w:tcPr>
          <w:p w:rsidR="00787ED8" w:rsidRPr="007F345A" w:rsidRDefault="007F345A" w:rsidP="00787ED8">
            <w:pPr>
              <w:spacing w:line="240" w:lineRule="atLeast"/>
              <w:jc w:val="center"/>
              <w:rPr>
                <w:color w:val="000000"/>
                <w:sz w:val="18"/>
                <w:szCs w:val="18"/>
              </w:rPr>
            </w:pPr>
            <w:r w:rsidRPr="007F345A">
              <w:rPr>
                <w:color w:val="000000"/>
                <w:sz w:val="18"/>
                <w:szCs w:val="18"/>
              </w:rPr>
              <w:t>109</w:t>
            </w:r>
          </w:p>
        </w:tc>
      </w:tr>
    </w:tbl>
    <w:p w:rsidR="00070CF0" w:rsidRDefault="00070CF0" w:rsidP="00787ED8">
      <w:pPr>
        <w:pStyle w:val="ConsPlusNormal"/>
        <w:spacing w:line="240" w:lineRule="atLeast"/>
        <w:ind w:firstLine="709"/>
        <w:jc w:val="both"/>
        <w:rPr>
          <w:rFonts w:ascii="Times New Roman" w:hAnsi="Times New Roman"/>
          <w:sz w:val="22"/>
          <w:szCs w:val="22"/>
        </w:rPr>
      </w:pPr>
    </w:p>
    <w:p w:rsidR="00787ED8" w:rsidRPr="0085017F" w:rsidRDefault="003B0D1B" w:rsidP="00787ED8">
      <w:pPr>
        <w:pStyle w:val="ConsPlusNormal"/>
        <w:spacing w:line="240" w:lineRule="atLeast"/>
        <w:ind w:firstLine="709"/>
        <w:jc w:val="both"/>
        <w:rPr>
          <w:rFonts w:ascii="Times New Roman" w:hAnsi="Times New Roman"/>
          <w:sz w:val="22"/>
          <w:szCs w:val="22"/>
        </w:rPr>
      </w:pPr>
      <w:r w:rsidRPr="00607CAD">
        <w:rPr>
          <w:rFonts w:ascii="Times New Roman" w:hAnsi="Times New Roman"/>
          <w:sz w:val="22"/>
          <w:szCs w:val="22"/>
        </w:rPr>
        <w:t>По состоянию на 01.01.2023</w:t>
      </w:r>
      <w:r w:rsidR="00787ED8" w:rsidRPr="00607CAD">
        <w:rPr>
          <w:rFonts w:ascii="Times New Roman" w:hAnsi="Times New Roman"/>
          <w:sz w:val="22"/>
          <w:szCs w:val="22"/>
        </w:rPr>
        <w:t xml:space="preserve"> в муниципаль</w:t>
      </w:r>
      <w:r w:rsidR="00607CAD" w:rsidRPr="00607CAD">
        <w:rPr>
          <w:rFonts w:ascii="Times New Roman" w:hAnsi="Times New Roman"/>
          <w:sz w:val="22"/>
          <w:szCs w:val="22"/>
        </w:rPr>
        <w:t>ной собственности находится 2422</w:t>
      </w:r>
      <w:r w:rsidR="00787ED8" w:rsidRPr="00607CAD">
        <w:rPr>
          <w:rFonts w:ascii="Times New Roman" w:hAnsi="Times New Roman"/>
          <w:sz w:val="22"/>
          <w:szCs w:val="22"/>
        </w:rPr>
        <w:t xml:space="preserve"> единиц </w:t>
      </w:r>
      <w:r w:rsidR="00787ED8" w:rsidRPr="00C76C0F">
        <w:rPr>
          <w:rFonts w:ascii="Times New Roman" w:hAnsi="Times New Roman"/>
          <w:sz w:val="22"/>
          <w:szCs w:val="22"/>
        </w:rPr>
        <w:t>недвижимого имущества, право собс</w:t>
      </w:r>
      <w:r w:rsidR="00C76C0F" w:rsidRPr="00C76C0F">
        <w:rPr>
          <w:rFonts w:ascii="Times New Roman" w:hAnsi="Times New Roman"/>
          <w:sz w:val="22"/>
          <w:szCs w:val="22"/>
        </w:rPr>
        <w:t>твенности зарегистрировано на 87</w:t>
      </w:r>
      <w:r w:rsidR="00787ED8" w:rsidRPr="00C76C0F">
        <w:rPr>
          <w:rFonts w:ascii="Times New Roman" w:hAnsi="Times New Roman"/>
          <w:sz w:val="22"/>
          <w:szCs w:val="22"/>
        </w:rPr>
        <w:t xml:space="preserve"> % недвижимого имущества.</w:t>
      </w:r>
    </w:p>
    <w:p w:rsidR="00787ED8" w:rsidRDefault="005C67FB" w:rsidP="00787ED8">
      <w:pPr>
        <w:pStyle w:val="ConsPlusNormal"/>
        <w:spacing w:line="240" w:lineRule="atLeast"/>
        <w:ind w:firstLine="709"/>
        <w:jc w:val="both"/>
        <w:rPr>
          <w:rFonts w:ascii="Times New Roman" w:hAnsi="Times New Roman"/>
          <w:sz w:val="22"/>
          <w:szCs w:val="22"/>
        </w:rPr>
      </w:pPr>
      <w:r>
        <w:rPr>
          <w:rFonts w:ascii="Times New Roman" w:hAnsi="Times New Roman"/>
          <w:sz w:val="22"/>
          <w:szCs w:val="22"/>
        </w:rPr>
        <w:t>В собственности муниципального</w:t>
      </w:r>
      <w:r w:rsidR="00787ED8" w:rsidRPr="0085017F">
        <w:rPr>
          <w:rFonts w:ascii="Times New Roman" w:hAnsi="Times New Roman"/>
          <w:sz w:val="22"/>
          <w:szCs w:val="22"/>
        </w:rPr>
        <w:t xml:space="preserve"> о</w:t>
      </w:r>
      <w:r w:rsidR="00730101">
        <w:rPr>
          <w:rFonts w:ascii="Times New Roman" w:hAnsi="Times New Roman"/>
          <w:sz w:val="22"/>
          <w:szCs w:val="22"/>
        </w:rPr>
        <w:t>круга по состоянию на 01.01.2023</w:t>
      </w:r>
      <w:r w:rsidR="00787ED8" w:rsidRPr="0085017F">
        <w:rPr>
          <w:rFonts w:ascii="Times New Roman" w:hAnsi="Times New Roman"/>
          <w:sz w:val="22"/>
          <w:szCs w:val="22"/>
        </w:rPr>
        <w:t xml:space="preserve"> года находится 43 объекта недвижимого имущества, в том числе объекты незавершенного строительства, в отношении которых прекращена эксплуатация:</w:t>
      </w:r>
    </w:p>
    <w:p w:rsidR="00070CF0" w:rsidRPr="0085017F" w:rsidRDefault="00070CF0" w:rsidP="00787ED8">
      <w:pPr>
        <w:pStyle w:val="ConsPlusNormal"/>
        <w:spacing w:line="240" w:lineRule="atLeast"/>
        <w:ind w:firstLine="709"/>
        <w:jc w:val="both"/>
        <w:rPr>
          <w:rFonts w:ascii="Times New Roman" w:hAnsi="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261"/>
        <w:gridCol w:w="2266"/>
        <w:gridCol w:w="140"/>
        <w:gridCol w:w="4939"/>
      </w:tblGrid>
      <w:tr w:rsidR="00787ED8" w:rsidRPr="0085017F" w:rsidTr="00070CF0">
        <w:tc>
          <w:tcPr>
            <w:tcW w:w="459" w:type="dxa"/>
            <w:vAlign w:val="center"/>
          </w:tcPr>
          <w:p w:rsidR="00787ED8" w:rsidRPr="0085017F" w:rsidRDefault="00787ED8" w:rsidP="00787ED8">
            <w:pPr>
              <w:jc w:val="center"/>
              <w:rPr>
                <w:sz w:val="18"/>
                <w:szCs w:val="18"/>
              </w:rPr>
            </w:pPr>
            <w:r w:rsidRPr="0085017F">
              <w:rPr>
                <w:sz w:val="18"/>
                <w:szCs w:val="18"/>
              </w:rPr>
              <w:t>№ п/п</w:t>
            </w:r>
          </w:p>
        </w:tc>
        <w:tc>
          <w:tcPr>
            <w:tcW w:w="2261" w:type="dxa"/>
            <w:vAlign w:val="center"/>
          </w:tcPr>
          <w:p w:rsidR="00787ED8" w:rsidRPr="0085017F" w:rsidRDefault="00787ED8" w:rsidP="00787ED8">
            <w:pPr>
              <w:jc w:val="center"/>
              <w:rPr>
                <w:sz w:val="18"/>
                <w:szCs w:val="18"/>
              </w:rPr>
            </w:pPr>
            <w:r w:rsidRPr="0085017F">
              <w:rPr>
                <w:sz w:val="18"/>
                <w:szCs w:val="18"/>
              </w:rPr>
              <w:t>Адрес</w:t>
            </w:r>
          </w:p>
        </w:tc>
        <w:tc>
          <w:tcPr>
            <w:tcW w:w="2266" w:type="dxa"/>
            <w:vAlign w:val="center"/>
          </w:tcPr>
          <w:p w:rsidR="00787ED8" w:rsidRPr="0085017F" w:rsidRDefault="00787ED8" w:rsidP="00787ED8">
            <w:pPr>
              <w:jc w:val="center"/>
              <w:rPr>
                <w:sz w:val="18"/>
                <w:szCs w:val="18"/>
              </w:rPr>
            </w:pPr>
            <w:r w:rsidRPr="0085017F">
              <w:rPr>
                <w:sz w:val="18"/>
                <w:szCs w:val="18"/>
              </w:rPr>
              <w:t xml:space="preserve">Вид объекта недвижимости </w:t>
            </w:r>
          </w:p>
        </w:tc>
        <w:tc>
          <w:tcPr>
            <w:tcW w:w="5079" w:type="dxa"/>
            <w:gridSpan w:val="2"/>
            <w:vAlign w:val="center"/>
          </w:tcPr>
          <w:p w:rsidR="00787ED8" w:rsidRPr="0085017F" w:rsidRDefault="00787ED8" w:rsidP="00787ED8">
            <w:pPr>
              <w:jc w:val="center"/>
              <w:rPr>
                <w:sz w:val="18"/>
                <w:szCs w:val="18"/>
              </w:rPr>
            </w:pPr>
            <w:r w:rsidRPr="0085017F">
              <w:rPr>
                <w:sz w:val="18"/>
                <w:szCs w:val="18"/>
              </w:rPr>
              <w:t>Собственник / правообладатель</w:t>
            </w:r>
          </w:p>
        </w:tc>
      </w:tr>
      <w:tr w:rsidR="00787ED8" w:rsidRPr="0085017F" w:rsidTr="00070CF0">
        <w:tc>
          <w:tcPr>
            <w:tcW w:w="10065" w:type="dxa"/>
            <w:gridSpan w:val="5"/>
            <w:vAlign w:val="center"/>
          </w:tcPr>
          <w:p w:rsidR="00787ED8" w:rsidRPr="0085017F" w:rsidRDefault="00787ED8" w:rsidP="00787ED8">
            <w:pPr>
              <w:jc w:val="center"/>
              <w:rPr>
                <w:sz w:val="18"/>
                <w:szCs w:val="18"/>
              </w:rPr>
            </w:pPr>
            <w:r w:rsidRPr="0085017F">
              <w:rPr>
                <w:sz w:val="18"/>
                <w:szCs w:val="18"/>
              </w:rPr>
              <w:t>п. Синегорье</w:t>
            </w:r>
          </w:p>
        </w:tc>
      </w:tr>
      <w:tr w:rsidR="00787ED8" w:rsidRPr="0085017F" w:rsidTr="00070CF0">
        <w:tc>
          <w:tcPr>
            <w:tcW w:w="459" w:type="dxa"/>
            <w:vAlign w:val="center"/>
          </w:tcPr>
          <w:p w:rsidR="00787ED8" w:rsidRPr="0085017F" w:rsidRDefault="00787ED8" w:rsidP="00787ED8">
            <w:pPr>
              <w:numPr>
                <w:ilvl w:val="0"/>
                <w:numId w:val="2"/>
              </w:numPr>
              <w:ind w:left="0" w:firstLine="0"/>
              <w:jc w:val="center"/>
              <w:rPr>
                <w:sz w:val="18"/>
                <w:szCs w:val="18"/>
              </w:rPr>
            </w:pPr>
          </w:p>
        </w:tc>
        <w:tc>
          <w:tcPr>
            <w:tcW w:w="2261" w:type="dxa"/>
          </w:tcPr>
          <w:p w:rsidR="00787ED8" w:rsidRPr="0085017F" w:rsidRDefault="00787ED8" w:rsidP="00787ED8">
            <w:pPr>
              <w:rPr>
                <w:sz w:val="18"/>
                <w:szCs w:val="18"/>
              </w:rPr>
            </w:pPr>
            <w:r w:rsidRPr="0085017F">
              <w:rPr>
                <w:sz w:val="18"/>
                <w:szCs w:val="18"/>
              </w:rPr>
              <w:t>ул. Когодовского, д. 6</w:t>
            </w:r>
          </w:p>
        </w:tc>
        <w:tc>
          <w:tcPr>
            <w:tcW w:w="2406" w:type="dxa"/>
            <w:gridSpan w:val="2"/>
          </w:tcPr>
          <w:p w:rsidR="00787ED8" w:rsidRPr="0085017F" w:rsidRDefault="00787ED8" w:rsidP="00787ED8">
            <w:pPr>
              <w:jc w:val="both"/>
              <w:rPr>
                <w:sz w:val="18"/>
                <w:szCs w:val="18"/>
              </w:rPr>
            </w:pPr>
            <w:r w:rsidRPr="0085017F">
              <w:rPr>
                <w:sz w:val="18"/>
                <w:szCs w:val="18"/>
              </w:rPr>
              <w:t>Жилой дом</w:t>
            </w:r>
          </w:p>
        </w:tc>
        <w:tc>
          <w:tcPr>
            <w:tcW w:w="4939" w:type="dxa"/>
          </w:tcPr>
          <w:p w:rsidR="00787ED8" w:rsidRPr="0085017F" w:rsidRDefault="00A4551C" w:rsidP="00787ED8">
            <w:pPr>
              <w:jc w:val="both"/>
              <w:rPr>
                <w:sz w:val="18"/>
                <w:szCs w:val="18"/>
              </w:rPr>
            </w:pPr>
            <w:r>
              <w:rPr>
                <w:sz w:val="18"/>
                <w:szCs w:val="18"/>
              </w:rPr>
              <w:t>МО «Ягоднинский муниципальный</w:t>
            </w:r>
            <w:r w:rsidR="00787ED8" w:rsidRPr="0085017F">
              <w:rPr>
                <w:sz w:val="18"/>
                <w:szCs w:val="18"/>
              </w:rPr>
              <w:t xml:space="preserve"> округ</w:t>
            </w:r>
            <w:r>
              <w:rPr>
                <w:sz w:val="18"/>
                <w:szCs w:val="18"/>
              </w:rPr>
              <w:t xml:space="preserve"> Магаданской области</w:t>
            </w:r>
            <w:r w:rsidR="00787ED8"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Когодовского , д. 10</w:t>
            </w:r>
          </w:p>
        </w:tc>
        <w:tc>
          <w:tcPr>
            <w:tcW w:w="2406" w:type="dxa"/>
            <w:gridSpan w:val="2"/>
          </w:tcPr>
          <w:p w:rsidR="00A4551C" w:rsidRPr="0085017F" w:rsidRDefault="00A4551C" w:rsidP="00787ED8">
            <w:pPr>
              <w:jc w:val="both"/>
              <w:rPr>
                <w:sz w:val="18"/>
                <w:szCs w:val="18"/>
              </w:rPr>
            </w:pPr>
            <w:r w:rsidRPr="0085017F">
              <w:rPr>
                <w:sz w:val="18"/>
                <w:szCs w:val="18"/>
              </w:rPr>
              <w:t>Жилой дом</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w:t>
            </w:r>
            <w:r>
              <w:rPr>
                <w:sz w:val="18"/>
                <w:szCs w:val="18"/>
              </w:rPr>
              <w:lastRenderedPageBreak/>
              <w:t>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Когодовского, д. 15</w:t>
            </w:r>
          </w:p>
        </w:tc>
        <w:tc>
          <w:tcPr>
            <w:tcW w:w="2406" w:type="dxa"/>
            <w:gridSpan w:val="2"/>
          </w:tcPr>
          <w:p w:rsidR="00A4551C" w:rsidRPr="0085017F" w:rsidRDefault="00A4551C" w:rsidP="00787ED8">
            <w:pPr>
              <w:jc w:val="both"/>
              <w:rPr>
                <w:sz w:val="18"/>
                <w:szCs w:val="18"/>
              </w:rPr>
            </w:pPr>
            <w:r w:rsidRPr="0085017F">
              <w:rPr>
                <w:sz w:val="18"/>
                <w:szCs w:val="18"/>
              </w:rPr>
              <w:t>Дом культуры (танцзал)</w:t>
            </w:r>
          </w:p>
        </w:tc>
        <w:tc>
          <w:tcPr>
            <w:tcW w:w="4939" w:type="dxa"/>
          </w:tcPr>
          <w:p w:rsidR="00A4551C" w:rsidRPr="0085017F" w:rsidRDefault="00A4551C" w:rsidP="00787ED8">
            <w:pPr>
              <w:jc w:val="both"/>
              <w:rPr>
                <w:sz w:val="18"/>
                <w:szCs w:val="18"/>
              </w:rPr>
            </w:pPr>
            <w:r w:rsidRPr="0085017F">
              <w:rPr>
                <w:sz w:val="18"/>
                <w:szCs w:val="18"/>
              </w:rPr>
              <w:t>Муниципальное бюджетное учреждение «Центр культуры поселка Синегорье»</w:t>
            </w:r>
          </w:p>
        </w:tc>
      </w:tr>
      <w:tr w:rsidR="00A4551C" w:rsidRPr="0085017F" w:rsidTr="00070CF0">
        <w:trPr>
          <w:trHeight w:val="216"/>
        </w:trPr>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Когодовского, д. 21</w:t>
            </w:r>
          </w:p>
        </w:tc>
        <w:tc>
          <w:tcPr>
            <w:tcW w:w="2406" w:type="dxa"/>
            <w:gridSpan w:val="2"/>
          </w:tcPr>
          <w:p w:rsidR="00A4551C" w:rsidRPr="0085017F" w:rsidRDefault="00A4551C" w:rsidP="00787ED8">
            <w:pPr>
              <w:jc w:val="both"/>
              <w:rPr>
                <w:sz w:val="18"/>
                <w:szCs w:val="18"/>
              </w:rPr>
            </w:pPr>
            <w:r w:rsidRPr="0085017F">
              <w:rPr>
                <w:sz w:val="18"/>
                <w:szCs w:val="18"/>
              </w:rPr>
              <w:t>Жилой дом (расселен)</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Когодовского, д. 23</w:t>
            </w:r>
          </w:p>
        </w:tc>
        <w:tc>
          <w:tcPr>
            <w:tcW w:w="2406" w:type="dxa"/>
            <w:gridSpan w:val="2"/>
          </w:tcPr>
          <w:p w:rsidR="00A4551C" w:rsidRPr="0085017F" w:rsidRDefault="00A4551C" w:rsidP="00787ED8">
            <w:pPr>
              <w:jc w:val="both"/>
              <w:rPr>
                <w:sz w:val="18"/>
                <w:szCs w:val="18"/>
              </w:rPr>
            </w:pPr>
            <w:r w:rsidRPr="0085017F">
              <w:rPr>
                <w:sz w:val="18"/>
                <w:szCs w:val="18"/>
              </w:rPr>
              <w:t>Жилой дом (расселен)</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Когодовского, д. 27</w:t>
            </w:r>
          </w:p>
        </w:tc>
        <w:tc>
          <w:tcPr>
            <w:tcW w:w="2406" w:type="dxa"/>
            <w:gridSpan w:val="2"/>
          </w:tcPr>
          <w:p w:rsidR="00A4551C" w:rsidRPr="0085017F" w:rsidRDefault="00A4551C" w:rsidP="00787ED8">
            <w:pPr>
              <w:jc w:val="both"/>
              <w:rPr>
                <w:sz w:val="18"/>
                <w:szCs w:val="18"/>
              </w:rPr>
            </w:pPr>
            <w:r w:rsidRPr="0085017F">
              <w:rPr>
                <w:sz w:val="18"/>
                <w:szCs w:val="18"/>
              </w:rPr>
              <w:t>Жилой дом (расселен)</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Комсомольская, д. 1 «А»</w:t>
            </w:r>
          </w:p>
        </w:tc>
        <w:tc>
          <w:tcPr>
            <w:tcW w:w="2406" w:type="dxa"/>
            <w:gridSpan w:val="2"/>
          </w:tcPr>
          <w:p w:rsidR="00A4551C" w:rsidRPr="0085017F" w:rsidRDefault="00A4551C" w:rsidP="00787ED8">
            <w:pPr>
              <w:jc w:val="both"/>
              <w:rPr>
                <w:sz w:val="18"/>
                <w:szCs w:val="18"/>
              </w:rPr>
            </w:pPr>
            <w:r w:rsidRPr="0085017F">
              <w:rPr>
                <w:sz w:val="18"/>
                <w:szCs w:val="18"/>
              </w:rPr>
              <w:t>Жилой дом</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Комсомольская, д. 3</w:t>
            </w:r>
          </w:p>
        </w:tc>
        <w:tc>
          <w:tcPr>
            <w:tcW w:w="2406" w:type="dxa"/>
            <w:gridSpan w:val="2"/>
          </w:tcPr>
          <w:p w:rsidR="00A4551C" w:rsidRPr="0085017F" w:rsidRDefault="00A4551C" w:rsidP="00787ED8">
            <w:pPr>
              <w:rPr>
                <w:sz w:val="18"/>
                <w:szCs w:val="18"/>
              </w:rPr>
            </w:pPr>
            <w:r w:rsidRPr="0085017F">
              <w:rPr>
                <w:sz w:val="18"/>
                <w:szCs w:val="18"/>
              </w:rPr>
              <w:t>Дом культуры «Комсомолец»(сгорел)</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Комсомольская, д. 6</w:t>
            </w:r>
          </w:p>
        </w:tc>
        <w:tc>
          <w:tcPr>
            <w:tcW w:w="2406" w:type="dxa"/>
            <w:gridSpan w:val="2"/>
          </w:tcPr>
          <w:p w:rsidR="00A4551C" w:rsidRPr="0085017F" w:rsidRDefault="00A4551C" w:rsidP="00787ED8">
            <w:pPr>
              <w:rPr>
                <w:sz w:val="18"/>
                <w:szCs w:val="18"/>
              </w:rPr>
            </w:pPr>
            <w:r w:rsidRPr="0085017F">
              <w:rPr>
                <w:sz w:val="18"/>
                <w:szCs w:val="18"/>
              </w:rPr>
              <w:t>Жилой дом (расселен)</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Комсомольская, д. 8</w:t>
            </w:r>
          </w:p>
        </w:tc>
        <w:tc>
          <w:tcPr>
            <w:tcW w:w="2406" w:type="dxa"/>
            <w:gridSpan w:val="2"/>
          </w:tcPr>
          <w:p w:rsidR="00A4551C" w:rsidRPr="0085017F" w:rsidRDefault="00A4551C" w:rsidP="00787ED8">
            <w:pPr>
              <w:rPr>
                <w:sz w:val="18"/>
                <w:szCs w:val="18"/>
              </w:rPr>
            </w:pPr>
            <w:r w:rsidRPr="0085017F">
              <w:rPr>
                <w:sz w:val="18"/>
                <w:szCs w:val="18"/>
              </w:rPr>
              <w:t>Жилой дом (расселен)</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2-й Квартал, д. 4</w:t>
            </w:r>
          </w:p>
        </w:tc>
        <w:tc>
          <w:tcPr>
            <w:tcW w:w="2406" w:type="dxa"/>
            <w:gridSpan w:val="2"/>
          </w:tcPr>
          <w:p w:rsidR="00A4551C" w:rsidRPr="0085017F" w:rsidRDefault="00A4551C" w:rsidP="00787ED8">
            <w:pPr>
              <w:jc w:val="both"/>
              <w:rPr>
                <w:sz w:val="18"/>
                <w:szCs w:val="18"/>
              </w:rPr>
            </w:pPr>
            <w:r w:rsidRPr="0085017F">
              <w:rPr>
                <w:sz w:val="18"/>
                <w:szCs w:val="18"/>
              </w:rPr>
              <w:t>Жилой дом</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2-й Квартал, д. 5</w:t>
            </w:r>
          </w:p>
        </w:tc>
        <w:tc>
          <w:tcPr>
            <w:tcW w:w="2406" w:type="dxa"/>
            <w:gridSpan w:val="2"/>
          </w:tcPr>
          <w:p w:rsidR="00A4551C" w:rsidRPr="0085017F" w:rsidRDefault="00A4551C" w:rsidP="00787ED8">
            <w:pPr>
              <w:jc w:val="both"/>
              <w:rPr>
                <w:sz w:val="18"/>
                <w:szCs w:val="18"/>
              </w:rPr>
            </w:pPr>
            <w:r w:rsidRPr="0085017F">
              <w:rPr>
                <w:sz w:val="18"/>
                <w:szCs w:val="18"/>
              </w:rPr>
              <w:t>Жилой дом</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2-й Квартал, д. 6</w:t>
            </w:r>
          </w:p>
        </w:tc>
        <w:tc>
          <w:tcPr>
            <w:tcW w:w="2406" w:type="dxa"/>
            <w:gridSpan w:val="2"/>
          </w:tcPr>
          <w:p w:rsidR="00A4551C" w:rsidRPr="0085017F" w:rsidRDefault="00A4551C" w:rsidP="00787ED8">
            <w:pPr>
              <w:jc w:val="both"/>
              <w:rPr>
                <w:sz w:val="18"/>
                <w:szCs w:val="18"/>
              </w:rPr>
            </w:pPr>
            <w:r w:rsidRPr="0085017F">
              <w:rPr>
                <w:sz w:val="18"/>
                <w:szCs w:val="18"/>
              </w:rPr>
              <w:t>Жилой дом</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vAlign w:val="center"/>
          </w:tcPr>
          <w:p w:rsidR="00A4551C" w:rsidRPr="0085017F" w:rsidRDefault="00A4551C" w:rsidP="00787ED8">
            <w:pPr>
              <w:numPr>
                <w:ilvl w:val="0"/>
                <w:numId w:val="2"/>
              </w:numPr>
              <w:ind w:left="0" w:firstLine="0"/>
              <w:jc w:val="center"/>
              <w:rPr>
                <w:sz w:val="18"/>
                <w:szCs w:val="18"/>
              </w:rPr>
            </w:pPr>
          </w:p>
        </w:tc>
        <w:tc>
          <w:tcPr>
            <w:tcW w:w="2261" w:type="dxa"/>
          </w:tcPr>
          <w:p w:rsidR="00A4551C" w:rsidRPr="0085017F" w:rsidRDefault="00A4551C" w:rsidP="00787ED8">
            <w:pPr>
              <w:rPr>
                <w:sz w:val="18"/>
                <w:szCs w:val="18"/>
              </w:rPr>
            </w:pPr>
            <w:r w:rsidRPr="0085017F">
              <w:rPr>
                <w:sz w:val="18"/>
                <w:szCs w:val="18"/>
              </w:rPr>
              <w:t>ул. 2-й Квартал, д. 7</w:t>
            </w:r>
          </w:p>
        </w:tc>
        <w:tc>
          <w:tcPr>
            <w:tcW w:w="2406" w:type="dxa"/>
            <w:gridSpan w:val="2"/>
          </w:tcPr>
          <w:p w:rsidR="00A4551C" w:rsidRPr="0085017F" w:rsidRDefault="00A4551C" w:rsidP="00787ED8">
            <w:pPr>
              <w:jc w:val="both"/>
              <w:rPr>
                <w:sz w:val="18"/>
                <w:szCs w:val="18"/>
              </w:rPr>
            </w:pPr>
            <w:r w:rsidRPr="0085017F">
              <w:rPr>
                <w:sz w:val="18"/>
                <w:szCs w:val="18"/>
              </w:rPr>
              <w:t>Жилой дом</w:t>
            </w:r>
          </w:p>
        </w:tc>
        <w:tc>
          <w:tcPr>
            <w:tcW w:w="4939" w:type="dxa"/>
          </w:tcPr>
          <w:p w:rsidR="00A4551C" w:rsidRPr="0085017F" w:rsidRDefault="00A4551C" w:rsidP="00303C9A">
            <w:pPr>
              <w:jc w:val="both"/>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10065" w:type="dxa"/>
            <w:gridSpan w:val="5"/>
            <w:vAlign w:val="center"/>
          </w:tcPr>
          <w:p w:rsidR="00A4551C" w:rsidRPr="0085017F" w:rsidRDefault="00A4551C" w:rsidP="00787ED8">
            <w:pPr>
              <w:jc w:val="center"/>
              <w:rPr>
                <w:sz w:val="18"/>
                <w:szCs w:val="18"/>
              </w:rPr>
            </w:pPr>
            <w:r w:rsidRPr="0085017F">
              <w:rPr>
                <w:sz w:val="18"/>
                <w:szCs w:val="18"/>
              </w:rPr>
              <w:t>п. Оротукан</w:t>
            </w:r>
          </w:p>
        </w:tc>
      </w:tr>
      <w:tr w:rsidR="00A36953"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36953" w:rsidRPr="0085017F" w:rsidRDefault="00A36953"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36953" w:rsidRPr="0085017F" w:rsidRDefault="00A36953" w:rsidP="00787ED8">
            <w:pPr>
              <w:rPr>
                <w:sz w:val="18"/>
                <w:szCs w:val="18"/>
              </w:rPr>
            </w:pPr>
            <w:r w:rsidRPr="0085017F">
              <w:rPr>
                <w:sz w:val="18"/>
                <w:szCs w:val="18"/>
              </w:rPr>
              <w:t>ул. Пионерская, дом 1</w:t>
            </w:r>
          </w:p>
        </w:tc>
        <w:tc>
          <w:tcPr>
            <w:tcW w:w="2406" w:type="dxa"/>
            <w:gridSpan w:val="2"/>
            <w:tcBorders>
              <w:top w:val="single" w:sz="4" w:space="0" w:color="auto"/>
              <w:left w:val="single" w:sz="4" w:space="0" w:color="auto"/>
              <w:bottom w:val="single" w:sz="4" w:space="0" w:color="auto"/>
              <w:right w:val="single" w:sz="4" w:space="0" w:color="auto"/>
            </w:tcBorders>
          </w:tcPr>
          <w:p w:rsidR="00A36953" w:rsidRPr="0085017F" w:rsidRDefault="00A36953"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36953" w:rsidRDefault="00A36953">
            <w:r w:rsidRPr="0046631D">
              <w:rPr>
                <w:sz w:val="18"/>
                <w:szCs w:val="18"/>
              </w:rPr>
              <w:t>МО «Ягоднинский муниципальный округ Магаданской области»</w:t>
            </w:r>
          </w:p>
        </w:tc>
      </w:tr>
      <w:tr w:rsidR="00A36953"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36953" w:rsidRPr="0085017F" w:rsidRDefault="00A36953"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36953" w:rsidRPr="0085017F" w:rsidRDefault="00A36953" w:rsidP="00787ED8">
            <w:pPr>
              <w:rPr>
                <w:sz w:val="18"/>
                <w:szCs w:val="18"/>
              </w:rPr>
            </w:pPr>
            <w:r w:rsidRPr="0085017F">
              <w:rPr>
                <w:sz w:val="18"/>
                <w:szCs w:val="18"/>
              </w:rPr>
              <w:t>ул. Пионерская, дом 3</w:t>
            </w:r>
          </w:p>
        </w:tc>
        <w:tc>
          <w:tcPr>
            <w:tcW w:w="2406" w:type="dxa"/>
            <w:gridSpan w:val="2"/>
            <w:tcBorders>
              <w:top w:val="single" w:sz="4" w:space="0" w:color="auto"/>
              <w:left w:val="single" w:sz="4" w:space="0" w:color="auto"/>
              <w:bottom w:val="single" w:sz="4" w:space="0" w:color="auto"/>
              <w:right w:val="single" w:sz="4" w:space="0" w:color="auto"/>
            </w:tcBorders>
          </w:tcPr>
          <w:p w:rsidR="00A36953" w:rsidRPr="0085017F" w:rsidRDefault="00A36953"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36953" w:rsidRDefault="00A36953">
            <w:r w:rsidRPr="0046631D">
              <w:rPr>
                <w:sz w:val="18"/>
                <w:szCs w:val="18"/>
              </w:rPr>
              <w:t>МО «Ягоднинский муниципальный округ Магаданской области»</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Пионерская, дом 5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Распоряжение от 05.02.2007 № 7/3-р</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Пионерская, дом 7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Распоряжение от 05.02.2007 № 7/4-р</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Пионерская, дом 9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в 2001 году</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Пионерская, дом 18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36953" w:rsidP="00787ED8">
            <w:pPr>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Пионерская, дом 20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36953" w:rsidP="00787ED8">
            <w:pPr>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Спортивная, дом 1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36953" w:rsidP="00787ED8">
            <w:pPr>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Спортивная, дом 3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Распоряжение от 13.02.2007 № 9/2</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ул. Спортивная, дом 18б</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201AD0" w:rsidP="00787ED8">
            <w:pPr>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Спортивная, дом 21А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Распоряжение от 27.11.2011 № 7-р «О признании жилого дома непригодным для постоянного проживания»</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ул. Пушкина, дом 1</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Распоряжение от 13.02.2007 № 11/3</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ул. Пушкина, дом 10</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201AD0" w:rsidP="00787ED8">
            <w:pPr>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Пушкина, дом 12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Распоряжение от 13.02.2007 № 11/2</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ул. Пушкина, дом 14</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в 2003 году</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Пушкина, дом 16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в 2002 году</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ул. Заводская, дом 1</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в 2002 году</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ул. Спортивная, дом 2</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Здание профилактория</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Списан в 2005 году</w:t>
            </w:r>
          </w:p>
        </w:tc>
      </w:tr>
      <w:tr w:rsidR="00A4551C" w:rsidRPr="0085017F" w:rsidTr="00070CF0">
        <w:tc>
          <w:tcPr>
            <w:tcW w:w="10065" w:type="dxa"/>
            <w:gridSpan w:val="5"/>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jc w:val="center"/>
              <w:rPr>
                <w:sz w:val="18"/>
                <w:szCs w:val="18"/>
              </w:rPr>
            </w:pPr>
            <w:r w:rsidRPr="0085017F">
              <w:rPr>
                <w:sz w:val="18"/>
                <w:szCs w:val="18"/>
              </w:rPr>
              <w:t>п. Ягодное</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ул. Лесная</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Здание  администрации 2 этаж</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201AD0" w:rsidP="00787ED8">
            <w:pPr>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ул. Советская 10</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Расселен, списан в 2005 году МУП «ЯМПП ЖКХ и Э»</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ул. Металлистов 11</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201AD0" w:rsidP="00787ED8">
            <w:pPr>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 xml:space="preserve">ул. Ленина 47 </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201AD0" w:rsidP="00787ED8">
            <w:pPr>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A4551C" w:rsidRPr="0085017F" w:rsidTr="00070CF0">
        <w:tc>
          <w:tcPr>
            <w:tcW w:w="10065" w:type="dxa"/>
            <w:gridSpan w:val="5"/>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jc w:val="center"/>
              <w:rPr>
                <w:sz w:val="18"/>
                <w:szCs w:val="18"/>
              </w:rPr>
            </w:pPr>
          </w:p>
          <w:p w:rsidR="00A4551C" w:rsidRPr="0085017F" w:rsidRDefault="00A4551C" w:rsidP="00787ED8">
            <w:pPr>
              <w:jc w:val="center"/>
              <w:rPr>
                <w:sz w:val="18"/>
                <w:szCs w:val="18"/>
              </w:rPr>
            </w:pPr>
            <w:r w:rsidRPr="0085017F">
              <w:rPr>
                <w:sz w:val="18"/>
                <w:szCs w:val="18"/>
              </w:rPr>
              <w:t>п. Бурхала</w:t>
            </w:r>
          </w:p>
        </w:tc>
      </w:tr>
      <w:tr w:rsidR="00A4551C"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A4551C" w:rsidRPr="0085017F" w:rsidRDefault="00A4551C"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п. Бурхала</w:t>
            </w:r>
          </w:p>
        </w:tc>
        <w:tc>
          <w:tcPr>
            <w:tcW w:w="2406" w:type="dxa"/>
            <w:gridSpan w:val="2"/>
            <w:tcBorders>
              <w:top w:val="single" w:sz="4" w:space="0" w:color="auto"/>
              <w:left w:val="single" w:sz="4" w:space="0" w:color="auto"/>
              <w:bottom w:val="single" w:sz="4" w:space="0" w:color="auto"/>
              <w:right w:val="single" w:sz="4" w:space="0" w:color="auto"/>
            </w:tcBorders>
          </w:tcPr>
          <w:p w:rsidR="00A4551C" w:rsidRPr="0085017F" w:rsidRDefault="00A4551C" w:rsidP="00787ED8">
            <w:pPr>
              <w:rPr>
                <w:sz w:val="18"/>
                <w:szCs w:val="18"/>
              </w:rPr>
            </w:pPr>
            <w:r w:rsidRPr="0085017F">
              <w:rPr>
                <w:sz w:val="18"/>
                <w:szCs w:val="18"/>
              </w:rPr>
              <w:t>здание амбулатории (незавершенное строительство)</w:t>
            </w:r>
          </w:p>
        </w:tc>
        <w:tc>
          <w:tcPr>
            <w:tcW w:w="4939" w:type="dxa"/>
            <w:tcBorders>
              <w:top w:val="single" w:sz="4" w:space="0" w:color="auto"/>
              <w:left w:val="single" w:sz="4" w:space="0" w:color="auto"/>
              <w:bottom w:val="single" w:sz="4" w:space="0" w:color="auto"/>
              <w:right w:val="single" w:sz="4" w:space="0" w:color="auto"/>
            </w:tcBorders>
          </w:tcPr>
          <w:p w:rsidR="00A4551C" w:rsidRPr="0085017F" w:rsidRDefault="00201AD0" w:rsidP="00787ED8">
            <w:pPr>
              <w:rPr>
                <w:sz w:val="18"/>
                <w:szCs w:val="18"/>
              </w:rPr>
            </w:pPr>
            <w:r>
              <w:rPr>
                <w:sz w:val="18"/>
                <w:szCs w:val="18"/>
              </w:rPr>
              <w:t>МО «Ягоднинский муниципальный</w:t>
            </w:r>
            <w:r w:rsidRPr="0085017F">
              <w:rPr>
                <w:sz w:val="18"/>
                <w:szCs w:val="18"/>
              </w:rPr>
              <w:t xml:space="preserve"> округ</w:t>
            </w:r>
            <w:r>
              <w:rPr>
                <w:sz w:val="18"/>
                <w:szCs w:val="18"/>
              </w:rPr>
              <w:t xml:space="preserve"> Магаданской области</w:t>
            </w:r>
            <w:r w:rsidRPr="0085017F">
              <w:rPr>
                <w:sz w:val="18"/>
                <w:szCs w:val="18"/>
              </w:rPr>
              <w:t>»</w:t>
            </w:r>
          </w:p>
        </w:tc>
      </w:tr>
      <w:tr w:rsidR="00201AD0"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201AD0" w:rsidRPr="0085017F" w:rsidRDefault="00201AD0"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201AD0" w:rsidRPr="0085017F" w:rsidRDefault="00201AD0" w:rsidP="00787ED8">
            <w:pPr>
              <w:rPr>
                <w:sz w:val="18"/>
                <w:szCs w:val="18"/>
              </w:rPr>
            </w:pPr>
            <w:r w:rsidRPr="0085017F">
              <w:rPr>
                <w:sz w:val="18"/>
                <w:szCs w:val="18"/>
              </w:rPr>
              <w:t>ул. Бурхалинская 8</w:t>
            </w:r>
          </w:p>
        </w:tc>
        <w:tc>
          <w:tcPr>
            <w:tcW w:w="2406" w:type="dxa"/>
            <w:gridSpan w:val="2"/>
            <w:tcBorders>
              <w:top w:val="single" w:sz="4" w:space="0" w:color="auto"/>
              <w:left w:val="single" w:sz="4" w:space="0" w:color="auto"/>
              <w:bottom w:val="single" w:sz="4" w:space="0" w:color="auto"/>
              <w:right w:val="single" w:sz="4" w:space="0" w:color="auto"/>
            </w:tcBorders>
          </w:tcPr>
          <w:p w:rsidR="00201AD0" w:rsidRPr="0085017F" w:rsidRDefault="00201AD0" w:rsidP="00787ED8">
            <w:pPr>
              <w:jc w:val="both"/>
              <w:rPr>
                <w:sz w:val="18"/>
                <w:szCs w:val="18"/>
              </w:rPr>
            </w:pPr>
            <w:r w:rsidRPr="0085017F">
              <w:rPr>
                <w:sz w:val="18"/>
                <w:szCs w:val="18"/>
              </w:rPr>
              <w:t>Здание спорткомплекса</w:t>
            </w:r>
          </w:p>
        </w:tc>
        <w:tc>
          <w:tcPr>
            <w:tcW w:w="4939" w:type="dxa"/>
            <w:tcBorders>
              <w:top w:val="single" w:sz="4" w:space="0" w:color="auto"/>
              <w:left w:val="single" w:sz="4" w:space="0" w:color="auto"/>
              <w:bottom w:val="single" w:sz="4" w:space="0" w:color="auto"/>
              <w:right w:val="single" w:sz="4" w:space="0" w:color="auto"/>
            </w:tcBorders>
          </w:tcPr>
          <w:p w:rsidR="00201AD0" w:rsidRDefault="00201AD0">
            <w:r w:rsidRPr="00EB6090">
              <w:rPr>
                <w:sz w:val="18"/>
                <w:szCs w:val="18"/>
              </w:rPr>
              <w:t>МО «Ягоднинский муниципальный округ Магаданской области»</w:t>
            </w:r>
          </w:p>
        </w:tc>
      </w:tr>
      <w:tr w:rsidR="00201AD0"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201AD0" w:rsidRPr="0085017F" w:rsidRDefault="00201AD0"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201AD0" w:rsidRPr="0085017F" w:rsidRDefault="00201AD0" w:rsidP="00787ED8">
            <w:pPr>
              <w:rPr>
                <w:sz w:val="18"/>
                <w:szCs w:val="18"/>
              </w:rPr>
            </w:pPr>
            <w:r w:rsidRPr="0085017F">
              <w:rPr>
                <w:sz w:val="18"/>
                <w:szCs w:val="18"/>
              </w:rPr>
              <w:t>ул. Бурхалинская 7</w:t>
            </w:r>
          </w:p>
        </w:tc>
        <w:tc>
          <w:tcPr>
            <w:tcW w:w="2406" w:type="dxa"/>
            <w:gridSpan w:val="2"/>
            <w:tcBorders>
              <w:top w:val="single" w:sz="4" w:space="0" w:color="auto"/>
              <w:left w:val="single" w:sz="4" w:space="0" w:color="auto"/>
              <w:bottom w:val="single" w:sz="4" w:space="0" w:color="auto"/>
              <w:right w:val="single" w:sz="4" w:space="0" w:color="auto"/>
            </w:tcBorders>
          </w:tcPr>
          <w:p w:rsidR="00201AD0" w:rsidRPr="0085017F" w:rsidRDefault="00201AD0" w:rsidP="00787ED8">
            <w:pPr>
              <w:jc w:val="both"/>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201AD0" w:rsidRDefault="00201AD0">
            <w:r w:rsidRPr="00EB6090">
              <w:rPr>
                <w:sz w:val="18"/>
                <w:szCs w:val="18"/>
              </w:rPr>
              <w:t>МО «Ягоднинский муниципальный округ Магаданской области»</w:t>
            </w:r>
          </w:p>
        </w:tc>
      </w:tr>
      <w:tr w:rsidR="00201AD0"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201AD0" w:rsidRPr="0085017F" w:rsidRDefault="00201AD0"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201AD0" w:rsidRPr="0085017F" w:rsidRDefault="00201AD0" w:rsidP="00787ED8">
            <w:pPr>
              <w:rPr>
                <w:sz w:val="18"/>
                <w:szCs w:val="18"/>
              </w:rPr>
            </w:pPr>
            <w:r w:rsidRPr="0085017F">
              <w:rPr>
                <w:sz w:val="18"/>
                <w:szCs w:val="18"/>
              </w:rPr>
              <w:t>ул. Верхняя  9</w:t>
            </w:r>
          </w:p>
        </w:tc>
        <w:tc>
          <w:tcPr>
            <w:tcW w:w="2406" w:type="dxa"/>
            <w:gridSpan w:val="2"/>
            <w:tcBorders>
              <w:top w:val="single" w:sz="4" w:space="0" w:color="auto"/>
              <w:left w:val="single" w:sz="4" w:space="0" w:color="auto"/>
              <w:bottom w:val="single" w:sz="4" w:space="0" w:color="auto"/>
              <w:right w:val="single" w:sz="4" w:space="0" w:color="auto"/>
            </w:tcBorders>
          </w:tcPr>
          <w:p w:rsidR="00201AD0" w:rsidRPr="0085017F" w:rsidRDefault="00201AD0" w:rsidP="00787ED8">
            <w:pPr>
              <w:jc w:val="both"/>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201AD0" w:rsidRDefault="00201AD0">
            <w:r w:rsidRPr="00EB6090">
              <w:rPr>
                <w:sz w:val="18"/>
                <w:szCs w:val="18"/>
              </w:rPr>
              <w:t>МО «Ягоднинский муниципальный округ Магаданской области»</w:t>
            </w:r>
          </w:p>
        </w:tc>
      </w:tr>
      <w:tr w:rsidR="00201AD0"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201AD0" w:rsidRPr="0085017F" w:rsidRDefault="00201AD0"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201AD0" w:rsidRPr="0085017F" w:rsidRDefault="00201AD0" w:rsidP="00787ED8">
            <w:pPr>
              <w:rPr>
                <w:sz w:val="18"/>
                <w:szCs w:val="18"/>
              </w:rPr>
            </w:pPr>
            <w:r w:rsidRPr="0085017F">
              <w:rPr>
                <w:sz w:val="18"/>
                <w:szCs w:val="18"/>
              </w:rPr>
              <w:t>ул. Верхняя 28</w:t>
            </w:r>
          </w:p>
        </w:tc>
        <w:tc>
          <w:tcPr>
            <w:tcW w:w="2406" w:type="dxa"/>
            <w:gridSpan w:val="2"/>
            <w:tcBorders>
              <w:top w:val="single" w:sz="4" w:space="0" w:color="auto"/>
              <w:left w:val="single" w:sz="4" w:space="0" w:color="auto"/>
              <w:bottom w:val="single" w:sz="4" w:space="0" w:color="auto"/>
              <w:right w:val="single" w:sz="4" w:space="0" w:color="auto"/>
            </w:tcBorders>
          </w:tcPr>
          <w:p w:rsidR="00201AD0" w:rsidRPr="0085017F" w:rsidRDefault="00201AD0" w:rsidP="00787ED8">
            <w:pPr>
              <w:jc w:val="both"/>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201AD0" w:rsidRDefault="00201AD0">
            <w:r w:rsidRPr="00EB6090">
              <w:rPr>
                <w:sz w:val="18"/>
                <w:szCs w:val="18"/>
              </w:rPr>
              <w:t>МО «Ягоднинский муниципальный округ Магаданской области»</w:t>
            </w:r>
          </w:p>
        </w:tc>
      </w:tr>
      <w:tr w:rsidR="00201AD0"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201AD0" w:rsidRPr="0085017F" w:rsidRDefault="00201AD0"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201AD0" w:rsidRPr="0085017F" w:rsidRDefault="00201AD0" w:rsidP="00787ED8">
            <w:pPr>
              <w:rPr>
                <w:sz w:val="18"/>
                <w:szCs w:val="18"/>
              </w:rPr>
            </w:pPr>
            <w:r w:rsidRPr="0085017F">
              <w:rPr>
                <w:sz w:val="18"/>
                <w:szCs w:val="18"/>
              </w:rPr>
              <w:t>ул. Верхняя 29</w:t>
            </w:r>
          </w:p>
        </w:tc>
        <w:tc>
          <w:tcPr>
            <w:tcW w:w="2406" w:type="dxa"/>
            <w:gridSpan w:val="2"/>
            <w:tcBorders>
              <w:top w:val="single" w:sz="4" w:space="0" w:color="auto"/>
              <w:left w:val="single" w:sz="4" w:space="0" w:color="auto"/>
              <w:bottom w:val="single" w:sz="4" w:space="0" w:color="auto"/>
              <w:right w:val="single" w:sz="4" w:space="0" w:color="auto"/>
            </w:tcBorders>
          </w:tcPr>
          <w:p w:rsidR="00201AD0" w:rsidRPr="0085017F" w:rsidRDefault="00201AD0" w:rsidP="00787ED8">
            <w:pPr>
              <w:jc w:val="both"/>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201AD0" w:rsidRDefault="00201AD0">
            <w:r w:rsidRPr="00EB6090">
              <w:rPr>
                <w:sz w:val="18"/>
                <w:szCs w:val="18"/>
              </w:rPr>
              <w:t>МО «Ягоднинский муниципальный округ Магаданской области»</w:t>
            </w:r>
          </w:p>
        </w:tc>
      </w:tr>
      <w:tr w:rsidR="00201AD0" w:rsidRPr="0085017F" w:rsidTr="00070CF0">
        <w:tc>
          <w:tcPr>
            <w:tcW w:w="459" w:type="dxa"/>
            <w:tcBorders>
              <w:top w:val="single" w:sz="4" w:space="0" w:color="auto"/>
              <w:left w:val="single" w:sz="4" w:space="0" w:color="auto"/>
              <w:bottom w:val="single" w:sz="4" w:space="0" w:color="auto"/>
              <w:right w:val="single" w:sz="4" w:space="0" w:color="auto"/>
            </w:tcBorders>
            <w:vAlign w:val="center"/>
          </w:tcPr>
          <w:p w:rsidR="00201AD0" w:rsidRPr="0085017F" w:rsidRDefault="00201AD0" w:rsidP="00787ED8">
            <w:pPr>
              <w:numPr>
                <w:ilvl w:val="0"/>
                <w:numId w:val="2"/>
              </w:numPr>
              <w:ind w:left="0" w:firstLine="0"/>
              <w:jc w:val="center"/>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201AD0" w:rsidRPr="0085017F" w:rsidRDefault="00201AD0" w:rsidP="00787ED8">
            <w:pPr>
              <w:rPr>
                <w:sz w:val="18"/>
                <w:szCs w:val="18"/>
              </w:rPr>
            </w:pPr>
            <w:r w:rsidRPr="0085017F">
              <w:rPr>
                <w:sz w:val="18"/>
                <w:szCs w:val="18"/>
              </w:rPr>
              <w:t>ул. Верхняя 31</w:t>
            </w:r>
          </w:p>
        </w:tc>
        <w:tc>
          <w:tcPr>
            <w:tcW w:w="2406" w:type="dxa"/>
            <w:gridSpan w:val="2"/>
            <w:tcBorders>
              <w:top w:val="single" w:sz="4" w:space="0" w:color="auto"/>
              <w:left w:val="single" w:sz="4" w:space="0" w:color="auto"/>
              <w:bottom w:val="single" w:sz="4" w:space="0" w:color="auto"/>
              <w:right w:val="single" w:sz="4" w:space="0" w:color="auto"/>
            </w:tcBorders>
          </w:tcPr>
          <w:p w:rsidR="00201AD0" w:rsidRPr="0085017F" w:rsidRDefault="00201AD0" w:rsidP="00787ED8">
            <w:pPr>
              <w:jc w:val="both"/>
              <w:rPr>
                <w:sz w:val="18"/>
                <w:szCs w:val="18"/>
              </w:rPr>
            </w:pPr>
            <w:r w:rsidRPr="0085017F">
              <w:rPr>
                <w:sz w:val="18"/>
                <w:szCs w:val="18"/>
              </w:rPr>
              <w:t>Жилой дом</w:t>
            </w:r>
          </w:p>
        </w:tc>
        <w:tc>
          <w:tcPr>
            <w:tcW w:w="4939" w:type="dxa"/>
            <w:tcBorders>
              <w:top w:val="single" w:sz="4" w:space="0" w:color="auto"/>
              <w:left w:val="single" w:sz="4" w:space="0" w:color="auto"/>
              <w:bottom w:val="single" w:sz="4" w:space="0" w:color="auto"/>
              <w:right w:val="single" w:sz="4" w:space="0" w:color="auto"/>
            </w:tcBorders>
          </w:tcPr>
          <w:p w:rsidR="00201AD0" w:rsidRDefault="00201AD0">
            <w:r w:rsidRPr="00EB6090">
              <w:rPr>
                <w:sz w:val="18"/>
                <w:szCs w:val="18"/>
              </w:rPr>
              <w:t>МО «Ягоднинский муниципальный округ Магаданской области»</w:t>
            </w:r>
          </w:p>
        </w:tc>
      </w:tr>
    </w:tbl>
    <w:p w:rsidR="00787ED8" w:rsidRDefault="00787ED8" w:rsidP="00787ED8">
      <w:pPr>
        <w:pStyle w:val="ConsPlusNormal"/>
        <w:spacing w:line="240" w:lineRule="atLeast"/>
        <w:ind w:firstLine="709"/>
        <w:jc w:val="both"/>
        <w:rPr>
          <w:rFonts w:ascii="Times New Roman" w:hAnsi="Times New Roman"/>
          <w:sz w:val="22"/>
          <w:szCs w:val="22"/>
        </w:rPr>
      </w:pPr>
      <w:r w:rsidRPr="004D3AF2">
        <w:rPr>
          <w:rFonts w:ascii="Times New Roman" w:hAnsi="Times New Roman"/>
          <w:sz w:val="22"/>
          <w:szCs w:val="22"/>
        </w:rPr>
        <w:t xml:space="preserve">Анализ доходов, администрируемых </w:t>
      </w:r>
      <w:r w:rsidR="00730101" w:rsidRPr="004D3AF2">
        <w:rPr>
          <w:rFonts w:ascii="Times New Roman" w:hAnsi="Times New Roman"/>
          <w:sz w:val="22"/>
          <w:szCs w:val="22"/>
        </w:rPr>
        <w:t>Управлением имущественных и земельных отношений администрации Ягоднинского муниципального округа за период 202</w:t>
      </w:r>
      <w:r w:rsidR="00B64C55" w:rsidRPr="004D3AF2">
        <w:rPr>
          <w:rFonts w:ascii="Times New Roman" w:hAnsi="Times New Roman"/>
          <w:sz w:val="22"/>
          <w:szCs w:val="22"/>
        </w:rPr>
        <w:t>0 - 2022</w:t>
      </w:r>
      <w:r w:rsidRPr="004D3AF2">
        <w:rPr>
          <w:rFonts w:ascii="Times New Roman" w:hAnsi="Times New Roman"/>
          <w:sz w:val="22"/>
          <w:szCs w:val="22"/>
        </w:rPr>
        <w:t xml:space="preserve"> годов, поступающих в б</w:t>
      </w:r>
      <w:r w:rsidR="005C67FB">
        <w:rPr>
          <w:rFonts w:ascii="Times New Roman" w:hAnsi="Times New Roman"/>
          <w:sz w:val="22"/>
          <w:szCs w:val="22"/>
        </w:rPr>
        <w:t>юджет муниципального</w:t>
      </w:r>
      <w:r w:rsidR="004D3AF2" w:rsidRPr="004D3AF2">
        <w:rPr>
          <w:rFonts w:ascii="Times New Roman" w:hAnsi="Times New Roman"/>
          <w:sz w:val="22"/>
          <w:szCs w:val="22"/>
        </w:rPr>
        <w:t xml:space="preserve"> округа, показал возможность увеличения</w:t>
      </w:r>
      <w:r w:rsidRPr="004D3AF2">
        <w:rPr>
          <w:rFonts w:ascii="Times New Roman" w:hAnsi="Times New Roman"/>
          <w:sz w:val="22"/>
          <w:szCs w:val="22"/>
        </w:rPr>
        <w:t xml:space="preserve"> роста совокупных поступлений в бюджет, получаемых от сбора земельных и имущественных платежей.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560"/>
        <w:gridCol w:w="1559"/>
        <w:gridCol w:w="1843"/>
      </w:tblGrid>
      <w:tr w:rsidR="00787ED8" w:rsidRPr="0085017F" w:rsidTr="00070CF0">
        <w:trPr>
          <w:cantSplit/>
          <w:trHeight w:val="693"/>
        </w:trPr>
        <w:tc>
          <w:tcPr>
            <w:tcW w:w="567" w:type="dxa"/>
            <w:vMerge w:val="restart"/>
            <w:vAlign w:val="center"/>
          </w:tcPr>
          <w:p w:rsidR="00787ED8" w:rsidRPr="0085017F" w:rsidRDefault="00787ED8" w:rsidP="00787ED8">
            <w:pPr>
              <w:jc w:val="center"/>
            </w:pPr>
            <w:r w:rsidRPr="0085017F">
              <w:t>№ п/п</w:t>
            </w:r>
          </w:p>
        </w:tc>
        <w:tc>
          <w:tcPr>
            <w:tcW w:w="4536" w:type="dxa"/>
            <w:vMerge w:val="restart"/>
            <w:vAlign w:val="center"/>
          </w:tcPr>
          <w:p w:rsidR="00787ED8" w:rsidRPr="0085017F" w:rsidRDefault="00787ED8" w:rsidP="00787ED8">
            <w:pPr>
              <w:jc w:val="center"/>
              <w:rPr>
                <w:b/>
              </w:rPr>
            </w:pPr>
            <w:r w:rsidRPr="0085017F">
              <w:rPr>
                <w:b/>
              </w:rPr>
              <w:t>Виды доходов</w:t>
            </w:r>
          </w:p>
        </w:tc>
        <w:tc>
          <w:tcPr>
            <w:tcW w:w="4962" w:type="dxa"/>
            <w:gridSpan w:val="3"/>
          </w:tcPr>
          <w:p w:rsidR="00787ED8" w:rsidRPr="0085017F" w:rsidRDefault="00787ED8" w:rsidP="00787ED8">
            <w:pPr>
              <w:jc w:val="center"/>
            </w:pPr>
            <w:r w:rsidRPr="0085017F">
              <w:t xml:space="preserve">Поступило доходов в </w:t>
            </w:r>
            <w:r w:rsidR="005C67FB">
              <w:t>бюджет МО «Ягоднинский муниципальный</w:t>
            </w:r>
            <w:r w:rsidRPr="0085017F">
              <w:t xml:space="preserve"> округ</w:t>
            </w:r>
            <w:r w:rsidR="005C67FB">
              <w:t xml:space="preserve"> Магаданской области</w:t>
            </w:r>
            <w:r w:rsidRPr="0085017F">
              <w:t>» от использования муниципального имущества</w:t>
            </w:r>
          </w:p>
        </w:tc>
      </w:tr>
      <w:tr w:rsidR="00787ED8" w:rsidRPr="0085017F" w:rsidTr="00070CF0">
        <w:trPr>
          <w:cantSplit/>
          <w:trHeight w:val="619"/>
        </w:trPr>
        <w:tc>
          <w:tcPr>
            <w:tcW w:w="567" w:type="dxa"/>
            <w:vMerge/>
            <w:vAlign w:val="center"/>
          </w:tcPr>
          <w:p w:rsidR="00787ED8" w:rsidRPr="0085017F" w:rsidRDefault="00787ED8" w:rsidP="00787ED8">
            <w:pPr>
              <w:jc w:val="center"/>
            </w:pPr>
          </w:p>
        </w:tc>
        <w:tc>
          <w:tcPr>
            <w:tcW w:w="4536" w:type="dxa"/>
            <w:vMerge/>
          </w:tcPr>
          <w:p w:rsidR="00787ED8" w:rsidRPr="0085017F" w:rsidRDefault="00787ED8" w:rsidP="00787ED8">
            <w:pPr>
              <w:jc w:val="center"/>
            </w:pPr>
          </w:p>
        </w:tc>
        <w:tc>
          <w:tcPr>
            <w:tcW w:w="1560" w:type="dxa"/>
          </w:tcPr>
          <w:p w:rsidR="00787ED8" w:rsidRPr="0085017F" w:rsidRDefault="000A1B5F" w:rsidP="00787ED8">
            <w:pPr>
              <w:jc w:val="center"/>
              <w:rPr>
                <w:b/>
              </w:rPr>
            </w:pPr>
            <w:r>
              <w:t xml:space="preserve">По состоянию на 01.01.2021 </w:t>
            </w:r>
            <w:r w:rsidR="00787ED8" w:rsidRPr="0085017F">
              <w:t>года</w:t>
            </w:r>
          </w:p>
        </w:tc>
        <w:tc>
          <w:tcPr>
            <w:tcW w:w="1559" w:type="dxa"/>
          </w:tcPr>
          <w:p w:rsidR="00787ED8" w:rsidRPr="0085017F" w:rsidRDefault="000A1B5F" w:rsidP="00787ED8">
            <w:pPr>
              <w:jc w:val="center"/>
              <w:rPr>
                <w:b/>
              </w:rPr>
            </w:pPr>
            <w:r>
              <w:t>По состоянию на 01.01.2022</w:t>
            </w:r>
            <w:r w:rsidR="00787ED8" w:rsidRPr="0085017F">
              <w:t xml:space="preserve"> года</w:t>
            </w:r>
          </w:p>
        </w:tc>
        <w:tc>
          <w:tcPr>
            <w:tcW w:w="1843" w:type="dxa"/>
          </w:tcPr>
          <w:p w:rsidR="00787ED8" w:rsidRPr="0085017F" w:rsidRDefault="000A1B5F" w:rsidP="00787ED8">
            <w:pPr>
              <w:jc w:val="center"/>
              <w:rPr>
                <w:b/>
              </w:rPr>
            </w:pPr>
            <w:r>
              <w:t>По состоянию на 01.01.2023</w:t>
            </w:r>
            <w:r w:rsidR="00787ED8" w:rsidRPr="0085017F">
              <w:t xml:space="preserve"> года</w:t>
            </w:r>
          </w:p>
        </w:tc>
      </w:tr>
      <w:tr w:rsidR="00B64C55" w:rsidRPr="0085017F" w:rsidTr="00070CF0">
        <w:tc>
          <w:tcPr>
            <w:tcW w:w="567" w:type="dxa"/>
            <w:vAlign w:val="center"/>
          </w:tcPr>
          <w:p w:rsidR="00B64C55" w:rsidRPr="0085017F" w:rsidRDefault="00B64C55" w:rsidP="00787ED8">
            <w:pPr>
              <w:jc w:val="center"/>
            </w:pPr>
            <w:r w:rsidRPr="0085017F">
              <w:t>1</w:t>
            </w:r>
            <w:r>
              <w:t>.</w:t>
            </w:r>
          </w:p>
        </w:tc>
        <w:tc>
          <w:tcPr>
            <w:tcW w:w="4536" w:type="dxa"/>
          </w:tcPr>
          <w:p w:rsidR="00B64C55" w:rsidRPr="00B64C55" w:rsidRDefault="00B64C55">
            <w:pPr>
              <w:rPr>
                <w:color w:val="000000"/>
              </w:rPr>
            </w:pPr>
            <w:r w:rsidRPr="00B64C55">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60" w:type="dxa"/>
            <w:vAlign w:val="bottom"/>
          </w:tcPr>
          <w:p w:rsidR="00B64C55" w:rsidRPr="00B64C55" w:rsidRDefault="00B64C55">
            <w:pPr>
              <w:jc w:val="right"/>
              <w:rPr>
                <w:color w:val="000000"/>
              </w:rPr>
            </w:pPr>
            <w:r w:rsidRPr="00B64C55">
              <w:rPr>
                <w:color w:val="000000"/>
              </w:rPr>
              <w:t>10 420 002,98</w:t>
            </w:r>
          </w:p>
        </w:tc>
        <w:tc>
          <w:tcPr>
            <w:tcW w:w="1559" w:type="dxa"/>
            <w:vAlign w:val="bottom"/>
          </w:tcPr>
          <w:p w:rsidR="00B64C55" w:rsidRPr="00B64C55" w:rsidRDefault="00B64C55">
            <w:pPr>
              <w:jc w:val="right"/>
              <w:rPr>
                <w:color w:val="000000"/>
              </w:rPr>
            </w:pPr>
            <w:r w:rsidRPr="00B64C55">
              <w:rPr>
                <w:color w:val="000000"/>
              </w:rPr>
              <w:t>18 959 337,28</w:t>
            </w:r>
          </w:p>
        </w:tc>
        <w:tc>
          <w:tcPr>
            <w:tcW w:w="1843" w:type="dxa"/>
            <w:vAlign w:val="bottom"/>
          </w:tcPr>
          <w:p w:rsidR="00B64C55" w:rsidRPr="00B64C55" w:rsidRDefault="00B64C55">
            <w:pPr>
              <w:jc w:val="right"/>
              <w:rPr>
                <w:color w:val="000000"/>
              </w:rPr>
            </w:pPr>
            <w:r w:rsidRPr="00B64C55">
              <w:rPr>
                <w:color w:val="000000"/>
              </w:rPr>
              <w:t>21 906 567,78</w:t>
            </w:r>
          </w:p>
        </w:tc>
      </w:tr>
      <w:tr w:rsidR="00B64C55" w:rsidRPr="0085017F" w:rsidTr="00070CF0">
        <w:tc>
          <w:tcPr>
            <w:tcW w:w="567" w:type="dxa"/>
            <w:vAlign w:val="center"/>
          </w:tcPr>
          <w:p w:rsidR="00B64C55" w:rsidRPr="0085017F" w:rsidRDefault="00B64C55" w:rsidP="00B64C55">
            <w:pPr>
              <w:jc w:val="center"/>
            </w:pPr>
            <w:r>
              <w:t>2</w:t>
            </w:r>
            <w:r w:rsidRPr="0085017F">
              <w:t>.</w:t>
            </w:r>
          </w:p>
        </w:tc>
        <w:tc>
          <w:tcPr>
            <w:tcW w:w="4536" w:type="dxa"/>
          </w:tcPr>
          <w:p w:rsidR="00B64C55" w:rsidRPr="00B64C55" w:rsidRDefault="00B64C55">
            <w:pPr>
              <w:rPr>
                <w:color w:val="000000"/>
              </w:rPr>
            </w:pPr>
            <w:r w:rsidRPr="00B64C55">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60" w:type="dxa"/>
            <w:vAlign w:val="bottom"/>
          </w:tcPr>
          <w:p w:rsidR="00B64C55" w:rsidRPr="00B64C55" w:rsidRDefault="00B64C55">
            <w:pPr>
              <w:jc w:val="right"/>
              <w:rPr>
                <w:color w:val="000000"/>
              </w:rPr>
            </w:pPr>
            <w:r w:rsidRPr="00B64C55">
              <w:rPr>
                <w:color w:val="000000"/>
              </w:rPr>
              <w:t>240 483,98</w:t>
            </w:r>
          </w:p>
        </w:tc>
        <w:tc>
          <w:tcPr>
            <w:tcW w:w="1559" w:type="dxa"/>
            <w:vAlign w:val="bottom"/>
          </w:tcPr>
          <w:p w:rsidR="00B64C55" w:rsidRPr="00B64C55" w:rsidRDefault="00B64C55">
            <w:pPr>
              <w:jc w:val="right"/>
              <w:rPr>
                <w:color w:val="000000"/>
              </w:rPr>
            </w:pPr>
            <w:r w:rsidRPr="00B64C55">
              <w:rPr>
                <w:color w:val="000000"/>
              </w:rPr>
              <w:t>136 554,24</w:t>
            </w:r>
          </w:p>
        </w:tc>
        <w:tc>
          <w:tcPr>
            <w:tcW w:w="1843" w:type="dxa"/>
            <w:vAlign w:val="bottom"/>
          </w:tcPr>
          <w:p w:rsidR="00B64C55" w:rsidRPr="00B64C55" w:rsidRDefault="00B64C55">
            <w:pPr>
              <w:jc w:val="right"/>
              <w:rPr>
                <w:color w:val="000000"/>
              </w:rPr>
            </w:pPr>
            <w:r w:rsidRPr="00B64C55">
              <w:rPr>
                <w:color w:val="000000"/>
              </w:rPr>
              <w:t>58 027,60</w:t>
            </w:r>
          </w:p>
        </w:tc>
      </w:tr>
      <w:tr w:rsidR="00B64C55" w:rsidRPr="0085017F" w:rsidTr="00070CF0">
        <w:tc>
          <w:tcPr>
            <w:tcW w:w="567" w:type="dxa"/>
            <w:vAlign w:val="center"/>
          </w:tcPr>
          <w:p w:rsidR="00B64C55" w:rsidRPr="0085017F" w:rsidRDefault="00B64C55" w:rsidP="00787ED8">
            <w:pPr>
              <w:jc w:val="center"/>
            </w:pPr>
            <w:r>
              <w:t>3.</w:t>
            </w:r>
          </w:p>
        </w:tc>
        <w:tc>
          <w:tcPr>
            <w:tcW w:w="4536" w:type="dxa"/>
          </w:tcPr>
          <w:p w:rsidR="00B64C55" w:rsidRPr="00B64C55" w:rsidRDefault="00B64C55">
            <w:pPr>
              <w:rPr>
                <w:color w:val="000000"/>
              </w:rPr>
            </w:pPr>
            <w:r w:rsidRPr="00B64C55">
              <w:rPr>
                <w:color w:val="00000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0" w:type="dxa"/>
            <w:vAlign w:val="bottom"/>
          </w:tcPr>
          <w:p w:rsidR="00B64C55" w:rsidRPr="00B64C55" w:rsidRDefault="00B64C55">
            <w:pPr>
              <w:jc w:val="right"/>
              <w:rPr>
                <w:color w:val="000000"/>
              </w:rPr>
            </w:pPr>
            <w:r w:rsidRPr="00B64C55">
              <w:rPr>
                <w:color w:val="000000"/>
              </w:rPr>
              <w:t>115 431,73</w:t>
            </w:r>
          </w:p>
        </w:tc>
        <w:tc>
          <w:tcPr>
            <w:tcW w:w="1559" w:type="dxa"/>
            <w:vAlign w:val="bottom"/>
          </w:tcPr>
          <w:p w:rsidR="00B64C55" w:rsidRPr="00B64C55" w:rsidRDefault="00B64C55">
            <w:pPr>
              <w:jc w:val="right"/>
              <w:rPr>
                <w:color w:val="000000"/>
              </w:rPr>
            </w:pPr>
            <w:r w:rsidRPr="00B64C55">
              <w:rPr>
                <w:color w:val="000000"/>
              </w:rPr>
              <w:t>108 544,83</w:t>
            </w:r>
          </w:p>
        </w:tc>
        <w:tc>
          <w:tcPr>
            <w:tcW w:w="1843" w:type="dxa"/>
            <w:vAlign w:val="bottom"/>
          </w:tcPr>
          <w:p w:rsidR="00B64C55" w:rsidRPr="00B64C55" w:rsidRDefault="00B64C55">
            <w:pPr>
              <w:jc w:val="right"/>
              <w:rPr>
                <w:color w:val="000000"/>
              </w:rPr>
            </w:pPr>
            <w:r w:rsidRPr="00B64C55">
              <w:rPr>
                <w:color w:val="000000"/>
              </w:rPr>
              <w:t>87 854,13</w:t>
            </w:r>
          </w:p>
        </w:tc>
      </w:tr>
      <w:tr w:rsidR="00B64C55" w:rsidRPr="0085017F" w:rsidTr="00070CF0">
        <w:tc>
          <w:tcPr>
            <w:tcW w:w="567" w:type="dxa"/>
            <w:vAlign w:val="center"/>
          </w:tcPr>
          <w:p w:rsidR="00B64C55" w:rsidRPr="0085017F" w:rsidRDefault="00B64C55" w:rsidP="00787ED8">
            <w:pPr>
              <w:jc w:val="center"/>
            </w:pPr>
            <w:r>
              <w:t>4.</w:t>
            </w:r>
          </w:p>
        </w:tc>
        <w:tc>
          <w:tcPr>
            <w:tcW w:w="4536" w:type="dxa"/>
          </w:tcPr>
          <w:p w:rsidR="00B64C55" w:rsidRPr="00B64C55" w:rsidRDefault="00B64C55">
            <w:pPr>
              <w:rPr>
                <w:color w:val="000000"/>
              </w:rPr>
            </w:pPr>
            <w:r w:rsidRPr="00B64C55">
              <w:rPr>
                <w:color w:val="000000"/>
              </w:rPr>
              <w:t>Доходы от сдачи в аренду имущества, составляющего казну городских округов (за исключением земельных участков)</w:t>
            </w:r>
          </w:p>
        </w:tc>
        <w:tc>
          <w:tcPr>
            <w:tcW w:w="1560" w:type="dxa"/>
            <w:vAlign w:val="bottom"/>
          </w:tcPr>
          <w:p w:rsidR="00B64C55" w:rsidRPr="00B64C55" w:rsidRDefault="00B64C55">
            <w:pPr>
              <w:jc w:val="right"/>
              <w:rPr>
                <w:color w:val="000000"/>
              </w:rPr>
            </w:pPr>
            <w:r w:rsidRPr="00B64C55">
              <w:rPr>
                <w:color w:val="000000"/>
              </w:rPr>
              <w:t>2 155 046,03</w:t>
            </w:r>
          </w:p>
        </w:tc>
        <w:tc>
          <w:tcPr>
            <w:tcW w:w="1559" w:type="dxa"/>
            <w:vAlign w:val="bottom"/>
          </w:tcPr>
          <w:p w:rsidR="00B64C55" w:rsidRPr="00B64C55" w:rsidRDefault="00B64C55">
            <w:pPr>
              <w:jc w:val="right"/>
              <w:rPr>
                <w:color w:val="000000"/>
              </w:rPr>
            </w:pPr>
            <w:r w:rsidRPr="00B64C55">
              <w:rPr>
                <w:color w:val="000000"/>
              </w:rPr>
              <w:t>1 901 860,06</w:t>
            </w:r>
          </w:p>
        </w:tc>
        <w:tc>
          <w:tcPr>
            <w:tcW w:w="1843" w:type="dxa"/>
            <w:vAlign w:val="bottom"/>
          </w:tcPr>
          <w:p w:rsidR="00B64C55" w:rsidRPr="00B64C55" w:rsidRDefault="00B64C55">
            <w:pPr>
              <w:jc w:val="right"/>
              <w:rPr>
                <w:color w:val="000000"/>
              </w:rPr>
            </w:pPr>
            <w:r w:rsidRPr="00B64C55">
              <w:rPr>
                <w:color w:val="000000"/>
              </w:rPr>
              <w:t>3 316 379,77</w:t>
            </w:r>
          </w:p>
        </w:tc>
      </w:tr>
      <w:tr w:rsidR="00B64C55" w:rsidRPr="0085017F" w:rsidTr="00070CF0">
        <w:tc>
          <w:tcPr>
            <w:tcW w:w="567" w:type="dxa"/>
            <w:vAlign w:val="center"/>
          </w:tcPr>
          <w:p w:rsidR="00B64C55" w:rsidRPr="0085017F" w:rsidRDefault="00B64C55" w:rsidP="00787ED8">
            <w:pPr>
              <w:jc w:val="center"/>
            </w:pPr>
            <w:r>
              <w:t>5.</w:t>
            </w:r>
          </w:p>
        </w:tc>
        <w:tc>
          <w:tcPr>
            <w:tcW w:w="4536" w:type="dxa"/>
          </w:tcPr>
          <w:p w:rsidR="00B64C55" w:rsidRPr="00B64C55" w:rsidRDefault="00B64C55">
            <w:pPr>
              <w:rPr>
                <w:color w:val="000000"/>
              </w:rPr>
            </w:pPr>
            <w:r w:rsidRPr="00B64C55">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vAlign w:val="bottom"/>
          </w:tcPr>
          <w:p w:rsidR="00B64C55" w:rsidRPr="00B64C55" w:rsidRDefault="00B64C55">
            <w:pPr>
              <w:jc w:val="right"/>
              <w:rPr>
                <w:color w:val="000000"/>
              </w:rPr>
            </w:pPr>
            <w:r w:rsidRPr="00B64C55">
              <w:rPr>
                <w:color w:val="000000"/>
              </w:rPr>
              <w:t>0,00</w:t>
            </w:r>
          </w:p>
        </w:tc>
        <w:tc>
          <w:tcPr>
            <w:tcW w:w="1559" w:type="dxa"/>
            <w:vAlign w:val="bottom"/>
          </w:tcPr>
          <w:p w:rsidR="00B64C55" w:rsidRPr="00B64C55" w:rsidRDefault="00B64C55">
            <w:pPr>
              <w:jc w:val="right"/>
              <w:rPr>
                <w:color w:val="000000"/>
              </w:rPr>
            </w:pPr>
            <w:r w:rsidRPr="00B64C55">
              <w:rPr>
                <w:color w:val="000000"/>
              </w:rPr>
              <w:t>167 931,78</w:t>
            </w:r>
          </w:p>
        </w:tc>
        <w:tc>
          <w:tcPr>
            <w:tcW w:w="1843" w:type="dxa"/>
            <w:vAlign w:val="bottom"/>
          </w:tcPr>
          <w:p w:rsidR="00B64C55" w:rsidRPr="00B64C55" w:rsidRDefault="00B64C55">
            <w:pPr>
              <w:jc w:val="right"/>
              <w:rPr>
                <w:color w:val="000000"/>
              </w:rPr>
            </w:pPr>
            <w:r w:rsidRPr="00B64C55">
              <w:rPr>
                <w:color w:val="000000"/>
              </w:rPr>
              <w:t>28 478,55</w:t>
            </w:r>
          </w:p>
        </w:tc>
      </w:tr>
      <w:tr w:rsidR="00B64C55" w:rsidRPr="0085017F" w:rsidTr="00070CF0">
        <w:tc>
          <w:tcPr>
            <w:tcW w:w="567" w:type="dxa"/>
            <w:vAlign w:val="center"/>
          </w:tcPr>
          <w:p w:rsidR="00B64C55" w:rsidRPr="0085017F" w:rsidRDefault="00B64C55" w:rsidP="00787ED8">
            <w:pPr>
              <w:jc w:val="center"/>
            </w:pPr>
            <w:r>
              <w:t>6.</w:t>
            </w:r>
          </w:p>
        </w:tc>
        <w:tc>
          <w:tcPr>
            <w:tcW w:w="4536" w:type="dxa"/>
          </w:tcPr>
          <w:p w:rsidR="00B64C55" w:rsidRPr="00B64C55" w:rsidRDefault="00B64C55">
            <w:pPr>
              <w:rPr>
                <w:color w:val="000000"/>
              </w:rPr>
            </w:pPr>
            <w:r w:rsidRPr="00B64C55">
              <w:rPr>
                <w:color w:val="000000"/>
              </w:rPr>
              <w:t>Доходы, поступающие в порядке возмещения расходов, понесенных в связи с эксплуатацией имущества городских округов</w:t>
            </w:r>
          </w:p>
        </w:tc>
        <w:tc>
          <w:tcPr>
            <w:tcW w:w="1560" w:type="dxa"/>
            <w:vAlign w:val="bottom"/>
          </w:tcPr>
          <w:p w:rsidR="00B64C55" w:rsidRPr="00B64C55" w:rsidRDefault="00B64C55">
            <w:pPr>
              <w:jc w:val="right"/>
              <w:rPr>
                <w:color w:val="000000"/>
              </w:rPr>
            </w:pPr>
            <w:r w:rsidRPr="00B64C55">
              <w:rPr>
                <w:color w:val="000000"/>
              </w:rPr>
              <w:t>0,00</w:t>
            </w:r>
          </w:p>
        </w:tc>
        <w:tc>
          <w:tcPr>
            <w:tcW w:w="1559" w:type="dxa"/>
            <w:vAlign w:val="bottom"/>
          </w:tcPr>
          <w:p w:rsidR="00B64C55" w:rsidRPr="00B64C55" w:rsidRDefault="00B64C55">
            <w:pPr>
              <w:jc w:val="right"/>
              <w:rPr>
                <w:color w:val="000000"/>
              </w:rPr>
            </w:pPr>
            <w:r w:rsidRPr="00B64C55">
              <w:rPr>
                <w:color w:val="000000"/>
              </w:rPr>
              <w:t>200 000,00</w:t>
            </w:r>
          </w:p>
        </w:tc>
        <w:tc>
          <w:tcPr>
            <w:tcW w:w="1843" w:type="dxa"/>
            <w:vAlign w:val="bottom"/>
          </w:tcPr>
          <w:p w:rsidR="00B64C55" w:rsidRPr="00B64C55" w:rsidRDefault="00B64C55">
            <w:pPr>
              <w:jc w:val="right"/>
              <w:rPr>
                <w:color w:val="000000"/>
              </w:rPr>
            </w:pPr>
            <w:r w:rsidRPr="00B64C55">
              <w:rPr>
                <w:color w:val="000000"/>
              </w:rPr>
              <w:t>710 000,00</w:t>
            </w:r>
          </w:p>
        </w:tc>
      </w:tr>
      <w:tr w:rsidR="00B64C55" w:rsidRPr="0085017F" w:rsidTr="00070CF0">
        <w:tc>
          <w:tcPr>
            <w:tcW w:w="567" w:type="dxa"/>
            <w:vAlign w:val="center"/>
          </w:tcPr>
          <w:p w:rsidR="00B64C55" w:rsidRPr="0085017F" w:rsidRDefault="00B64C55" w:rsidP="00787ED8">
            <w:pPr>
              <w:jc w:val="center"/>
            </w:pPr>
            <w:r>
              <w:t>7.</w:t>
            </w:r>
          </w:p>
        </w:tc>
        <w:tc>
          <w:tcPr>
            <w:tcW w:w="4536" w:type="dxa"/>
          </w:tcPr>
          <w:p w:rsidR="00B64C55" w:rsidRPr="00B64C55" w:rsidRDefault="00B64C55">
            <w:pPr>
              <w:rPr>
                <w:color w:val="000000"/>
              </w:rPr>
            </w:pPr>
            <w:r w:rsidRPr="00B64C55">
              <w:rPr>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vAlign w:val="bottom"/>
          </w:tcPr>
          <w:p w:rsidR="00B64C55" w:rsidRPr="00B64C55" w:rsidRDefault="00B64C55">
            <w:pPr>
              <w:jc w:val="right"/>
              <w:rPr>
                <w:color w:val="000000"/>
              </w:rPr>
            </w:pPr>
            <w:r w:rsidRPr="00B64C55">
              <w:rPr>
                <w:color w:val="000000"/>
              </w:rPr>
              <w:t>0,00</w:t>
            </w:r>
          </w:p>
        </w:tc>
        <w:tc>
          <w:tcPr>
            <w:tcW w:w="1559" w:type="dxa"/>
            <w:vAlign w:val="bottom"/>
          </w:tcPr>
          <w:p w:rsidR="00B64C55" w:rsidRPr="00B64C55" w:rsidRDefault="00B64C55">
            <w:pPr>
              <w:jc w:val="right"/>
              <w:rPr>
                <w:color w:val="000000"/>
              </w:rPr>
            </w:pPr>
            <w:r w:rsidRPr="00B64C55">
              <w:rPr>
                <w:color w:val="000000"/>
              </w:rPr>
              <w:t>0,00</w:t>
            </w:r>
          </w:p>
        </w:tc>
        <w:tc>
          <w:tcPr>
            <w:tcW w:w="1843" w:type="dxa"/>
            <w:vAlign w:val="bottom"/>
          </w:tcPr>
          <w:p w:rsidR="00B64C55" w:rsidRPr="00B64C55" w:rsidRDefault="00B64C55">
            <w:pPr>
              <w:jc w:val="right"/>
              <w:rPr>
                <w:color w:val="000000"/>
              </w:rPr>
            </w:pPr>
            <w:r w:rsidRPr="00B64C55">
              <w:rPr>
                <w:color w:val="000000"/>
              </w:rPr>
              <w:t>2 106 833,33</w:t>
            </w:r>
          </w:p>
        </w:tc>
      </w:tr>
      <w:tr w:rsidR="00B64C55" w:rsidRPr="0085017F" w:rsidTr="00070CF0">
        <w:tc>
          <w:tcPr>
            <w:tcW w:w="567" w:type="dxa"/>
            <w:vAlign w:val="center"/>
          </w:tcPr>
          <w:p w:rsidR="00B64C55" w:rsidRPr="0085017F" w:rsidRDefault="00B64C55" w:rsidP="00787ED8">
            <w:pPr>
              <w:jc w:val="center"/>
            </w:pPr>
            <w:r>
              <w:t>8.</w:t>
            </w:r>
          </w:p>
        </w:tc>
        <w:tc>
          <w:tcPr>
            <w:tcW w:w="4536" w:type="dxa"/>
          </w:tcPr>
          <w:p w:rsidR="00B64C55" w:rsidRPr="00B64C55" w:rsidRDefault="00B64C55">
            <w:pPr>
              <w:rPr>
                <w:color w:val="000000"/>
              </w:rPr>
            </w:pPr>
            <w:r w:rsidRPr="00B64C55">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60" w:type="dxa"/>
            <w:vAlign w:val="bottom"/>
          </w:tcPr>
          <w:p w:rsidR="00B64C55" w:rsidRPr="00B64C55" w:rsidRDefault="00B64C55">
            <w:pPr>
              <w:jc w:val="right"/>
              <w:rPr>
                <w:color w:val="000000"/>
              </w:rPr>
            </w:pPr>
            <w:r w:rsidRPr="00B64C55">
              <w:rPr>
                <w:color w:val="000000"/>
              </w:rPr>
              <w:t>8 248,00</w:t>
            </w:r>
          </w:p>
        </w:tc>
        <w:tc>
          <w:tcPr>
            <w:tcW w:w="1559" w:type="dxa"/>
            <w:vAlign w:val="bottom"/>
          </w:tcPr>
          <w:p w:rsidR="00B64C55" w:rsidRPr="00B64C55" w:rsidRDefault="00B64C55">
            <w:pPr>
              <w:jc w:val="right"/>
              <w:rPr>
                <w:color w:val="000000"/>
              </w:rPr>
            </w:pPr>
            <w:r w:rsidRPr="00B64C55">
              <w:rPr>
                <w:color w:val="000000"/>
              </w:rPr>
              <w:t>0,00</w:t>
            </w:r>
          </w:p>
        </w:tc>
        <w:tc>
          <w:tcPr>
            <w:tcW w:w="1843" w:type="dxa"/>
            <w:vAlign w:val="bottom"/>
          </w:tcPr>
          <w:p w:rsidR="00B64C55" w:rsidRPr="00B64C55" w:rsidRDefault="00B64C55">
            <w:pPr>
              <w:jc w:val="right"/>
              <w:rPr>
                <w:color w:val="000000"/>
              </w:rPr>
            </w:pPr>
            <w:r w:rsidRPr="00B64C55">
              <w:rPr>
                <w:color w:val="000000"/>
              </w:rPr>
              <w:t>8 957,00</w:t>
            </w:r>
          </w:p>
        </w:tc>
      </w:tr>
      <w:tr w:rsidR="00B64C55" w:rsidRPr="0085017F" w:rsidTr="00070CF0">
        <w:tc>
          <w:tcPr>
            <w:tcW w:w="567" w:type="dxa"/>
            <w:vAlign w:val="center"/>
          </w:tcPr>
          <w:p w:rsidR="00B64C55" w:rsidRPr="0085017F" w:rsidRDefault="00B64C55" w:rsidP="00787ED8">
            <w:pPr>
              <w:jc w:val="center"/>
            </w:pPr>
            <w:r>
              <w:t>9.</w:t>
            </w:r>
          </w:p>
        </w:tc>
        <w:tc>
          <w:tcPr>
            <w:tcW w:w="4536" w:type="dxa"/>
          </w:tcPr>
          <w:p w:rsidR="00B64C55" w:rsidRPr="00B64C55" w:rsidRDefault="00B64C55">
            <w:pPr>
              <w:rPr>
                <w:color w:val="000000"/>
              </w:rPr>
            </w:pPr>
            <w:r w:rsidRPr="00B64C55">
              <w:rPr>
                <w:color w:val="000000"/>
              </w:rPr>
              <w:t>Прочие доходы</w:t>
            </w:r>
            <w:r w:rsidRPr="00B64C55">
              <w:rPr>
                <w:color w:val="000000"/>
              </w:rPr>
              <w:br/>
              <w:t>от компенсации затрат бюджетов</w:t>
            </w:r>
            <w:r w:rsidRPr="00B64C55">
              <w:rPr>
                <w:color w:val="000000"/>
              </w:rPr>
              <w:br/>
              <w:t>городских округов</w:t>
            </w:r>
          </w:p>
        </w:tc>
        <w:tc>
          <w:tcPr>
            <w:tcW w:w="1560" w:type="dxa"/>
            <w:vAlign w:val="bottom"/>
          </w:tcPr>
          <w:p w:rsidR="00B64C55" w:rsidRPr="00B64C55" w:rsidRDefault="00B64C55">
            <w:pPr>
              <w:jc w:val="right"/>
              <w:rPr>
                <w:color w:val="000000"/>
              </w:rPr>
            </w:pPr>
            <w:r w:rsidRPr="00B64C55">
              <w:rPr>
                <w:color w:val="000000"/>
              </w:rPr>
              <w:t>0,00</w:t>
            </w:r>
          </w:p>
        </w:tc>
        <w:tc>
          <w:tcPr>
            <w:tcW w:w="1559" w:type="dxa"/>
            <w:vAlign w:val="bottom"/>
          </w:tcPr>
          <w:p w:rsidR="00B64C55" w:rsidRPr="00B64C55" w:rsidRDefault="00B64C55">
            <w:pPr>
              <w:jc w:val="right"/>
              <w:rPr>
                <w:color w:val="000000"/>
              </w:rPr>
            </w:pPr>
            <w:r w:rsidRPr="00B64C55">
              <w:rPr>
                <w:color w:val="000000"/>
              </w:rPr>
              <w:t>0,00</w:t>
            </w:r>
          </w:p>
        </w:tc>
        <w:tc>
          <w:tcPr>
            <w:tcW w:w="1843" w:type="dxa"/>
            <w:vAlign w:val="bottom"/>
          </w:tcPr>
          <w:p w:rsidR="00B64C55" w:rsidRPr="00B64C55" w:rsidRDefault="00B64C55">
            <w:pPr>
              <w:jc w:val="right"/>
              <w:rPr>
                <w:color w:val="000000"/>
              </w:rPr>
            </w:pPr>
            <w:r w:rsidRPr="00B64C55">
              <w:rPr>
                <w:color w:val="000000"/>
              </w:rPr>
              <w:t>177 760,97</w:t>
            </w:r>
          </w:p>
        </w:tc>
      </w:tr>
      <w:tr w:rsidR="00B64C55" w:rsidRPr="0085017F" w:rsidTr="00070CF0">
        <w:tc>
          <w:tcPr>
            <w:tcW w:w="567" w:type="dxa"/>
            <w:vAlign w:val="center"/>
          </w:tcPr>
          <w:p w:rsidR="00B64C55" w:rsidRPr="0085017F" w:rsidRDefault="00B64C55" w:rsidP="00787ED8">
            <w:pPr>
              <w:jc w:val="center"/>
            </w:pPr>
            <w:r>
              <w:t>10.</w:t>
            </w:r>
          </w:p>
        </w:tc>
        <w:tc>
          <w:tcPr>
            <w:tcW w:w="4536" w:type="dxa"/>
          </w:tcPr>
          <w:p w:rsidR="00B64C55" w:rsidRPr="00B64C55" w:rsidRDefault="00B64C55">
            <w:pPr>
              <w:rPr>
                <w:color w:val="000000"/>
              </w:rPr>
            </w:pPr>
            <w:r w:rsidRPr="00B64C55">
              <w:rPr>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B64C55">
              <w:rPr>
                <w:color w:val="000000"/>
              </w:rPr>
              <w:lastRenderedPageBreak/>
              <w:t>заключенным муниципальным органом, казенным учреждением городского округа</w:t>
            </w:r>
          </w:p>
        </w:tc>
        <w:tc>
          <w:tcPr>
            <w:tcW w:w="1560" w:type="dxa"/>
            <w:vAlign w:val="bottom"/>
          </w:tcPr>
          <w:p w:rsidR="00B64C55" w:rsidRPr="00B64C55" w:rsidRDefault="00B64C55">
            <w:pPr>
              <w:jc w:val="right"/>
              <w:rPr>
                <w:color w:val="000000"/>
              </w:rPr>
            </w:pPr>
            <w:r w:rsidRPr="00B64C55">
              <w:rPr>
                <w:color w:val="000000"/>
              </w:rPr>
              <w:lastRenderedPageBreak/>
              <w:t>305 675,86</w:t>
            </w:r>
          </w:p>
        </w:tc>
        <w:tc>
          <w:tcPr>
            <w:tcW w:w="1559" w:type="dxa"/>
            <w:vAlign w:val="bottom"/>
          </w:tcPr>
          <w:p w:rsidR="00B64C55" w:rsidRPr="00B64C55" w:rsidRDefault="00B64C55">
            <w:pPr>
              <w:jc w:val="right"/>
              <w:rPr>
                <w:color w:val="000000"/>
              </w:rPr>
            </w:pPr>
            <w:r w:rsidRPr="00B64C55">
              <w:rPr>
                <w:color w:val="000000"/>
              </w:rPr>
              <w:t>868 886,71</w:t>
            </w:r>
          </w:p>
        </w:tc>
        <w:tc>
          <w:tcPr>
            <w:tcW w:w="1843" w:type="dxa"/>
            <w:vAlign w:val="bottom"/>
          </w:tcPr>
          <w:p w:rsidR="00B64C55" w:rsidRPr="00B64C55" w:rsidRDefault="00B64C55">
            <w:pPr>
              <w:jc w:val="right"/>
              <w:rPr>
                <w:color w:val="000000"/>
              </w:rPr>
            </w:pPr>
            <w:r w:rsidRPr="00B64C55">
              <w:rPr>
                <w:color w:val="000000"/>
              </w:rPr>
              <w:t>251 612,43</w:t>
            </w:r>
          </w:p>
        </w:tc>
      </w:tr>
      <w:tr w:rsidR="00B64C55" w:rsidRPr="0085017F" w:rsidTr="00070CF0">
        <w:tc>
          <w:tcPr>
            <w:tcW w:w="567" w:type="dxa"/>
            <w:vAlign w:val="center"/>
          </w:tcPr>
          <w:p w:rsidR="00B64C55" w:rsidRPr="0085017F" w:rsidRDefault="00B64C55" w:rsidP="00787ED8">
            <w:pPr>
              <w:jc w:val="center"/>
            </w:pPr>
          </w:p>
        </w:tc>
        <w:tc>
          <w:tcPr>
            <w:tcW w:w="4536" w:type="dxa"/>
          </w:tcPr>
          <w:p w:rsidR="00B64C55" w:rsidRPr="00B64C55" w:rsidRDefault="00B64C55">
            <w:pPr>
              <w:rPr>
                <w:b/>
                <w:color w:val="000000"/>
              </w:rPr>
            </w:pPr>
            <w:r w:rsidRPr="00B64C55">
              <w:rPr>
                <w:b/>
                <w:color w:val="000000"/>
              </w:rPr>
              <w:t>Доходы бюджета - всего</w:t>
            </w:r>
          </w:p>
        </w:tc>
        <w:tc>
          <w:tcPr>
            <w:tcW w:w="1560" w:type="dxa"/>
            <w:vAlign w:val="bottom"/>
          </w:tcPr>
          <w:p w:rsidR="00B64C55" w:rsidRPr="00B64C55" w:rsidRDefault="00B64C55">
            <w:pPr>
              <w:jc w:val="right"/>
              <w:rPr>
                <w:b/>
                <w:color w:val="000000"/>
              </w:rPr>
            </w:pPr>
            <w:r w:rsidRPr="00B64C55">
              <w:rPr>
                <w:b/>
                <w:color w:val="000000"/>
              </w:rPr>
              <w:t>13 244 888,58</w:t>
            </w:r>
          </w:p>
        </w:tc>
        <w:tc>
          <w:tcPr>
            <w:tcW w:w="1559" w:type="dxa"/>
            <w:vAlign w:val="bottom"/>
          </w:tcPr>
          <w:p w:rsidR="00B64C55" w:rsidRPr="00B64C55" w:rsidRDefault="00B64C55">
            <w:pPr>
              <w:jc w:val="right"/>
              <w:rPr>
                <w:b/>
                <w:color w:val="000000"/>
              </w:rPr>
            </w:pPr>
            <w:r w:rsidRPr="00B64C55">
              <w:rPr>
                <w:b/>
                <w:color w:val="000000"/>
              </w:rPr>
              <w:t>22 343 114,90</w:t>
            </w:r>
          </w:p>
        </w:tc>
        <w:tc>
          <w:tcPr>
            <w:tcW w:w="1843" w:type="dxa"/>
            <w:vAlign w:val="bottom"/>
          </w:tcPr>
          <w:p w:rsidR="00B64C55" w:rsidRPr="00B64C55" w:rsidRDefault="00B64C55">
            <w:pPr>
              <w:jc w:val="right"/>
              <w:rPr>
                <w:b/>
                <w:color w:val="000000"/>
              </w:rPr>
            </w:pPr>
            <w:r w:rsidRPr="00B64C55">
              <w:rPr>
                <w:b/>
                <w:color w:val="000000"/>
              </w:rPr>
              <w:t>28 652 471,56</w:t>
            </w:r>
          </w:p>
        </w:tc>
      </w:tr>
    </w:tbl>
    <w:p w:rsidR="00070CF0" w:rsidRDefault="00070CF0" w:rsidP="00787ED8">
      <w:pPr>
        <w:pStyle w:val="ConsPlusNormal"/>
        <w:spacing w:line="240" w:lineRule="atLeast"/>
        <w:ind w:firstLine="709"/>
        <w:jc w:val="both"/>
        <w:rPr>
          <w:rFonts w:ascii="Times New Roman" w:hAnsi="Times New Roman"/>
          <w:sz w:val="22"/>
          <w:szCs w:val="22"/>
        </w:rPr>
      </w:pPr>
    </w:p>
    <w:p w:rsidR="00787ED8"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1.3.Отсутствие комплекса мер ведет к недостаточному финансированию мероприятий по учету муниципального имущества, затрудняет деятельность органов админ</w:t>
      </w:r>
      <w:r w:rsidR="00E66E58">
        <w:rPr>
          <w:rFonts w:ascii="Times New Roman" w:hAnsi="Times New Roman"/>
          <w:sz w:val="22"/>
          <w:szCs w:val="22"/>
        </w:rPr>
        <w:t>истрации Ягоднинского муниципального</w:t>
      </w:r>
      <w:r w:rsidRPr="0085017F">
        <w:rPr>
          <w:rFonts w:ascii="Times New Roman" w:hAnsi="Times New Roman"/>
          <w:sz w:val="22"/>
          <w:szCs w:val="22"/>
        </w:rPr>
        <w:t xml:space="preserve"> округа </w:t>
      </w:r>
      <w:r w:rsidR="003B28FD">
        <w:rPr>
          <w:rFonts w:ascii="Times New Roman" w:hAnsi="Times New Roman"/>
          <w:sz w:val="22"/>
          <w:szCs w:val="22"/>
        </w:rPr>
        <w:t xml:space="preserve">Магаданской области </w:t>
      </w:r>
      <w:r w:rsidRPr="0085017F">
        <w:rPr>
          <w:rFonts w:ascii="Times New Roman" w:hAnsi="Times New Roman"/>
          <w:sz w:val="22"/>
          <w:szCs w:val="22"/>
        </w:rPr>
        <w:t>по управлению объектами муниципальной собственности и земельными участками. Отсутствие технической документации на объекты недвижимости, кадастрового учета земель, должного контроля за сохранностью имущества и земель может привести к снижению инвестиционной привлекательности округа, поступлений в доход бюджета и нарушениям федерального законодательства</w:t>
      </w:r>
      <w:r w:rsidR="003B28FD">
        <w:rPr>
          <w:rFonts w:ascii="Times New Roman" w:hAnsi="Times New Roman"/>
          <w:sz w:val="22"/>
          <w:szCs w:val="22"/>
        </w:rPr>
        <w:t>.</w:t>
      </w:r>
    </w:p>
    <w:p w:rsidR="00070CF0" w:rsidRPr="0085017F" w:rsidRDefault="00070CF0" w:rsidP="00787ED8">
      <w:pPr>
        <w:pStyle w:val="ConsPlusNormal"/>
        <w:spacing w:line="240" w:lineRule="atLeast"/>
        <w:ind w:firstLine="709"/>
        <w:jc w:val="both"/>
        <w:rPr>
          <w:rFonts w:ascii="Times New Roman" w:hAnsi="Times New Roman"/>
          <w:sz w:val="22"/>
          <w:szCs w:val="22"/>
        </w:rPr>
      </w:pPr>
    </w:p>
    <w:p w:rsidR="00787ED8"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1.4. Решение вышеуказанных проблем с помощью программно-целевого метода планирования деятельности органов админ</w:t>
      </w:r>
      <w:r w:rsidR="00E66E58">
        <w:rPr>
          <w:rFonts w:ascii="Times New Roman" w:hAnsi="Times New Roman"/>
          <w:sz w:val="22"/>
          <w:szCs w:val="22"/>
        </w:rPr>
        <w:t>истрации Ягоднинского муниципального</w:t>
      </w:r>
      <w:r w:rsidRPr="0085017F">
        <w:rPr>
          <w:rFonts w:ascii="Times New Roman" w:hAnsi="Times New Roman"/>
          <w:sz w:val="22"/>
          <w:szCs w:val="22"/>
        </w:rPr>
        <w:t xml:space="preserve"> округа</w:t>
      </w:r>
      <w:r w:rsidR="00E66E58">
        <w:rPr>
          <w:rFonts w:ascii="Times New Roman" w:hAnsi="Times New Roman"/>
          <w:sz w:val="22"/>
          <w:szCs w:val="22"/>
        </w:rPr>
        <w:t xml:space="preserve"> магаданского области</w:t>
      </w:r>
      <w:r w:rsidRPr="0085017F">
        <w:rPr>
          <w:rFonts w:ascii="Times New Roman" w:hAnsi="Times New Roman"/>
          <w:sz w:val="22"/>
          <w:szCs w:val="22"/>
        </w:rPr>
        <w:t xml:space="preserve"> позволит увеличить доходную часть бюджета муниципального образования «Ягоднинский </w:t>
      </w:r>
      <w:r w:rsidR="00E66E58">
        <w:rPr>
          <w:rFonts w:ascii="Times New Roman" w:hAnsi="Times New Roman"/>
          <w:sz w:val="22"/>
          <w:szCs w:val="22"/>
        </w:rPr>
        <w:t xml:space="preserve">муниципальный </w:t>
      </w:r>
      <w:r w:rsidRPr="0085017F">
        <w:rPr>
          <w:rFonts w:ascii="Times New Roman" w:hAnsi="Times New Roman"/>
          <w:sz w:val="22"/>
          <w:szCs w:val="22"/>
        </w:rPr>
        <w:t xml:space="preserve"> округ</w:t>
      </w:r>
      <w:r w:rsidR="00E66E58">
        <w:rPr>
          <w:rFonts w:ascii="Times New Roman" w:hAnsi="Times New Roman"/>
          <w:sz w:val="22"/>
          <w:szCs w:val="22"/>
        </w:rPr>
        <w:t xml:space="preserve"> Магаданской области</w:t>
      </w:r>
      <w:r w:rsidRPr="0085017F">
        <w:rPr>
          <w:rFonts w:ascii="Times New Roman" w:hAnsi="Times New Roman"/>
          <w:sz w:val="22"/>
          <w:szCs w:val="22"/>
        </w:rPr>
        <w:t>», а также значительно повысит эффективность расходования бюджетных средств и контроля за их расходованием, качество управления муниципальной собственностью, что будет способствовать оптимальному и ответственному планированию ассигнований бюджета муниципального об</w:t>
      </w:r>
      <w:r w:rsidR="00E66E58">
        <w:rPr>
          <w:rFonts w:ascii="Times New Roman" w:hAnsi="Times New Roman"/>
          <w:sz w:val="22"/>
          <w:szCs w:val="22"/>
        </w:rPr>
        <w:t xml:space="preserve">разования «Ягоднинский муниципальный </w:t>
      </w:r>
      <w:r w:rsidRPr="0085017F">
        <w:rPr>
          <w:rFonts w:ascii="Times New Roman" w:hAnsi="Times New Roman"/>
          <w:sz w:val="22"/>
          <w:szCs w:val="22"/>
        </w:rPr>
        <w:t xml:space="preserve"> округ».</w:t>
      </w:r>
    </w:p>
    <w:p w:rsidR="00070CF0" w:rsidRPr="0085017F" w:rsidRDefault="00070CF0" w:rsidP="00787ED8">
      <w:pPr>
        <w:pStyle w:val="ConsPlusNormal"/>
        <w:spacing w:line="240" w:lineRule="atLeast"/>
        <w:ind w:firstLine="709"/>
        <w:jc w:val="both"/>
        <w:rPr>
          <w:rFonts w:ascii="Times New Roman" w:hAnsi="Times New Roman"/>
          <w:sz w:val="22"/>
          <w:szCs w:val="22"/>
        </w:rPr>
      </w:pPr>
    </w:p>
    <w:p w:rsidR="00787ED8"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Муниципальная программа «Совершенствование управления муниципальным имуществом муниципального  об</w:t>
      </w:r>
      <w:r w:rsidR="001378EA">
        <w:rPr>
          <w:rFonts w:ascii="Times New Roman" w:hAnsi="Times New Roman"/>
          <w:sz w:val="22"/>
          <w:szCs w:val="22"/>
        </w:rPr>
        <w:t xml:space="preserve">разования «Ягоднинский муниципальный </w:t>
      </w:r>
      <w:r w:rsidRPr="0085017F">
        <w:rPr>
          <w:rFonts w:ascii="Times New Roman" w:hAnsi="Times New Roman"/>
          <w:sz w:val="22"/>
          <w:szCs w:val="22"/>
        </w:rPr>
        <w:t>округ</w:t>
      </w:r>
      <w:r w:rsidR="001378EA">
        <w:rPr>
          <w:rFonts w:ascii="Times New Roman" w:hAnsi="Times New Roman"/>
          <w:sz w:val="22"/>
          <w:szCs w:val="22"/>
        </w:rPr>
        <w:t xml:space="preserve"> Магаданской области</w:t>
      </w:r>
      <w:r w:rsidRPr="0085017F">
        <w:rPr>
          <w:rFonts w:ascii="Times New Roman" w:hAnsi="Times New Roman"/>
          <w:sz w:val="22"/>
          <w:szCs w:val="22"/>
        </w:rPr>
        <w:t>»</w:t>
      </w:r>
      <w:r w:rsidR="001378EA">
        <w:rPr>
          <w:rFonts w:ascii="Times New Roman" w:hAnsi="Times New Roman"/>
          <w:sz w:val="22"/>
          <w:szCs w:val="22"/>
        </w:rPr>
        <w:t xml:space="preserve"> </w:t>
      </w:r>
      <w:r w:rsidRPr="0085017F">
        <w:rPr>
          <w:rFonts w:ascii="Times New Roman" w:hAnsi="Times New Roman"/>
          <w:sz w:val="22"/>
          <w:szCs w:val="22"/>
        </w:rPr>
        <w:t>является основой для комплексного и последовательного подхода, обеспечивающего увязку реализации мероприятий по исполнителям и ресурсам. 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образования «Яг</w:t>
      </w:r>
      <w:r w:rsidR="001378EA">
        <w:rPr>
          <w:rFonts w:ascii="Times New Roman" w:hAnsi="Times New Roman"/>
          <w:sz w:val="22"/>
          <w:szCs w:val="22"/>
        </w:rPr>
        <w:t>однинский муниципальный</w:t>
      </w:r>
      <w:r w:rsidRPr="0085017F">
        <w:rPr>
          <w:rFonts w:ascii="Times New Roman" w:hAnsi="Times New Roman"/>
          <w:sz w:val="22"/>
          <w:szCs w:val="22"/>
        </w:rPr>
        <w:t xml:space="preserve"> округ</w:t>
      </w:r>
      <w:r w:rsidR="001378EA">
        <w:rPr>
          <w:rFonts w:ascii="Times New Roman" w:hAnsi="Times New Roman"/>
          <w:sz w:val="22"/>
          <w:szCs w:val="22"/>
        </w:rPr>
        <w:t xml:space="preserve"> магаданской области</w:t>
      </w:r>
      <w:r w:rsidRPr="0085017F">
        <w:rPr>
          <w:rFonts w:ascii="Times New Roman" w:hAnsi="Times New Roman"/>
          <w:sz w:val="22"/>
          <w:szCs w:val="22"/>
        </w:rPr>
        <w:t>».</w:t>
      </w:r>
    </w:p>
    <w:p w:rsidR="00070CF0" w:rsidRPr="0085017F" w:rsidRDefault="00070CF0" w:rsidP="00787ED8">
      <w:pPr>
        <w:pStyle w:val="ConsPlusNormal"/>
        <w:spacing w:line="240" w:lineRule="atLeast"/>
        <w:ind w:firstLine="709"/>
        <w:jc w:val="both"/>
        <w:rPr>
          <w:rFonts w:ascii="Times New Roman" w:hAnsi="Times New Roman"/>
          <w:sz w:val="22"/>
          <w:szCs w:val="22"/>
        </w:rPr>
      </w:pPr>
    </w:p>
    <w:p w:rsidR="00787ED8"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Исходя из вышеизложенного </w:t>
      </w:r>
      <w:r w:rsidR="003B28FD">
        <w:rPr>
          <w:rFonts w:ascii="Times New Roman" w:hAnsi="Times New Roman"/>
          <w:sz w:val="22"/>
          <w:szCs w:val="22"/>
        </w:rPr>
        <w:t xml:space="preserve"> </w:t>
      </w:r>
      <w:r w:rsidR="00000CF0">
        <w:rPr>
          <w:rFonts w:ascii="Times New Roman" w:hAnsi="Times New Roman"/>
          <w:sz w:val="22"/>
          <w:szCs w:val="22"/>
        </w:rPr>
        <w:t>УИЗО</w:t>
      </w:r>
      <w:r w:rsidRPr="0085017F">
        <w:rPr>
          <w:rFonts w:ascii="Times New Roman" w:hAnsi="Times New Roman"/>
          <w:sz w:val="22"/>
          <w:szCs w:val="22"/>
        </w:rPr>
        <w:t xml:space="preserve"> необходимо проводить работу по совершенствованию форм и методов повышения эффективности в управлении муниципальным имуществом путем инвентаризации муниципального имущества, списания, регистрации права собственности на объекты недвижимости, в том числе и на земельные участки, максимального вовлечения в хозяйственный оборот, внесения полной информации обо всех земельных участках в </w:t>
      </w:r>
      <w:r w:rsidR="00070CF0">
        <w:rPr>
          <w:rFonts w:ascii="Times New Roman" w:hAnsi="Times New Roman"/>
          <w:sz w:val="22"/>
          <w:szCs w:val="22"/>
        </w:rPr>
        <w:t>Реестр муниципального имущества.</w:t>
      </w:r>
    </w:p>
    <w:p w:rsidR="00070CF0" w:rsidRPr="0085017F" w:rsidRDefault="00070CF0" w:rsidP="00787ED8">
      <w:pPr>
        <w:pStyle w:val="ConsPlusNormal"/>
        <w:spacing w:line="240" w:lineRule="atLeast"/>
        <w:ind w:firstLine="709"/>
        <w:jc w:val="both"/>
        <w:rPr>
          <w:rFonts w:ascii="Times New Roman" w:hAnsi="Times New Roman"/>
          <w:sz w:val="22"/>
          <w:szCs w:val="22"/>
        </w:rPr>
      </w:pPr>
    </w:p>
    <w:p w:rsidR="00787ED8"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Одним из средств повышения эффективности использования и развития муниципальной собственности является оптимизация ее структуры и обеспечение эффективности использования имущества при оптимальном уровне расходов на управление.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w:t>
      </w:r>
    </w:p>
    <w:p w:rsidR="00070CF0" w:rsidRPr="0085017F" w:rsidRDefault="00070CF0" w:rsidP="00787ED8">
      <w:pPr>
        <w:pStyle w:val="ConsPlusNormal"/>
        <w:spacing w:line="240" w:lineRule="atLeast"/>
        <w:ind w:firstLine="709"/>
        <w:jc w:val="both"/>
        <w:rPr>
          <w:rFonts w:ascii="Times New Roman" w:hAnsi="Times New Roman"/>
          <w:sz w:val="22"/>
          <w:szCs w:val="22"/>
        </w:rPr>
      </w:pPr>
    </w:p>
    <w:p w:rsidR="00787ED8"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w:t>
      </w:r>
      <w:r w:rsidR="00000CF0">
        <w:rPr>
          <w:rFonts w:ascii="Times New Roman" w:hAnsi="Times New Roman"/>
          <w:sz w:val="22"/>
          <w:szCs w:val="22"/>
        </w:rPr>
        <w:t>.</w:t>
      </w:r>
    </w:p>
    <w:p w:rsidR="00070CF0" w:rsidRPr="0085017F" w:rsidRDefault="00070CF0" w:rsidP="00787ED8">
      <w:pPr>
        <w:pStyle w:val="ConsPlusNormal"/>
        <w:spacing w:line="240" w:lineRule="atLeast"/>
        <w:ind w:firstLine="709"/>
        <w:jc w:val="both"/>
        <w:rPr>
          <w:rFonts w:ascii="Times New Roman" w:hAnsi="Times New Roman"/>
          <w:sz w:val="22"/>
          <w:szCs w:val="22"/>
        </w:rPr>
      </w:pPr>
    </w:p>
    <w:p w:rsidR="00787ED8"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Реестр муниципальной собственности </w:t>
      </w:r>
      <w:r w:rsidR="00063251">
        <w:rPr>
          <w:rFonts w:ascii="Times New Roman" w:hAnsi="Times New Roman"/>
          <w:sz w:val="22"/>
          <w:szCs w:val="22"/>
        </w:rPr>
        <w:t>муниципального</w:t>
      </w:r>
      <w:r w:rsidRPr="0085017F">
        <w:rPr>
          <w:rFonts w:ascii="Times New Roman" w:hAnsi="Times New Roman"/>
          <w:sz w:val="22"/>
          <w:szCs w:val="22"/>
        </w:rPr>
        <w:t xml:space="preserve"> округа представляет </w:t>
      </w:r>
      <w:r w:rsidRPr="00063251">
        <w:rPr>
          <w:rFonts w:ascii="Times New Roman" w:hAnsi="Times New Roman"/>
          <w:sz w:val="22"/>
          <w:szCs w:val="22"/>
        </w:rPr>
        <w:t>собой информационную систему, объединяющую построенные на единых методологических и</w:t>
      </w:r>
      <w:r w:rsidRPr="0085017F">
        <w:rPr>
          <w:rFonts w:ascii="Times New Roman" w:hAnsi="Times New Roman"/>
          <w:sz w:val="22"/>
          <w:szCs w:val="22"/>
        </w:rPr>
        <w:t xml:space="preserve"> программно-технических принципах базы данных, содержащих перечни объектов учета и данные о них. С этой</w:t>
      </w:r>
      <w:r w:rsidR="00000CF0">
        <w:rPr>
          <w:rFonts w:ascii="Times New Roman" w:hAnsi="Times New Roman"/>
          <w:sz w:val="22"/>
          <w:szCs w:val="22"/>
        </w:rPr>
        <w:t xml:space="preserve"> целью УИЗО </w:t>
      </w:r>
      <w:r w:rsidRPr="0085017F">
        <w:rPr>
          <w:rFonts w:ascii="Times New Roman" w:hAnsi="Times New Roman"/>
          <w:sz w:val="22"/>
          <w:szCs w:val="22"/>
        </w:rPr>
        <w:t>внедрены в эксплуатацию комплексы программ «Барс», «Аксиок» позволяющий вести учет имущества и осуществлять контроль за его движением и использованием.</w:t>
      </w:r>
    </w:p>
    <w:p w:rsidR="00070CF0" w:rsidRPr="0085017F" w:rsidRDefault="00070CF0" w:rsidP="00787ED8">
      <w:pPr>
        <w:pStyle w:val="ConsPlusNormal"/>
        <w:spacing w:line="240" w:lineRule="atLeast"/>
        <w:ind w:firstLine="709"/>
        <w:jc w:val="both"/>
        <w:rPr>
          <w:rFonts w:ascii="Times New Roman" w:hAnsi="Times New Roman"/>
          <w:sz w:val="22"/>
          <w:szCs w:val="22"/>
        </w:rPr>
      </w:pPr>
    </w:p>
    <w:p w:rsidR="00787ED8"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В целях осуществления полномочий по распоряжению земельными участками, муниципальная собственность на которые не разграничена, а также земельными участками, находящимися в муниципальной собственности, вовлечению земельных участков в хозяйственный оборот необходимо проводить работы не только по формированию земельных участков, а также по комплексным кадастровым работам, осуществлять муниципальный земельный контроль за использованием</w:t>
      </w:r>
      <w:r w:rsidR="00C90BA1">
        <w:rPr>
          <w:rFonts w:ascii="Times New Roman" w:hAnsi="Times New Roman"/>
          <w:sz w:val="22"/>
          <w:szCs w:val="22"/>
        </w:rPr>
        <w:t xml:space="preserve"> земель на территории муниципального</w:t>
      </w:r>
      <w:r w:rsidRPr="0085017F">
        <w:rPr>
          <w:rFonts w:ascii="Times New Roman" w:hAnsi="Times New Roman"/>
          <w:sz w:val="22"/>
          <w:szCs w:val="22"/>
        </w:rPr>
        <w:t xml:space="preserve"> округа.</w:t>
      </w:r>
    </w:p>
    <w:p w:rsidR="00070CF0" w:rsidRPr="0085017F" w:rsidRDefault="00070CF0" w:rsidP="00787ED8">
      <w:pPr>
        <w:pStyle w:val="ConsPlusNormal"/>
        <w:spacing w:line="240" w:lineRule="atLeast"/>
        <w:ind w:firstLine="709"/>
        <w:jc w:val="both"/>
        <w:rPr>
          <w:rFonts w:ascii="Times New Roman" w:hAnsi="Times New Roman"/>
          <w:sz w:val="22"/>
          <w:szCs w:val="22"/>
        </w:rPr>
      </w:pPr>
    </w:p>
    <w:p w:rsidR="00787ED8"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1.5. Решение выявленных проблем, учитывая финансовые возможности бюджета муниципального </w:t>
      </w:r>
      <w:r w:rsidRPr="0085017F">
        <w:rPr>
          <w:rFonts w:ascii="Times New Roman" w:hAnsi="Times New Roman"/>
          <w:sz w:val="22"/>
          <w:szCs w:val="22"/>
        </w:rPr>
        <w:lastRenderedPageBreak/>
        <w:t>об</w:t>
      </w:r>
      <w:r w:rsidR="00000CF0">
        <w:rPr>
          <w:rFonts w:ascii="Times New Roman" w:hAnsi="Times New Roman"/>
          <w:sz w:val="22"/>
          <w:szCs w:val="22"/>
        </w:rPr>
        <w:t>разования «Ягоднинский муниципальный</w:t>
      </w:r>
      <w:r w:rsidRPr="0085017F">
        <w:rPr>
          <w:rFonts w:ascii="Times New Roman" w:hAnsi="Times New Roman"/>
          <w:sz w:val="22"/>
          <w:szCs w:val="22"/>
        </w:rPr>
        <w:t xml:space="preserve"> округ</w:t>
      </w:r>
      <w:r w:rsidR="00000CF0">
        <w:rPr>
          <w:rFonts w:ascii="Times New Roman" w:hAnsi="Times New Roman"/>
          <w:sz w:val="22"/>
          <w:szCs w:val="22"/>
        </w:rPr>
        <w:t xml:space="preserve"> Магаданской области</w:t>
      </w:r>
      <w:r w:rsidRPr="0085017F">
        <w:rPr>
          <w:rFonts w:ascii="Times New Roman" w:hAnsi="Times New Roman"/>
          <w:sz w:val="22"/>
          <w:szCs w:val="22"/>
        </w:rPr>
        <w:t>» и полномочия органов админ</w:t>
      </w:r>
      <w:r w:rsidR="00000CF0">
        <w:rPr>
          <w:rFonts w:ascii="Times New Roman" w:hAnsi="Times New Roman"/>
          <w:sz w:val="22"/>
          <w:szCs w:val="22"/>
        </w:rPr>
        <w:t>истрации Ягоднинского муниципального</w:t>
      </w:r>
      <w:r w:rsidRPr="0085017F">
        <w:rPr>
          <w:rFonts w:ascii="Times New Roman" w:hAnsi="Times New Roman"/>
          <w:sz w:val="22"/>
          <w:szCs w:val="22"/>
        </w:rPr>
        <w:t xml:space="preserve"> округа</w:t>
      </w:r>
      <w:r w:rsidR="00000CF0">
        <w:rPr>
          <w:rFonts w:ascii="Times New Roman" w:hAnsi="Times New Roman"/>
          <w:sz w:val="22"/>
          <w:szCs w:val="22"/>
        </w:rPr>
        <w:t xml:space="preserve"> магаданской области» </w:t>
      </w:r>
      <w:r w:rsidRPr="0085017F">
        <w:rPr>
          <w:rFonts w:ascii="Times New Roman" w:hAnsi="Times New Roman"/>
          <w:sz w:val="22"/>
          <w:szCs w:val="22"/>
        </w:rPr>
        <w:t xml:space="preserve"> в краткосрочном  периоде, возможно путем реализации следующего варианта действий:</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4474"/>
        <w:gridCol w:w="3544"/>
      </w:tblGrid>
      <w:tr w:rsidR="00787ED8" w:rsidRPr="0085017F" w:rsidTr="00070CF0">
        <w:trPr>
          <w:trHeight w:val="424"/>
        </w:trPr>
        <w:tc>
          <w:tcPr>
            <w:tcW w:w="2047" w:type="dxa"/>
            <w:vAlign w:val="center"/>
          </w:tcPr>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Наименование варианта</w:t>
            </w:r>
          </w:p>
        </w:tc>
        <w:tc>
          <w:tcPr>
            <w:tcW w:w="4474" w:type="dxa"/>
            <w:vAlign w:val="center"/>
          </w:tcPr>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Краткая характеристика</w:t>
            </w:r>
          </w:p>
        </w:tc>
        <w:tc>
          <w:tcPr>
            <w:tcW w:w="3544" w:type="dxa"/>
            <w:vAlign w:val="center"/>
          </w:tcPr>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Сильные стороны,</w:t>
            </w:r>
            <w:r w:rsidR="00FC5E86">
              <w:rPr>
                <w:rFonts w:ascii="Times New Roman" w:hAnsi="Times New Roman"/>
              </w:rPr>
              <w:t xml:space="preserve"> </w:t>
            </w:r>
            <w:r w:rsidRPr="0085017F">
              <w:rPr>
                <w:rFonts w:ascii="Times New Roman" w:hAnsi="Times New Roman"/>
              </w:rPr>
              <w:t>преимущества</w:t>
            </w:r>
          </w:p>
        </w:tc>
      </w:tr>
      <w:tr w:rsidR="00787ED8" w:rsidRPr="0085017F" w:rsidTr="00070CF0">
        <w:trPr>
          <w:trHeight w:val="1739"/>
        </w:trPr>
        <w:tc>
          <w:tcPr>
            <w:tcW w:w="2047" w:type="dxa"/>
          </w:tcPr>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Реализация комплекса мер по обеспечению эффективного использования муниципального имущества и земель муниципального образования «Ягоднинский городской округ»</w:t>
            </w:r>
          </w:p>
        </w:tc>
        <w:tc>
          <w:tcPr>
            <w:tcW w:w="4474" w:type="dxa"/>
          </w:tcPr>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1. Оптимизация состава и структуры муниципального имущества путем регистрации прав муниципального образования на объекты недвижимого имущества, инвентаризации и приватизации.</w:t>
            </w:r>
          </w:p>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2. Выполнение мероприятий по землеустройству и землепользованию.</w:t>
            </w:r>
          </w:p>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3. Вовлечение муниципального имущества (в том числе земель) в экономический оборот (проведение оценки объектов муниципального имущества, передача в аренду, в пользование юридическим лицам, в том числе муниципальным унитарным предприятиям).</w:t>
            </w:r>
          </w:p>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4. Обеспечение сохранности и содержания объектов муниципального имущества путем Проведение инвентаризационных проверок объектов муниципальной собственности и аудиторских проверок муниципальных унитарных предприятий.</w:t>
            </w:r>
          </w:p>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5. Повышение доходов от использования муниципального имущества и эффективности расходования бюджетных средств.</w:t>
            </w:r>
          </w:p>
        </w:tc>
        <w:tc>
          <w:tcPr>
            <w:tcW w:w="3544" w:type="dxa"/>
          </w:tcPr>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1. Повышение эффективности расходования бюджетных средств.</w:t>
            </w:r>
          </w:p>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2. Систематизация и организация деятельности по управлению муниципальным имуществом, а также повышение ответственности исполнителей за полученные результаты.</w:t>
            </w:r>
          </w:p>
          <w:p w:rsidR="00787ED8" w:rsidRPr="0085017F" w:rsidRDefault="00787ED8" w:rsidP="00787ED8">
            <w:pPr>
              <w:pStyle w:val="ConsPlusNormal"/>
              <w:ind w:left="80" w:right="142" w:firstLine="0"/>
              <w:jc w:val="center"/>
              <w:rPr>
                <w:rFonts w:ascii="Times New Roman" w:hAnsi="Times New Roman"/>
              </w:rPr>
            </w:pPr>
            <w:r w:rsidRPr="0085017F">
              <w:rPr>
                <w:rFonts w:ascii="Times New Roman" w:hAnsi="Times New Roman"/>
              </w:rPr>
              <w:t>3. Формирование достоверной информации об объектах муниципальной собственности.</w:t>
            </w:r>
          </w:p>
        </w:tc>
      </w:tr>
    </w:tbl>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1.6. Эффективное расходование средств бюджета муниципального об</w:t>
      </w:r>
      <w:r w:rsidR="0043235C">
        <w:rPr>
          <w:rFonts w:ascii="Times New Roman" w:hAnsi="Times New Roman"/>
          <w:sz w:val="22"/>
          <w:szCs w:val="22"/>
        </w:rPr>
        <w:t xml:space="preserve">разования «Ягоднинский муниципальный </w:t>
      </w:r>
      <w:r w:rsidRPr="0085017F">
        <w:rPr>
          <w:rFonts w:ascii="Times New Roman" w:hAnsi="Times New Roman"/>
          <w:sz w:val="22"/>
          <w:szCs w:val="22"/>
        </w:rPr>
        <w:t>округ</w:t>
      </w:r>
      <w:r w:rsidR="0043235C">
        <w:rPr>
          <w:rFonts w:ascii="Times New Roman" w:hAnsi="Times New Roman"/>
          <w:sz w:val="22"/>
          <w:szCs w:val="22"/>
        </w:rPr>
        <w:t xml:space="preserve"> Магаданской области</w:t>
      </w:r>
      <w:r w:rsidRPr="0085017F">
        <w:rPr>
          <w:rFonts w:ascii="Times New Roman" w:hAnsi="Times New Roman"/>
          <w:sz w:val="22"/>
          <w:szCs w:val="22"/>
        </w:rPr>
        <w:t>» на комплексное решение обозначенных проблем должно обеспечиваться программно-целевым методом планирования деятельности органов админ</w:t>
      </w:r>
      <w:r w:rsidR="00C90BA1">
        <w:rPr>
          <w:rFonts w:ascii="Times New Roman" w:hAnsi="Times New Roman"/>
          <w:sz w:val="22"/>
          <w:szCs w:val="22"/>
        </w:rPr>
        <w:t xml:space="preserve">истрации Ягоднинского муниципального </w:t>
      </w:r>
      <w:r w:rsidRPr="0085017F">
        <w:rPr>
          <w:rFonts w:ascii="Times New Roman" w:hAnsi="Times New Roman"/>
          <w:sz w:val="22"/>
          <w:szCs w:val="22"/>
        </w:rPr>
        <w:t>округа</w:t>
      </w:r>
      <w:r w:rsidR="00C90BA1">
        <w:rPr>
          <w:rFonts w:ascii="Times New Roman" w:hAnsi="Times New Roman"/>
          <w:sz w:val="22"/>
          <w:szCs w:val="22"/>
        </w:rPr>
        <w:t xml:space="preserve"> Магаданской области</w:t>
      </w:r>
      <w:r w:rsidRPr="0085017F">
        <w:rPr>
          <w:rFonts w:ascii="Times New Roman" w:hAnsi="Times New Roman"/>
          <w:sz w:val="22"/>
          <w:szCs w:val="22"/>
        </w:rPr>
        <w:t xml:space="preserve"> задействованных в решении задач, обозначенных в Программе.</w:t>
      </w:r>
    </w:p>
    <w:p w:rsidR="00787ED8" w:rsidRPr="0085017F" w:rsidRDefault="00787ED8" w:rsidP="00787ED8">
      <w:pPr>
        <w:autoSpaceDE w:val="0"/>
        <w:autoSpaceDN w:val="0"/>
        <w:adjustRightInd w:val="0"/>
        <w:jc w:val="center"/>
        <w:outlineLvl w:val="1"/>
        <w:rPr>
          <w:b/>
          <w:color w:val="0D0D0D"/>
          <w:sz w:val="22"/>
        </w:rPr>
      </w:pPr>
      <w:r w:rsidRPr="0085017F">
        <w:rPr>
          <w:b/>
          <w:color w:val="0D0D0D"/>
          <w:sz w:val="22"/>
        </w:rPr>
        <w:t>2. Цели и задачи Программы</w:t>
      </w:r>
    </w:p>
    <w:p w:rsidR="00787ED8" w:rsidRPr="0085017F" w:rsidRDefault="00787ED8" w:rsidP="00787ED8">
      <w:pPr>
        <w:pStyle w:val="20"/>
        <w:spacing w:line="240" w:lineRule="atLeast"/>
        <w:jc w:val="both"/>
        <w:rPr>
          <w:b/>
          <w:color w:val="000000"/>
          <w:sz w:val="22"/>
          <w:szCs w:val="22"/>
        </w:rPr>
      </w:pP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Реализация настоящей Программы направлена на достижение следующих целей:</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 Создание условий для эффективного управления и использования муниципального имущества;</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 Обеспечение поступления налоговых и неналоговых доходов в бюджет муниципального обр</w:t>
      </w:r>
      <w:r w:rsidR="00464EAD">
        <w:rPr>
          <w:rFonts w:ascii="Times New Roman" w:hAnsi="Times New Roman"/>
          <w:sz w:val="22"/>
          <w:szCs w:val="22"/>
        </w:rPr>
        <w:t xml:space="preserve">азования «Ягоднинский муниципальный </w:t>
      </w:r>
      <w:r w:rsidRPr="0085017F">
        <w:rPr>
          <w:rFonts w:ascii="Times New Roman" w:hAnsi="Times New Roman"/>
          <w:sz w:val="22"/>
          <w:szCs w:val="22"/>
        </w:rPr>
        <w:t>округ</w:t>
      </w:r>
      <w:r w:rsidR="00464EAD">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3. Создание условий для эффективного управления и использования земель муниципального о</w:t>
      </w:r>
      <w:r w:rsidR="00464EAD">
        <w:rPr>
          <w:rFonts w:ascii="Times New Roman" w:hAnsi="Times New Roman"/>
          <w:sz w:val="22"/>
          <w:szCs w:val="22"/>
        </w:rPr>
        <w:t xml:space="preserve">бразования «Ягоднинский муниципальный </w:t>
      </w:r>
      <w:r w:rsidRPr="0085017F">
        <w:rPr>
          <w:rFonts w:ascii="Times New Roman" w:hAnsi="Times New Roman"/>
          <w:sz w:val="22"/>
          <w:szCs w:val="22"/>
        </w:rPr>
        <w:t>округ</w:t>
      </w:r>
      <w:r w:rsidR="00464EAD">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Основными принципами муниципальной политики в сфере управления муниципальным имуществом, являются законность и открытость деятельности админис</w:t>
      </w:r>
      <w:r w:rsidR="00C90BA1">
        <w:rPr>
          <w:rFonts w:ascii="Times New Roman" w:hAnsi="Times New Roman"/>
          <w:sz w:val="22"/>
          <w:szCs w:val="22"/>
        </w:rPr>
        <w:t xml:space="preserve">трации Ягоднинского муниципального </w:t>
      </w:r>
      <w:r w:rsidRPr="0085017F">
        <w:rPr>
          <w:rFonts w:ascii="Times New Roman" w:hAnsi="Times New Roman"/>
          <w:sz w:val="22"/>
          <w:szCs w:val="22"/>
        </w:rPr>
        <w:t>округа</w:t>
      </w:r>
      <w:r w:rsidR="00C90BA1">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Достижение названных целей предусматривается в рамках реализации следующих основных задач:</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 Выявление и своевременное проведение технической инвентаризации объектов недвижимого имущества, проведение кадастровых работ, государственной регистрации прав на недвижимое имущество (в том числе на земельные участки).</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2. Обеспечение содержания, сохранности и эффективности использования муниципального имущества, находящегося в собственности муниципального образования «Ягоднинский </w:t>
      </w:r>
      <w:r w:rsidR="00C510AA">
        <w:rPr>
          <w:rFonts w:ascii="Times New Roman" w:hAnsi="Times New Roman"/>
          <w:sz w:val="22"/>
          <w:szCs w:val="22"/>
        </w:rPr>
        <w:t xml:space="preserve">муниципальный </w:t>
      </w:r>
      <w:r w:rsidRPr="0085017F">
        <w:rPr>
          <w:rFonts w:ascii="Times New Roman" w:hAnsi="Times New Roman"/>
          <w:sz w:val="22"/>
          <w:szCs w:val="22"/>
        </w:rPr>
        <w:t>округ</w:t>
      </w:r>
      <w:r w:rsidR="00C510AA">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3. Планирование</w:t>
      </w:r>
      <w:r w:rsidR="00C90BA1">
        <w:rPr>
          <w:rFonts w:ascii="Times New Roman" w:hAnsi="Times New Roman"/>
          <w:sz w:val="22"/>
          <w:szCs w:val="22"/>
        </w:rPr>
        <w:t xml:space="preserve"> использования земель муниципального</w:t>
      </w:r>
      <w:r w:rsidRPr="0085017F">
        <w:rPr>
          <w:rFonts w:ascii="Times New Roman" w:hAnsi="Times New Roman"/>
          <w:sz w:val="22"/>
          <w:szCs w:val="22"/>
        </w:rPr>
        <w:t xml:space="preserve"> округа, осуществление контроля за использованием по целевому назначению земельных участков, повышение эффективности использования земель на территории муниципального образования «Ягоднинский </w:t>
      </w:r>
      <w:r w:rsidR="00C510AA">
        <w:rPr>
          <w:rFonts w:ascii="Times New Roman" w:hAnsi="Times New Roman"/>
          <w:sz w:val="22"/>
          <w:szCs w:val="22"/>
        </w:rPr>
        <w:t>муни</w:t>
      </w:r>
      <w:r w:rsidR="00464EAD">
        <w:rPr>
          <w:rFonts w:ascii="Times New Roman" w:hAnsi="Times New Roman"/>
          <w:sz w:val="22"/>
          <w:szCs w:val="22"/>
        </w:rPr>
        <w:t xml:space="preserve">ципальный </w:t>
      </w:r>
      <w:r w:rsidRPr="0085017F">
        <w:rPr>
          <w:rFonts w:ascii="Times New Roman" w:hAnsi="Times New Roman"/>
          <w:sz w:val="22"/>
          <w:szCs w:val="22"/>
        </w:rPr>
        <w:t xml:space="preserve"> округ</w:t>
      </w:r>
      <w:r w:rsidR="00464EAD">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widowControl w:val="0"/>
        <w:autoSpaceDE w:val="0"/>
        <w:autoSpaceDN w:val="0"/>
        <w:adjustRightInd w:val="0"/>
        <w:spacing w:line="0" w:lineRule="atLeast"/>
        <w:ind w:firstLine="720"/>
        <w:jc w:val="both"/>
        <w:rPr>
          <w:color w:val="0D0D0D"/>
          <w:sz w:val="22"/>
          <w:szCs w:val="22"/>
        </w:rPr>
      </w:pPr>
    </w:p>
    <w:p w:rsidR="00787ED8" w:rsidRPr="0085017F" w:rsidRDefault="00787ED8" w:rsidP="00787ED8">
      <w:pPr>
        <w:autoSpaceDE w:val="0"/>
        <w:autoSpaceDN w:val="0"/>
        <w:adjustRightInd w:val="0"/>
        <w:jc w:val="center"/>
        <w:outlineLvl w:val="1"/>
        <w:rPr>
          <w:b/>
          <w:color w:val="0D0D0D"/>
          <w:sz w:val="22"/>
        </w:rPr>
      </w:pPr>
      <w:r w:rsidRPr="0085017F">
        <w:rPr>
          <w:b/>
          <w:color w:val="0D0D0D"/>
          <w:sz w:val="22"/>
        </w:rPr>
        <w:t>3. Целевые показатели (индикаторы) достижения цели и непосредственные результаты реализации программы.</w:t>
      </w:r>
    </w:p>
    <w:p w:rsidR="00787ED8" w:rsidRPr="0085017F" w:rsidRDefault="00787ED8" w:rsidP="00787ED8">
      <w:pPr>
        <w:pStyle w:val="ConsPlusNormal"/>
        <w:spacing w:line="240" w:lineRule="atLeast"/>
        <w:ind w:firstLine="709"/>
        <w:jc w:val="both"/>
        <w:rPr>
          <w:rFonts w:ascii="Times New Roman" w:hAnsi="Times New Roman"/>
          <w:sz w:val="22"/>
          <w:szCs w:val="22"/>
        </w:rPr>
      </w:pP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Целевые показатели (индикаторы) достижения цели и непосредственные результаты реализации муниципальной программы отображены в приложении № </w:t>
      </w:r>
      <w:r w:rsidR="00E6605E">
        <w:rPr>
          <w:rFonts w:ascii="Times New Roman" w:hAnsi="Times New Roman"/>
          <w:sz w:val="22"/>
          <w:szCs w:val="22"/>
        </w:rPr>
        <w:t>1</w:t>
      </w:r>
      <w:r w:rsidRPr="0085017F">
        <w:rPr>
          <w:rFonts w:ascii="Times New Roman" w:hAnsi="Times New Roman"/>
          <w:sz w:val="22"/>
          <w:szCs w:val="22"/>
        </w:rPr>
        <w:t xml:space="preserve"> к настоящей программе</w:t>
      </w:r>
      <w:r w:rsidR="00E6605E">
        <w:rPr>
          <w:rFonts w:ascii="Times New Roman" w:hAnsi="Times New Roman"/>
          <w:sz w:val="22"/>
          <w:szCs w:val="22"/>
        </w:rPr>
        <w:t>.</w:t>
      </w:r>
    </w:p>
    <w:p w:rsidR="00787ED8" w:rsidRPr="0085017F" w:rsidRDefault="00787ED8" w:rsidP="00787ED8">
      <w:pPr>
        <w:widowControl w:val="0"/>
        <w:autoSpaceDE w:val="0"/>
        <w:autoSpaceDN w:val="0"/>
        <w:adjustRightInd w:val="0"/>
        <w:jc w:val="both"/>
        <w:rPr>
          <w:sz w:val="22"/>
          <w:szCs w:val="22"/>
        </w:rPr>
      </w:pPr>
    </w:p>
    <w:p w:rsidR="00787ED8" w:rsidRPr="0085017F" w:rsidRDefault="00787ED8" w:rsidP="00787ED8">
      <w:pPr>
        <w:autoSpaceDE w:val="0"/>
        <w:autoSpaceDN w:val="0"/>
        <w:adjustRightInd w:val="0"/>
        <w:jc w:val="center"/>
        <w:outlineLvl w:val="1"/>
        <w:rPr>
          <w:b/>
          <w:color w:val="0D0D0D"/>
          <w:sz w:val="22"/>
        </w:rPr>
      </w:pPr>
      <w:r w:rsidRPr="0085017F">
        <w:rPr>
          <w:b/>
          <w:color w:val="0D0D0D"/>
          <w:sz w:val="22"/>
        </w:rPr>
        <w:lastRenderedPageBreak/>
        <w:t xml:space="preserve">4. Основные мероприятия Программы </w:t>
      </w:r>
    </w:p>
    <w:p w:rsidR="00787ED8" w:rsidRPr="0085017F" w:rsidRDefault="00787ED8" w:rsidP="00787ED8">
      <w:pPr>
        <w:jc w:val="both"/>
        <w:rPr>
          <w:bCs/>
          <w:i/>
          <w:sz w:val="22"/>
          <w:szCs w:val="22"/>
        </w:rPr>
      </w:pP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Решение задач Программы планируется осуществить путем реализации следующих</w:t>
      </w:r>
      <w:r w:rsidR="002622DE" w:rsidRPr="002622DE">
        <w:rPr>
          <w:rFonts w:ascii="Times New Roman" w:hAnsi="Times New Roman"/>
          <w:sz w:val="22"/>
          <w:szCs w:val="22"/>
        </w:rPr>
        <w:t xml:space="preserve"> </w:t>
      </w:r>
      <w:r w:rsidRPr="0085017F">
        <w:rPr>
          <w:rFonts w:ascii="Times New Roman" w:hAnsi="Times New Roman"/>
          <w:sz w:val="22"/>
          <w:szCs w:val="22"/>
        </w:rPr>
        <w:t>основных мероприятий:</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 Основное мероприятие «Совершенствование системы учета объектов муниципальной собственности в казне и реестре имущества муниципал</w:t>
      </w:r>
      <w:r w:rsidR="009B7C57">
        <w:rPr>
          <w:rFonts w:ascii="Times New Roman" w:hAnsi="Times New Roman"/>
          <w:sz w:val="22"/>
          <w:szCs w:val="22"/>
        </w:rPr>
        <w:t xml:space="preserve">ьного образования «Ягоднинский муниципальный </w:t>
      </w:r>
      <w:r w:rsidRPr="0085017F">
        <w:rPr>
          <w:rFonts w:ascii="Times New Roman" w:hAnsi="Times New Roman"/>
          <w:sz w:val="22"/>
          <w:szCs w:val="22"/>
        </w:rPr>
        <w:t>округ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1.1. Мероприятие «Учет муниципального имущества муниципального обр</w:t>
      </w:r>
      <w:r w:rsidR="009B7C57">
        <w:rPr>
          <w:rFonts w:ascii="Times New Roman" w:hAnsi="Times New Roman"/>
          <w:sz w:val="22"/>
          <w:szCs w:val="22"/>
        </w:rPr>
        <w:t xml:space="preserve">азования «Ягоднинский муниципальный </w:t>
      </w:r>
      <w:r w:rsidRPr="0085017F">
        <w:rPr>
          <w:rFonts w:ascii="Times New Roman" w:hAnsi="Times New Roman"/>
          <w:sz w:val="22"/>
          <w:szCs w:val="22"/>
        </w:rPr>
        <w:t>округ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оформление возникновения, изменения и прекращения прав на недвижимое имущество, находящееся в собственности муниципального образования «Ягоднинский</w:t>
      </w:r>
      <w:r w:rsidR="009B7C57">
        <w:rPr>
          <w:rFonts w:ascii="Times New Roman" w:hAnsi="Times New Roman"/>
          <w:sz w:val="22"/>
          <w:szCs w:val="22"/>
        </w:rPr>
        <w:t xml:space="preserve"> муниципальный  о</w:t>
      </w:r>
      <w:r w:rsidRPr="0085017F">
        <w:rPr>
          <w:rFonts w:ascii="Times New Roman" w:hAnsi="Times New Roman"/>
          <w:sz w:val="22"/>
          <w:szCs w:val="22"/>
        </w:rPr>
        <w:t>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 в том числе изготовление технических паспортов, постановка на кадастровый учет объектов недвижимости, находящихся в муниципальной собственности;</w:t>
      </w:r>
    </w:p>
    <w:p w:rsidR="00787ED8" w:rsidRPr="0085017F"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 xml:space="preserve">актуализация сведений, содержащихся в Реестре муниципального имущества муниципального  образования «Ягоднинский </w:t>
      </w:r>
      <w:r w:rsidR="00464EAD">
        <w:rPr>
          <w:rFonts w:ascii="Times New Roman" w:hAnsi="Times New Roman"/>
          <w:sz w:val="22"/>
          <w:szCs w:val="22"/>
        </w:rPr>
        <w:t>муниципальный округ М</w:t>
      </w:r>
      <w:r w:rsidR="009B7C57">
        <w:rPr>
          <w:rFonts w:ascii="Times New Roman" w:hAnsi="Times New Roman"/>
          <w:sz w:val="22"/>
          <w:szCs w:val="22"/>
        </w:rPr>
        <w:t>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1.2. Мероприятие «Оптимизация состава муниципального имущества муниципального образования «Ягоднинский</w:t>
      </w:r>
      <w:r w:rsidR="009B7C57">
        <w:rPr>
          <w:rFonts w:ascii="Times New Roman" w:hAnsi="Times New Roman"/>
          <w:sz w:val="22"/>
          <w:szCs w:val="22"/>
        </w:rPr>
        <w:t xml:space="preserve"> муниципальный </w:t>
      </w:r>
      <w:r w:rsidRPr="0085017F">
        <w:rPr>
          <w:rFonts w:ascii="Times New Roman" w:hAnsi="Times New Roman"/>
          <w:sz w:val="22"/>
          <w:szCs w:val="22"/>
        </w:rPr>
        <w:t>округ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проведение оценки рыночной стоимости муниципального имущества в целях приватизации, передачи в аренду без проведения торгов;</w:t>
      </w:r>
    </w:p>
    <w:p w:rsidR="00787ED8" w:rsidRPr="0085017F"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предоставление третьим лицам на правах аренды или собственности  имущества путем проведения торгов;</w:t>
      </w:r>
    </w:p>
    <w:p w:rsidR="00787ED8" w:rsidRPr="0085017F"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 xml:space="preserve">проведение инвентаризационных проверок объектов муниципальной собственности муниципального образования «Ягоднинский </w:t>
      </w:r>
      <w:r w:rsidR="009B7C57">
        <w:rPr>
          <w:rFonts w:ascii="Times New Roman" w:hAnsi="Times New Roman"/>
          <w:sz w:val="22"/>
          <w:szCs w:val="22"/>
        </w:rPr>
        <w:t>муниципальный</w:t>
      </w:r>
      <w:r w:rsidRPr="0085017F">
        <w:rPr>
          <w:rFonts w:ascii="Times New Roman" w:hAnsi="Times New Roman"/>
          <w:sz w:val="22"/>
          <w:szCs w:val="22"/>
        </w:rPr>
        <w:t xml:space="preserve"> округ</w:t>
      </w:r>
      <w:r w:rsidR="009B7C57">
        <w:rPr>
          <w:rFonts w:ascii="Times New Roman" w:hAnsi="Times New Roman"/>
          <w:sz w:val="22"/>
          <w:szCs w:val="22"/>
        </w:rPr>
        <w:t xml:space="preserve"> Магаданской области </w:t>
      </w:r>
      <w:r w:rsidRPr="0085017F">
        <w:rPr>
          <w:rFonts w:ascii="Times New Roman" w:hAnsi="Times New Roman"/>
          <w:sz w:val="22"/>
          <w:szCs w:val="22"/>
        </w:rPr>
        <w:t>»;</w:t>
      </w:r>
    </w:p>
    <w:p w:rsidR="00787ED8" w:rsidRPr="0085017F"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проведение аудиторских проверок в отношении муниципальных унитарных предприятий.</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1.3.  Мероприятие «Обеспечение содержания муниципального имущества, проведение работ по улучшению имущества»</w:t>
      </w:r>
    </w:p>
    <w:p w:rsidR="00787ED8" w:rsidRPr="0085017F"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обеспечение информатизации муниципальной Казны муниципального образования «Я</w:t>
      </w:r>
      <w:r w:rsidR="009B7C57">
        <w:rPr>
          <w:rFonts w:ascii="Times New Roman" w:hAnsi="Times New Roman"/>
          <w:sz w:val="22"/>
          <w:szCs w:val="22"/>
        </w:rPr>
        <w:t xml:space="preserve">годнинский муниципальный </w:t>
      </w:r>
      <w:r w:rsidRPr="0085017F">
        <w:rPr>
          <w:rFonts w:ascii="Times New Roman" w:hAnsi="Times New Roman"/>
          <w:sz w:val="22"/>
          <w:szCs w:val="22"/>
        </w:rPr>
        <w:t>округ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 xml:space="preserve">обеспечение страховой защиты муниципального имущества, находящегося в собственности муниципального образования «Ягоднинский </w:t>
      </w:r>
      <w:r w:rsidR="009B7C57">
        <w:rPr>
          <w:rFonts w:ascii="Times New Roman" w:hAnsi="Times New Roman"/>
          <w:sz w:val="22"/>
          <w:szCs w:val="22"/>
        </w:rPr>
        <w:t xml:space="preserve">муниципальный </w:t>
      </w:r>
      <w:r w:rsidRPr="0085017F">
        <w:rPr>
          <w:rFonts w:ascii="Times New Roman" w:hAnsi="Times New Roman"/>
          <w:sz w:val="22"/>
          <w:szCs w:val="22"/>
        </w:rPr>
        <w:t xml:space="preserve"> округ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 xml:space="preserve">консервация объектов недвижимости, находящихся в собственности муниципального образования «Ягоднинский </w:t>
      </w:r>
      <w:r w:rsidR="009B7C57">
        <w:rPr>
          <w:rFonts w:ascii="Times New Roman" w:hAnsi="Times New Roman"/>
          <w:sz w:val="22"/>
          <w:szCs w:val="22"/>
        </w:rPr>
        <w:t xml:space="preserve">муниципальный </w:t>
      </w:r>
      <w:r w:rsidRPr="0085017F">
        <w:rPr>
          <w:rFonts w:ascii="Times New Roman" w:hAnsi="Times New Roman"/>
          <w:sz w:val="22"/>
          <w:szCs w:val="22"/>
        </w:rPr>
        <w:t>округ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 в отношении которых прекращена эксплуатация».</w:t>
      </w:r>
    </w:p>
    <w:p w:rsidR="00787ED8" w:rsidRDefault="00787ED8" w:rsidP="00787ED8">
      <w:pPr>
        <w:pStyle w:val="ConsPlusNormal"/>
        <w:spacing w:line="240" w:lineRule="atLeast"/>
        <w:ind w:firstLine="709"/>
        <w:jc w:val="both"/>
        <w:rPr>
          <w:rFonts w:ascii="Times New Roman" w:hAnsi="Times New Roman"/>
          <w:sz w:val="22"/>
          <w:szCs w:val="22"/>
        </w:rPr>
      </w:pPr>
      <w:r>
        <w:rPr>
          <w:rFonts w:ascii="Times New Roman" w:hAnsi="Times New Roman"/>
          <w:sz w:val="22"/>
          <w:szCs w:val="22"/>
        </w:rPr>
        <w:t xml:space="preserve">1.4. </w:t>
      </w:r>
      <w:r w:rsidRPr="006F4E2D">
        <w:rPr>
          <w:rFonts w:ascii="Times New Roman" w:hAnsi="Times New Roman"/>
          <w:sz w:val="22"/>
          <w:szCs w:val="22"/>
        </w:rPr>
        <w:t>Мероприятие «Взносы на капитальный ремонт муниципального жилищного фонда»</w:t>
      </w:r>
      <w:r>
        <w:rPr>
          <w:rFonts w:ascii="Times New Roman" w:hAnsi="Times New Roman"/>
          <w:sz w:val="22"/>
          <w:szCs w:val="22"/>
        </w:rPr>
        <w:t>:</w:t>
      </w:r>
    </w:p>
    <w:p w:rsidR="00787ED8"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софинансирование стоимости капитального ремонта многоквартирных жилых домов, в которых расположены жилые и нежилые помещения, находящиеся в казне муниципального об</w:t>
      </w:r>
      <w:r w:rsidR="00464EAD">
        <w:rPr>
          <w:rFonts w:ascii="Times New Roman" w:hAnsi="Times New Roman"/>
          <w:sz w:val="22"/>
          <w:szCs w:val="22"/>
        </w:rPr>
        <w:t>разования «Ягоднинский муниципальный</w:t>
      </w:r>
      <w:r w:rsidRPr="0085017F">
        <w:rPr>
          <w:rFonts w:ascii="Times New Roman" w:hAnsi="Times New Roman"/>
          <w:sz w:val="22"/>
          <w:szCs w:val="22"/>
        </w:rPr>
        <w:t xml:space="preserve"> округ</w:t>
      </w:r>
      <w:r w:rsidR="00464EAD">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Default="00787ED8" w:rsidP="00787ED8">
      <w:pPr>
        <w:pStyle w:val="ConsPlusNormal"/>
        <w:spacing w:line="240" w:lineRule="atLeast"/>
        <w:ind w:firstLine="709"/>
        <w:jc w:val="both"/>
        <w:rPr>
          <w:rFonts w:ascii="Times New Roman" w:hAnsi="Times New Roman"/>
          <w:sz w:val="22"/>
          <w:szCs w:val="22"/>
        </w:rPr>
      </w:pPr>
      <w:r>
        <w:rPr>
          <w:rFonts w:ascii="Times New Roman" w:hAnsi="Times New Roman"/>
          <w:sz w:val="22"/>
          <w:szCs w:val="22"/>
        </w:rPr>
        <w:t xml:space="preserve">1.5. </w:t>
      </w:r>
      <w:r w:rsidRPr="006F4E2D">
        <w:rPr>
          <w:rFonts w:ascii="Times New Roman" w:hAnsi="Times New Roman"/>
          <w:sz w:val="22"/>
          <w:szCs w:val="22"/>
        </w:rPr>
        <w:t>Мероприятие «Содержание пустующего муниципального жилищного фонда»</w:t>
      </w:r>
      <w:r>
        <w:rPr>
          <w:rFonts w:ascii="Times New Roman" w:hAnsi="Times New Roman"/>
          <w:sz w:val="22"/>
          <w:szCs w:val="22"/>
        </w:rPr>
        <w:t>:</w:t>
      </w:r>
    </w:p>
    <w:p w:rsidR="00787ED8" w:rsidRDefault="00787ED8" w:rsidP="00787ED8">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оплата содержания общедомового имущества многоквартирных жилых домов, в которых расположены жилые и нежилые помещения, находящиеся в казне муниципального об</w:t>
      </w:r>
      <w:r w:rsidR="00464EAD">
        <w:rPr>
          <w:rFonts w:ascii="Times New Roman" w:hAnsi="Times New Roman"/>
          <w:sz w:val="22"/>
          <w:szCs w:val="22"/>
        </w:rPr>
        <w:t xml:space="preserve">разования «Ягоднинский муниципальный </w:t>
      </w:r>
      <w:r w:rsidRPr="0085017F">
        <w:rPr>
          <w:rFonts w:ascii="Times New Roman" w:hAnsi="Times New Roman"/>
          <w:sz w:val="22"/>
          <w:szCs w:val="22"/>
        </w:rPr>
        <w:t xml:space="preserve"> округ</w:t>
      </w:r>
      <w:r w:rsidR="00627A0F">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Pr>
          <w:rFonts w:ascii="Times New Roman" w:hAnsi="Times New Roman"/>
          <w:sz w:val="22"/>
          <w:szCs w:val="22"/>
        </w:rPr>
        <w:t xml:space="preserve">1.6. </w:t>
      </w:r>
      <w:r w:rsidRPr="006F4E2D">
        <w:rPr>
          <w:rFonts w:ascii="Times New Roman" w:hAnsi="Times New Roman"/>
          <w:sz w:val="22"/>
          <w:szCs w:val="22"/>
        </w:rPr>
        <w:t>Мероприятие «Компенсация выпадающих доходов организациям, предоставляющим населению услуги теплоснабжения по тарифам, не обеспечивающим возмещение издержек»</w:t>
      </w:r>
      <w:r>
        <w:rPr>
          <w:rFonts w:ascii="Times New Roman" w:hAnsi="Times New Roman"/>
          <w:sz w:val="22"/>
          <w:szCs w:val="22"/>
        </w:rPr>
        <w:t>:</w:t>
      </w:r>
    </w:p>
    <w:p w:rsidR="00787ED8" w:rsidRPr="0085017F" w:rsidRDefault="00787ED8" w:rsidP="00787ED8">
      <w:pPr>
        <w:pStyle w:val="ConsPlusNormal"/>
        <w:numPr>
          <w:ilvl w:val="0"/>
          <w:numId w:val="3"/>
        </w:numPr>
        <w:spacing w:line="240" w:lineRule="atLeast"/>
        <w:jc w:val="both"/>
        <w:rPr>
          <w:rFonts w:ascii="Times New Roman" w:hAnsi="Times New Roman"/>
          <w:sz w:val="22"/>
          <w:szCs w:val="22"/>
        </w:rPr>
      </w:pPr>
      <w:bookmarkStart w:id="0" w:name="_GoBack"/>
      <w:r w:rsidRPr="0085017F">
        <w:rPr>
          <w:rFonts w:ascii="Times New Roman" w:hAnsi="Times New Roman"/>
          <w:sz w:val="22"/>
          <w:szCs w:val="22"/>
        </w:rPr>
        <w:t>оплата коммунальных услуг объектов недвижимого имущества, находящихся в Казне муниципального обр</w:t>
      </w:r>
      <w:r w:rsidR="009B7C57">
        <w:rPr>
          <w:rFonts w:ascii="Times New Roman" w:hAnsi="Times New Roman"/>
          <w:sz w:val="22"/>
          <w:szCs w:val="22"/>
        </w:rPr>
        <w:t xml:space="preserve">азования «Ягоднинский муниципальный </w:t>
      </w:r>
      <w:r w:rsidRPr="0085017F">
        <w:rPr>
          <w:rFonts w:ascii="Times New Roman" w:hAnsi="Times New Roman"/>
          <w:sz w:val="22"/>
          <w:szCs w:val="22"/>
        </w:rPr>
        <w:t>округ</w:t>
      </w:r>
      <w:r w:rsidR="009B7C57">
        <w:rPr>
          <w:rFonts w:ascii="Times New Roman" w:hAnsi="Times New Roman"/>
          <w:sz w:val="22"/>
          <w:szCs w:val="22"/>
        </w:rPr>
        <w:t xml:space="preserve"> Магаданской области </w:t>
      </w:r>
      <w:r w:rsidRPr="0085017F">
        <w:rPr>
          <w:rFonts w:ascii="Times New Roman" w:hAnsi="Times New Roman"/>
          <w:sz w:val="22"/>
          <w:szCs w:val="22"/>
        </w:rPr>
        <w:t>»;</w:t>
      </w:r>
      <w:bookmarkEnd w:id="0"/>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 Основное мероприятие «Обеспечение выполнения планового показателя поступления неналоговых доходов в бюджет муниципального об</w:t>
      </w:r>
      <w:r w:rsidR="009B7C57">
        <w:rPr>
          <w:rFonts w:ascii="Times New Roman" w:hAnsi="Times New Roman"/>
          <w:sz w:val="22"/>
          <w:szCs w:val="22"/>
        </w:rPr>
        <w:t>разования «Ягоднинский муниципальный</w:t>
      </w:r>
      <w:r w:rsidRPr="0085017F">
        <w:rPr>
          <w:rFonts w:ascii="Times New Roman" w:hAnsi="Times New Roman"/>
          <w:sz w:val="22"/>
          <w:szCs w:val="22"/>
        </w:rPr>
        <w:t xml:space="preserve"> округ</w:t>
      </w:r>
      <w:r w:rsidR="00DC07E0">
        <w:rPr>
          <w:rFonts w:ascii="Times New Roman" w:hAnsi="Times New Roman"/>
          <w:sz w:val="22"/>
          <w:szCs w:val="22"/>
        </w:rPr>
        <w:t xml:space="preserve"> М</w:t>
      </w:r>
      <w:r w:rsidR="009B7C57">
        <w:rPr>
          <w:rFonts w:ascii="Times New Roman" w:hAnsi="Times New Roman"/>
          <w:sz w:val="22"/>
          <w:szCs w:val="22"/>
        </w:rPr>
        <w:t>агаданской области</w:t>
      </w:r>
      <w:r w:rsidRPr="0085017F">
        <w:rPr>
          <w:rFonts w:ascii="Times New Roman" w:hAnsi="Times New Roman"/>
          <w:sz w:val="22"/>
          <w:szCs w:val="22"/>
        </w:rPr>
        <w:t>» от  аренды и продажи муниципального имущества.</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2.1. Мероприятие «Выполнение планового показателя доходов от аренды и продажи права аренды  движимого и недвижимого имущества, находящегося в собственности муниципального об</w:t>
      </w:r>
      <w:r w:rsidR="009B7C57">
        <w:rPr>
          <w:rFonts w:ascii="Times New Roman" w:hAnsi="Times New Roman"/>
          <w:sz w:val="22"/>
          <w:szCs w:val="22"/>
        </w:rPr>
        <w:t xml:space="preserve">разования «Ягоднинский муниципальный </w:t>
      </w:r>
      <w:r w:rsidRPr="0085017F">
        <w:rPr>
          <w:rFonts w:ascii="Times New Roman" w:hAnsi="Times New Roman"/>
          <w:sz w:val="22"/>
          <w:szCs w:val="22"/>
        </w:rPr>
        <w:t>округ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2.2. Мероприятие «Выполнение планового показателя доходов от аренды и продажи права аренды  за земельные участки, находящиеся в собственности муниципального образования «Ягод</w:t>
      </w:r>
      <w:r w:rsidR="009B7C57">
        <w:rPr>
          <w:rFonts w:ascii="Times New Roman" w:hAnsi="Times New Roman"/>
          <w:sz w:val="22"/>
          <w:szCs w:val="22"/>
        </w:rPr>
        <w:t>нинский муниципальный</w:t>
      </w:r>
      <w:r w:rsidRPr="0085017F">
        <w:rPr>
          <w:rFonts w:ascii="Times New Roman" w:hAnsi="Times New Roman"/>
          <w:sz w:val="22"/>
          <w:szCs w:val="22"/>
        </w:rPr>
        <w:t xml:space="preserve"> округ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 земельные участки, государственная собственность на которые не разграничена».</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3. Основное мероприятие «Обеспечение рационального и эффективного использования земель, находящихся в муниципальной собст</w:t>
      </w:r>
      <w:r w:rsidR="00C90BA1">
        <w:rPr>
          <w:rFonts w:ascii="Times New Roman" w:hAnsi="Times New Roman"/>
          <w:sz w:val="22"/>
          <w:szCs w:val="22"/>
        </w:rPr>
        <w:t>венности Ягоднинского муниципального</w:t>
      </w:r>
      <w:r w:rsidRPr="0085017F">
        <w:rPr>
          <w:rFonts w:ascii="Times New Roman" w:hAnsi="Times New Roman"/>
          <w:sz w:val="22"/>
          <w:szCs w:val="22"/>
        </w:rPr>
        <w:t xml:space="preserve"> округа</w:t>
      </w:r>
      <w:r w:rsidR="00C90BA1">
        <w:rPr>
          <w:rFonts w:ascii="Times New Roman" w:hAnsi="Times New Roman"/>
          <w:sz w:val="22"/>
          <w:szCs w:val="22"/>
        </w:rPr>
        <w:t xml:space="preserve"> Магаданской области</w:t>
      </w:r>
      <w:r w:rsidRPr="0085017F">
        <w:rPr>
          <w:rFonts w:ascii="Times New Roman" w:hAnsi="Times New Roman"/>
          <w:sz w:val="22"/>
          <w:szCs w:val="22"/>
        </w:rPr>
        <w:t xml:space="preserve"> и на территории муниципального об</w:t>
      </w:r>
      <w:r w:rsidR="009B7C57">
        <w:rPr>
          <w:rFonts w:ascii="Times New Roman" w:hAnsi="Times New Roman"/>
          <w:sz w:val="22"/>
          <w:szCs w:val="22"/>
        </w:rPr>
        <w:t>разования «Ягоднинский муниципальный</w:t>
      </w:r>
      <w:r w:rsidRPr="0085017F">
        <w:rPr>
          <w:rFonts w:ascii="Times New Roman" w:hAnsi="Times New Roman"/>
          <w:sz w:val="22"/>
          <w:szCs w:val="22"/>
        </w:rPr>
        <w:t xml:space="preserve"> округ</w:t>
      </w:r>
      <w:r w:rsidR="00DC07E0">
        <w:rPr>
          <w:rFonts w:ascii="Times New Roman" w:hAnsi="Times New Roman"/>
          <w:sz w:val="22"/>
          <w:szCs w:val="22"/>
        </w:rPr>
        <w:t xml:space="preserve"> М</w:t>
      </w:r>
      <w:r w:rsidR="009B7C57">
        <w:rPr>
          <w:rFonts w:ascii="Times New Roman" w:hAnsi="Times New Roman"/>
          <w:sz w:val="22"/>
          <w:szCs w:val="22"/>
        </w:rPr>
        <w:t>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3.1. Мероприятие «Постановка на государственный кадастровый учет, образование земельных </w:t>
      </w:r>
      <w:r w:rsidRPr="0085017F">
        <w:rPr>
          <w:rFonts w:ascii="Times New Roman" w:hAnsi="Times New Roman"/>
          <w:sz w:val="22"/>
          <w:szCs w:val="22"/>
        </w:rPr>
        <w:lastRenderedPageBreak/>
        <w:t>участков, подлежащих отнесению к собственности муниципального образования «Ягоднински</w:t>
      </w:r>
      <w:r w:rsidR="00DC07E0">
        <w:rPr>
          <w:rFonts w:ascii="Times New Roman" w:hAnsi="Times New Roman"/>
          <w:sz w:val="22"/>
          <w:szCs w:val="22"/>
        </w:rPr>
        <w:t>й муниципальный</w:t>
      </w:r>
      <w:r w:rsidRPr="0085017F">
        <w:rPr>
          <w:rFonts w:ascii="Times New Roman" w:hAnsi="Times New Roman"/>
          <w:sz w:val="22"/>
          <w:szCs w:val="22"/>
        </w:rPr>
        <w:t xml:space="preserve"> округ</w:t>
      </w:r>
      <w:r w:rsidR="00DC07E0">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3.2. Мероприятие «Проведение комплексных кадастровых работ на территории муниципального об</w:t>
      </w:r>
      <w:r w:rsidR="009B7C57">
        <w:rPr>
          <w:rFonts w:ascii="Times New Roman" w:hAnsi="Times New Roman"/>
          <w:sz w:val="22"/>
          <w:szCs w:val="22"/>
        </w:rPr>
        <w:t>разования «Ягоднинский муниципальный</w:t>
      </w:r>
      <w:r w:rsidRPr="0085017F">
        <w:rPr>
          <w:rFonts w:ascii="Times New Roman" w:hAnsi="Times New Roman"/>
          <w:sz w:val="22"/>
          <w:szCs w:val="22"/>
        </w:rPr>
        <w:t xml:space="preserve"> округ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3.3. Мероприятие «Оформление прав на земельные участки  на территории  муниципального образования «Ягодни</w:t>
      </w:r>
      <w:r w:rsidR="009B7C57">
        <w:rPr>
          <w:rFonts w:ascii="Times New Roman" w:hAnsi="Times New Roman"/>
          <w:sz w:val="22"/>
          <w:szCs w:val="22"/>
        </w:rPr>
        <w:t xml:space="preserve">нский муниципальный </w:t>
      </w:r>
      <w:r w:rsidRPr="0085017F">
        <w:rPr>
          <w:rFonts w:ascii="Times New Roman" w:hAnsi="Times New Roman"/>
          <w:sz w:val="22"/>
          <w:szCs w:val="22"/>
        </w:rPr>
        <w:t xml:space="preserve"> округ</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w:t>
      </w:r>
    </w:p>
    <w:p w:rsidR="00787ED8" w:rsidRPr="0085017F" w:rsidRDefault="00584525" w:rsidP="00787ED8">
      <w:pPr>
        <w:pStyle w:val="ConsPlusNormal"/>
        <w:spacing w:line="240" w:lineRule="atLeast"/>
        <w:ind w:firstLine="709"/>
        <w:jc w:val="both"/>
        <w:rPr>
          <w:rFonts w:ascii="Times New Roman" w:hAnsi="Times New Roman"/>
          <w:sz w:val="22"/>
          <w:szCs w:val="22"/>
        </w:rPr>
      </w:pPr>
      <w:hyperlink r:id="rId13" w:history="1">
        <w:r w:rsidR="00787ED8" w:rsidRPr="0085017F">
          <w:rPr>
            <w:rFonts w:ascii="Times New Roman" w:hAnsi="Times New Roman"/>
            <w:sz w:val="22"/>
            <w:szCs w:val="22"/>
          </w:rPr>
          <w:t>Перечень</w:t>
        </w:r>
      </w:hyperlink>
      <w:r w:rsidR="00787ED8" w:rsidRPr="0085017F">
        <w:rPr>
          <w:rFonts w:ascii="Times New Roman" w:hAnsi="Times New Roman"/>
          <w:sz w:val="22"/>
          <w:szCs w:val="22"/>
        </w:rPr>
        <w:t xml:space="preserve"> мероприятий Программы с указанием сроков их реал</w:t>
      </w:r>
      <w:r w:rsidR="00E6605E">
        <w:rPr>
          <w:rFonts w:ascii="Times New Roman" w:hAnsi="Times New Roman"/>
          <w:sz w:val="22"/>
          <w:szCs w:val="22"/>
        </w:rPr>
        <w:t>изации приведен в приложении № 2</w:t>
      </w:r>
      <w:r w:rsidR="00787ED8" w:rsidRPr="0085017F">
        <w:rPr>
          <w:rFonts w:ascii="Times New Roman" w:hAnsi="Times New Roman"/>
          <w:sz w:val="22"/>
          <w:szCs w:val="22"/>
        </w:rPr>
        <w:t xml:space="preserve"> к настоящей Программе</w:t>
      </w:r>
      <w:r w:rsidR="00DC07E0">
        <w:rPr>
          <w:rFonts w:ascii="Times New Roman" w:hAnsi="Times New Roman"/>
          <w:sz w:val="22"/>
          <w:szCs w:val="22"/>
        </w:rPr>
        <w:t>.</w:t>
      </w:r>
    </w:p>
    <w:p w:rsidR="00787ED8" w:rsidRPr="0085017F" w:rsidRDefault="00787ED8" w:rsidP="00787ED8">
      <w:pPr>
        <w:autoSpaceDE w:val="0"/>
        <w:autoSpaceDN w:val="0"/>
        <w:adjustRightInd w:val="0"/>
        <w:jc w:val="both"/>
        <w:rPr>
          <w:color w:val="0D0D0D"/>
          <w:sz w:val="22"/>
          <w:szCs w:val="22"/>
        </w:rPr>
      </w:pPr>
    </w:p>
    <w:p w:rsidR="00787ED8" w:rsidRPr="0085017F" w:rsidRDefault="00787ED8" w:rsidP="00787ED8">
      <w:pPr>
        <w:autoSpaceDE w:val="0"/>
        <w:autoSpaceDN w:val="0"/>
        <w:adjustRightInd w:val="0"/>
        <w:jc w:val="center"/>
        <w:outlineLvl w:val="1"/>
        <w:rPr>
          <w:b/>
          <w:color w:val="0D0D0D"/>
          <w:sz w:val="22"/>
        </w:rPr>
      </w:pPr>
      <w:r w:rsidRPr="0085017F">
        <w:rPr>
          <w:b/>
          <w:color w:val="0D0D0D"/>
          <w:sz w:val="22"/>
        </w:rPr>
        <w:t xml:space="preserve">5. Ресурсное обеспечение Программы </w:t>
      </w:r>
    </w:p>
    <w:p w:rsidR="00787ED8" w:rsidRPr="0085017F" w:rsidRDefault="00787ED8" w:rsidP="00787ED8">
      <w:pPr>
        <w:pStyle w:val="ConsPlusNormal"/>
        <w:spacing w:line="240" w:lineRule="atLeast"/>
        <w:ind w:firstLine="709"/>
        <w:jc w:val="both"/>
        <w:rPr>
          <w:rFonts w:ascii="Times New Roman" w:hAnsi="Times New Roman"/>
          <w:sz w:val="22"/>
          <w:szCs w:val="22"/>
        </w:rPr>
      </w:pP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Ресурсное обеспечение реализации Программы осуществляется за счет бюджетных ассигнований, предусмотренных Решением Собрания представителей Ягоднинского </w:t>
      </w:r>
      <w:r w:rsidR="009B7C57">
        <w:rPr>
          <w:rFonts w:ascii="Times New Roman" w:hAnsi="Times New Roman"/>
          <w:sz w:val="22"/>
          <w:szCs w:val="22"/>
        </w:rPr>
        <w:t>муниципального</w:t>
      </w:r>
      <w:r w:rsidRPr="0085017F">
        <w:rPr>
          <w:rFonts w:ascii="Times New Roman" w:hAnsi="Times New Roman"/>
          <w:sz w:val="22"/>
          <w:szCs w:val="22"/>
        </w:rPr>
        <w:t xml:space="preserve"> округа</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 xml:space="preserve"> о бюджете на очередной финансовый год и плановый период.</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Общий объем финансирования составит </w:t>
      </w:r>
      <w:r w:rsidR="0081746A" w:rsidRPr="00E6605E">
        <w:rPr>
          <w:rFonts w:ascii="Times New Roman" w:hAnsi="Times New Roman"/>
          <w:sz w:val="22"/>
          <w:szCs w:val="22"/>
        </w:rPr>
        <w:t>18524</w:t>
      </w:r>
      <w:r w:rsidRPr="00E6605E">
        <w:rPr>
          <w:rFonts w:ascii="Times New Roman" w:hAnsi="Times New Roman"/>
          <w:sz w:val="22"/>
          <w:szCs w:val="22"/>
        </w:rPr>
        <w:t>,</w:t>
      </w:r>
      <w:r w:rsidR="0081746A" w:rsidRPr="00E6605E">
        <w:rPr>
          <w:rFonts w:ascii="Times New Roman" w:hAnsi="Times New Roman"/>
          <w:sz w:val="22"/>
          <w:szCs w:val="22"/>
        </w:rPr>
        <w:t>0</w:t>
      </w:r>
      <w:r w:rsidR="00E6605E" w:rsidRPr="00E6605E">
        <w:rPr>
          <w:rFonts w:ascii="Times New Roman" w:hAnsi="Times New Roman"/>
          <w:sz w:val="22"/>
          <w:szCs w:val="22"/>
        </w:rPr>
        <w:t xml:space="preserve"> </w:t>
      </w:r>
      <w:r w:rsidRPr="00E6605E">
        <w:rPr>
          <w:rFonts w:ascii="Times New Roman" w:hAnsi="Times New Roman"/>
          <w:sz w:val="22"/>
          <w:szCs w:val="22"/>
        </w:rPr>
        <w:t>тыс.</w:t>
      </w:r>
      <w:r w:rsidRPr="0085017F">
        <w:rPr>
          <w:rFonts w:ascii="Times New Roman" w:hAnsi="Times New Roman"/>
          <w:sz w:val="22"/>
          <w:szCs w:val="22"/>
        </w:rPr>
        <w:t xml:space="preserve"> рублей. </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Распределение бюджетных ассигнований на муниципальную программу</w:t>
      </w:r>
      <w:r w:rsidR="0081746A">
        <w:rPr>
          <w:rFonts w:ascii="Times New Roman" w:hAnsi="Times New Roman"/>
          <w:sz w:val="22"/>
          <w:szCs w:val="22"/>
        </w:rPr>
        <w:t xml:space="preserve"> утверждается Решением Собрания </w:t>
      </w:r>
      <w:r w:rsidRPr="0085017F">
        <w:rPr>
          <w:rFonts w:ascii="Times New Roman" w:hAnsi="Times New Roman"/>
          <w:sz w:val="22"/>
          <w:szCs w:val="22"/>
        </w:rPr>
        <w:t xml:space="preserve">представителей Ягоднинского </w:t>
      </w:r>
      <w:r w:rsidR="009B7C57">
        <w:rPr>
          <w:rFonts w:ascii="Times New Roman" w:hAnsi="Times New Roman"/>
          <w:sz w:val="22"/>
          <w:szCs w:val="22"/>
        </w:rPr>
        <w:t>муниципального</w:t>
      </w:r>
      <w:r w:rsidRPr="0085017F">
        <w:rPr>
          <w:rFonts w:ascii="Times New Roman" w:hAnsi="Times New Roman"/>
          <w:sz w:val="22"/>
          <w:szCs w:val="22"/>
        </w:rPr>
        <w:t xml:space="preserve"> округа</w:t>
      </w:r>
      <w:r w:rsidR="009B7C57">
        <w:rPr>
          <w:rFonts w:ascii="Times New Roman" w:hAnsi="Times New Roman"/>
          <w:sz w:val="22"/>
          <w:szCs w:val="22"/>
        </w:rPr>
        <w:t xml:space="preserve"> Магаданской области</w:t>
      </w:r>
      <w:r w:rsidRPr="0085017F">
        <w:rPr>
          <w:rFonts w:ascii="Times New Roman" w:hAnsi="Times New Roman"/>
          <w:sz w:val="22"/>
          <w:szCs w:val="22"/>
        </w:rPr>
        <w:t xml:space="preserve"> о бюджете на очередной финансовый год и плановый период.</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Отдельные мероприятия, источники и объемы финансирования</w:t>
      </w:r>
      <w:r w:rsidR="009B7C57">
        <w:rPr>
          <w:rFonts w:ascii="Times New Roman" w:hAnsi="Times New Roman"/>
          <w:sz w:val="22"/>
          <w:szCs w:val="22"/>
        </w:rPr>
        <w:t xml:space="preserve"> </w:t>
      </w:r>
      <w:r w:rsidRPr="0085017F">
        <w:rPr>
          <w:rFonts w:ascii="Times New Roman" w:hAnsi="Times New Roman"/>
          <w:sz w:val="22"/>
          <w:szCs w:val="22"/>
        </w:rPr>
        <w:t>Программы носят прогнозный характер и могут быть скорректированы на основе анализа полученных результатов, с учетом реальных возможностей бюджета округа на соответствующий финансовый год и плановый период.</w:t>
      </w:r>
    </w:p>
    <w:p w:rsidR="00787ED8" w:rsidRPr="0085017F" w:rsidRDefault="00584525" w:rsidP="00787ED8">
      <w:pPr>
        <w:pStyle w:val="ConsPlusNormal"/>
        <w:spacing w:line="240" w:lineRule="atLeast"/>
        <w:ind w:firstLine="709"/>
        <w:jc w:val="both"/>
        <w:rPr>
          <w:rFonts w:ascii="Times New Roman" w:hAnsi="Times New Roman"/>
          <w:sz w:val="22"/>
          <w:szCs w:val="22"/>
        </w:rPr>
      </w:pPr>
      <w:hyperlink r:id="rId14" w:history="1">
        <w:r w:rsidR="00787ED8" w:rsidRPr="0085017F">
          <w:rPr>
            <w:rFonts w:ascii="Times New Roman" w:hAnsi="Times New Roman"/>
            <w:sz w:val="22"/>
            <w:szCs w:val="22"/>
          </w:rPr>
          <w:t xml:space="preserve">Ресурсное обеспечение </w:t>
        </w:r>
      </w:hyperlink>
      <w:r w:rsidR="00787ED8" w:rsidRPr="0085017F">
        <w:rPr>
          <w:rFonts w:ascii="Times New Roman" w:hAnsi="Times New Roman"/>
          <w:sz w:val="22"/>
          <w:szCs w:val="22"/>
        </w:rPr>
        <w:t xml:space="preserve">мероприятий Программы представлено в приложении </w:t>
      </w:r>
      <w:r w:rsidR="00E6605E" w:rsidRPr="00E6605E">
        <w:rPr>
          <w:rFonts w:ascii="Times New Roman" w:hAnsi="Times New Roman"/>
          <w:sz w:val="22"/>
          <w:szCs w:val="22"/>
        </w:rPr>
        <w:t>№ 3</w:t>
      </w:r>
      <w:r w:rsidR="00787ED8" w:rsidRPr="0085017F">
        <w:rPr>
          <w:rFonts w:ascii="Times New Roman" w:hAnsi="Times New Roman"/>
          <w:sz w:val="22"/>
          <w:szCs w:val="22"/>
        </w:rPr>
        <w:t xml:space="preserve"> к настоящей Программе.</w:t>
      </w:r>
    </w:p>
    <w:p w:rsidR="00787ED8" w:rsidRPr="0085017F" w:rsidRDefault="00787ED8" w:rsidP="00787ED8">
      <w:pPr>
        <w:autoSpaceDE w:val="0"/>
        <w:autoSpaceDN w:val="0"/>
        <w:adjustRightInd w:val="0"/>
        <w:jc w:val="center"/>
        <w:outlineLvl w:val="1"/>
        <w:rPr>
          <w:b/>
          <w:color w:val="0D0D0D"/>
          <w:sz w:val="22"/>
        </w:rPr>
      </w:pPr>
    </w:p>
    <w:p w:rsidR="00787ED8" w:rsidRPr="0085017F" w:rsidRDefault="00787ED8" w:rsidP="00787ED8">
      <w:pPr>
        <w:autoSpaceDE w:val="0"/>
        <w:autoSpaceDN w:val="0"/>
        <w:adjustRightInd w:val="0"/>
        <w:jc w:val="center"/>
        <w:outlineLvl w:val="1"/>
        <w:rPr>
          <w:b/>
          <w:color w:val="0D0D0D"/>
          <w:sz w:val="22"/>
        </w:rPr>
      </w:pPr>
      <w:r w:rsidRPr="0085017F">
        <w:rPr>
          <w:b/>
          <w:color w:val="0D0D0D"/>
          <w:sz w:val="22"/>
        </w:rPr>
        <w:t>6. Ожидаемые результаты реализации Программы</w:t>
      </w:r>
    </w:p>
    <w:p w:rsidR="00787ED8" w:rsidRPr="0085017F" w:rsidRDefault="00787ED8" w:rsidP="00787ED8">
      <w:pPr>
        <w:pStyle w:val="ConsPlusNormal"/>
        <w:autoSpaceDE w:val="0"/>
        <w:autoSpaceDN w:val="0"/>
        <w:ind w:firstLine="0"/>
        <w:rPr>
          <w:rFonts w:ascii="Times New Roman" w:hAnsi="Times New Roman"/>
          <w:b/>
          <w:sz w:val="16"/>
          <w:szCs w:val="16"/>
        </w:rPr>
      </w:pP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В результате реализации мероприятий Программы предполагается достиже</w:t>
      </w:r>
      <w:r w:rsidR="00D40129">
        <w:rPr>
          <w:rFonts w:ascii="Times New Roman" w:hAnsi="Times New Roman"/>
          <w:sz w:val="22"/>
          <w:szCs w:val="22"/>
        </w:rPr>
        <w:t>ние следующих результатов в 2023-2025</w:t>
      </w:r>
      <w:r w:rsidRPr="0085017F">
        <w:rPr>
          <w:rFonts w:ascii="Times New Roman" w:hAnsi="Times New Roman"/>
          <w:sz w:val="22"/>
          <w:szCs w:val="22"/>
        </w:rPr>
        <w:t xml:space="preserve"> годах:</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 Обеспечить организацию эффективного управления движимым и недвижимым имуществом на территории городского округа.</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Ожидается, что количество действующих договоров аренды муниципального имущества, безвозмездного пользования за период реализации муниципальной программы составит по годам:</w:t>
      </w:r>
    </w:p>
    <w:p w:rsidR="00787ED8" w:rsidRPr="0081746A" w:rsidRDefault="00D40129" w:rsidP="00787ED8">
      <w:pPr>
        <w:pStyle w:val="ConsPlusNormal"/>
        <w:spacing w:line="240" w:lineRule="atLeast"/>
        <w:ind w:firstLine="709"/>
        <w:jc w:val="both"/>
        <w:rPr>
          <w:rFonts w:ascii="Times New Roman" w:hAnsi="Times New Roman"/>
          <w:sz w:val="22"/>
          <w:szCs w:val="22"/>
        </w:rPr>
      </w:pPr>
      <w:r w:rsidRPr="0081746A">
        <w:rPr>
          <w:rFonts w:ascii="Times New Roman" w:hAnsi="Times New Roman"/>
          <w:sz w:val="22"/>
          <w:szCs w:val="22"/>
        </w:rPr>
        <w:t>2023</w:t>
      </w:r>
      <w:r w:rsidR="00787ED8" w:rsidRPr="0081746A">
        <w:rPr>
          <w:rFonts w:ascii="Times New Roman" w:hAnsi="Times New Roman"/>
          <w:sz w:val="22"/>
          <w:szCs w:val="22"/>
        </w:rPr>
        <w:t xml:space="preserve"> год - </w:t>
      </w:r>
      <w:r w:rsidR="0081746A" w:rsidRPr="0081746A">
        <w:rPr>
          <w:rFonts w:ascii="Times New Roman" w:hAnsi="Times New Roman"/>
          <w:sz w:val="22"/>
          <w:szCs w:val="22"/>
        </w:rPr>
        <w:t>81</w:t>
      </w:r>
      <w:r w:rsidR="00787ED8" w:rsidRPr="0081746A">
        <w:rPr>
          <w:rFonts w:ascii="Times New Roman" w:hAnsi="Times New Roman"/>
          <w:sz w:val="22"/>
          <w:szCs w:val="22"/>
        </w:rPr>
        <w:t xml:space="preserve"> штук;</w:t>
      </w:r>
    </w:p>
    <w:p w:rsidR="00787ED8" w:rsidRPr="0081746A" w:rsidRDefault="00D40129" w:rsidP="00787ED8">
      <w:pPr>
        <w:pStyle w:val="ConsPlusNormal"/>
        <w:spacing w:line="240" w:lineRule="atLeast"/>
        <w:ind w:firstLine="709"/>
        <w:jc w:val="both"/>
        <w:rPr>
          <w:rFonts w:ascii="Times New Roman" w:hAnsi="Times New Roman"/>
          <w:sz w:val="22"/>
          <w:szCs w:val="22"/>
        </w:rPr>
      </w:pPr>
      <w:r w:rsidRPr="0081746A">
        <w:rPr>
          <w:rFonts w:ascii="Times New Roman" w:hAnsi="Times New Roman"/>
          <w:sz w:val="22"/>
          <w:szCs w:val="22"/>
        </w:rPr>
        <w:t>2024</w:t>
      </w:r>
      <w:r w:rsidR="0081746A" w:rsidRPr="0081746A">
        <w:rPr>
          <w:rFonts w:ascii="Times New Roman" w:hAnsi="Times New Roman"/>
          <w:sz w:val="22"/>
          <w:szCs w:val="22"/>
        </w:rPr>
        <w:t xml:space="preserve"> год - 90</w:t>
      </w:r>
      <w:r w:rsidR="00787ED8" w:rsidRPr="0081746A">
        <w:rPr>
          <w:rFonts w:ascii="Times New Roman" w:hAnsi="Times New Roman"/>
          <w:sz w:val="22"/>
          <w:szCs w:val="22"/>
        </w:rPr>
        <w:t xml:space="preserve"> штук;</w:t>
      </w:r>
    </w:p>
    <w:p w:rsidR="00787ED8" w:rsidRPr="0085017F" w:rsidRDefault="00D40129" w:rsidP="00787ED8">
      <w:pPr>
        <w:pStyle w:val="ConsPlusNormal"/>
        <w:spacing w:line="240" w:lineRule="atLeast"/>
        <w:ind w:firstLine="709"/>
        <w:jc w:val="both"/>
        <w:rPr>
          <w:rFonts w:ascii="Times New Roman" w:hAnsi="Times New Roman"/>
          <w:sz w:val="22"/>
          <w:szCs w:val="22"/>
        </w:rPr>
      </w:pPr>
      <w:r w:rsidRPr="0081746A">
        <w:rPr>
          <w:rFonts w:ascii="Times New Roman" w:hAnsi="Times New Roman"/>
          <w:sz w:val="22"/>
          <w:szCs w:val="22"/>
        </w:rPr>
        <w:t>2025</w:t>
      </w:r>
      <w:r w:rsidR="0081746A" w:rsidRPr="0081746A">
        <w:rPr>
          <w:rFonts w:ascii="Times New Roman" w:hAnsi="Times New Roman"/>
          <w:sz w:val="22"/>
          <w:szCs w:val="22"/>
        </w:rPr>
        <w:t xml:space="preserve"> год - 90</w:t>
      </w:r>
      <w:r w:rsidR="00787ED8" w:rsidRPr="0081746A">
        <w:rPr>
          <w:rFonts w:ascii="Times New Roman" w:hAnsi="Times New Roman"/>
          <w:sz w:val="22"/>
          <w:szCs w:val="22"/>
        </w:rPr>
        <w:t xml:space="preserve"> штук.</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2) Организовать эффективное управление земельными ресурсами на территории </w:t>
      </w:r>
      <w:r w:rsidR="00C90BA1">
        <w:rPr>
          <w:rFonts w:ascii="Times New Roman" w:hAnsi="Times New Roman"/>
          <w:sz w:val="22"/>
          <w:szCs w:val="22"/>
        </w:rPr>
        <w:t>муниципального</w:t>
      </w:r>
      <w:r w:rsidRPr="0085017F">
        <w:rPr>
          <w:rFonts w:ascii="Times New Roman" w:hAnsi="Times New Roman"/>
          <w:sz w:val="22"/>
          <w:szCs w:val="22"/>
        </w:rPr>
        <w:t xml:space="preserve"> округа.</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Ожидается, что количество действующих договоров аренды земельных участков, безвозмездного пользования за период реализации муниципальной программы составит по годам:</w:t>
      </w:r>
    </w:p>
    <w:p w:rsidR="00787ED8" w:rsidRPr="0081746A" w:rsidRDefault="00D40129" w:rsidP="00787ED8">
      <w:pPr>
        <w:pStyle w:val="ConsPlusNormal"/>
        <w:spacing w:line="240" w:lineRule="atLeast"/>
        <w:ind w:firstLine="709"/>
        <w:jc w:val="both"/>
        <w:rPr>
          <w:rFonts w:ascii="Times New Roman" w:hAnsi="Times New Roman"/>
          <w:sz w:val="22"/>
          <w:szCs w:val="22"/>
        </w:rPr>
      </w:pPr>
      <w:r w:rsidRPr="0081746A">
        <w:rPr>
          <w:rFonts w:ascii="Times New Roman" w:hAnsi="Times New Roman"/>
          <w:sz w:val="22"/>
          <w:szCs w:val="22"/>
        </w:rPr>
        <w:t>2023</w:t>
      </w:r>
      <w:r w:rsidR="00787ED8" w:rsidRPr="0081746A">
        <w:rPr>
          <w:rFonts w:ascii="Times New Roman" w:hAnsi="Times New Roman"/>
          <w:sz w:val="22"/>
          <w:szCs w:val="22"/>
        </w:rPr>
        <w:t xml:space="preserve"> год - 560 штук;</w:t>
      </w:r>
    </w:p>
    <w:p w:rsidR="00787ED8" w:rsidRPr="0081746A" w:rsidRDefault="00787ED8" w:rsidP="00787ED8">
      <w:pPr>
        <w:pStyle w:val="ConsPlusNormal"/>
        <w:spacing w:line="240" w:lineRule="atLeast"/>
        <w:ind w:firstLine="709"/>
        <w:jc w:val="both"/>
        <w:rPr>
          <w:rFonts w:ascii="Times New Roman" w:hAnsi="Times New Roman"/>
          <w:sz w:val="22"/>
          <w:szCs w:val="22"/>
        </w:rPr>
      </w:pPr>
      <w:r w:rsidRPr="0081746A">
        <w:rPr>
          <w:rFonts w:ascii="Times New Roman" w:hAnsi="Times New Roman"/>
          <w:sz w:val="22"/>
          <w:szCs w:val="22"/>
        </w:rPr>
        <w:t>202</w:t>
      </w:r>
      <w:r w:rsidR="00D40129" w:rsidRPr="0081746A">
        <w:rPr>
          <w:rFonts w:ascii="Times New Roman" w:hAnsi="Times New Roman"/>
          <w:sz w:val="22"/>
          <w:szCs w:val="22"/>
        </w:rPr>
        <w:t>4</w:t>
      </w:r>
      <w:r w:rsidRPr="0081746A">
        <w:rPr>
          <w:rFonts w:ascii="Times New Roman" w:hAnsi="Times New Roman"/>
          <w:sz w:val="22"/>
          <w:szCs w:val="22"/>
        </w:rPr>
        <w:t xml:space="preserve"> год - 565 штук;</w:t>
      </w:r>
    </w:p>
    <w:p w:rsidR="00787ED8" w:rsidRPr="0085017F" w:rsidRDefault="00D40129" w:rsidP="00787ED8">
      <w:pPr>
        <w:pStyle w:val="ConsPlusNormal"/>
        <w:spacing w:line="240" w:lineRule="atLeast"/>
        <w:ind w:firstLine="709"/>
        <w:jc w:val="both"/>
        <w:rPr>
          <w:rFonts w:ascii="Times New Roman" w:hAnsi="Times New Roman"/>
          <w:sz w:val="22"/>
          <w:szCs w:val="22"/>
        </w:rPr>
      </w:pPr>
      <w:r w:rsidRPr="0081746A">
        <w:rPr>
          <w:rFonts w:ascii="Times New Roman" w:hAnsi="Times New Roman"/>
          <w:sz w:val="22"/>
          <w:szCs w:val="22"/>
        </w:rPr>
        <w:t>2025</w:t>
      </w:r>
      <w:r w:rsidR="00787ED8" w:rsidRPr="0081746A">
        <w:rPr>
          <w:rFonts w:ascii="Times New Roman" w:hAnsi="Times New Roman"/>
          <w:sz w:val="22"/>
          <w:szCs w:val="22"/>
        </w:rPr>
        <w:t xml:space="preserve"> год - 570 штук.</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3) Обеспечить выполнение плановых показателей по неналоговым доходам от управления и распоряжения муниципальным имуществом, землями, что позволит увеличить поступления неналоговых доходов в бюджет городского округа.</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Планируется, что выполнение плановых показателей по неналоговым доходам от управления и распоряжения муниципальным имуществом, землями, ежегодно будет составлять 100% планового значения.</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4) Обеспечить сохранность и целевое использование муниципального имущества, проверить правомерность владения и распоряжения муниципальным имуществом.</w:t>
      </w:r>
    </w:p>
    <w:p w:rsidR="00787ED8" w:rsidRPr="0081746A" w:rsidRDefault="00787ED8" w:rsidP="00787ED8">
      <w:pPr>
        <w:pStyle w:val="ConsPlusNormal"/>
        <w:spacing w:line="240" w:lineRule="atLeast"/>
        <w:ind w:firstLine="709"/>
        <w:jc w:val="both"/>
        <w:rPr>
          <w:rFonts w:ascii="Times New Roman" w:hAnsi="Times New Roman"/>
          <w:sz w:val="22"/>
          <w:szCs w:val="22"/>
        </w:rPr>
      </w:pPr>
      <w:r w:rsidRPr="0081746A">
        <w:rPr>
          <w:rFonts w:ascii="Times New Roman" w:hAnsi="Times New Roman"/>
          <w:sz w:val="22"/>
          <w:szCs w:val="22"/>
        </w:rPr>
        <w:t>Ожидается, что количество инвентаризационных проверок за период реализации муниципальной программы составит 9 штук, в том числе по годам:</w:t>
      </w:r>
    </w:p>
    <w:p w:rsidR="00787ED8" w:rsidRPr="0081746A" w:rsidRDefault="00787ED8" w:rsidP="00787ED8">
      <w:pPr>
        <w:pStyle w:val="ConsPlusNormal"/>
        <w:spacing w:line="240" w:lineRule="atLeast"/>
        <w:ind w:firstLine="709"/>
        <w:jc w:val="both"/>
        <w:rPr>
          <w:rFonts w:ascii="Times New Roman" w:hAnsi="Times New Roman"/>
          <w:sz w:val="22"/>
          <w:szCs w:val="22"/>
        </w:rPr>
      </w:pPr>
      <w:r w:rsidRPr="0081746A">
        <w:rPr>
          <w:rFonts w:ascii="Times New Roman" w:hAnsi="Times New Roman"/>
          <w:sz w:val="22"/>
          <w:szCs w:val="22"/>
        </w:rPr>
        <w:t>202</w:t>
      </w:r>
      <w:r w:rsidR="00D40129" w:rsidRPr="0081746A">
        <w:rPr>
          <w:rFonts w:ascii="Times New Roman" w:hAnsi="Times New Roman"/>
          <w:sz w:val="22"/>
          <w:szCs w:val="22"/>
        </w:rPr>
        <w:t>3</w:t>
      </w:r>
      <w:r w:rsidRPr="0081746A">
        <w:rPr>
          <w:rFonts w:ascii="Times New Roman" w:hAnsi="Times New Roman"/>
          <w:sz w:val="22"/>
          <w:szCs w:val="22"/>
        </w:rPr>
        <w:t xml:space="preserve"> год - 3 штук;</w:t>
      </w:r>
    </w:p>
    <w:p w:rsidR="00787ED8" w:rsidRPr="0081746A" w:rsidRDefault="00D40129" w:rsidP="00787ED8">
      <w:pPr>
        <w:pStyle w:val="ConsPlusNormal"/>
        <w:spacing w:line="240" w:lineRule="atLeast"/>
        <w:ind w:firstLine="709"/>
        <w:jc w:val="both"/>
        <w:rPr>
          <w:rFonts w:ascii="Times New Roman" w:hAnsi="Times New Roman"/>
          <w:sz w:val="22"/>
          <w:szCs w:val="22"/>
        </w:rPr>
      </w:pPr>
      <w:r w:rsidRPr="0081746A">
        <w:rPr>
          <w:rFonts w:ascii="Times New Roman" w:hAnsi="Times New Roman"/>
          <w:sz w:val="22"/>
          <w:szCs w:val="22"/>
        </w:rPr>
        <w:t>2024</w:t>
      </w:r>
      <w:r w:rsidR="00787ED8" w:rsidRPr="0081746A">
        <w:rPr>
          <w:rFonts w:ascii="Times New Roman" w:hAnsi="Times New Roman"/>
          <w:sz w:val="22"/>
          <w:szCs w:val="22"/>
        </w:rPr>
        <w:t xml:space="preserve"> год - 3 штук;</w:t>
      </w:r>
    </w:p>
    <w:p w:rsidR="00787ED8" w:rsidRPr="0085017F" w:rsidRDefault="00D40129" w:rsidP="00787ED8">
      <w:pPr>
        <w:pStyle w:val="ConsPlusNormal"/>
        <w:spacing w:line="240" w:lineRule="atLeast"/>
        <w:ind w:firstLine="709"/>
        <w:jc w:val="both"/>
        <w:rPr>
          <w:rFonts w:ascii="Times New Roman" w:hAnsi="Times New Roman"/>
          <w:sz w:val="22"/>
          <w:szCs w:val="22"/>
        </w:rPr>
      </w:pPr>
      <w:r w:rsidRPr="0081746A">
        <w:rPr>
          <w:rFonts w:ascii="Times New Roman" w:hAnsi="Times New Roman"/>
          <w:sz w:val="22"/>
          <w:szCs w:val="22"/>
        </w:rPr>
        <w:t>2025</w:t>
      </w:r>
      <w:r w:rsidR="00787ED8" w:rsidRPr="0081746A">
        <w:rPr>
          <w:rFonts w:ascii="Times New Roman" w:hAnsi="Times New Roman"/>
          <w:sz w:val="22"/>
          <w:szCs w:val="22"/>
        </w:rPr>
        <w:t xml:space="preserve"> год - 3 штук.</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5) Ожидается, что количество муниципальных унитарных предприятий, прошедших аудиторскую проверку по годам: </w:t>
      </w:r>
    </w:p>
    <w:p w:rsidR="00787ED8" w:rsidRPr="00281595" w:rsidRDefault="00D40129" w:rsidP="00787ED8">
      <w:pPr>
        <w:pStyle w:val="ConsPlusNormal"/>
        <w:spacing w:line="240" w:lineRule="atLeast"/>
        <w:ind w:firstLine="709"/>
        <w:jc w:val="both"/>
        <w:rPr>
          <w:rFonts w:ascii="Times New Roman" w:hAnsi="Times New Roman"/>
          <w:sz w:val="22"/>
          <w:szCs w:val="22"/>
        </w:rPr>
      </w:pPr>
      <w:r w:rsidRPr="00281595">
        <w:rPr>
          <w:rFonts w:ascii="Times New Roman" w:hAnsi="Times New Roman"/>
          <w:sz w:val="22"/>
          <w:szCs w:val="22"/>
        </w:rPr>
        <w:t>2023</w:t>
      </w:r>
      <w:r w:rsidR="00787ED8" w:rsidRPr="00281595">
        <w:rPr>
          <w:rFonts w:ascii="Times New Roman" w:hAnsi="Times New Roman"/>
          <w:sz w:val="22"/>
          <w:szCs w:val="22"/>
        </w:rPr>
        <w:t xml:space="preserve"> год - 2 штук;</w:t>
      </w:r>
    </w:p>
    <w:p w:rsidR="00787ED8" w:rsidRPr="00281595" w:rsidRDefault="00D40129" w:rsidP="00787ED8">
      <w:pPr>
        <w:pStyle w:val="ConsPlusNormal"/>
        <w:spacing w:line="240" w:lineRule="atLeast"/>
        <w:ind w:firstLine="709"/>
        <w:jc w:val="both"/>
        <w:rPr>
          <w:rFonts w:ascii="Times New Roman" w:hAnsi="Times New Roman"/>
          <w:sz w:val="22"/>
          <w:szCs w:val="22"/>
        </w:rPr>
      </w:pPr>
      <w:r w:rsidRPr="00281595">
        <w:rPr>
          <w:rFonts w:ascii="Times New Roman" w:hAnsi="Times New Roman"/>
          <w:sz w:val="22"/>
          <w:szCs w:val="22"/>
        </w:rPr>
        <w:t>2024</w:t>
      </w:r>
      <w:r w:rsidR="00787ED8" w:rsidRPr="00281595">
        <w:rPr>
          <w:rFonts w:ascii="Times New Roman" w:hAnsi="Times New Roman"/>
          <w:sz w:val="22"/>
          <w:szCs w:val="22"/>
        </w:rPr>
        <w:t xml:space="preserve"> год - 2 штук;</w:t>
      </w:r>
    </w:p>
    <w:p w:rsidR="00787ED8" w:rsidRPr="0085017F" w:rsidRDefault="00D40129" w:rsidP="00787ED8">
      <w:pPr>
        <w:pStyle w:val="ConsPlusNormal"/>
        <w:spacing w:line="240" w:lineRule="atLeast"/>
        <w:ind w:firstLine="709"/>
        <w:jc w:val="both"/>
        <w:rPr>
          <w:rFonts w:ascii="Times New Roman" w:hAnsi="Times New Roman"/>
          <w:sz w:val="22"/>
          <w:szCs w:val="22"/>
        </w:rPr>
      </w:pPr>
      <w:r w:rsidRPr="00281595">
        <w:rPr>
          <w:rFonts w:ascii="Times New Roman" w:hAnsi="Times New Roman"/>
          <w:sz w:val="22"/>
          <w:szCs w:val="22"/>
        </w:rPr>
        <w:t>2025</w:t>
      </w:r>
      <w:r w:rsidR="00787ED8" w:rsidRPr="00281595">
        <w:rPr>
          <w:rFonts w:ascii="Times New Roman" w:hAnsi="Times New Roman"/>
          <w:sz w:val="22"/>
          <w:szCs w:val="22"/>
        </w:rPr>
        <w:t xml:space="preserve"> год - 2 штук.</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6)  Повысить налоговый потенциал городского округа в части земельного налога.</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lastRenderedPageBreak/>
        <w:t>Количество кадастровых кварталов, в отношении которых проведены комплексные кадастровые достигнет в том числе по годам:</w:t>
      </w:r>
    </w:p>
    <w:p w:rsidR="00787ED8" w:rsidRPr="00281595" w:rsidRDefault="00787ED8" w:rsidP="00787ED8">
      <w:pPr>
        <w:pStyle w:val="ConsPlusNormal"/>
        <w:spacing w:line="240" w:lineRule="atLeast"/>
        <w:ind w:firstLine="709"/>
        <w:jc w:val="both"/>
        <w:rPr>
          <w:rFonts w:ascii="Times New Roman" w:hAnsi="Times New Roman"/>
          <w:sz w:val="22"/>
          <w:szCs w:val="22"/>
        </w:rPr>
      </w:pPr>
      <w:r w:rsidRPr="00281595">
        <w:rPr>
          <w:rFonts w:ascii="Times New Roman" w:hAnsi="Times New Roman"/>
          <w:sz w:val="22"/>
          <w:szCs w:val="22"/>
        </w:rPr>
        <w:t>202</w:t>
      </w:r>
      <w:r w:rsidR="00D40129" w:rsidRPr="00281595">
        <w:rPr>
          <w:rFonts w:ascii="Times New Roman" w:hAnsi="Times New Roman"/>
          <w:sz w:val="22"/>
          <w:szCs w:val="22"/>
        </w:rPr>
        <w:t>3</w:t>
      </w:r>
      <w:r w:rsidR="00281595" w:rsidRPr="00281595">
        <w:rPr>
          <w:rFonts w:ascii="Times New Roman" w:hAnsi="Times New Roman"/>
          <w:sz w:val="22"/>
          <w:szCs w:val="22"/>
        </w:rPr>
        <w:t xml:space="preserve"> год - 1</w:t>
      </w:r>
      <w:r w:rsidRPr="00281595">
        <w:rPr>
          <w:rFonts w:ascii="Times New Roman" w:hAnsi="Times New Roman"/>
          <w:sz w:val="22"/>
          <w:szCs w:val="22"/>
        </w:rPr>
        <w:t xml:space="preserve"> штук;</w:t>
      </w:r>
    </w:p>
    <w:p w:rsidR="00787ED8" w:rsidRPr="00281595" w:rsidRDefault="00D40129" w:rsidP="00787ED8">
      <w:pPr>
        <w:pStyle w:val="ConsPlusNormal"/>
        <w:spacing w:line="240" w:lineRule="atLeast"/>
        <w:ind w:firstLine="709"/>
        <w:jc w:val="both"/>
        <w:rPr>
          <w:rFonts w:ascii="Times New Roman" w:hAnsi="Times New Roman"/>
          <w:sz w:val="22"/>
          <w:szCs w:val="22"/>
        </w:rPr>
      </w:pPr>
      <w:r w:rsidRPr="00281595">
        <w:rPr>
          <w:rFonts w:ascii="Times New Roman" w:hAnsi="Times New Roman"/>
          <w:sz w:val="22"/>
          <w:szCs w:val="22"/>
        </w:rPr>
        <w:t>2024</w:t>
      </w:r>
      <w:r w:rsidR="00281595" w:rsidRPr="00281595">
        <w:rPr>
          <w:rFonts w:ascii="Times New Roman" w:hAnsi="Times New Roman"/>
          <w:sz w:val="22"/>
          <w:szCs w:val="22"/>
        </w:rPr>
        <w:t xml:space="preserve"> год - 1</w:t>
      </w:r>
      <w:r w:rsidR="00787ED8" w:rsidRPr="00281595">
        <w:rPr>
          <w:rFonts w:ascii="Times New Roman" w:hAnsi="Times New Roman"/>
          <w:sz w:val="22"/>
          <w:szCs w:val="22"/>
        </w:rPr>
        <w:t xml:space="preserve"> штук;</w:t>
      </w:r>
    </w:p>
    <w:p w:rsidR="00787ED8" w:rsidRPr="0085017F" w:rsidRDefault="00D40129" w:rsidP="00787ED8">
      <w:pPr>
        <w:pStyle w:val="ConsPlusNormal"/>
        <w:spacing w:line="240" w:lineRule="atLeast"/>
        <w:ind w:firstLine="709"/>
        <w:jc w:val="both"/>
        <w:rPr>
          <w:rFonts w:ascii="Times New Roman" w:hAnsi="Times New Roman"/>
          <w:sz w:val="22"/>
          <w:szCs w:val="22"/>
        </w:rPr>
      </w:pPr>
      <w:r w:rsidRPr="00281595">
        <w:rPr>
          <w:rFonts w:ascii="Times New Roman" w:hAnsi="Times New Roman"/>
          <w:sz w:val="22"/>
          <w:szCs w:val="22"/>
        </w:rPr>
        <w:t>2025</w:t>
      </w:r>
      <w:r w:rsidR="00787ED8" w:rsidRPr="00281595">
        <w:rPr>
          <w:rFonts w:ascii="Times New Roman" w:hAnsi="Times New Roman"/>
          <w:sz w:val="22"/>
          <w:szCs w:val="22"/>
        </w:rPr>
        <w:t xml:space="preserve"> год - </w:t>
      </w:r>
      <w:r w:rsidR="00281595" w:rsidRPr="00281595">
        <w:rPr>
          <w:rFonts w:ascii="Times New Roman" w:hAnsi="Times New Roman"/>
          <w:sz w:val="22"/>
          <w:szCs w:val="22"/>
        </w:rPr>
        <w:t>1</w:t>
      </w:r>
      <w:r w:rsidR="00787ED8" w:rsidRPr="00281595">
        <w:rPr>
          <w:rFonts w:ascii="Times New Roman" w:hAnsi="Times New Roman"/>
          <w:sz w:val="22"/>
          <w:szCs w:val="22"/>
        </w:rPr>
        <w:t xml:space="preserve"> штук.</w:t>
      </w:r>
    </w:p>
    <w:p w:rsidR="00787ED8" w:rsidRPr="0085017F" w:rsidRDefault="006116A6" w:rsidP="00787ED8">
      <w:pPr>
        <w:pStyle w:val="ConsPlusNormal"/>
        <w:spacing w:line="240" w:lineRule="atLeast"/>
        <w:ind w:firstLine="709"/>
        <w:jc w:val="both"/>
        <w:rPr>
          <w:rFonts w:ascii="Times New Roman" w:hAnsi="Times New Roman"/>
          <w:sz w:val="22"/>
          <w:szCs w:val="22"/>
        </w:rPr>
      </w:pPr>
      <w:r>
        <w:rPr>
          <w:rFonts w:ascii="Times New Roman" w:hAnsi="Times New Roman"/>
          <w:sz w:val="22"/>
          <w:szCs w:val="22"/>
        </w:rPr>
        <w:t>7</w:t>
      </w:r>
      <w:r w:rsidR="00787ED8" w:rsidRPr="0085017F">
        <w:rPr>
          <w:rFonts w:ascii="Times New Roman" w:hAnsi="Times New Roman"/>
          <w:sz w:val="22"/>
          <w:szCs w:val="22"/>
        </w:rPr>
        <w:t>) Предупредить причинени</w:t>
      </w:r>
      <w:r>
        <w:rPr>
          <w:rFonts w:ascii="Times New Roman" w:hAnsi="Times New Roman"/>
          <w:sz w:val="22"/>
          <w:szCs w:val="22"/>
        </w:rPr>
        <w:t>е</w:t>
      </w:r>
      <w:r w:rsidR="00787ED8" w:rsidRPr="0085017F">
        <w:rPr>
          <w:rFonts w:ascii="Times New Roman" w:hAnsi="Times New Roman"/>
          <w:sz w:val="22"/>
          <w:szCs w:val="22"/>
        </w:rPr>
        <w:t xml:space="preserve"> вреда населению и окружающей среде.</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Консервация объектов недвижимости, в отношении которых прекращена эксплуатация составит 43 штук, в том числе по годам:</w:t>
      </w:r>
    </w:p>
    <w:p w:rsidR="00787ED8" w:rsidRPr="006116A6" w:rsidRDefault="00D40129" w:rsidP="00787ED8">
      <w:pPr>
        <w:pStyle w:val="ConsPlusNormal"/>
        <w:spacing w:line="240" w:lineRule="atLeast"/>
        <w:ind w:firstLine="709"/>
        <w:jc w:val="both"/>
        <w:rPr>
          <w:rFonts w:ascii="Times New Roman" w:hAnsi="Times New Roman"/>
          <w:sz w:val="22"/>
          <w:szCs w:val="22"/>
        </w:rPr>
      </w:pPr>
      <w:r w:rsidRPr="006116A6">
        <w:rPr>
          <w:rFonts w:ascii="Times New Roman" w:hAnsi="Times New Roman"/>
          <w:sz w:val="22"/>
          <w:szCs w:val="22"/>
        </w:rPr>
        <w:t>2023</w:t>
      </w:r>
      <w:r w:rsidR="00787ED8" w:rsidRPr="006116A6">
        <w:rPr>
          <w:rFonts w:ascii="Times New Roman" w:hAnsi="Times New Roman"/>
          <w:sz w:val="22"/>
          <w:szCs w:val="22"/>
        </w:rPr>
        <w:t xml:space="preserve"> год - </w:t>
      </w:r>
      <w:r w:rsidR="006116A6" w:rsidRPr="006116A6">
        <w:rPr>
          <w:rFonts w:ascii="Times New Roman" w:hAnsi="Times New Roman"/>
          <w:sz w:val="22"/>
          <w:szCs w:val="22"/>
        </w:rPr>
        <w:t>8</w:t>
      </w:r>
      <w:r w:rsidR="00787ED8" w:rsidRPr="006116A6">
        <w:rPr>
          <w:rFonts w:ascii="Times New Roman" w:hAnsi="Times New Roman"/>
          <w:sz w:val="22"/>
          <w:szCs w:val="22"/>
        </w:rPr>
        <w:t xml:space="preserve"> штук;</w:t>
      </w:r>
    </w:p>
    <w:p w:rsidR="00787ED8" w:rsidRPr="006116A6" w:rsidRDefault="00D40129" w:rsidP="00787ED8">
      <w:pPr>
        <w:pStyle w:val="ConsPlusNormal"/>
        <w:spacing w:line="240" w:lineRule="atLeast"/>
        <w:ind w:firstLine="709"/>
        <w:jc w:val="both"/>
        <w:rPr>
          <w:rFonts w:ascii="Times New Roman" w:hAnsi="Times New Roman"/>
          <w:sz w:val="22"/>
          <w:szCs w:val="22"/>
        </w:rPr>
      </w:pPr>
      <w:r w:rsidRPr="006116A6">
        <w:rPr>
          <w:rFonts w:ascii="Times New Roman" w:hAnsi="Times New Roman"/>
          <w:sz w:val="22"/>
          <w:szCs w:val="22"/>
        </w:rPr>
        <w:t>2024</w:t>
      </w:r>
      <w:r w:rsidR="006116A6" w:rsidRPr="006116A6">
        <w:rPr>
          <w:rFonts w:ascii="Times New Roman" w:hAnsi="Times New Roman"/>
          <w:sz w:val="22"/>
          <w:szCs w:val="22"/>
        </w:rPr>
        <w:t xml:space="preserve"> год - 12</w:t>
      </w:r>
      <w:r w:rsidR="00787ED8" w:rsidRPr="006116A6">
        <w:rPr>
          <w:rFonts w:ascii="Times New Roman" w:hAnsi="Times New Roman"/>
          <w:sz w:val="22"/>
          <w:szCs w:val="22"/>
        </w:rPr>
        <w:t xml:space="preserve"> штук;</w:t>
      </w:r>
    </w:p>
    <w:p w:rsidR="00787ED8" w:rsidRPr="0085017F" w:rsidRDefault="00D40129" w:rsidP="00787ED8">
      <w:pPr>
        <w:pStyle w:val="ConsPlusNormal"/>
        <w:spacing w:line="240" w:lineRule="atLeast"/>
        <w:ind w:firstLine="709"/>
        <w:jc w:val="both"/>
        <w:rPr>
          <w:rFonts w:ascii="Times New Roman" w:hAnsi="Times New Roman"/>
          <w:sz w:val="22"/>
          <w:szCs w:val="22"/>
        </w:rPr>
      </w:pPr>
      <w:r w:rsidRPr="006116A6">
        <w:rPr>
          <w:rFonts w:ascii="Times New Roman" w:hAnsi="Times New Roman"/>
          <w:sz w:val="22"/>
          <w:szCs w:val="22"/>
        </w:rPr>
        <w:t>2025</w:t>
      </w:r>
      <w:r w:rsidR="006116A6" w:rsidRPr="006116A6">
        <w:rPr>
          <w:rFonts w:ascii="Times New Roman" w:hAnsi="Times New Roman"/>
          <w:sz w:val="22"/>
          <w:szCs w:val="22"/>
        </w:rPr>
        <w:t xml:space="preserve"> год - 2</w:t>
      </w:r>
      <w:r w:rsidR="00787ED8" w:rsidRPr="006116A6">
        <w:rPr>
          <w:rFonts w:ascii="Times New Roman" w:hAnsi="Times New Roman"/>
          <w:sz w:val="22"/>
          <w:szCs w:val="22"/>
        </w:rPr>
        <w:t>3 штук.</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что позволит зарегистрировать право собственности и вовлечь объекты имущества и земельные участки в хозяйственный оборот, увеличить поступление доходов от использования муниципальной собственности в бюджет муниципального образования «Ягоднинский </w:t>
      </w:r>
      <w:r w:rsidR="00D40129">
        <w:rPr>
          <w:rFonts w:ascii="Times New Roman" w:hAnsi="Times New Roman"/>
          <w:sz w:val="22"/>
          <w:szCs w:val="22"/>
        </w:rPr>
        <w:t>муниципальный</w:t>
      </w:r>
      <w:r w:rsidRPr="0085017F">
        <w:rPr>
          <w:rFonts w:ascii="Times New Roman" w:hAnsi="Times New Roman"/>
          <w:sz w:val="22"/>
          <w:szCs w:val="22"/>
        </w:rPr>
        <w:t xml:space="preserve"> округ</w:t>
      </w:r>
      <w:r w:rsidR="00D40129">
        <w:rPr>
          <w:rFonts w:ascii="Times New Roman" w:hAnsi="Times New Roman"/>
          <w:sz w:val="22"/>
          <w:szCs w:val="22"/>
        </w:rPr>
        <w:t xml:space="preserve"> Магаданской области</w:t>
      </w:r>
      <w:r w:rsidRPr="0085017F">
        <w:rPr>
          <w:rFonts w:ascii="Times New Roman" w:hAnsi="Times New Roman"/>
          <w:sz w:val="22"/>
          <w:szCs w:val="22"/>
        </w:rPr>
        <w:t xml:space="preserve">», создать благоприятные условия для проживания населению округа. </w:t>
      </w:r>
    </w:p>
    <w:p w:rsidR="00787ED8" w:rsidRPr="0085017F" w:rsidRDefault="00787ED8" w:rsidP="00787ED8">
      <w:pPr>
        <w:pStyle w:val="20"/>
        <w:spacing w:line="240" w:lineRule="atLeast"/>
        <w:ind w:firstLine="720"/>
        <w:jc w:val="both"/>
        <w:rPr>
          <w:color w:val="000000"/>
          <w:sz w:val="16"/>
          <w:szCs w:val="16"/>
        </w:rPr>
      </w:pPr>
    </w:p>
    <w:p w:rsidR="00787ED8" w:rsidRPr="0085017F" w:rsidRDefault="00787ED8" w:rsidP="00787ED8">
      <w:pPr>
        <w:autoSpaceDE w:val="0"/>
        <w:autoSpaceDN w:val="0"/>
        <w:adjustRightInd w:val="0"/>
        <w:jc w:val="center"/>
        <w:outlineLvl w:val="1"/>
        <w:rPr>
          <w:b/>
          <w:color w:val="0D0D0D"/>
          <w:sz w:val="22"/>
        </w:rPr>
      </w:pPr>
      <w:r w:rsidRPr="0085017F">
        <w:rPr>
          <w:b/>
          <w:color w:val="0D0D0D"/>
          <w:sz w:val="22"/>
        </w:rPr>
        <w:t>7. Основные меры правового регулирования</w:t>
      </w:r>
    </w:p>
    <w:p w:rsidR="00787ED8" w:rsidRPr="0085017F" w:rsidRDefault="00787ED8" w:rsidP="00787ED8">
      <w:pPr>
        <w:spacing w:line="276" w:lineRule="auto"/>
        <w:jc w:val="center"/>
        <w:rPr>
          <w:b/>
          <w:sz w:val="16"/>
          <w:szCs w:val="16"/>
        </w:rPr>
      </w:pP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Программа разработана в целях реализации статей  113,114, 131, 210, 225 части 1 Гражданского Кодекса Российской Федерации, Земельный Кодекс Российской Федерации, статьи 16, пункта 3 статьи 50, статьи 51 Федерального закона от 06.10.2003 года № 131-ФЗ «Об общих принципах организации местного самоуправления в Российской Федерации», п. 4 статьи 8, п.п. 16 части 1 статьи 20 Федерального закона от 14.11.2002 года № 161-ФЗ «О государственных и муниципальных унитарных предприятиях», Федерального закона № 178-ФЗ от 21.12.2001 года «О приватизации государственного и муниципального имущества», статьи 8 Федерального закона № 135-ФЗ от 29.07.1998 года «Об оценочной деятельности в Российской Федерации», Федерального закона от 13.07.2015 N 218-ФЗ «О государственной регистрации недвижимости», главы 4.1. Федерального закона от 24.07.2007 года № 221-ФЗ «О кадастровой деятельности», постановления Правительства Российской Федерации от 14.04.2016 года № 307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и о признании утратившим силу постановления Правительства Российской Федерации от 30.06.2006 года № 404», </w:t>
      </w:r>
      <w:hyperlink r:id="rId15" w:history="1">
        <w:r w:rsidRPr="0085017F">
          <w:rPr>
            <w:rFonts w:ascii="Times New Roman" w:hAnsi="Times New Roman"/>
            <w:sz w:val="22"/>
            <w:szCs w:val="22"/>
          </w:rPr>
          <w:t>приказ</w:t>
        </w:r>
      </w:hyperlink>
      <w:r w:rsidRPr="0085017F">
        <w:rPr>
          <w:rFonts w:ascii="Times New Roman" w:hAnsi="Times New Roman"/>
          <w:sz w:val="22"/>
          <w:szCs w:val="22"/>
        </w:rPr>
        <w:t>а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Закона Магаданской области от 29.07.2013 № 1638-ОЗ «Об обеспечении проведения капитального ремонта общего имущества многоквартирных домов, расположенных на территории Магаданской области», постановления Правительства Магаданской области от 14.07.2017 года № 652-пп «Об организации проведения комплексных кадастровых работ на территории Магаданской области», Решения Собрания представителей Ягоднинского городского округа  от 03.12.2015 года № 56 «Об утверждении Положением о порядке управления, владения, пользования и распоряжения имуществом, находящимся в муниципальной собственности Ягоднинского городского округа».</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При корректировке Программы, по мере выявления или возникновения нерегулируемых вопросов нормативного правового характера, </w:t>
      </w:r>
      <w:r w:rsidR="00D40129">
        <w:rPr>
          <w:rFonts w:ascii="Times New Roman" w:hAnsi="Times New Roman"/>
          <w:sz w:val="22"/>
          <w:szCs w:val="22"/>
        </w:rPr>
        <w:t xml:space="preserve">УИЗО </w:t>
      </w:r>
      <w:r w:rsidRPr="0085017F">
        <w:rPr>
          <w:rFonts w:ascii="Times New Roman" w:hAnsi="Times New Roman"/>
          <w:sz w:val="22"/>
          <w:szCs w:val="22"/>
        </w:rPr>
        <w:t xml:space="preserve"> администрации Ягоднинского </w:t>
      </w:r>
      <w:r w:rsidR="00D40129">
        <w:rPr>
          <w:rFonts w:ascii="Times New Roman" w:hAnsi="Times New Roman"/>
          <w:sz w:val="22"/>
          <w:szCs w:val="22"/>
        </w:rPr>
        <w:t xml:space="preserve">муниципального округа Магаданской области </w:t>
      </w:r>
      <w:r w:rsidRPr="0085017F">
        <w:rPr>
          <w:rFonts w:ascii="Times New Roman" w:hAnsi="Times New Roman"/>
          <w:sz w:val="22"/>
          <w:szCs w:val="22"/>
        </w:rPr>
        <w:t>разрабатывает проекты нормативных правовых актов админ</w:t>
      </w:r>
      <w:r w:rsidR="00447EB7">
        <w:rPr>
          <w:rFonts w:ascii="Times New Roman" w:hAnsi="Times New Roman"/>
          <w:sz w:val="22"/>
          <w:szCs w:val="22"/>
        </w:rPr>
        <w:t>истрации Ягоднинского муниципального</w:t>
      </w:r>
      <w:r w:rsidRPr="0085017F">
        <w:rPr>
          <w:rFonts w:ascii="Times New Roman" w:hAnsi="Times New Roman"/>
          <w:sz w:val="22"/>
          <w:szCs w:val="22"/>
        </w:rPr>
        <w:t xml:space="preserve"> округа и вносит их в установленном порядке на рассмотрение и принятие.</w:t>
      </w:r>
    </w:p>
    <w:p w:rsidR="00787ED8" w:rsidRPr="0085017F" w:rsidRDefault="00787ED8" w:rsidP="00787ED8">
      <w:pPr>
        <w:pStyle w:val="ConsPlusNormal"/>
        <w:spacing w:line="240" w:lineRule="atLeast"/>
        <w:ind w:firstLine="709"/>
        <w:jc w:val="both"/>
        <w:rPr>
          <w:rFonts w:ascii="Times New Roman" w:hAnsi="Times New Roman"/>
          <w:sz w:val="22"/>
          <w:szCs w:val="22"/>
        </w:rPr>
      </w:pPr>
    </w:p>
    <w:p w:rsidR="00787ED8" w:rsidRPr="0085017F" w:rsidRDefault="00787ED8" w:rsidP="00E366E4">
      <w:pPr>
        <w:pStyle w:val="ConsPlusNormal"/>
        <w:spacing w:line="240" w:lineRule="atLeast"/>
        <w:ind w:firstLine="709"/>
        <w:jc w:val="center"/>
        <w:rPr>
          <w:rFonts w:ascii="Times New Roman" w:hAnsi="Times New Roman"/>
          <w:sz w:val="22"/>
          <w:szCs w:val="22"/>
        </w:rPr>
      </w:pPr>
      <w:r w:rsidRPr="0085017F">
        <w:rPr>
          <w:rFonts w:ascii="Times New Roman" w:hAnsi="Times New Roman"/>
          <w:sz w:val="22"/>
          <w:szCs w:val="22"/>
        </w:rPr>
        <w:t>СВЕДЕНИЯ</w:t>
      </w:r>
    </w:p>
    <w:p w:rsidR="00787ED8" w:rsidRPr="0085017F" w:rsidRDefault="00787ED8" w:rsidP="00787ED8">
      <w:pPr>
        <w:pStyle w:val="ConsPlusNormal"/>
        <w:spacing w:line="240" w:lineRule="atLeast"/>
        <w:ind w:firstLine="709"/>
        <w:jc w:val="center"/>
        <w:rPr>
          <w:rFonts w:ascii="Times New Roman" w:hAnsi="Times New Roman"/>
          <w:sz w:val="22"/>
          <w:szCs w:val="22"/>
        </w:rPr>
      </w:pPr>
      <w:r w:rsidRPr="0085017F">
        <w:rPr>
          <w:rFonts w:ascii="Times New Roman" w:hAnsi="Times New Roman"/>
          <w:sz w:val="22"/>
          <w:szCs w:val="22"/>
        </w:rPr>
        <w:t>об основных мерах правового регулирования</w:t>
      </w:r>
      <w:r w:rsidR="00D40129">
        <w:rPr>
          <w:rFonts w:ascii="Times New Roman" w:hAnsi="Times New Roman"/>
          <w:sz w:val="22"/>
          <w:szCs w:val="22"/>
        </w:rPr>
        <w:t xml:space="preserve"> </w:t>
      </w:r>
      <w:r w:rsidRPr="0085017F">
        <w:rPr>
          <w:rFonts w:ascii="Times New Roman" w:hAnsi="Times New Roman"/>
          <w:sz w:val="22"/>
          <w:szCs w:val="22"/>
        </w:rPr>
        <w:t>в сфере реализации Программы</w:t>
      </w:r>
    </w:p>
    <w:p w:rsidR="00787ED8" w:rsidRPr="0085017F" w:rsidRDefault="00787ED8" w:rsidP="00787ED8">
      <w:pPr>
        <w:widowControl w:val="0"/>
        <w:autoSpaceDE w:val="0"/>
        <w:autoSpaceDN w:val="0"/>
        <w:adjustRightInd w:val="0"/>
        <w:jc w:val="both"/>
        <w:rPr>
          <w:sz w:val="22"/>
          <w:szCs w:val="22"/>
        </w:rPr>
      </w:pPr>
    </w:p>
    <w:tbl>
      <w:tblPr>
        <w:tblW w:w="10065" w:type="dxa"/>
        <w:tblInd w:w="62" w:type="dxa"/>
        <w:tblLayout w:type="fixed"/>
        <w:tblCellMar>
          <w:top w:w="75" w:type="dxa"/>
          <w:left w:w="0" w:type="dxa"/>
          <w:bottom w:w="75" w:type="dxa"/>
          <w:right w:w="0" w:type="dxa"/>
        </w:tblCellMar>
        <w:tblLook w:val="0000"/>
      </w:tblPr>
      <w:tblGrid>
        <w:gridCol w:w="851"/>
        <w:gridCol w:w="2126"/>
        <w:gridCol w:w="2552"/>
        <w:gridCol w:w="2268"/>
        <w:gridCol w:w="2268"/>
      </w:tblGrid>
      <w:tr w:rsidR="00787ED8" w:rsidRPr="0085017F" w:rsidTr="00E366E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ED8" w:rsidRPr="0085017F" w:rsidRDefault="00787ED8" w:rsidP="00787ED8">
            <w:pPr>
              <w:widowControl w:val="0"/>
              <w:autoSpaceDE w:val="0"/>
              <w:autoSpaceDN w:val="0"/>
              <w:adjustRightInd w:val="0"/>
              <w:jc w:val="center"/>
            </w:pPr>
            <w:r w:rsidRPr="0085017F">
              <w:t>№ п/п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ED8" w:rsidRPr="0085017F" w:rsidRDefault="00787ED8" w:rsidP="00787ED8">
            <w:pPr>
              <w:widowControl w:val="0"/>
              <w:autoSpaceDE w:val="0"/>
              <w:autoSpaceDN w:val="0"/>
              <w:adjustRightInd w:val="0"/>
              <w:jc w:val="center"/>
            </w:pPr>
            <w:r w:rsidRPr="0085017F">
              <w:t>Вид проекта нормативного правового акта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ED8" w:rsidRPr="0085017F" w:rsidRDefault="00787ED8" w:rsidP="00787ED8">
            <w:pPr>
              <w:widowControl w:val="0"/>
              <w:autoSpaceDE w:val="0"/>
              <w:autoSpaceDN w:val="0"/>
              <w:adjustRightInd w:val="0"/>
              <w:jc w:val="center"/>
            </w:pPr>
            <w:r w:rsidRPr="0085017F">
              <w:t>Основные положения проекта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ED8" w:rsidRPr="0085017F" w:rsidRDefault="00787ED8" w:rsidP="00787ED8">
            <w:pPr>
              <w:widowControl w:val="0"/>
              <w:autoSpaceDE w:val="0"/>
              <w:autoSpaceDN w:val="0"/>
              <w:adjustRightInd w:val="0"/>
              <w:jc w:val="center"/>
            </w:pPr>
            <w:r w:rsidRPr="0085017F">
              <w:t>Ответственный исполнитель, соисполнитель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ED8" w:rsidRPr="0085017F" w:rsidRDefault="00787ED8" w:rsidP="00787ED8">
            <w:pPr>
              <w:widowControl w:val="0"/>
              <w:autoSpaceDE w:val="0"/>
              <w:autoSpaceDN w:val="0"/>
              <w:adjustRightInd w:val="0"/>
              <w:jc w:val="center"/>
            </w:pPr>
            <w:r w:rsidRPr="0085017F">
              <w:t>Ожидаемые сроки принятия</w:t>
            </w:r>
          </w:p>
        </w:tc>
      </w:tr>
      <w:tr w:rsidR="00787ED8" w:rsidRPr="0085017F" w:rsidTr="00E366E4">
        <w:trPr>
          <w:trHeight w:val="169"/>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ED8" w:rsidRPr="0085017F" w:rsidRDefault="00787ED8" w:rsidP="00787ED8">
            <w:pPr>
              <w:widowControl w:val="0"/>
              <w:autoSpaceDE w:val="0"/>
              <w:autoSpaceDN w:val="0"/>
              <w:adjustRightInd w:val="0"/>
              <w:jc w:val="center"/>
            </w:pPr>
            <w:r w:rsidRPr="0085017F">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ED8" w:rsidRPr="0085017F" w:rsidRDefault="00787ED8" w:rsidP="00787ED8">
            <w:pPr>
              <w:widowControl w:val="0"/>
              <w:autoSpaceDE w:val="0"/>
              <w:autoSpaceDN w:val="0"/>
              <w:adjustRightInd w:val="0"/>
              <w:jc w:val="center"/>
            </w:pPr>
            <w:r w:rsidRPr="0085017F">
              <w:t>нет</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ED8" w:rsidRPr="0085017F" w:rsidRDefault="00787ED8" w:rsidP="00787ED8">
            <w:pPr>
              <w:widowControl w:val="0"/>
              <w:autoSpaceDE w:val="0"/>
              <w:autoSpaceDN w:val="0"/>
              <w:adjustRightInd w:val="0"/>
              <w:jc w:val="center"/>
            </w:pPr>
            <w:r w:rsidRPr="0085017F">
              <w:t>нет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ED8" w:rsidRPr="0085017F" w:rsidRDefault="00787ED8" w:rsidP="00787ED8">
            <w:pPr>
              <w:widowControl w:val="0"/>
              <w:autoSpaceDE w:val="0"/>
              <w:autoSpaceDN w:val="0"/>
              <w:adjustRightInd w:val="0"/>
              <w:jc w:val="center"/>
            </w:pPr>
            <w:r w:rsidRPr="0085017F">
              <w:t>нет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ED8" w:rsidRPr="0085017F" w:rsidRDefault="00787ED8" w:rsidP="00787ED8">
            <w:pPr>
              <w:widowControl w:val="0"/>
              <w:autoSpaceDE w:val="0"/>
              <w:autoSpaceDN w:val="0"/>
              <w:adjustRightInd w:val="0"/>
              <w:jc w:val="center"/>
            </w:pPr>
            <w:r w:rsidRPr="0085017F">
              <w:t>нет</w:t>
            </w:r>
          </w:p>
        </w:tc>
      </w:tr>
    </w:tbl>
    <w:p w:rsidR="00787ED8" w:rsidRPr="0085017F" w:rsidRDefault="00787ED8" w:rsidP="00787ED8">
      <w:pPr>
        <w:widowControl w:val="0"/>
        <w:autoSpaceDE w:val="0"/>
        <w:autoSpaceDN w:val="0"/>
        <w:adjustRightInd w:val="0"/>
        <w:jc w:val="both"/>
        <w:rPr>
          <w:sz w:val="16"/>
          <w:szCs w:val="16"/>
        </w:rPr>
      </w:pPr>
    </w:p>
    <w:p w:rsidR="00787ED8" w:rsidRPr="0085017F" w:rsidRDefault="00787ED8" w:rsidP="00787ED8">
      <w:pPr>
        <w:autoSpaceDE w:val="0"/>
        <w:autoSpaceDN w:val="0"/>
        <w:adjustRightInd w:val="0"/>
        <w:jc w:val="center"/>
        <w:outlineLvl w:val="1"/>
        <w:rPr>
          <w:b/>
          <w:color w:val="0D0D0D"/>
          <w:sz w:val="22"/>
        </w:rPr>
      </w:pPr>
      <w:r w:rsidRPr="0085017F">
        <w:rPr>
          <w:b/>
          <w:color w:val="0D0D0D"/>
          <w:sz w:val="22"/>
        </w:rPr>
        <w:t>8. Система контроля за реализацией программы</w:t>
      </w:r>
    </w:p>
    <w:p w:rsidR="00787ED8" w:rsidRPr="0085017F" w:rsidRDefault="00787ED8" w:rsidP="00787ED8">
      <w:pPr>
        <w:pStyle w:val="ConsPlusNormal"/>
        <w:ind w:firstLine="540"/>
        <w:jc w:val="center"/>
        <w:rPr>
          <w:rFonts w:ascii="Times New Roman" w:hAnsi="Times New Roman"/>
          <w:b/>
          <w:sz w:val="16"/>
          <w:szCs w:val="16"/>
        </w:rPr>
      </w:pPr>
    </w:p>
    <w:p w:rsidR="00E04443"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Контроль осуществляется в соответствии с </w:t>
      </w:r>
      <w:hyperlink r:id="rId16" w:history="1">
        <w:r w:rsidR="00E04443" w:rsidRPr="003652FA">
          <w:rPr>
            <w:rFonts w:ascii="Times New Roman" w:hAnsi="Times New Roman"/>
            <w:sz w:val="22"/>
            <w:szCs w:val="22"/>
          </w:rPr>
          <w:t>Порядком</w:t>
        </w:r>
      </w:hyperlink>
      <w:r w:rsidR="00E04443" w:rsidRPr="003652FA">
        <w:rPr>
          <w:rFonts w:ascii="Times New Roman" w:hAnsi="Times New Roman"/>
          <w:sz w:val="22"/>
          <w:szCs w:val="22"/>
        </w:rPr>
        <w:t xml:space="preserve"> принятия решений о разработке и муниципальных программ Ягоднинского муниципального округа Магаданской области, их формировании и реализации,  утвержденным постановлением администрации Ягоднинского муниципального округа Магаданской области  от 09.01.2023 г. № 10</w:t>
      </w:r>
      <w:r w:rsidR="00E04443">
        <w:rPr>
          <w:rFonts w:ascii="Times New Roman" w:hAnsi="Times New Roman"/>
          <w:sz w:val="22"/>
          <w:szCs w:val="22"/>
        </w:rPr>
        <w:t>.</w:t>
      </w: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lastRenderedPageBreak/>
        <w:t xml:space="preserve">Текущий контроль за выполнением Программы обеспечивает </w:t>
      </w:r>
      <w:r w:rsidR="00D40129">
        <w:rPr>
          <w:rFonts w:ascii="Times New Roman" w:hAnsi="Times New Roman"/>
          <w:sz w:val="22"/>
          <w:szCs w:val="22"/>
        </w:rPr>
        <w:t xml:space="preserve">Управление имущественных и земельных отношений </w:t>
      </w:r>
      <w:r w:rsidRPr="0085017F">
        <w:rPr>
          <w:rFonts w:ascii="Times New Roman" w:hAnsi="Times New Roman"/>
          <w:sz w:val="22"/>
          <w:szCs w:val="22"/>
        </w:rPr>
        <w:t>администрации Ягоднинского</w:t>
      </w:r>
      <w:r w:rsidR="00D40129">
        <w:rPr>
          <w:rFonts w:ascii="Times New Roman" w:hAnsi="Times New Roman"/>
          <w:sz w:val="22"/>
          <w:szCs w:val="22"/>
        </w:rPr>
        <w:t xml:space="preserve"> муниципального </w:t>
      </w:r>
      <w:r w:rsidRPr="0085017F">
        <w:rPr>
          <w:rFonts w:ascii="Times New Roman" w:hAnsi="Times New Roman"/>
          <w:sz w:val="22"/>
          <w:szCs w:val="22"/>
        </w:rPr>
        <w:t>городского округа</w:t>
      </w:r>
      <w:r w:rsidR="00D40129">
        <w:rPr>
          <w:rFonts w:ascii="Times New Roman" w:hAnsi="Times New Roman"/>
          <w:sz w:val="22"/>
          <w:szCs w:val="22"/>
        </w:rPr>
        <w:t xml:space="preserve"> магаданской области</w:t>
      </w:r>
      <w:r w:rsidRPr="0085017F">
        <w:rPr>
          <w:rFonts w:ascii="Times New Roman" w:hAnsi="Times New Roman"/>
          <w:sz w:val="22"/>
          <w:szCs w:val="22"/>
        </w:rPr>
        <w:t xml:space="preserve">. </w:t>
      </w:r>
    </w:p>
    <w:p w:rsidR="00787ED8" w:rsidRPr="0085017F" w:rsidRDefault="00787ED8" w:rsidP="00787ED8">
      <w:pPr>
        <w:pStyle w:val="ConsPlusNormal"/>
        <w:jc w:val="both"/>
        <w:rPr>
          <w:rFonts w:ascii="Times New Roman" w:hAnsi="Times New Roman"/>
          <w:sz w:val="22"/>
          <w:szCs w:val="22"/>
        </w:rPr>
      </w:pPr>
    </w:p>
    <w:p w:rsidR="00787ED8" w:rsidRPr="0085017F" w:rsidRDefault="00787ED8" w:rsidP="00787ED8">
      <w:pPr>
        <w:autoSpaceDE w:val="0"/>
        <w:autoSpaceDN w:val="0"/>
        <w:adjustRightInd w:val="0"/>
        <w:jc w:val="center"/>
        <w:outlineLvl w:val="1"/>
        <w:rPr>
          <w:b/>
          <w:color w:val="0D0D0D"/>
          <w:sz w:val="22"/>
        </w:rPr>
      </w:pPr>
      <w:r w:rsidRPr="0085017F">
        <w:rPr>
          <w:b/>
          <w:color w:val="0D0D0D"/>
          <w:sz w:val="22"/>
        </w:rPr>
        <w:t>9. Сроки реализации и этапы Программы.</w:t>
      </w:r>
    </w:p>
    <w:p w:rsidR="00787ED8" w:rsidRPr="0085017F" w:rsidRDefault="00787ED8" w:rsidP="00787ED8">
      <w:pPr>
        <w:widowControl w:val="0"/>
        <w:autoSpaceDE w:val="0"/>
        <w:autoSpaceDN w:val="0"/>
        <w:adjustRightInd w:val="0"/>
        <w:ind w:firstLine="540"/>
        <w:jc w:val="both"/>
        <w:rPr>
          <w:sz w:val="22"/>
          <w:szCs w:val="22"/>
        </w:rPr>
      </w:pPr>
    </w:p>
    <w:p w:rsidR="00787ED8" w:rsidRPr="0085017F" w:rsidRDefault="00787ED8" w:rsidP="00787ED8">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Программа предп</w:t>
      </w:r>
      <w:r>
        <w:rPr>
          <w:rFonts w:ascii="Times New Roman" w:hAnsi="Times New Roman"/>
          <w:sz w:val="22"/>
          <w:szCs w:val="22"/>
        </w:rPr>
        <w:t>олагает период реализации с 2023-2025</w:t>
      </w:r>
      <w:r w:rsidRPr="0085017F">
        <w:rPr>
          <w:rFonts w:ascii="Times New Roman" w:hAnsi="Times New Roman"/>
          <w:sz w:val="22"/>
          <w:szCs w:val="22"/>
        </w:rPr>
        <w:t xml:space="preserve"> года.</w:t>
      </w:r>
    </w:p>
    <w:p w:rsidR="00787ED8" w:rsidRPr="0085017F" w:rsidRDefault="00787ED8" w:rsidP="00787ED8">
      <w:pPr>
        <w:spacing w:line="276" w:lineRule="auto"/>
        <w:jc w:val="center"/>
        <w:rPr>
          <w:sz w:val="22"/>
          <w:szCs w:val="22"/>
        </w:rPr>
      </w:pPr>
    </w:p>
    <w:p w:rsidR="00787ED8" w:rsidRPr="0001365B" w:rsidRDefault="00787ED8" w:rsidP="0001365B">
      <w:pPr>
        <w:spacing w:line="276" w:lineRule="auto"/>
        <w:jc w:val="center"/>
        <w:rPr>
          <w:sz w:val="22"/>
          <w:szCs w:val="22"/>
        </w:rPr>
        <w:sectPr w:rsidR="00787ED8" w:rsidRPr="0001365B" w:rsidSect="00635552">
          <w:pgSz w:w="11906" w:h="16838"/>
          <w:pgMar w:top="851" w:right="566" w:bottom="454" w:left="1134" w:header="0" w:footer="0" w:gutter="0"/>
          <w:cols w:space="720"/>
        </w:sectPr>
      </w:pPr>
    </w:p>
    <w:tbl>
      <w:tblPr>
        <w:tblStyle w:val="a6"/>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tblGrid>
      <w:tr w:rsidR="003F0DC9" w:rsidRPr="0001365B" w:rsidTr="00813E4D">
        <w:tc>
          <w:tcPr>
            <w:tcW w:w="4329" w:type="dxa"/>
          </w:tcPr>
          <w:p w:rsidR="0046598F" w:rsidRPr="00165301" w:rsidRDefault="003F0DC9" w:rsidP="0001365B">
            <w:pPr>
              <w:spacing w:line="240" w:lineRule="exact"/>
              <w:rPr>
                <w:bCs/>
                <w:sz w:val="22"/>
                <w:szCs w:val="22"/>
              </w:rPr>
            </w:pPr>
            <w:r w:rsidRPr="00165301">
              <w:rPr>
                <w:bCs/>
                <w:sz w:val="22"/>
                <w:szCs w:val="22"/>
              </w:rPr>
              <w:lastRenderedPageBreak/>
              <w:t xml:space="preserve">Приложение № 1 </w:t>
            </w:r>
            <w:r w:rsidR="00AF1961" w:rsidRPr="00165301">
              <w:rPr>
                <w:bCs/>
                <w:sz w:val="22"/>
                <w:szCs w:val="22"/>
              </w:rPr>
              <w:t>к муниципальной программе «Совершенствование управления муниципальным имуществом муниципального об</w:t>
            </w:r>
            <w:r w:rsidR="00165301" w:rsidRPr="00165301">
              <w:rPr>
                <w:bCs/>
                <w:sz w:val="22"/>
                <w:szCs w:val="22"/>
              </w:rPr>
              <w:t>разования «Ягоднинский муниципальный</w:t>
            </w:r>
            <w:r w:rsidR="00AF1961" w:rsidRPr="00165301">
              <w:rPr>
                <w:bCs/>
                <w:sz w:val="22"/>
                <w:szCs w:val="22"/>
              </w:rPr>
              <w:t xml:space="preserve"> округ</w:t>
            </w:r>
            <w:r w:rsidR="00165301" w:rsidRPr="00165301">
              <w:rPr>
                <w:bCs/>
                <w:sz w:val="22"/>
                <w:szCs w:val="22"/>
              </w:rPr>
              <w:t xml:space="preserve"> Магаданской области</w:t>
            </w:r>
            <w:r w:rsidR="00AF1961" w:rsidRPr="00165301">
              <w:rPr>
                <w:bCs/>
                <w:sz w:val="22"/>
                <w:szCs w:val="22"/>
              </w:rPr>
              <w:t>»</w:t>
            </w:r>
          </w:p>
          <w:p w:rsidR="002031A6" w:rsidRPr="00077FAD" w:rsidRDefault="002031A6" w:rsidP="00B60282">
            <w:pPr>
              <w:spacing w:line="240" w:lineRule="exact"/>
              <w:rPr>
                <w:bCs/>
                <w:sz w:val="22"/>
                <w:szCs w:val="22"/>
                <w:highlight w:val="yellow"/>
              </w:rPr>
            </w:pPr>
          </w:p>
        </w:tc>
      </w:tr>
      <w:tr w:rsidR="003F0DC9" w:rsidRPr="0001365B" w:rsidTr="003F0DC9">
        <w:tc>
          <w:tcPr>
            <w:tcW w:w="4329" w:type="dxa"/>
          </w:tcPr>
          <w:p w:rsidR="003F0DC9" w:rsidRPr="00077FAD" w:rsidRDefault="003F0DC9" w:rsidP="00FF5749">
            <w:pPr>
              <w:spacing w:line="240" w:lineRule="exact"/>
              <w:rPr>
                <w:bCs/>
                <w:sz w:val="22"/>
                <w:szCs w:val="22"/>
                <w:highlight w:val="yellow"/>
              </w:rPr>
            </w:pPr>
          </w:p>
        </w:tc>
      </w:tr>
    </w:tbl>
    <w:p w:rsidR="00A67567" w:rsidRPr="0001365B" w:rsidRDefault="00A67567" w:rsidP="0001365B">
      <w:pPr>
        <w:spacing w:line="240" w:lineRule="exact"/>
        <w:jc w:val="center"/>
        <w:rPr>
          <w:bCs/>
          <w:sz w:val="22"/>
          <w:szCs w:val="22"/>
        </w:rPr>
      </w:pPr>
      <w:r w:rsidRPr="0001365B">
        <w:rPr>
          <w:bCs/>
          <w:sz w:val="22"/>
          <w:szCs w:val="22"/>
        </w:rPr>
        <w:t xml:space="preserve">СВЕДЕНИЯ </w:t>
      </w:r>
      <w:r w:rsidRPr="0001365B">
        <w:rPr>
          <w:bCs/>
          <w:sz w:val="22"/>
          <w:szCs w:val="22"/>
        </w:rPr>
        <w:br/>
        <w:t xml:space="preserve">о показателях (индикаторах) муниципальной программы </w:t>
      </w:r>
    </w:p>
    <w:p w:rsidR="00A67567" w:rsidRPr="0001365B" w:rsidRDefault="00A67567" w:rsidP="0001365B">
      <w:pPr>
        <w:spacing w:line="240" w:lineRule="exact"/>
        <w:jc w:val="center"/>
        <w:rPr>
          <w:sz w:val="22"/>
          <w:szCs w:val="22"/>
        </w:rPr>
      </w:pPr>
      <w:r w:rsidRPr="0001365B">
        <w:rPr>
          <w:bCs/>
          <w:sz w:val="22"/>
          <w:szCs w:val="22"/>
        </w:rPr>
        <w:t>«</w:t>
      </w:r>
      <w:r w:rsidRPr="0001365B">
        <w:rPr>
          <w:sz w:val="22"/>
          <w:szCs w:val="22"/>
        </w:rPr>
        <w:t>Совершенствование управления муниципальным имуществом муниципального об</w:t>
      </w:r>
      <w:r w:rsidR="009B6C96">
        <w:rPr>
          <w:sz w:val="22"/>
          <w:szCs w:val="22"/>
        </w:rPr>
        <w:t>разования «Ягоднинский муниципальный</w:t>
      </w:r>
      <w:r w:rsidRPr="0001365B">
        <w:rPr>
          <w:sz w:val="22"/>
          <w:szCs w:val="22"/>
        </w:rPr>
        <w:t xml:space="preserve"> округ</w:t>
      </w:r>
      <w:r w:rsidR="009B6C96">
        <w:rPr>
          <w:sz w:val="22"/>
          <w:szCs w:val="22"/>
        </w:rPr>
        <w:t xml:space="preserve"> Магаданской области</w:t>
      </w:r>
      <w:r w:rsidRPr="0001365B">
        <w:rPr>
          <w:sz w:val="22"/>
          <w:szCs w:val="22"/>
        </w:rPr>
        <w:t>»</w:t>
      </w:r>
    </w:p>
    <w:p w:rsidR="00A67567" w:rsidRPr="0001365B" w:rsidRDefault="00A67567" w:rsidP="0001365B">
      <w:pPr>
        <w:spacing w:line="240" w:lineRule="exact"/>
        <w:ind w:firstLine="720"/>
        <w:jc w:val="both"/>
      </w:pPr>
    </w:p>
    <w:tbl>
      <w:tblPr>
        <w:tblW w:w="15464" w:type="dxa"/>
        <w:tblInd w:w="95" w:type="dxa"/>
        <w:tblLayout w:type="fixed"/>
        <w:tblLook w:val="04A0"/>
      </w:tblPr>
      <w:tblGrid>
        <w:gridCol w:w="722"/>
        <w:gridCol w:w="9072"/>
        <w:gridCol w:w="1701"/>
        <w:gridCol w:w="1276"/>
        <w:gridCol w:w="1276"/>
        <w:gridCol w:w="141"/>
        <w:gridCol w:w="1276"/>
      </w:tblGrid>
      <w:tr w:rsidR="00746F30" w:rsidRPr="00B672D2" w:rsidTr="004B390F">
        <w:trPr>
          <w:trHeight w:val="720"/>
        </w:trPr>
        <w:tc>
          <w:tcPr>
            <w:tcW w:w="722" w:type="dxa"/>
            <w:tcBorders>
              <w:top w:val="single" w:sz="8" w:space="0" w:color="000000"/>
              <w:left w:val="single" w:sz="8" w:space="0" w:color="000000"/>
              <w:bottom w:val="nil"/>
              <w:right w:val="nil"/>
            </w:tcBorders>
            <w:shd w:val="clear" w:color="auto" w:fill="auto"/>
            <w:vAlign w:val="bottom"/>
            <w:hideMark/>
          </w:tcPr>
          <w:p w:rsidR="00746F30" w:rsidRPr="00B672D2" w:rsidRDefault="00746F30" w:rsidP="00B672D2">
            <w:pPr>
              <w:jc w:val="center"/>
              <w:rPr>
                <w:color w:val="000000"/>
                <w:sz w:val="22"/>
                <w:szCs w:val="22"/>
              </w:rPr>
            </w:pPr>
            <w:bookmarkStart w:id="1" w:name="sub_12002"/>
            <w:bookmarkStart w:id="2" w:name="sub_12001"/>
            <w:bookmarkEnd w:id="1"/>
            <w:bookmarkEnd w:id="2"/>
            <w:r w:rsidRPr="00B672D2">
              <w:rPr>
                <w:color w:val="000000"/>
                <w:sz w:val="22"/>
                <w:szCs w:val="22"/>
              </w:rPr>
              <w:t>№</w:t>
            </w:r>
          </w:p>
        </w:tc>
        <w:tc>
          <w:tcPr>
            <w:tcW w:w="907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Наименование показателя (индикатора) Программы</w:t>
            </w:r>
          </w:p>
        </w:tc>
        <w:tc>
          <w:tcPr>
            <w:tcW w:w="1701" w:type="dxa"/>
            <w:tcBorders>
              <w:top w:val="single" w:sz="8" w:space="0" w:color="000000"/>
              <w:left w:val="nil"/>
              <w:bottom w:val="nil"/>
              <w:right w:val="nil"/>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Единица</w:t>
            </w:r>
          </w:p>
        </w:tc>
        <w:tc>
          <w:tcPr>
            <w:tcW w:w="3969" w:type="dxa"/>
            <w:gridSpan w:val="4"/>
            <w:tcBorders>
              <w:top w:val="single" w:sz="8" w:space="0" w:color="000000"/>
              <w:left w:val="single" w:sz="8" w:space="0" w:color="000000"/>
              <w:bottom w:val="nil"/>
              <w:right w:val="single" w:sz="4" w:space="0" w:color="000000"/>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Значение показателя (индикатора) по годам</w:t>
            </w:r>
          </w:p>
        </w:tc>
      </w:tr>
      <w:tr w:rsidR="00746F30" w:rsidRPr="00B672D2" w:rsidTr="004B390F">
        <w:trPr>
          <w:trHeight w:val="300"/>
        </w:trPr>
        <w:tc>
          <w:tcPr>
            <w:tcW w:w="722" w:type="dxa"/>
            <w:tcBorders>
              <w:top w:val="nil"/>
              <w:left w:val="single" w:sz="8" w:space="0" w:color="000000"/>
              <w:bottom w:val="nil"/>
              <w:right w:val="nil"/>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п/п</w:t>
            </w:r>
          </w:p>
        </w:tc>
        <w:tc>
          <w:tcPr>
            <w:tcW w:w="9072" w:type="dxa"/>
            <w:vMerge/>
            <w:tcBorders>
              <w:top w:val="single" w:sz="8" w:space="0" w:color="000000"/>
              <w:left w:val="single" w:sz="8" w:space="0" w:color="000000"/>
              <w:bottom w:val="single" w:sz="8" w:space="0" w:color="000000"/>
              <w:right w:val="single" w:sz="8" w:space="0" w:color="000000"/>
            </w:tcBorders>
            <w:vAlign w:val="center"/>
            <w:hideMark/>
          </w:tcPr>
          <w:p w:rsidR="00746F30" w:rsidRPr="00B672D2" w:rsidRDefault="00746F30" w:rsidP="00B672D2">
            <w:pPr>
              <w:rPr>
                <w:color w:val="000000"/>
                <w:sz w:val="22"/>
                <w:szCs w:val="22"/>
              </w:rPr>
            </w:pPr>
          </w:p>
        </w:tc>
        <w:tc>
          <w:tcPr>
            <w:tcW w:w="1701" w:type="dxa"/>
            <w:tcBorders>
              <w:top w:val="nil"/>
              <w:left w:val="nil"/>
              <w:bottom w:val="nil"/>
              <w:right w:val="nil"/>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измерения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2023</w:t>
            </w:r>
          </w:p>
        </w:tc>
        <w:tc>
          <w:tcPr>
            <w:tcW w:w="1276" w:type="dxa"/>
            <w:vMerge w:val="restart"/>
            <w:tcBorders>
              <w:top w:val="single" w:sz="8" w:space="0" w:color="000000"/>
              <w:left w:val="single" w:sz="8" w:space="0" w:color="auto"/>
              <w:bottom w:val="single" w:sz="8" w:space="0" w:color="000000"/>
              <w:right w:val="single" w:sz="8" w:space="0" w:color="000000"/>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2024</w:t>
            </w:r>
          </w:p>
        </w:tc>
        <w:tc>
          <w:tcPr>
            <w:tcW w:w="141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2025</w:t>
            </w:r>
          </w:p>
        </w:tc>
      </w:tr>
      <w:tr w:rsidR="00746F30" w:rsidRPr="00B672D2" w:rsidTr="004B390F">
        <w:trPr>
          <w:trHeight w:val="315"/>
        </w:trPr>
        <w:tc>
          <w:tcPr>
            <w:tcW w:w="722" w:type="dxa"/>
            <w:tcBorders>
              <w:top w:val="nil"/>
              <w:left w:val="single" w:sz="8" w:space="0" w:color="000000"/>
              <w:bottom w:val="single" w:sz="8" w:space="0" w:color="000000"/>
              <w:right w:val="nil"/>
            </w:tcBorders>
            <w:shd w:val="clear" w:color="auto" w:fill="auto"/>
            <w:vAlign w:val="bottom"/>
            <w:hideMark/>
          </w:tcPr>
          <w:p w:rsidR="00746F30" w:rsidRPr="00B672D2" w:rsidRDefault="00746F30" w:rsidP="00B672D2">
            <w:pPr>
              <w:rPr>
                <w:rFonts w:ascii="Calibri" w:hAnsi="Calibri" w:cs="Calibri"/>
                <w:color w:val="000000"/>
                <w:sz w:val="22"/>
                <w:szCs w:val="22"/>
              </w:rPr>
            </w:pPr>
            <w:r w:rsidRPr="00B672D2">
              <w:rPr>
                <w:rFonts w:ascii="Calibri" w:hAnsi="Calibri" w:cs="Calibri"/>
                <w:color w:val="000000"/>
                <w:sz w:val="22"/>
                <w:szCs w:val="22"/>
              </w:rPr>
              <w:t> </w:t>
            </w:r>
          </w:p>
        </w:tc>
        <w:tc>
          <w:tcPr>
            <w:tcW w:w="9072" w:type="dxa"/>
            <w:vMerge/>
            <w:tcBorders>
              <w:top w:val="single" w:sz="8" w:space="0" w:color="000000"/>
              <w:left w:val="single" w:sz="8" w:space="0" w:color="000000"/>
              <w:bottom w:val="single" w:sz="8" w:space="0" w:color="000000"/>
              <w:right w:val="single" w:sz="8" w:space="0" w:color="000000"/>
            </w:tcBorders>
            <w:vAlign w:val="center"/>
            <w:hideMark/>
          </w:tcPr>
          <w:p w:rsidR="00746F30" w:rsidRPr="00B672D2" w:rsidRDefault="00746F30" w:rsidP="00B672D2">
            <w:pPr>
              <w:rPr>
                <w:color w:val="000000"/>
                <w:sz w:val="22"/>
                <w:szCs w:val="22"/>
              </w:rPr>
            </w:pPr>
          </w:p>
        </w:tc>
        <w:tc>
          <w:tcPr>
            <w:tcW w:w="1701" w:type="dxa"/>
            <w:tcBorders>
              <w:top w:val="nil"/>
              <w:left w:val="nil"/>
              <w:bottom w:val="single" w:sz="8" w:space="0" w:color="auto"/>
              <w:right w:val="nil"/>
            </w:tcBorders>
            <w:shd w:val="clear" w:color="auto" w:fill="auto"/>
            <w:vAlign w:val="bottom"/>
            <w:hideMark/>
          </w:tcPr>
          <w:p w:rsidR="00746F30" w:rsidRPr="00B672D2" w:rsidRDefault="00746F30" w:rsidP="00B672D2">
            <w:pPr>
              <w:rPr>
                <w:rFonts w:ascii="Calibri" w:hAnsi="Calibri" w:cs="Calibri"/>
                <w:color w:val="000000"/>
                <w:sz w:val="22"/>
                <w:szCs w:val="22"/>
              </w:rPr>
            </w:pPr>
            <w:r w:rsidRPr="00B672D2">
              <w:rPr>
                <w:rFonts w:ascii="Calibri" w:hAnsi="Calibri" w:cs="Calibri"/>
                <w:color w:val="000000"/>
                <w:sz w:val="22"/>
                <w:szCs w:val="22"/>
              </w:rPr>
              <w:t> </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46F30" w:rsidRPr="00B672D2" w:rsidRDefault="00746F30" w:rsidP="00B672D2">
            <w:pPr>
              <w:rPr>
                <w:color w:val="000000"/>
                <w:sz w:val="22"/>
                <w:szCs w:val="22"/>
              </w:rPr>
            </w:pPr>
          </w:p>
        </w:tc>
        <w:tc>
          <w:tcPr>
            <w:tcW w:w="1276" w:type="dxa"/>
            <w:vMerge/>
            <w:tcBorders>
              <w:top w:val="single" w:sz="8" w:space="0" w:color="000000"/>
              <w:left w:val="single" w:sz="8" w:space="0" w:color="auto"/>
              <w:bottom w:val="single" w:sz="8" w:space="0" w:color="000000"/>
              <w:right w:val="single" w:sz="8" w:space="0" w:color="000000"/>
            </w:tcBorders>
            <w:vAlign w:val="center"/>
            <w:hideMark/>
          </w:tcPr>
          <w:p w:rsidR="00746F30" w:rsidRPr="00B672D2" w:rsidRDefault="00746F30" w:rsidP="00B672D2">
            <w:pPr>
              <w:rPr>
                <w:color w:val="000000"/>
                <w:sz w:val="22"/>
                <w:szCs w:val="22"/>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rsidR="00746F30" w:rsidRPr="00B672D2" w:rsidRDefault="00746F30" w:rsidP="00B672D2">
            <w:pPr>
              <w:rPr>
                <w:color w:val="000000"/>
                <w:sz w:val="22"/>
                <w:szCs w:val="22"/>
              </w:rPr>
            </w:pPr>
          </w:p>
        </w:tc>
      </w:tr>
      <w:tr w:rsidR="00746F30" w:rsidRPr="00B672D2" w:rsidTr="004B390F">
        <w:trPr>
          <w:trHeight w:val="315"/>
        </w:trPr>
        <w:tc>
          <w:tcPr>
            <w:tcW w:w="722" w:type="dxa"/>
            <w:tcBorders>
              <w:top w:val="nil"/>
              <w:left w:val="single" w:sz="8" w:space="0" w:color="000000"/>
              <w:bottom w:val="single" w:sz="8" w:space="0" w:color="000000"/>
              <w:right w:val="nil"/>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1</w:t>
            </w:r>
          </w:p>
        </w:tc>
        <w:tc>
          <w:tcPr>
            <w:tcW w:w="9072" w:type="dxa"/>
            <w:tcBorders>
              <w:top w:val="nil"/>
              <w:left w:val="single" w:sz="8" w:space="0" w:color="000000"/>
              <w:bottom w:val="single" w:sz="8" w:space="0" w:color="auto"/>
              <w:right w:val="nil"/>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2</w:t>
            </w:r>
          </w:p>
        </w:tc>
        <w:tc>
          <w:tcPr>
            <w:tcW w:w="1701" w:type="dxa"/>
            <w:tcBorders>
              <w:top w:val="nil"/>
              <w:left w:val="single" w:sz="8" w:space="0" w:color="000000"/>
              <w:bottom w:val="single" w:sz="4" w:space="0" w:color="auto"/>
              <w:right w:val="nil"/>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3</w:t>
            </w:r>
          </w:p>
        </w:tc>
        <w:tc>
          <w:tcPr>
            <w:tcW w:w="1276" w:type="dxa"/>
            <w:tcBorders>
              <w:top w:val="nil"/>
              <w:left w:val="nil"/>
              <w:bottom w:val="single" w:sz="4" w:space="0" w:color="auto"/>
              <w:right w:val="single" w:sz="8" w:space="0" w:color="auto"/>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5</w:t>
            </w:r>
          </w:p>
        </w:tc>
        <w:tc>
          <w:tcPr>
            <w:tcW w:w="1276" w:type="dxa"/>
            <w:tcBorders>
              <w:top w:val="nil"/>
              <w:left w:val="nil"/>
              <w:bottom w:val="single" w:sz="4" w:space="0" w:color="auto"/>
              <w:right w:val="nil"/>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6</w:t>
            </w:r>
          </w:p>
        </w:tc>
        <w:tc>
          <w:tcPr>
            <w:tcW w:w="1417" w:type="dxa"/>
            <w:gridSpan w:val="2"/>
            <w:tcBorders>
              <w:top w:val="nil"/>
              <w:left w:val="single" w:sz="8" w:space="0" w:color="000000"/>
              <w:bottom w:val="single" w:sz="4" w:space="0" w:color="auto"/>
              <w:right w:val="single" w:sz="4" w:space="0" w:color="auto"/>
            </w:tcBorders>
            <w:shd w:val="clear" w:color="auto" w:fill="auto"/>
            <w:vAlign w:val="bottom"/>
            <w:hideMark/>
          </w:tcPr>
          <w:p w:rsidR="00746F30" w:rsidRPr="00B672D2" w:rsidRDefault="00746F30" w:rsidP="00B672D2">
            <w:pPr>
              <w:jc w:val="center"/>
              <w:rPr>
                <w:color w:val="000000"/>
                <w:sz w:val="22"/>
                <w:szCs w:val="22"/>
              </w:rPr>
            </w:pPr>
            <w:r w:rsidRPr="00B672D2">
              <w:rPr>
                <w:color w:val="000000"/>
                <w:sz w:val="22"/>
                <w:szCs w:val="22"/>
              </w:rPr>
              <w:t>7</w:t>
            </w:r>
          </w:p>
        </w:tc>
      </w:tr>
      <w:tr w:rsidR="00746F30" w:rsidRPr="00B672D2" w:rsidTr="006B6759">
        <w:trPr>
          <w:trHeight w:val="600"/>
        </w:trPr>
        <w:tc>
          <w:tcPr>
            <w:tcW w:w="722" w:type="dxa"/>
            <w:tcBorders>
              <w:top w:val="nil"/>
              <w:left w:val="single" w:sz="8" w:space="0" w:color="000000"/>
              <w:bottom w:val="single" w:sz="8" w:space="0" w:color="000000"/>
              <w:right w:val="single" w:sz="8" w:space="0" w:color="auto"/>
            </w:tcBorders>
            <w:shd w:val="clear" w:color="auto" w:fill="auto"/>
            <w:hideMark/>
          </w:tcPr>
          <w:p w:rsidR="00746F30" w:rsidRPr="00B672D2" w:rsidRDefault="00746F30" w:rsidP="00B672D2">
            <w:pPr>
              <w:jc w:val="center"/>
              <w:rPr>
                <w:color w:val="26282F"/>
                <w:sz w:val="22"/>
                <w:szCs w:val="22"/>
              </w:rPr>
            </w:pPr>
            <w:r w:rsidRPr="00B672D2">
              <w:rPr>
                <w:color w:val="26282F"/>
                <w:sz w:val="22"/>
                <w:szCs w:val="22"/>
              </w:rPr>
              <w:t>1.</w:t>
            </w:r>
          </w:p>
        </w:tc>
        <w:tc>
          <w:tcPr>
            <w:tcW w:w="14742" w:type="dxa"/>
            <w:gridSpan w:val="6"/>
            <w:tcBorders>
              <w:top w:val="single" w:sz="8" w:space="0" w:color="auto"/>
              <w:left w:val="nil"/>
              <w:bottom w:val="single" w:sz="8" w:space="0" w:color="auto"/>
              <w:right w:val="single" w:sz="4" w:space="0" w:color="auto"/>
            </w:tcBorders>
            <w:shd w:val="clear" w:color="auto" w:fill="auto"/>
            <w:hideMark/>
          </w:tcPr>
          <w:p w:rsidR="00746F30" w:rsidRPr="00B672D2" w:rsidRDefault="00746F30" w:rsidP="00B672D2">
            <w:pPr>
              <w:jc w:val="both"/>
              <w:rPr>
                <w:color w:val="000000"/>
                <w:sz w:val="22"/>
                <w:szCs w:val="22"/>
              </w:rPr>
            </w:pPr>
            <w:r w:rsidRPr="00B672D2">
              <w:rPr>
                <w:color w:val="000000"/>
                <w:sz w:val="22"/>
                <w:szCs w:val="22"/>
              </w:rPr>
              <w:t>Совершенствование системы учета объектов муниципальной собственности в казне и реестре имущества муниципального об</w:t>
            </w:r>
            <w:r w:rsidR="009B6C96">
              <w:rPr>
                <w:color w:val="000000"/>
                <w:sz w:val="22"/>
                <w:szCs w:val="22"/>
              </w:rPr>
              <w:t>разования «Ягоднинский муниципальный</w:t>
            </w:r>
            <w:r w:rsidRPr="00B672D2">
              <w:rPr>
                <w:color w:val="000000"/>
                <w:sz w:val="22"/>
                <w:szCs w:val="22"/>
              </w:rPr>
              <w:t xml:space="preserve"> округ</w:t>
            </w:r>
            <w:r w:rsidR="009B6C96">
              <w:rPr>
                <w:color w:val="000000"/>
                <w:sz w:val="22"/>
                <w:szCs w:val="22"/>
              </w:rPr>
              <w:t xml:space="preserve"> Магаданской области</w:t>
            </w:r>
            <w:r w:rsidRPr="00B672D2">
              <w:rPr>
                <w:color w:val="000000"/>
                <w:sz w:val="22"/>
                <w:szCs w:val="22"/>
              </w:rPr>
              <w:t xml:space="preserve">» </w:t>
            </w:r>
          </w:p>
        </w:tc>
      </w:tr>
      <w:tr w:rsidR="00746F30" w:rsidRPr="00B672D2" w:rsidTr="006B6759">
        <w:trPr>
          <w:trHeight w:val="315"/>
        </w:trPr>
        <w:tc>
          <w:tcPr>
            <w:tcW w:w="722" w:type="dxa"/>
            <w:tcBorders>
              <w:top w:val="nil"/>
              <w:left w:val="single" w:sz="8" w:space="0" w:color="000000"/>
              <w:bottom w:val="single" w:sz="8" w:space="0" w:color="000000"/>
              <w:right w:val="nil"/>
            </w:tcBorders>
            <w:shd w:val="clear" w:color="auto" w:fill="auto"/>
            <w:hideMark/>
          </w:tcPr>
          <w:p w:rsidR="00746F30" w:rsidRPr="00B672D2" w:rsidRDefault="00746F30" w:rsidP="00B672D2">
            <w:pPr>
              <w:jc w:val="center"/>
              <w:rPr>
                <w:color w:val="000000"/>
                <w:sz w:val="22"/>
                <w:szCs w:val="22"/>
              </w:rPr>
            </w:pPr>
            <w:r w:rsidRPr="00B672D2">
              <w:rPr>
                <w:color w:val="000000"/>
                <w:sz w:val="22"/>
                <w:szCs w:val="22"/>
              </w:rPr>
              <w:t>1.1.</w:t>
            </w:r>
          </w:p>
        </w:tc>
        <w:tc>
          <w:tcPr>
            <w:tcW w:w="14742" w:type="dxa"/>
            <w:gridSpan w:val="6"/>
            <w:tcBorders>
              <w:top w:val="single" w:sz="8" w:space="0" w:color="auto"/>
              <w:left w:val="single" w:sz="8" w:space="0" w:color="000000"/>
              <w:bottom w:val="nil"/>
              <w:right w:val="single" w:sz="4" w:space="0" w:color="auto"/>
            </w:tcBorders>
            <w:shd w:val="clear" w:color="auto" w:fill="auto"/>
            <w:hideMark/>
          </w:tcPr>
          <w:p w:rsidR="00746F30" w:rsidRPr="00B672D2" w:rsidRDefault="00746F30" w:rsidP="009B6C96">
            <w:pPr>
              <w:jc w:val="both"/>
              <w:rPr>
                <w:color w:val="000000"/>
                <w:sz w:val="22"/>
                <w:szCs w:val="22"/>
              </w:rPr>
            </w:pPr>
            <w:r w:rsidRPr="00B672D2">
              <w:rPr>
                <w:color w:val="000000"/>
                <w:sz w:val="22"/>
                <w:szCs w:val="22"/>
              </w:rPr>
              <w:t>Учет муниципального имущества муниципа</w:t>
            </w:r>
            <w:r w:rsidR="009B6C96">
              <w:rPr>
                <w:color w:val="000000"/>
                <w:sz w:val="22"/>
                <w:szCs w:val="22"/>
              </w:rPr>
              <w:t xml:space="preserve">льного образования «Ягоднинский муниципальный </w:t>
            </w:r>
            <w:r w:rsidRPr="00B672D2">
              <w:rPr>
                <w:color w:val="000000"/>
                <w:sz w:val="22"/>
                <w:szCs w:val="22"/>
              </w:rPr>
              <w:t>округ</w:t>
            </w:r>
            <w:r w:rsidR="009B6C96">
              <w:rPr>
                <w:color w:val="000000"/>
                <w:sz w:val="22"/>
                <w:szCs w:val="22"/>
              </w:rPr>
              <w:t xml:space="preserve"> Магаданской области</w:t>
            </w:r>
            <w:r w:rsidRPr="00B672D2">
              <w:rPr>
                <w:color w:val="000000"/>
                <w:sz w:val="22"/>
                <w:szCs w:val="22"/>
              </w:rPr>
              <w:t>»</w:t>
            </w:r>
          </w:p>
        </w:tc>
      </w:tr>
      <w:tr w:rsidR="00746F30" w:rsidRPr="00B672D2" w:rsidTr="00C15B95">
        <w:trPr>
          <w:trHeight w:val="1515"/>
        </w:trPr>
        <w:tc>
          <w:tcPr>
            <w:tcW w:w="722" w:type="dxa"/>
            <w:tcBorders>
              <w:top w:val="nil"/>
              <w:left w:val="single" w:sz="8" w:space="0" w:color="000000"/>
              <w:bottom w:val="single" w:sz="8" w:space="0" w:color="000000"/>
              <w:right w:val="nil"/>
            </w:tcBorders>
            <w:shd w:val="clear" w:color="auto" w:fill="auto"/>
            <w:hideMark/>
          </w:tcPr>
          <w:p w:rsidR="00746F30" w:rsidRPr="00B672D2" w:rsidRDefault="00746F30" w:rsidP="00B672D2">
            <w:pPr>
              <w:jc w:val="center"/>
              <w:rPr>
                <w:color w:val="000000"/>
                <w:sz w:val="22"/>
                <w:szCs w:val="22"/>
              </w:rPr>
            </w:pPr>
            <w:r w:rsidRPr="00B672D2">
              <w:rPr>
                <w:color w:val="000000"/>
                <w:sz w:val="22"/>
                <w:szCs w:val="22"/>
              </w:rPr>
              <w:t>1.1.1</w:t>
            </w:r>
          </w:p>
        </w:tc>
        <w:tc>
          <w:tcPr>
            <w:tcW w:w="9072" w:type="dxa"/>
            <w:tcBorders>
              <w:top w:val="single" w:sz="8" w:space="0" w:color="000000"/>
              <w:left w:val="single" w:sz="8" w:space="0" w:color="000000"/>
              <w:bottom w:val="nil"/>
              <w:right w:val="nil"/>
            </w:tcBorders>
            <w:shd w:val="clear" w:color="auto" w:fill="auto"/>
            <w:hideMark/>
          </w:tcPr>
          <w:p w:rsidR="00746F30" w:rsidRPr="00B672D2" w:rsidRDefault="00746F30" w:rsidP="00B672D2">
            <w:pPr>
              <w:rPr>
                <w:color w:val="000000"/>
                <w:sz w:val="22"/>
                <w:szCs w:val="22"/>
              </w:rPr>
            </w:pPr>
            <w:r w:rsidRPr="00B672D2">
              <w:rPr>
                <w:color w:val="000000"/>
                <w:sz w:val="22"/>
                <w:szCs w:val="22"/>
              </w:rPr>
              <w:t xml:space="preserve">Отношение количества муниципального имущества, прошедшего государственную регистрацию права, к общему числу муниципального имущества, находящегося в </w:t>
            </w:r>
            <w:r w:rsidR="009B6C96">
              <w:rPr>
                <w:color w:val="000000"/>
                <w:sz w:val="22"/>
                <w:szCs w:val="22"/>
              </w:rPr>
              <w:t>собственности муниципального</w:t>
            </w:r>
            <w:r w:rsidRPr="00B672D2">
              <w:rPr>
                <w:color w:val="000000"/>
                <w:sz w:val="22"/>
                <w:szCs w:val="22"/>
              </w:rPr>
              <w:t xml:space="preserve"> округа по годам</w:t>
            </w:r>
          </w:p>
        </w:tc>
        <w:tc>
          <w:tcPr>
            <w:tcW w:w="1701" w:type="dxa"/>
            <w:tcBorders>
              <w:top w:val="single" w:sz="4" w:space="0" w:color="auto"/>
              <w:left w:val="single" w:sz="8" w:space="0" w:color="000000"/>
              <w:bottom w:val="single" w:sz="4" w:space="0" w:color="auto"/>
              <w:right w:val="nil"/>
            </w:tcBorders>
            <w:shd w:val="clear" w:color="auto" w:fill="auto"/>
            <w:vAlign w:val="center"/>
            <w:hideMark/>
          </w:tcPr>
          <w:p w:rsidR="00746F30" w:rsidRPr="00B672D2" w:rsidRDefault="00746F30" w:rsidP="006238C9">
            <w:pPr>
              <w:jc w:val="center"/>
              <w:rPr>
                <w:color w:val="000000"/>
                <w:sz w:val="22"/>
                <w:szCs w:val="22"/>
              </w:rPr>
            </w:pPr>
            <w:r w:rsidRPr="00B672D2">
              <w:rPr>
                <w:color w:val="000000"/>
                <w:sz w:val="22"/>
                <w:szCs w:val="22"/>
              </w:rPr>
              <w:t>процент</w:t>
            </w:r>
          </w:p>
        </w:tc>
        <w:tc>
          <w:tcPr>
            <w:tcW w:w="1276" w:type="dxa"/>
            <w:tcBorders>
              <w:top w:val="single" w:sz="4" w:space="0" w:color="auto"/>
              <w:left w:val="single" w:sz="8" w:space="0" w:color="000000"/>
              <w:bottom w:val="single" w:sz="4" w:space="0" w:color="auto"/>
              <w:right w:val="nil"/>
            </w:tcBorders>
            <w:shd w:val="clear" w:color="auto" w:fill="auto"/>
            <w:vAlign w:val="center"/>
            <w:hideMark/>
          </w:tcPr>
          <w:p w:rsidR="00746F30" w:rsidRPr="00B672D2" w:rsidRDefault="00746F30" w:rsidP="00C15B95">
            <w:pPr>
              <w:jc w:val="center"/>
              <w:rPr>
                <w:color w:val="FF0000"/>
                <w:sz w:val="22"/>
                <w:szCs w:val="22"/>
              </w:rPr>
            </w:pPr>
            <w:r w:rsidRPr="00B672D2">
              <w:rPr>
                <w:color w:val="FF0000"/>
                <w:sz w:val="22"/>
                <w:szCs w:val="22"/>
              </w:rPr>
              <w:t>100</w:t>
            </w:r>
          </w:p>
        </w:tc>
        <w:tc>
          <w:tcPr>
            <w:tcW w:w="1276" w:type="dxa"/>
            <w:tcBorders>
              <w:top w:val="single" w:sz="4" w:space="0" w:color="auto"/>
              <w:left w:val="single" w:sz="8" w:space="0" w:color="000000"/>
              <w:bottom w:val="single" w:sz="4" w:space="0" w:color="auto"/>
              <w:right w:val="nil"/>
            </w:tcBorders>
            <w:shd w:val="clear" w:color="auto" w:fill="auto"/>
            <w:vAlign w:val="center"/>
            <w:hideMark/>
          </w:tcPr>
          <w:p w:rsidR="00746F30" w:rsidRPr="00B672D2" w:rsidRDefault="00746F30" w:rsidP="00C15B95">
            <w:pPr>
              <w:jc w:val="center"/>
              <w:rPr>
                <w:color w:val="000000"/>
                <w:sz w:val="22"/>
                <w:szCs w:val="22"/>
              </w:rPr>
            </w:pPr>
            <w:r w:rsidRPr="00B672D2">
              <w:rPr>
                <w:color w:val="000000"/>
                <w:sz w:val="22"/>
                <w:szCs w:val="22"/>
              </w:rPr>
              <w:t>100</w:t>
            </w:r>
          </w:p>
        </w:tc>
        <w:tc>
          <w:tcPr>
            <w:tcW w:w="1417" w:type="dxa"/>
            <w:gridSpan w:val="2"/>
            <w:tcBorders>
              <w:top w:val="single" w:sz="4" w:space="0" w:color="auto"/>
              <w:left w:val="single" w:sz="8" w:space="0" w:color="000000"/>
              <w:bottom w:val="single" w:sz="4" w:space="0" w:color="auto"/>
              <w:right w:val="single" w:sz="4" w:space="0" w:color="auto"/>
            </w:tcBorders>
            <w:shd w:val="clear" w:color="auto" w:fill="auto"/>
            <w:vAlign w:val="center"/>
            <w:hideMark/>
          </w:tcPr>
          <w:p w:rsidR="00746F30" w:rsidRPr="00B672D2" w:rsidRDefault="00746F30" w:rsidP="00C15B95">
            <w:pPr>
              <w:jc w:val="center"/>
              <w:rPr>
                <w:color w:val="000000"/>
                <w:sz w:val="22"/>
                <w:szCs w:val="22"/>
              </w:rPr>
            </w:pPr>
            <w:r w:rsidRPr="00B672D2">
              <w:rPr>
                <w:color w:val="000000"/>
                <w:sz w:val="22"/>
                <w:szCs w:val="22"/>
              </w:rPr>
              <w:t>100</w:t>
            </w:r>
          </w:p>
        </w:tc>
      </w:tr>
      <w:tr w:rsidR="00746F30" w:rsidRPr="00B672D2" w:rsidTr="00C15B95">
        <w:trPr>
          <w:trHeight w:val="1116"/>
        </w:trPr>
        <w:tc>
          <w:tcPr>
            <w:tcW w:w="722" w:type="dxa"/>
            <w:tcBorders>
              <w:top w:val="nil"/>
              <w:left w:val="single" w:sz="8" w:space="0" w:color="000000"/>
              <w:bottom w:val="single" w:sz="8" w:space="0" w:color="auto"/>
              <w:right w:val="nil"/>
            </w:tcBorders>
            <w:shd w:val="clear" w:color="auto" w:fill="auto"/>
            <w:hideMark/>
          </w:tcPr>
          <w:p w:rsidR="00746F30" w:rsidRPr="00B672D2" w:rsidRDefault="00746F30" w:rsidP="00B672D2">
            <w:pPr>
              <w:jc w:val="center"/>
              <w:rPr>
                <w:color w:val="000000"/>
                <w:sz w:val="22"/>
                <w:szCs w:val="22"/>
              </w:rPr>
            </w:pPr>
            <w:r w:rsidRPr="00B672D2">
              <w:rPr>
                <w:color w:val="000000"/>
                <w:sz w:val="22"/>
                <w:szCs w:val="22"/>
              </w:rPr>
              <w:t>1.1.2.</w:t>
            </w:r>
          </w:p>
        </w:tc>
        <w:tc>
          <w:tcPr>
            <w:tcW w:w="9072" w:type="dxa"/>
            <w:tcBorders>
              <w:top w:val="single" w:sz="8" w:space="0" w:color="000000"/>
              <w:left w:val="single" w:sz="8" w:space="0" w:color="000000"/>
              <w:bottom w:val="single" w:sz="4" w:space="0" w:color="auto"/>
              <w:right w:val="single" w:sz="4" w:space="0" w:color="auto"/>
            </w:tcBorders>
            <w:shd w:val="clear" w:color="auto" w:fill="auto"/>
            <w:hideMark/>
          </w:tcPr>
          <w:p w:rsidR="00746F30" w:rsidRPr="00B672D2" w:rsidRDefault="00746F30" w:rsidP="00B672D2">
            <w:pPr>
              <w:rPr>
                <w:color w:val="000000"/>
                <w:sz w:val="22"/>
                <w:szCs w:val="22"/>
              </w:rPr>
            </w:pPr>
            <w:r w:rsidRPr="00B672D2">
              <w:rPr>
                <w:color w:val="000000"/>
                <w:sz w:val="22"/>
                <w:szCs w:val="22"/>
              </w:rPr>
              <w:t>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w:t>
            </w:r>
            <w:r w:rsidR="009B6C96">
              <w:rPr>
                <w:color w:val="000000"/>
                <w:sz w:val="22"/>
                <w:szCs w:val="22"/>
              </w:rPr>
              <w:t>егося в собственности муниципального</w:t>
            </w:r>
            <w:r w:rsidRPr="00B672D2">
              <w:rPr>
                <w:color w:val="000000"/>
                <w:sz w:val="22"/>
                <w:szCs w:val="22"/>
              </w:rPr>
              <w:t xml:space="preserve"> округа</w:t>
            </w:r>
            <w:r w:rsidR="009B6C96">
              <w:rPr>
                <w:color w:val="00000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F30" w:rsidRPr="00B672D2" w:rsidRDefault="00746F30" w:rsidP="006238C9">
            <w:pPr>
              <w:jc w:val="center"/>
              <w:rPr>
                <w:color w:val="000000"/>
                <w:sz w:val="22"/>
                <w:szCs w:val="22"/>
              </w:rPr>
            </w:pPr>
            <w:r w:rsidRPr="00B672D2">
              <w:rPr>
                <w:color w:val="000000"/>
                <w:sz w:val="22"/>
                <w:szCs w:val="22"/>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F30" w:rsidRPr="00B672D2" w:rsidRDefault="00746F30" w:rsidP="00C15B95">
            <w:pPr>
              <w:jc w:val="center"/>
              <w:rPr>
                <w:color w:val="FF0000"/>
                <w:sz w:val="22"/>
                <w:szCs w:val="22"/>
              </w:rPr>
            </w:pPr>
            <w:r w:rsidRPr="00B672D2">
              <w:rPr>
                <w:color w:val="FF0000"/>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F30" w:rsidRPr="00B672D2" w:rsidRDefault="00746F30" w:rsidP="00C15B95">
            <w:pPr>
              <w:jc w:val="center"/>
              <w:rPr>
                <w:color w:val="000000"/>
                <w:sz w:val="22"/>
                <w:szCs w:val="22"/>
              </w:rPr>
            </w:pPr>
            <w:r w:rsidRPr="00B672D2">
              <w:rPr>
                <w:color w:val="000000"/>
                <w:sz w:val="22"/>
                <w:szCs w:val="22"/>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F30" w:rsidRPr="00B672D2" w:rsidRDefault="00746F30" w:rsidP="00C15B95">
            <w:pPr>
              <w:jc w:val="center"/>
              <w:rPr>
                <w:color w:val="000000"/>
                <w:sz w:val="22"/>
                <w:szCs w:val="22"/>
              </w:rPr>
            </w:pPr>
            <w:r w:rsidRPr="00B672D2">
              <w:rPr>
                <w:color w:val="000000"/>
                <w:sz w:val="22"/>
                <w:szCs w:val="22"/>
              </w:rPr>
              <w:t>100</w:t>
            </w:r>
          </w:p>
        </w:tc>
      </w:tr>
      <w:tr w:rsidR="007D0296" w:rsidRPr="00B672D2" w:rsidTr="007D0296">
        <w:trPr>
          <w:trHeight w:val="525"/>
        </w:trPr>
        <w:tc>
          <w:tcPr>
            <w:tcW w:w="722" w:type="dxa"/>
            <w:tcBorders>
              <w:top w:val="nil"/>
              <w:left w:val="single" w:sz="8" w:space="0" w:color="000000"/>
              <w:bottom w:val="single" w:sz="8" w:space="0" w:color="auto"/>
              <w:right w:val="nil"/>
            </w:tcBorders>
            <w:shd w:val="clear" w:color="auto" w:fill="auto"/>
            <w:hideMark/>
          </w:tcPr>
          <w:p w:rsidR="007D0296" w:rsidRPr="00B672D2" w:rsidRDefault="007D0296" w:rsidP="006B6759">
            <w:pPr>
              <w:jc w:val="center"/>
              <w:rPr>
                <w:color w:val="000000"/>
                <w:sz w:val="22"/>
                <w:szCs w:val="22"/>
              </w:rPr>
            </w:pPr>
            <w:r w:rsidRPr="00B672D2">
              <w:rPr>
                <w:color w:val="000000"/>
                <w:sz w:val="22"/>
                <w:szCs w:val="22"/>
              </w:rPr>
              <w:t>1.2.</w:t>
            </w:r>
          </w:p>
        </w:tc>
        <w:tc>
          <w:tcPr>
            <w:tcW w:w="14742" w:type="dxa"/>
            <w:gridSpan w:val="6"/>
            <w:tcBorders>
              <w:top w:val="single" w:sz="8" w:space="0" w:color="000000"/>
              <w:left w:val="single" w:sz="8" w:space="0" w:color="000000"/>
              <w:bottom w:val="single" w:sz="4" w:space="0" w:color="auto"/>
              <w:right w:val="single" w:sz="4" w:space="0" w:color="auto"/>
            </w:tcBorders>
            <w:shd w:val="clear" w:color="auto" w:fill="auto"/>
            <w:hideMark/>
          </w:tcPr>
          <w:p w:rsidR="007D0296" w:rsidRPr="00B672D2" w:rsidRDefault="007D0296" w:rsidP="009B6C96">
            <w:pPr>
              <w:rPr>
                <w:color w:val="000000"/>
                <w:sz w:val="22"/>
                <w:szCs w:val="22"/>
              </w:rPr>
            </w:pPr>
            <w:r w:rsidRPr="00B672D2">
              <w:rPr>
                <w:color w:val="000000"/>
                <w:sz w:val="22"/>
                <w:szCs w:val="22"/>
              </w:rPr>
              <w:t>Оптимизация состава муниципального имущества муниципального об</w:t>
            </w:r>
            <w:r w:rsidR="009B6C96">
              <w:rPr>
                <w:color w:val="000000"/>
                <w:sz w:val="22"/>
                <w:szCs w:val="22"/>
              </w:rPr>
              <w:t xml:space="preserve">разования «Ягоднинский муниципальный </w:t>
            </w:r>
            <w:r w:rsidRPr="00B672D2">
              <w:rPr>
                <w:color w:val="000000"/>
                <w:sz w:val="22"/>
                <w:szCs w:val="22"/>
              </w:rPr>
              <w:t>округ</w:t>
            </w:r>
            <w:r w:rsidR="009B6C96">
              <w:rPr>
                <w:color w:val="000000"/>
                <w:sz w:val="22"/>
                <w:szCs w:val="22"/>
              </w:rPr>
              <w:t xml:space="preserve"> Магаданской области</w:t>
            </w:r>
            <w:r w:rsidRPr="00B672D2">
              <w:rPr>
                <w:color w:val="000000"/>
                <w:sz w:val="22"/>
                <w:szCs w:val="22"/>
              </w:rPr>
              <w:t xml:space="preserve">» </w:t>
            </w:r>
          </w:p>
        </w:tc>
      </w:tr>
      <w:tr w:rsidR="00746F30" w:rsidRPr="00B672D2" w:rsidTr="00C15B95">
        <w:trPr>
          <w:trHeight w:val="924"/>
        </w:trPr>
        <w:tc>
          <w:tcPr>
            <w:tcW w:w="722" w:type="dxa"/>
            <w:tcBorders>
              <w:top w:val="nil"/>
              <w:left w:val="single" w:sz="8" w:space="0" w:color="000000"/>
              <w:bottom w:val="single" w:sz="8" w:space="0" w:color="000000"/>
              <w:right w:val="nil"/>
            </w:tcBorders>
            <w:shd w:val="clear" w:color="auto" w:fill="auto"/>
            <w:hideMark/>
          </w:tcPr>
          <w:p w:rsidR="00746F30" w:rsidRPr="00B672D2" w:rsidRDefault="00746F30" w:rsidP="00B672D2">
            <w:pPr>
              <w:jc w:val="center"/>
              <w:rPr>
                <w:color w:val="000000"/>
                <w:sz w:val="22"/>
                <w:szCs w:val="22"/>
              </w:rPr>
            </w:pPr>
            <w:r w:rsidRPr="00B672D2">
              <w:rPr>
                <w:color w:val="000000"/>
                <w:sz w:val="22"/>
                <w:szCs w:val="22"/>
              </w:rPr>
              <w:t>1.2.1.</w:t>
            </w:r>
          </w:p>
        </w:tc>
        <w:tc>
          <w:tcPr>
            <w:tcW w:w="9072" w:type="dxa"/>
            <w:tcBorders>
              <w:top w:val="single" w:sz="4" w:space="0" w:color="auto"/>
              <w:left w:val="single" w:sz="8" w:space="0" w:color="000000"/>
              <w:bottom w:val="single" w:sz="8" w:space="0" w:color="000000"/>
              <w:right w:val="single" w:sz="4" w:space="0" w:color="auto"/>
            </w:tcBorders>
            <w:shd w:val="clear" w:color="auto" w:fill="auto"/>
            <w:hideMark/>
          </w:tcPr>
          <w:p w:rsidR="00746F30" w:rsidRPr="00B672D2" w:rsidRDefault="00746F30" w:rsidP="00B672D2">
            <w:pPr>
              <w:rPr>
                <w:color w:val="000000"/>
                <w:sz w:val="22"/>
                <w:szCs w:val="22"/>
              </w:rPr>
            </w:pPr>
            <w:r w:rsidRPr="00B672D2">
              <w:rPr>
                <w:color w:val="000000"/>
                <w:sz w:val="22"/>
                <w:szCs w:val="22"/>
              </w:rPr>
              <w:t>Количество недвижимого имущества (здания, помещения, строения, сооружения), переданного в аренду, безвозмездное пользование, концессионное соглашение в течение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F30" w:rsidRPr="00B672D2" w:rsidRDefault="00746F30" w:rsidP="006238C9">
            <w:pPr>
              <w:jc w:val="center"/>
              <w:rPr>
                <w:color w:val="000000"/>
                <w:sz w:val="22"/>
                <w:szCs w:val="22"/>
              </w:rPr>
            </w:pPr>
            <w:r w:rsidRPr="00B672D2">
              <w:rPr>
                <w:color w:val="000000"/>
                <w:sz w:val="22"/>
                <w:szCs w:val="22"/>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F30" w:rsidRPr="00B672D2" w:rsidRDefault="00746F30" w:rsidP="00C15B95">
            <w:pPr>
              <w:jc w:val="center"/>
              <w:rPr>
                <w:color w:val="FF0000"/>
                <w:sz w:val="22"/>
                <w:szCs w:val="22"/>
              </w:rPr>
            </w:pPr>
            <w:r w:rsidRPr="00B672D2">
              <w:rPr>
                <w:color w:val="FF0000"/>
                <w:sz w:val="22"/>
                <w:szCs w:val="22"/>
              </w:rPr>
              <w:t>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F30" w:rsidRPr="00B672D2" w:rsidRDefault="00A623A1" w:rsidP="00C15B95">
            <w:pPr>
              <w:jc w:val="center"/>
              <w:rPr>
                <w:color w:val="000000"/>
                <w:sz w:val="22"/>
                <w:szCs w:val="22"/>
              </w:rPr>
            </w:pPr>
            <w:r>
              <w:rPr>
                <w:color w:val="000000"/>
                <w:sz w:val="22"/>
                <w:szCs w:val="22"/>
              </w:rPr>
              <w:t>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F30" w:rsidRPr="00B672D2" w:rsidRDefault="00A623A1" w:rsidP="00C15B95">
            <w:pPr>
              <w:jc w:val="center"/>
              <w:rPr>
                <w:color w:val="000000"/>
                <w:sz w:val="22"/>
                <w:szCs w:val="22"/>
              </w:rPr>
            </w:pPr>
            <w:r>
              <w:rPr>
                <w:color w:val="000000"/>
                <w:sz w:val="22"/>
                <w:szCs w:val="22"/>
              </w:rPr>
              <w:t>90</w:t>
            </w:r>
          </w:p>
        </w:tc>
      </w:tr>
      <w:tr w:rsidR="00746F30" w:rsidRPr="00B672D2" w:rsidTr="00C15B95">
        <w:trPr>
          <w:trHeight w:val="915"/>
        </w:trPr>
        <w:tc>
          <w:tcPr>
            <w:tcW w:w="722" w:type="dxa"/>
            <w:tcBorders>
              <w:top w:val="nil"/>
              <w:left w:val="single" w:sz="8" w:space="0" w:color="000000"/>
              <w:bottom w:val="single" w:sz="8" w:space="0" w:color="000000"/>
              <w:right w:val="nil"/>
            </w:tcBorders>
            <w:shd w:val="clear" w:color="auto" w:fill="auto"/>
            <w:hideMark/>
          </w:tcPr>
          <w:p w:rsidR="00746F30" w:rsidRPr="00B672D2" w:rsidRDefault="00746F30" w:rsidP="00B672D2">
            <w:pPr>
              <w:jc w:val="center"/>
              <w:rPr>
                <w:color w:val="000000"/>
                <w:sz w:val="22"/>
                <w:szCs w:val="22"/>
              </w:rPr>
            </w:pPr>
            <w:r w:rsidRPr="00B672D2">
              <w:rPr>
                <w:color w:val="000000"/>
                <w:sz w:val="22"/>
                <w:szCs w:val="22"/>
              </w:rPr>
              <w:lastRenderedPageBreak/>
              <w:t>1.2.2.</w:t>
            </w:r>
          </w:p>
        </w:tc>
        <w:tc>
          <w:tcPr>
            <w:tcW w:w="9072" w:type="dxa"/>
            <w:tcBorders>
              <w:top w:val="nil"/>
              <w:left w:val="single" w:sz="8" w:space="0" w:color="000000"/>
              <w:bottom w:val="single" w:sz="8" w:space="0" w:color="auto"/>
              <w:right w:val="nil"/>
            </w:tcBorders>
            <w:shd w:val="clear" w:color="auto" w:fill="auto"/>
            <w:hideMark/>
          </w:tcPr>
          <w:p w:rsidR="00746F30" w:rsidRPr="00B672D2" w:rsidRDefault="00746F30" w:rsidP="00B672D2">
            <w:pPr>
              <w:rPr>
                <w:color w:val="000000"/>
                <w:sz w:val="22"/>
                <w:szCs w:val="22"/>
              </w:rPr>
            </w:pPr>
            <w:r w:rsidRPr="00B672D2">
              <w:rPr>
                <w:color w:val="000000"/>
                <w:sz w:val="22"/>
                <w:szCs w:val="22"/>
              </w:rPr>
              <w:t>Количество земельных участков, предоставленных в аренду, безвозмездное пользование в течение года</w:t>
            </w:r>
          </w:p>
        </w:tc>
        <w:tc>
          <w:tcPr>
            <w:tcW w:w="1701" w:type="dxa"/>
            <w:tcBorders>
              <w:top w:val="single" w:sz="4" w:space="0" w:color="auto"/>
              <w:left w:val="single" w:sz="8" w:space="0" w:color="000000"/>
              <w:bottom w:val="single" w:sz="8" w:space="0" w:color="auto"/>
              <w:right w:val="nil"/>
            </w:tcBorders>
            <w:shd w:val="clear" w:color="auto" w:fill="auto"/>
            <w:vAlign w:val="center"/>
            <w:hideMark/>
          </w:tcPr>
          <w:p w:rsidR="00746F30" w:rsidRPr="00B672D2" w:rsidRDefault="00746F30" w:rsidP="006238C9">
            <w:pPr>
              <w:jc w:val="center"/>
              <w:rPr>
                <w:color w:val="000000"/>
                <w:sz w:val="22"/>
                <w:szCs w:val="22"/>
              </w:rPr>
            </w:pPr>
            <w:r w:rsidRPr="00B672D2">
              <w:rPr>
                <w:color w:val="000000"/>
                <w:sz w:val="22"/>
                <w:szCs w:val="22"/>
              </w:rPr>
              <w:t>единиц</w:t>
            </w:r>
          </w:p>
        </w:tc>
        <w:tc>
          <w:tcPr>
            <w:tcW w:w="1276" w:type="dxa"/>
            <w:tcBorders>
              <w:top w:val="single" w:sz="4" w:space="0" w:color="auto"/>
              <w:left w:val="single" w:sz="8" w:space="0" w:color="000000"/>
              <w:bottom w:val="single" w:sz="8" w:space="0" w:color="auto"/>
              <w:right w:val="nil"/>
            </w:tcBorders>
            <w:shd w:val="clear" w:color="auto" w:fill="auto"/>
            <w:vAlign w:val="center"/>
            <w:hideMark/>
          </w:tcPr>
          <w:p w:rsidR="00746F30" w:rsidRPr="00B672D2" w:rsidRDefault="00A623A1" w:rsidP="00C15B95">
            <w:pPr>
              <w:jc w:val="center"/>
              <w:rPr>
                <w:color w:val="FF0000"/>
                <w:sz w:val="22"/>
                <w:szCs w:val="22"/>
              </w:rPr>
            </w:pPr>
            <w:r>
              <w:rPr>
                <w:color w:val="FF0000"/>
                <w:sz w:val="22"/>
                <w:szCs w:val="22"/>
              </w:rPr>
              <w:t>560</w:t>
            </w:r>
          </w:p>
        </w:tc>
        <w:tc>
          <w:tcPr>
            <w:tcW w:w="1276" w:type="dxa"/>
            <w:tcBorders>
              <w:top w:val="single" w:sz="4" w:space="0" w:color="auto"/>
              <w:left w:val="single" w:sz="8" w:space="0" w:color="000000"/>
              <w:bottom w:val="single" w:sz="8" w:space="0" w:color="auto"/>
              <w:right w:val="nil"/>
            </w:tcBorders>
            <w:shd w:val="clear" w:color="auto" w:fill="auto"/>
            <w:vAlign w:val="center"/>
            <w:hideMark/>
          </w:tcPr>
          <w:p w:rsidR="00746F30" w:rsidRPr="00B672D2" w:rsidRDefault="00A623A1" w:rsidP="00C15B95">
            <w:pPr>
              <w:jc w:val="center"/>
              <w:rPr>
                <w:color w:val="000000"/>
                <w:sz w:val="22"/>
                <w:szCs w:val="22"/>
              </w:rPr>
            </w:pPr>
            <w:r>
              <w:rPr>
                <w:color w:val="000000"/>
                <w:sz w:val="22"/>
                <w:szCs w:val="22"/>
              </w:rPr>
              <w:t>565</w:t>
            </w:r>
          </w:p>
        </w:tc>
        <w:tc>
          <w:tcPr>
            <w:tcW w:w="1417" w:type="dxa"/>
            <w:gridSpan w:val="2"/>
            <w:tcBorders>
              <w:top w:val="single" w:sz="4" w:space="0" w:color="auto"/>
              <w:left w:val="single" w:sz="8" w:space="0" w:color="000000"/>
              <w:bottom w:val="single" w:sz="8" w:space="0" w:color="auto"/>
              <w:right w:val="single" w:sz="4" w:space="0" w:color="auto"/>
            </w:tcBorders>
            <w:shd w:val="clear" w:color="auto" w:fill="auto"/>
            <w:vAlign w:val="center"/>
            <w:hideMark/>
          </w:tcPr>
          <w:p w:rsidR="00746F30" w:rsidRPr="00B672D2" w:rsidRDefault="00746F30" w:rsidP="00C15B95">
            <w:pPr>
              <w:jc w:val="center"/>
              <w:rPr>
                <w:color w:val="000000"/>
                <w:sz w:val="22"/>
                <w:szCs w:val="22"/>
              </w:rPr>
            </w:pPr>
            <w:r w:rsidRPr="00B672D2">
              <w:rPr>
                <w:color w:val="000000"/>
                <w:sz w:val="22"/>
                <w:szCs w:val="22"/>
              </w:rPr>
              <w:t>570</w:t>
            </w:r>
          </w:p>
        </w:tc>
      </w:tr>
      <w:tr w:rsidR="00746F30" w:rsidRPr="00B672D2" w:rsidTr="00C15B95">
        <w:trPr>
          <w:trHeight w:val="915"/>
        </w:trPr>
        <w:tc>
          <w:tcPr>
            <w:tcW w:w="722" w:type="dxa"/>
            <w:tcBorders>
              <w:top w:val="nil"/>
              <w:left w:val="single" w:sz="8" w:space="0" w:color="000000"/>
              <w:bottom w:val="single" w:sz="8" w:space="0" w:color="000000"/>
              <w:right w:val="nil"/>
            </w:tcBorders>
            <w:shd w:val="clear" w:color="auto" w:fill="auto"/>
            <w:hideMark/>
          </w:tcPr>
          <w:p w:rsidR="00746F30" w:rsidRPr="00B672D2" w:rsidRDefault="00746F30" w:rsidP="00B672D2">
            <w:pPr>
              <w:jc w:val="center"/>
              <w:rPr>
                <w:color w:val="000000"/>
                <w:sz w:val="22"/>
                <w:szCs w:val="22"/>
              </w:rPr>
            </w:pPr>
            <w:r w:rsidRPr="00B672D2">
              <w:rPr>
                <w:color w:val="000000"/>
                <w:sz w:val="22"/>
                <w:szCs w:val="22"/>
              </w:rPr>
              <w:t>1.2.3.</w:t>
            </w:r>
          </w:p>
        </w:tc>
        <w:tc>
          <w:tcPr>
            <w:tcW w:w="9072" w:type="dxa"/>
            <w:tcBorders>
              <w:top w:val="nil"/>
              <w:left w:val="single" w:sz="8" w:space="0" w:color="000000"/>
              <w:bottom w:val="single" w:sz="8" w:space="0" w:color="000000"/>
              <w:right w:val="nil"/>
            </w:tcBorders>
            <w:shd w:val="clear" w:color="auto" w:fill="auto"/>
            <w:hideMark/>
          </w:tcPr>
          <w:p w:rsidR="00746F30" w:rsidRPr="00B672D2" w:rsidRDefault="00746F30" w:rsidP="00B672D2">
            <w:pPr>
              <w:rPr>
                <w:color w:val="000000"/>
                <w:sz w:val="22"/>
                <w:szCs w:val="22"/>
              </w:rPr>
            </w:pPr>
            <w:r w:rsidRPr="00B672D2">
              <w:rPr>
                <w:color w:val="000000"/>
                <w:sz w:val="22"/>
                <w:szCs w:val="22"/>
              </w:rPr>
              <w:t>Количество проведенных инвентаризационных проверок объектов муниципальной собственности,  в течение года</w:t>
            </w:r>
          </w:p>
        </w:tc>
        <w:tc>
          <w:tcPr>
            <w:tcW w:w="1701" w:type="dxa"/>
            <w:tcBorders>
              <w:top w:val="nil"/>
              <w:left w:val="single" w:sz="8" w:space="0" w:color="000000"/>
              <w:bottom w:val="single" w:sz="8" w:space="0" w:color="000000"/>
              <w:right w:val="nil"/>
            </w:tcBorders>
            <w:shd w:val="clear" w:color="auto" w:fill="auto"/>
            <w:vAlign w:val="center"/>
            <w:hideMark/>
          </w:tcPr>
          <w:p w:rsidR="00746F30" w:rsidRPr="00B672D2" w:rsidRDefault="00746F30" w:rsidP="006238C9">
            <w:pPr>
              <w:jc w:val="center"/>
              <w:rPr>
                <w:color w:val="000000"/>
                <w:sz w:val="22"/>
                <w:szCs w:val="22"/>
              </w:rPr>
            </w:pPr>
            <w:r w:rsidRPr="00B672D2">
              <w:rPr>
                <w:color w:val="000000"/>
                <w:sz w:val="22"/>
                <w:szCs w:val="22"/>
              </w:rPr>
              <w:t>единиц</w:t>
            </w:r>
          </w:p>
        </w:tc>
        <w:tc>
          <w:tcPr>
            <w:tcW w:w="1276" w:type="dxa"/>
            <w:tcBorders>
              <w:top w:val="nil"/>
              <w:left w:val="single" w:sz="8" w:space="0" w:color="000000"/>
              <w:bottom w:val="single" w:sz="8" w:space="0" w:color="000000"/>
              <w:right w:val="nil"/>
            </w:tcBorders>
            <w:shd w:val="clear" w:color="auto" w:fill="auto"/>
            <w:vAlign w:val="center"/>
            <w:hideMark/>
          </w:tcPr>
          <w:p w:rsidR="00746F30" w:rsidRPr="00B672D2" w:rsidRDefault="00746F30" w:rsidP="00C15B95">
            <w:pPr>
              <w:jc w:val="center"/>
              <w:rPr>
                <w:color w:val="FF0000"/>
                <w:sz w:val="22"/>
                <w:szCs w:val="22"/>
              </w:rPr>
            </w:pPr>
            <w:r w:rsidRPr="00B672D2">
              <w:rPr>
                <w:color w:val="FF0000"/>
                <w:sz w:val="22"/>
                <w:szCs w:val="22"/>
              </w:rPr>
              <w:t>3</w:t>
            </w:r>
          </w:p>
        </w:tc>
        <w:tc>
          <w:tcPr>
            <w:tcW w:w="1276" w:type="dxa"/>
            <w:tcBorders>
              <w:top w:val="nil"/>
              <w:left w:val="single" w:sz="8" w:space="0" w:color="000000"/>
              <w:bottom w:val="single" w:sz="8" w:space="0" w:color="000000"/>
              <w:right w:val="nil"/>
            </w:tcBorders>
            <w:shd w:val="clear" w:color="auto" w:fill="auto"/>
            <w:vAlign w:val="center"/>
            <w:hideMark/>
          </w:tcPr>
          <w:p w:rsidR="00746F30" w:rsidRPr="00B672D2" w:rsidRDefault="00746F30" w:rsidP="00C15B95">
            <w:pPr>
              <w:jc w:val="center"/>
              <w:rPr>
                <w:color w:val="000000"/>
                <w:sz w:val="22"/>
                <w:szCs w:val="22"/>
              </w:rPr>
            </w:pPr>
            <w:r w:rsidRPr="00B672D2">
              <w:rPr>
                <w:color w:val="000000"/>
                <w:sz w:val="22"/>
                <w:szCs w:val="22"/>
              </w:rPr>
              <w:t>3</w:t>
            </w:r>
          </w:p>
        </w:tc>
        <w:tc>
          <w:tcPr>
            <w:tcW w:w="1417" w:type="dxa"/>
            <w:gridSpan w:val="2"/>
            <w:tcBorders>
              <w:top w:val="nil"/>
              <w:left w:val="single" w:sz="8" w:space="0" w:color="000000"/>
              <w:bottom w:val="single" w:sz="8" w:space="0" w:color="000000"/>
              <w:right w:val="single" w:sz="4" w:space="0" w:color="auto"/>
            </w:tcBorders>
            <w:shd w:val="clear" w:color="auto" w:fill="auto"/>
            <w:vAlign w:val="center"/>
            <w:hideMark/>
          </w:tcPr>
          <w:p w:rsidR="00746F30" w:rsidRPr="00B672D2" w:rsidRDefault="00746F30" w:rsidP="00C15B95">
            <w:pPr>
              <w:jc w:val="center"/>
              <w:rPr>
                <w:color w:val="000000"/>
                <w:sz w:val="22"/>
                <w:szCs w:val="22"/>
              </w:rPr>
            </w:pPr>
            <w:r w:rsidRPr="00B672D2">
              <w:rPr>
                <w:color w:val="000000"/>
                <w:sz w:val="22"/>
                <w:szCs w:val="22"/>
              </w:rPr>
              <w:t>3</w:t>
            </w:r>
          </w:p>
        </w:tc>
      </w:tr>
      <w:tr w:rsidR="00746F30" w:rsidRPr="00B672D2" w:rsidTr="00C15B95">
        <w:trPr>
          <w:trHeight w:val="915"/>
        </w:trPr>
        <w:tc>
          <w:tcPr>
            <w:tcW w:w="722" w:type="dxa"/>
            <w:tcBorders>
              <w:top w:val="nil"/>
              <w:left w:val="single" w:sz="8" w:space="0" w:color="000000"/>
              <w:bottom w:val="single" w:sz="8" w:space="0" w:color="000000"/>
              <w:right w:val="nil"/>
            </w:tcBorders>
            <w:shd w:val="clear" w:color="auto" w:fill="auto"/>
            <w:hideMark/>
          </w:tcPr>
          <w:p w:rsidR="00746F30" w:rsidRPr="00B672D2" w:rsidRDefault="00746F30" w:rsidP="00B672D2">
            <w:pPr>
              <w:jc w:val="center"/>
              <w:rPr>
                <w:color w:val="000000"/>
                <w:sz w:val="22"/>
                <w:szCs w:val="22"/>
              </w:rPr>
            </w:pPr>
            <w:r w:rsidRPr="00B672D2">
              <w:rPr>
                <w:color w:val="000000"/>
                <w:sz w:val="22"/>
                <w:szCs w:val="22"/>
              </w:rPr>
              <w:t>1.</w:t>
            </w:r>
            <w:r>
              <w:rPr>
                <w:color w:val="000000"/>
                <w:sz w:val="22"/>
                <w:szCs w:val="22"/>
              </w:rPr>
              <w:t>2.</w:t>
            </w:r>
            <w:r w:rsidRPr="00B672D2">
              <w:rPr>
                <w:color w:val="000000"/>
                <w:sz w:val="22"/>
                <w:szCs w:val="22"/>
              </w:rPr>
              <w:t>4.</w:t>
            </w:r>
          </w:p>
        </w:tc>
        <w:tc>
          <w:tcPr>
            <w:tcW w:w="9072" w:type="dxa"/>
            <w:tcBorders>
              <w:top w:val="nil"/>
              <w:left w:val="single" w:sz="8" w:space="0" w:color="000000"/>
              <w:bottom w:val="single" w:sz="8" w:space="0" w:color="000000"/>
              <w:right w:val="nil"/>
            </w:tcBorders>
            <w:shd w:val="clear" w:color="auto" w:fill="auto"/>
            <w:hideMark/>
          </w:tcPr>
          <w:p w:rsidR="00746F30" w:rsidRPr="00B672D2" w:rsidRDefault="00746F30" w:rsidP="00B672D2">
            <w:pPr>
              <w:rPr>
                <w:color w:val="2D2D2D"/>
                <w:sz w:val="22"/>
                <w:szCs w:val="22"/>
              </w:rPr>
            </w:pPr>
            <w:r w:rsidRPr="00B672D2">
              <w:rPr>
                <w:color w:val="2D2D2D"/>
                <w:sz w:val="22"/>
                <w:szCs w:val="22"/>
              </w:rPr>
              <w:t>К</w:t>
            </w:r>
            <w:r w:rsidRPr="00B672D2">
              <w:rPr>
                <w:color w:val="000000"/>
                <w:sz w:val="22"/>
                <w:szCs w:val="22"/>
              </w:rPr>
              <w:t xml:space="preserve">оличество муниципальных унитарных предприятий, в отношении которых проведена аудиторская проверка  </w:t>
            </w:r>
          </w:p>
        </w:tc>
        <w:tc>
          <w:tcPr>
            <w:tcW w:w="1701" w:type="dxa"/>
            <w:tcBorders>
              <w:top w:val="nil"/>
              <w:left w:val="single" w:sz="8" w:space="0" w:color="000000"/>
              <w:bottom w:val="single" w:sz="8" w:space="0" w:color="000000"/>
              <w:right w:val="nil"/>
            </w:tcBorders>
            <w:shd w:val="clear" w:color="auto" w:fill="auto"/>
            <w:vAlign w:val="center"/>
            <w:hideMark/>
          </w:tcPr>
          <w:p w:rsidR="00746F30" w:rsidRPr="00B672D2" w:rsidRDefault="00746F30" w:rsidP="006238C9">
            <w:pPr>
              <w:jc w:val="center"/>
              <w:rPr>
                <w:color w:val="000000"/>
                <w:sz w:val="22"/>
                <w:szCs w:val="22"/>
              </w:rPr>
            </w:pPr>
            <w:r w:rsidRPr="00B672D2">
              <w:rPr>
                <w:color w:val="000000"/>
                <w:sz w:val="22"/>
                <w:szCs w:val="22"/>
              </w:rPr>
              <w:t>единиц</w:t>
            </w:r>
          </w:p>
        </w:tc>
        <w:tc>
          <w:tcPr>
            <w:tcW w:w="1276" w:type="dxa"/>
            <w:tcBorders>
              <w:top w:val="nil"/>
              <w:left w:val="single" w:sz="8" w:space="0" w:color="000000"/>
              <w:bottom w:val="single" w:sz="8" w:space="0" w:color="000000"/>
              <w:right w:val="nil"/>
            </w:tcBorders>
            <w:shd w:val="clear" w:color="auto" w:fill="auto"/>
            <w:vAlign w:val="center"/>
            <w:hideMark/>
          </w:tcPr>
          <w:p w:rsidR="00746F30" w:rsidRPr="00B672D2" w:rsidRDefault="00A623A1" w:rsidP="00C15B95">
            <w:pPr>
              <w:jc w:val="center"/>
              <w:rPr>
                <w:color w:val="FF0000"/>
                <w:sz w:val="22"/>
                <w:szCs w:val="22"/>
              </w:rPr>
            </w:pPr>
            <w:r>
              <w:rPr>
                <w:color w:val="FF0000"/>
                <w:sz w:val="22"/>
                <w:szCs w:val="22"/>
              </w:rPr>
              <w:t>2</w:t>
            </w:r>
          </w:p>
        </w:tc>
        <w:tc>
          <w:tcPr>
            <w:tcW w:w="1276" w:type="dxa"/>
            <w:tcBorders>
              <w:top w:val="nil"/>
              <w:left w:val="single" w:sz="8" w:space="0" w:color="000000"/>
              <w:bottom w:val="single" w:sz="8" w:space="0" w:color="000000"/>
              <w:right w:val="nil"/>
            </w:tcBorders>
            <w:shd w:val="clear" w:color="auto" w:fill="auto"/>
            <w:vAlign w:val="center"/>
            <w:hideMark/>
          </w:tcPr>
          <w:p w:rsidR="00746F30" w:rsidRPr="00B672D2" w:rsidRDefault="00A623A1" w:rsidP="00C15B95">
            <w:pPr>
              <w:jc w:val="center"/>
              <w:rPr>
                <w:color w:val="000000"/>
                <w:sz w:val="22"/>
                <w:szCs w:val="22"/>
              </w:rPr>
            </w:pPr>
            <w:r>
              <w:rPr>
                <w:color w:val="000000"/>
                <w:sz w:val="22"/>
                <w:szCs w:val="22"/>
              </w:rPr>
              <w:t>2</w:t>
            </w:r>
          </w:p>
        </w:tc>
        <w:tc>
          <w:tcPr>
            <w:tcW w:w="1417" w:type="dxa"/>
            <w:gridSpan w:val="2"/>
            <w:tcBorders>
              <w:top w:val="nil"/>
              <w:left w:val="single" w:sz="8" w:space="0" w:color="000000"/>
              <w:bottom w:val="single" w:sz="8" w:space="0" w:color="000000"/>
              <w:right w:val="single" w:sz="4" w:space="0" w:color="auto"/>
            </w:tcBorders>
            <w:shd w:val="clear" w:color="auto" w:fill="auto"/>
            <w:vAlign w:val="center"/>
            <w:hideMark/>
          </w:tcPr>
          <w:p w:rsidR="00746F30" w:rsidRPr="00B672D2" w:rsidRDefault="00A623A1" w:rsidP="00C15B95">
            <w:pPr>
              <w:jc w:val="center"/>
              <w:rPr>
                <w:color w:val="000000"/>
                <w:sz w:val="22"/>
                <w:szCs w:val="22"/>
              </w:rPr>
            </w:pPr>
            <w:r>
              <w:rPr>
                <w:color w:val="000000"/>
                <w:sz w:val="22"/>
                <w:szCs w:val="22"/>
              </w:rPr>
              <w:t>2</w:t>
            </w:r>
          </w:p>
        </w:tc>
      </w:tr>
      <w:tr w:rsidR="007D0296" w:rsidRPr="00B672D2" w:rsidTr="004B390F">
        <w:trPr>
          <w:trHeight w:val="447"/>
        </w:trPr>
        <w:tc>
          <w:tcPr>
            <w:tcW w:w="722" w:type="dxa"/>
            <w:tcBorders>
              <w:top w:val="nil"/>
              <w:left w:val="single" w:sz="8" w:space="0" w:color="000000"/>
              <w:bottom w:val="single" w:sz="8" w:space="0" w:color="000000"/>
              <w:right w:val="nil"/>
            </w:tcBorders>
            <w:shd w:val="clear" w:color="auto" w:fill="auto"/>
            <w:hideMark/>
          </w:tcPr>
          <w:p w:rsidR="007D0296" w:rsidRPr="00B672D2" w:rsidRDefault="007D0296" w:rsidP="006B6759">
            <w:pPr>
              <w:jc w:val="center"/>
              <w:rPr>
                <w:color w:val="000000"/>
                <w:sz w:val="22"/>
                <w:szCs w:val="22"/>
              </w:rPr>
            </w:pPr>
            <w:r w:rsidRPr="00B672D2">
              <w:rPr>
                <w:color w:val="000000"/>
                <w:sz w:val="22"/>
                <w:szCs w:val="22"/>
              </w:rPr>
              <w:t>1.3.</w:t>
            </w:r>
          </w:p>
        </w:tc>
        <w:tc>
          <w:tcPr>
            <w:tcW w:w="14742" w:type="dxa"/>
            <w:gridSpan w:val="6"/>
            <w:tcBorders>
              <w:top w:val="nil"/>
              <w:left w:val="single" w:sz="8" w:space="0" w:color="000000"/>
              <w:bottom w:val="single" w:sz="8" w:space="0" w:color="000000"/>
              <w:right w:val="single" w:sz="4" w:space="0" w:color="auto"/>
            </w:tcBorders>
            <w:shd w:val="clear" w:color="auto" w:fill="auto"/>
            <w:hideMark/>
          </w:tcPr>
          <w:p w:rsidR="007D0296" w:rsidRDefault="007D0296" w:rsidP="007D0296">
            <w:pPr>
              <w:rPr>
                <w:color w:val="000000"/>
                <w:sz w:val="22"/>
                <w:szCs w:val="22"/>
              </w:rPr>
            </w:pPr>
            <w:r w:rsidRPr="00B672D2">
              <w:rPr>
                <w:color w:val="000000"/>
                <w:sz w:val="22"/>
                <w:szCs w:val="22"/>
              </w:rPr>
              <w:t>Обеспечение содержания муниципального имущества, проведение работ по улучшению имущества</w:t>
            </w:r>
          </w:p>
        </w:tc>
      </w:tr>
      <w:tr w:rsidR="007D0296" w:rsidRPr="00B672D2" w:rsidTr="00C15B95">
        <w:trPr>
          <w:trHeight w:val="645"/>
        </w:trPr>
        <w:tc>
          <w:tcPr>
            <w:tcW w:w="722" w:type="dxa"/>
            <w:tcBorders>
              <w:top w:val="nil"/>
              <w:left w:val="single" w:sz="8" w:space="0" w:color="000000"/>
              <w:bottom w:val="single" w:sz="8" w:space="0" w:color="000000"/>
              <w:right w:val="nil"/>
            </w:tcBorders>
            <w:shd w:val="clear" w:color="auto" w:fill="auto"/>
            <w:hideMark/>
          </w:tcPr>
          <w:p w:rsidR="007D0296" w:rsidRPr="00B672D2" w:rsidRDefault="007D0296" w:rsidP="00B672D2">
            <w:pPr>
              <w:jc w:val="center"/>
              <w:rPr>
                <w:color w:val="000000"/>
                <w:sz w:val="22"/>
                <w:szCs w:val="22"/>
              </w:rPr>
            </w:pPr>
            <w:r w:rsidRPr="00B672D2">
              <w:rPr>
                <w:color w:val="000000"/>
                <w:sz w:val="22"/>
                <w:szCs w:val="22"/>
              </w:rPr>
              <w:t>1.3.1</w:t>
            </w:r>
          </w:p>
        </w:tc>
        <w:tc>
          <w:tcPr>
            <w:tcW w:w="9072" w:type="dxa"/>
            <w:tcBorders>
              <w:top w:val="nil"/>
              <w:left w:val="single" w:sz="8" w:space="0" w:color="000000"/>
              <w:bottom w:val="single" w:sz="8" w:space="0" w:color="000000"/>
              <w:right w:val="nil"/>
            </w:tcBorders>
            <w:shd w:val="clear" w:color="auto" w:fill="auto"/>
            <w:hideMark/>
          </w:tcPr>
          <w:p w:rsidR="007D0296" w:rsidRPr="00B672D2" w:rsidRDefault="007D0296" w:rsidP="00B672D2">
            <w:pPr>
              <w:jc w:val="both"/>
              <w:rPr>
                <w:color w:val="000000"/>
                <w:sz w:val="22"/>
                <w:szCs w:val="22"/>
              </w:rPr>
            </w:pPr>
            <w:r w:rsidRPr="00B672D2">
              <w:rPr>
                <w:color w:val="000000"/>
                <w:sz w:val="22"/>
                <w:szCs w:val="22"/>
              </w:rPr>
              <w:t>Соотношение подвергшихся информатизации принятых объектов муниципальной Казны муниципального об</w:t>
            </w:r>
            <w:r w:rsidR="009B6C96">
              <w:rPr>
                <w:color w:val="000000"/>
                <w:sz w:val="22"/>
                <w:szCs w:val="22"/>
              </w:rPr>
              <w:t xml:space="preserve">разования «Ягоднинский муниципральный </w:t>
            </w:r>
            <w:r w:rsidRPr="00B672D2">
              <w:rPr>
                <w:color w:val="000000"/>
                <w:sz w:val="22"/>
                <w:szCs w:val="22"/>
              </w:rPr>
              <w:t xml:space="preserve"> округ</w:t>
            </w:r>
            <w:r w:rsidR="009B6C96">
              <w:rPr>
                <w:color w:val="000000"/>
                <w:sz w:val="22"/>
                <w:szCs w:val="22"/>
              </w:rPr>
              <w:t xml:space="preserve"> Магадансой области</w:t>
            </w:r>
            <w:r w:rsidRPr="00B672D2">
              <w:rPr>
                <w:color w:val="000000"/>
                <w:sz w:val="22"/>
                <w:szCs w:val="22"/>
              </w:rPr>
              <w:t>»</w:t>
            </w:r>
          </w:p>
        </w:tc>
        <w:tc>
          <w:tcPr>
            <w:tcW w:w="1701" w:type="dxa"/>
            <w:tcBorders>
              <w:top w:val="nil"/>
              <w:left w:val="single" w:sz="8" w:space="0" w:color="000000"/>
              <w:bottom w:val="single" w:sz="8" w:space="0" w:color="000000"/>
              <w:right w:val="nil"/>
            </w:tcBorders>
            <w:shd w:val="clear" w:color="auto" w:fill="auto"/>
            <w:vAlign w:val="center"/>
            <w:hideMark/>
          </w:tcPr>
          <w:p w:rsidR="007D0296" w:rsidRPr="00B672D2" w:rsidRDefault="007D0296" w:rsidP="006238C9">
            <w:pPr>
              <w:jc w:val="center"/>
              <w:rPr>
                <w:color w:val="000000"/>
                <w:sz w:val="22"/>
                <w:szCs w:val="22"/>
              </w:rPr>
            </w:pPr>
            <w:r w:rsidRPr="00B672D2">
              <w:rPr>
                <w:color w:val="000000"/>
                <w:sz w:val="22"/>
                <w:szCs w:val="22"/>
              </w:rPr>
              <w:t>проценты</w:t>
            </w:r>
          </w:p>
        </w:tc>
        <w:tc>
          <w:tcPr>
            <w:tcW w:w="1276" w:type="dxa"/>
            <w:tcBorders>
              <w:top w:val="nil"/>
              <w:left w:val="single" w:sz="8" w:space="0" w:color="000000"/>
              <w:bottom w:val="single" w:sz="8" w:space="0" w:color="000000"/>
              <w:right w:val="nil"/>
            </w:tcBorders>
            <w:shd w:val="clear" w:color="auto" w:fill="auto"/>
            <w:vAlign w:val="center"/>
            <w:hideMark/>
          </w:tcPr>
          <w:p w:rsidR="007D0296" w:rsidRPr="00B672D2" w:rsidRDefault="007D0296" w:rsidP="00C15B95">
            <w:pPr>
              <w:jc w:val="center"/>
              <w:rPr>
                <w:color w:val="FF0000"/>
              </w:rPr>
            </w:pPr>
            <w:r w:rsidRPr="00B672D2">
              <w:rPr>
                <w:color w:val="FF0000"/>
              </w:rPr>
              <w:t>100</w:t>
            </w:r>
          </w:p>
        </w:tc>
        <w:tc>
          <w:tcPr>
            <w:tcW w:w="1276" w:type="dxa"/>
            <w:tcBorders>
              <w:top w:val="nil"/>
              <w:left w:val="single" w:sz="8" w:space="0" w:color="000000"/>
              <w:bottom w:val="single" w:sz="8" w:space="0" w:color="000000"/>
              <w:right w:val="nil"/>
            </w:tcBorders>
            <w:shd w:val="clear" w:color="auto" w:fill="auto"/>
            <w:vAlign w:val="center"/>
            <w:hideMark/>
          </w:tcPr>
          <w:p w:rsidR="007D0296" w:rsidRPr="00B672D2" w:rsidRDefault="007D0296" w:rsidP="00C15B95">
            <w:pPr>
              <w:jc w:val="center"/>
              <w:rPr>
                <w:color w:val="000000"/>
              </w:rPr>
            </w:pPr>
            <w:r w:rsidRPr="00B672D2">
              <w:rPr>
                <w:color w:val="000000"/>
              </w:rPr>
              <w:t>100</w:t>
            </w:r>
          </w:p>
        </w:tc>
        <w:tc>
          <w:tcPr>
            <w:tcW w:w="1417" w:type="dxa"/>
            <w:gridSpan w:val="2"/>
            <w:tcBorders>
              <w:top w:val="nil"/>
              <w:left w:val="single" w:sz="8" w:space="0" w:color="000000"/>
              <w:bottom w:val="single" w:sz="8" w:space="0" w:color="000000"/>
              <w:right w:val="single" w:sz="4" w:space="0" w:color="auto"/>
            </w:tcBorders>
            <w:shd w:val="clear" w:color="auto" w:fill="auto"/>
            <w:vAlign w:val="center"/>
            <w:hideMark/>
          </w:tcPr>
          <w:p w:rsidR="007D0296" w:rsidRPr="00B672D2" w:rsidRDefault="007D0296" w:rsidP="00C15B95">
            <w:pPr>
              <w:jc w:val="center"/>
              <w:rPr>
                <w:color w:val="000000"/>
              </w:rPr>
            </w:pPr>
            <w:r w:rsidRPr="00B672D2">
              <w:rPr>
                <w:color w:val="000000"/>
              </w:rPr>
              <w:t>100</w:t>
            </w:r>
          </w:p>
        </w:tc>
      </w:tr>
      <w:tr w:rsidR="007D0296" w:rsidRPr="00B672D2" w:rsidTr="00C15B95">
        <w:trPr>
          <w:trHeight w:val="691"/>
        </w:trPr>
        <w:tc>
          <w:tcPr>
            <w:tcW w:w="722" w:type="dxa"/>
            <w:tcBorders>
              <w:top w:val="nil"/>
              <w:left w:val="single" w:sz="8" w:space="0" w:color="000000"/>
              <w:bottom w:val="single" w:sz="8" w:space="0" w:color="000000"/>
              <w:right w:val="nil"/>
            </w:tcBorders>
            <w:shd w:val="clear" w:color="auto" w:fill="auto"/>
            <w:hideMark/>
          </w:tcPr>
          <w:p w:rsidR="007D0296" w:rsidRPr="00B672D2" w:rsidRDefault="007D0296" w:rsidP="00B672D2">
            <w:pPr>
              <w:jc w:val="center"/>
              <w:rPr>
                <w:color w:val="000000"/>
                <w:sz w:val="22"/>
                <w:szCs w:val="22"/>
              </w:rPr>
            </w:pPr>
            <w:r w:rsidRPr="00B672D2">
              <w:rPr>
                <w:color w:val="000000"/>
                <w:sz w:val="22"/>
                <w:szCs w:val="22"/>
              </w:rPr>
              <w:t>1.3.2.</w:t>
            </w:r>
          </w:p>
        </w:tc>
        <w:tc>
          <w:tcPr>
            <w:tcW w:w="9072" w:type="dxa"/>
            <w:tcBorders>
              <w:top w:val="nil"/>
              <w:left w:val="single" w:sz="8" w:space="0" w:color="000000"/>
              <w:bottom w:val="single" w:sz="8" w:space="0" w:color="000000"/>
              <w:right w:val="nil"/>
            </w:tcBorders>
            <w:shd w:val="clear" w:color="auto" w:fill="auto"/>
            <w:hideMark/>
          </w:tcPr>
          <w:p w:rsidR="007D0296" w:rsidRPr="00B672D2" w:rsidRDefault="007D0296" w:rsidP="00B672D2">
            <w:pPr>
              <w:jc w:val="both"/>
              <w:rPr>
                <w:color w:val="000000"/>
                <w:sz w:val="22"/>
                <w:szCs w:val="22"/>
              </w:rPr>
            </w:pPr>
            <w:r w:rsidRPr="00B672D2">
              <w:rPr>
                <w:color w:val="000000"/>
                <w:sz w:val="22"/>
                <w:szCs w:val="22"/>
              </w:rPr>
              <w:t>Застрахованные объекты муниципального имущества, находящегося в собственности муниципального об</w:t>
            </w:r>
            <w:r w:rsidR="009B6C96">
              <w:rPr>
                <w:color w:val="000000"/>
                <w:sz w:val="22"/>
                <w:szCs w:val="22"/>
              </w:rPr>
              <w:t>разования «Ягоднинский муниципальный</w:t>
            </w:r>
            <w:r w:rsidRPr="00B672D2">
              <w:rPr>
                <w:color w:val="000000"/>
                <w:sz w:val="22"/>
                <w:szCs w:val="22"/>
              </w:rPr>
              <w:t xml:space="preserve"> округ</w:t>
            </w:r>
            <w:r w:rsidR="009B6C96">
              <w:rPr>
                <w:color w:val="000000"/>
                <w:sz w:val="22"/>
                <w:szCs w:val="22"/>
              </w:rPr>
              <w:t xml:space="preserve"> Магаданской области</w:t>
            </w:r>
            <w:r w:rsidRPr="00B672D2">
              <w:rPr>
                <w:color w:val="000000"/>
                <w:sz w:val="22"/>
                <w:szCs w:val="22"/>
              </w:rPr>
              <w:t>»</w:t>
            </w:r>
          </w:p>
        </w:tc>
        <w:tc>
          <w:tcPr>
            <w:tcW w:w="1701" w:type="dxa"/>
            <w:tcBorders>
              <w:top w:val="nil"/>
              <w:left w:val="single" w:sz="8" w:space="0" w:color="000000"/>
              <w:bottom w:val="single" w:sz="8" w:space="0" w:color="000000"/>
              <w:right w:val="nil"/>
            </w:tcBorders>
            <w:shd w:val="clear" w:color="auto" w:fill="auto"/>
            <w:vAlign w:val="center"/>
            <w:hideMark/>
          </w:tcPr>
          <w:p w:rsidR="007D0296" w:rsidRPr="00B672D2" w:rsidRDefault="007D0296" w:rsidP="006238C9">
            <w:pPr>
              <w:jc w:val="center"/>
              <w:rPr>
                <w:color w:val="000000"/>
                <w:sz w:val="22"/>
                <w:szCs w:val="22"/>
              </w:rPr>
            </w:pPr>
            <w:r w:rsidRPr="00B672D2">
              <w:rPr>
                <w:color w:val="000000"/>
                <w:sz w:val="22"/>
                <w:szCs w:val="22"/>
              </w:rPr>
              <w:t>проценты</w:t>
            </w:r>
          </w:p>
        </w:tc>
        <w:tc>
          <w:tcPr>
            <w:tcW w:w="1276" w:type="dxa"/>
            <w:tcBorders>
              <w:top w:val="nil"/>
              <w:left w:val="single" w:sz="8" w:space="0" w:color="000000"/>
              <w:bottom w:val="single" w:sz="8" w:space="0" w:color="000000"/>
              <w:right w:val="nil"/>
            </w:tcBorders>
            <w:shd w:val="clear" w:color="auto" w:fill="auto"/>
            <w:vAlign w:val="center"/>
            <w:hideMark/>
          </w:tcPr>
          <w:p w:rsidR="007D0296" w:rsidRPr="00B672D2" w:rsidRDefault="007D0296" w:rsidP="00C15B95">
            <w:pPr>
              <w:jc w:val="center"/>
              <w:rPr>
                <w:color w:val="FF0000"/>
              </w:rPr>
            </w:pPr>
            <w:r w:rsidRPr="00B672D2">
              <w:rPr>
                <w:color w:val="FF0000"/>
              </w:rPr>
              <w:t>100</w:t>
            </w:r>
          </w:p>
        </w:tc>
        <w:tc>
          <w:tcPr>
            <w:tcW w:w="1276" w:type="dxa"/>
            <w:tcBorders>
              <w:top w:val="nil"/>
              <w:left w:val="single" w:sz="8" w:space="0" w:color="000000"/>
              <w:bottom w:val="single" w:sz="8" w:space="0" w:color="000000"/>
              <w:right w:val="nil"/>
            </w:tcBorders>
            <w:shd w:val="clear" w:color="auto" w:fill="auto"/>
            <w:vAlign w:val="center"/>
            <w:hideMark/>
          </w:tcPr>
          <w:p w:rsidR="007D0296" w:rsidRPr="00B672D2" w:rsidRDefault="007D0296" w:rsidP="00C15B95">
            <w:pPr>
              <w:jc w:val="center"/>
              <w:rPr>
                <w:color w:val="000000"/>
              </w:rPr>
            </w:pPr>
            <w:r w:rsidRPr="00B672D2">
              <w:rPr>
                <w:color w:val="000000"/>
              </w:rPr>
              <w:t>100</w:t>
            </w:r>
          </w:p>
        </w:tc>
        <w:tc>
          <w:tcPr>
            <w:tcW w:w="1417" w:type="dxa"/>
            <w:gridSpan w:val="2"/>
            <w:tcBorders>
              <w:top w:val="nil"/>
              <w:left w:val="single" w:sz="8" w:space="0" w:color="000000"/>
              <w:bottom w:val="single" w:sz="8" w:space="0" w:color="000000"/>
              <w:right w:val="single" w:sz="4" w:space="0" w:color="auto"/>
            </w:tcBorders>
            <w:shd w:val="clear" w:color="auto" w:fill="auto"/>
            <w:vAlign w:val="center"/>
            <w:hideMark/>
          </w:tcPr>
          <w:p w:rsidR="007D0296" w:rsidRPr="00B672D2" w:rsidRDefault="007D0296" w:rsidP="00C15B95">
            <w:pPr>
              <w:jc w:val="center"/>
              <w:rPr>
                <w:color w:val="000000"/>
              </w:rPr>
            </w:pPr>
            <w:r w:rsidRPr="00B672D2">
              <w:rPr>
                <w:color w:val="000000"/>
              </w:rPr>
              <w:t>100</w:t>
            </w:r>
          </w:p>
        </w:tc>
      </w:tr>
      <w:tr w:rsidR="007D0296" w:rsidRPr="00B672D2" w:rsidTr="00C15B95">
        <w:trPr>
          <w:trHeight w:val="820"/>
        </w:trPr>
        <w:tc>
          <w:tcPr>
            <w:tcW w:w="722" w:type="dxa"/>
            <w:tcBorders>
              <w:top w:val="nil"/>
              <w:left w:val="single" w:sz="8" w:space="0" w:color="000000"/>
              <w:bottom w:val="single" w:sz="8" w:space="0" w:color="000000"/>
              <w:right w:val="nil"/>
            </w:tcBorders>
            <w:shd w:val="clear" w:color="auto" w:fill="auto"/>
            <w:hideMark/>
          </w:tcPr>
          <w:p w:rsidR="007D0296" w:rsidRPr="00B672D2" w:rsidRDefault="007D0296" w:rsidP="00B672D2">
            <w:pPr>
              <w:jc w:val="center"/>
              <w:rPr>
                <w:color w:val="000000"/>
                <w:sz w:val="22"/>
                <w:szCs w:val="22"/>
              </w:rPr>
            </w:pPr>
            <w:r w:rsidRPr="00B672D2">
              <w:rPr>
                <w:color w:val="000000"/>
                <w:sz w:val="22"/>
                <w:szCs w:val="22"/>
              </w:rPr>
              <w:t>1.3.3.</w:t>
            </w:r>
          </w:p>
        </w:tc>
        <w:tc>
          <w:tcPr>
            <w:tcW w:w="9072" w:type="dxa"/>
            <w:tcBorders>
              <w:top w:val="nil"/>
              <w:left w:val="single" w:sz="8" w:space="0" w:color="000000"/>
              <w:bottom w:val="single" w:sz="8" w:space="0" w:color="000000"/>
              <w:right w:val="nil"/>
            </w:tcBorders>
            <w:shd w:val="clear" w:color="auto" w:fill="auto"/>
            <w:hideMark/>
          </w:tcPr>
          <w:p w:rsidR="007D0296" w:rsidRPr="00B672D2" w:rsidRDefault="007D0296" w:rsidP="009B6C96">
            <w:pPr>
              <w:jc w:val="both"/>
              <w:rPr>
                <w:color w:val="000000"/>
                <w:sz w:val="22"/>
                <w:szCs w:val="22"/>
              </w:rPr>
            </w:pPr>
            <w:r w:rsidRPr="00B672D2">
              <w:rPr>
                <w:color w:val="000000"/>
                <w:sz w:val="22"/>
                <w:szCs w:val="22"/>
              </w:rPr>
              <w:t>Количество законсервированных объектов недвижимости, находящихся в собственности муниципального об</w:t>
            </w:r>
            <w:r w:rsidR="009B6C96">
              <w:rPr>
                <w:color w:val="000000"/>
                <w:sz w:val="22"/>
                <w:szCs w:val="22"/>
              </w:rPr>
              <w:t xml:space="preserve">разования «Ягоднинский муниципальный </w:t>
            </w:r>
            <w:r w:rsidRPr="00B672D2">
              <w:rPr>
                <w:color w:val="000000"/>
                <w:sz w:val="22"/>
                <w:szCs w:val="22"/>
              </w:rPr>
              <w:t>округ</w:t>
            </w:r>
            <w:r w:rsidR="009B6C96">
              <w:rPr>
                <w:color w:val="000000"/>
                <w:sz w:val="22"/>
                <w:szCs w:val="22"/>
              </w:rPr>
              <w:t xml:space="preserve"> Магаданской области</w:t>
            </w:r>
            <w:r w:rsidRPr="00B672D2">
              <w:rPr>
                <w:color w:val="000000"/>
                <w:sz w:val="22"/>
                <w:szCs w:val="22"/>
              </w:rPr>
              <w:t xml:space="preserve">» в отношении которых прекращена эксплуатация </w:t>
            </w:r>
          </w:p>
        </w:tc>
        <w:tc>
          <w:tcPr>
            <w:tcW w:w="1701" w:type="dxa"/>
            <w:tcBorders>
              <w:top w:val="nil"/>
              <w:left w:val="single" w:sz="8" w:space="0" w:color="000000"/>
              <w:bottom w:val="single" w:sz="8" w:space="0" w:color="000000"/>
              <w:right w:val="nil"/>
            </w:tcBorders>
            <w:shd w:val="clear" w:color="auto" w:fill="auto"/>
            <w:vAlign w:val="center"/>
            <w:hideMark/>
          </w:tcPr>
          <w:p w:rsidR="007D0296" w:rsidRPr="00B672D2" w:rsidRDefault="007D0296" w:rsidP="006238C9">
            <w:pPr>
              <w:jc w:val="center"/>
              <w:rPr>
                <w:color w:val="000000"/>
                <w:sz w:val="22"/>
                <w:szCs w:val="22"/>
              </w:rPr>
            </w:pPr>
            <w:r w:rsidRPr="00B672D2">
              <w:rPr>
                <w:color w:val="000000"/>
                <w:sz w:val="22"/>
                <w:szCs w:val="22"/>
              </w:rPr>
              <w:t>единиц</w:t>
            </w:r>
          </w:p>
        </w:tc>
        <w:tc>
          <w:tcPr>
            <w:tcW w:w="1276" w:type="dxa"/>
            <w:tcBorders>
              <w:top w:val="nil"/>
              <w:left w:val="single" w:sz="8" w:space="0" w:color="000000"/>
              <w:bottom w:val="single" w:sz="8" w:space="0" w:color="000000"/>
              <w:right w:val="nil"/>
            </w:tcBorders>
            <w:shd w:val="clear" w:color="auto" w:fill="auto"/>
            <w:vAlign w:val="center"/>
            <w:hideMark/>
          </w:tcPr>
          <w:p w:rsidR="007D0296" w:rsidRPr="00165301" w:rsidRDefault="007D0296" w:rsidP="00C15B95">
            <w:pPr>
              <w:jc w:val="center"/>
              <w:rPr>
                <w:color w:val="FF0000"/>
              </w:rPr>
            </w:pPr>
            <w:r>
              <w:rPr>
                <w:color w:val="FF0000"/>
              </w:rPr>
              <w:t>8</w:t>
            </w:r>
          </w:p>
        </w:tc>
        <w:tc>
          <w:tcPr>
            <w:tcW w:w="1276" w:type="dxa"/>
            <w:tcBorders>
              <w:top w:val="nil"/>
              <w:left w:val="single" w:sz="8" w:space="0" w:color="000000"/>
              <w:bottom w:val="single" w:sz="8" w:space="0" w:color="000000"/>
              <w:right w:val="nil"/>
            </w:tcBorders>
            <w:shd w:val="clear" w:color="auto" w:fill="auto"/>
            <w:vAlign w:val="center"/>
            <w:hideMark/>
          </w:tcPr>
          <w:p w:rsidR="007D0296" w:rsidRPr="00165301" w:rsidRDefault="007D0296" w:rsidP="00C15B95">
            <w:pPr>
              <w:jc w:val="center"/>
              <w:rPr>
                <w:color w:val="000000"/>
              </w:rPr>
            </w:pPr>
            <w:r>
              <w:rPr>
                <w:color w:val="000000"/>
              </w:rPr>
              <w:t>12</w:t>
            </w:r>
          </w:p>
        </w:tc>
        <w:tc>
          <w:tcPr>
            <w:tcW w:w="1417" w:type="dxa"/>
            <w:gridSpan w:val="2"/>
            <w:tcBorders>
              <w:top w:val="nil"/>
              <w:left w:val="single" w:sz="8" w:space="0" w:color="000000"/>
              <w:bottom w:val="single" w:sz="8" w:space="0" w:color="000000"/>
              <w:right w:val="single" w:sz="4" w:space="0" w:color="auto"/>
            </w:tcBorders>
            <w:shd w:val="clear" w:color="auto" w:fill="auto"/>
            <w:vAlign w:val="center"/>
            <w:hideMark/>
          </w:tcPr>
          <w:p w:rsidR="007D0296" w:rsidRPr="00165301" w:rsidRDefault="007D0296" w:rsidP="00C15B95">
            <w:pPr>
              <w:jc w:val="center"/>
              <w:rPr>
                <w:color w:val="000000"/>
              </w:rPr>
            </w:pPr>
            <w:r>
              <w:rPr>
                <w:color w:val="000000"/>
              </w:rPr>
              <w:t>23</w:t>
            </w:r>
          </w:p>
        </w:tc>
      </w:tr>
      <w:tr w:rsidR="00FA1F8D" w:rsidRPr="00B672D2" w:rsidTr="00FA1F8D">
        <w:trPr>
          <w:trHeight w:val="264"/>
        </w:trPr>
        <w:tc>
          <w:tcPr>
            <w:tcW w:w="722" w:type="dxa"/>
            <w:tcBorders>
              <w:top w:val="nil"/>
              <w:left w:val="single" w:sz="8" w:space="0" w:color="000000"/>
              <w:bottom w:val="single" w:sz="8" w:space="0" w:color="000000"/>
              <w:right w:val="nil"/>
            </w:tcBorders>
            <w:shd w:val="clear" w:color="auto" w:fill="auto"/>
            <w:hideMark/>
          </w:tcPr>
          <w:p w:rsidR="00FA1F8D" w:rsidRPr="00B672D2" w:rsidRDefault="00FA1F8D" w:rsidP="006B6759">
            <w:pPr>
              <w:jc w:val="center"/>
              <w:rPr>
                <w:color w:val="000000"/>
                <w:sz w:val="22"/>
                <w:szCs w:val="22"/>
              </w:rPr>
            </w:pPr>
            <w:r w:rsidRPr="00B672D2">
              <w:rPr>
                <w:color w:val="000000"/>
                <w:sz w:val="22"/>
                <w:szCs w:val="22"/>
              </w:rPr>
              <w:t>1.4.</w:t>
            </w:r>
          </w:p>
        </w:tc>
        <w:tc>
          <w:tcPr>
            <w:tcW w:w="14742" w:type="dxa"/>
            <w:gridSpan w:val="6"/>
            <w:tcBorders>
              <w:top w:val="nil"/>
              <w:left w:val="single" w:sz="8" w:space="0" w:color="000000"/>
              <w:bottom w:val="single" w:sz="8" w:space="0" w:color="000000"/>
              <w:right w:val="single" w:sz="4" w:space="0" w:color="auto"/>
            </w:tcBorders>
            <w:shd w:val="clear" w:color="auto" w:fill="auto"/>
            <w:hideMark/>
          </w:tcPr>
          <w:p w:rsidR="00FA1F8D" w:rsidRDefault="00FA1F8D" w:rsidP="00FA1F8D">
            <w:pPr>
              <w:rPr>
                <w:color w:val="000000"/>
              </w:rPr>
            </w:pPr>
            <w:r w:rsidRPr="00B672D2">
              <w:rPr>
                <w:color w:val="000000"/>
                <w:sz w:val="22"/>
                <w:szCs w:val="22"/>
              </w:rPr>
              <w:t>Взносы на капитальный ремонт муниципального жилищного фонда</w:t>
            </w:r>
          </w:p>
        </w:tc>
      </w:tr>
      <w:tr w:rsidR="00FA1F8D" w:rsidRPr="00B672D2" w:rsidTr="00C15B95">
        <w:trPr>
          <w:trHeight w:val="1117"/>
        </w:trPr>
        <w:tc>
          <w:tcPr>
            <w:tcW w:w="722" w:type="dxa"/>
            <w:tcBorders>
              <w:top w:val="nil"/>
              <w:left w:val="single" w:sz="8" w:space="0" w:color="000000"/>
              <w:bottom w:val="single" w:sz="8" w:space="0" w:color="000000"/>
              <w:right w:val="nil"/>
            </w:tcBorders>
            <w:shd w:val="clear" w:color="auto" w:fill="auto"/>
            <w:hideMark/>
          </w:tcPr>
          <w:p w:rsidR="00FA1F8D" w:rsidRPr="00B672D2" w:rsidRDefault="00FA1F8D" w:rsidP="00B672D2">
            <w:pPr>
              <w:jc w:val="center"/>
              <w:rPr>
                <w:color w:val="000000"/>
                <w:sz w:val="22"/>
                <w:szCs w:val="22"/>
              </w:rPr>
            </w:pPr>
            <w:r w:rsidRPr="00B672D2">
              <w:rPr>
                <w:color w:val="000000"/>
                <w:sz w:val="22"/>
                <w:szCs w:val="22"/>
              </w:rPr>
              <w:t>1.4.1</w:t>
            </w:r>
          </w:p>
        </w:tc>
        <w:tc>
          <w:tcPr>
            <w:tcW w:w="9072" w:type="dxa"/>
            <w:tcBorders>
              <w:top w:val="nil"/>
              <w:left w:val="single" w:sz="8" w:space="0" w:color="000000"/>
              <w:bottom w:val="single" w:sz="8" w:space="0" w:color="000000"/>
              <w:right w:val="nil"/>
            </w:tcBorders>
            <w:shd w:val="clear" w:color="auto" w:fill="auto"/>
            <w:hideMark/>
          </w:tcPr>
          <w:p w:rsidR="00FA1F8D" w:rsidRPr="00B672D2" w:rsidRDefault="00FA1F8D" w:rsidP="009B6C96">
            <w:pPr>
              <w:jc w:val="both"/>
              <w:rPr>
                <w:color w:val="000000"/>
                <w:sz w:val="22"/>
                <w:szCs w:val="22"/>
              </w:rPr>
            </w:pPr>
            <w:r w:rsidRPr="00B672D2">
              <w:rPr>
                <w:color w:val="000000"/>
                <w:sz w:val="22"/>
                <w:szCs w:val="22"/>
              </w:rPr>
              <w:t>Объем расходов бюджета округа на софинансирование стоимости капитального ремонта многоквартирных жилых домов, в которых расположены жилые и нежилые помещения, находящиеся в казне муниципального об</w:t>
            </w:r>
            <w:r w:rsidR="009B6C96">
              <w:rPr>
                <w:color w:val="000000"/>
                <w:sz w:val="22"/>
                <w:szCs w:val="22"/>
              </w:rPr>
              <w:t xml:space="preserve">разования «Ягоднинский муниципальный </w:t>
            </w:r>
            <w:r w:rsidRPr="00B672D2">
              <w:rPr>
                <w:color w:val="000000"/>
                <w:sz w:val="22"/>
                <w:szCs w:val="22"/>
              </w:rPr>
              <w:t>округ</w:t>
            </w:r>
            <w:r w:rsidR="009B6C96">
              <w:rPr>
                <w:color w:val="000000"/>
                <w:sz w:val="22"/>
                <w:szCs w:val="22"/>
              </w:rPr>
              <w:t xml:space="preserve"> Магаданской области</w:t>
            </w:r>
            <w:r w:rsidRPr="00B672D2">
              <w:rPr>
                <w:color w:val="000000"/>
                <w:sz w:val="22"/>
                <w:szCs w:val="22"/>
              </w:rPr>
              <w:t>»</w:t>
            </w:r>
          </w:p>
        </w:tc>
        <w:tc>
          <w:tcPr>
            <w:tcW w:w="1701" w:type="dxa"/>
            <w:tcBorders>
              <w:top w:val="nil"/>
              <w:left w:val="single" w:sz="8" w:space="0" w:color="000000"/>
              <w:bottom w:val="single" w:sz="8" w:space="0" w:color="000000"/>
              <w:right w:val="nil"/>
            </w:tcBorders>
            <w:shd w:val="clear" w:color="auto" w:fill="auto"/>
            <w:vAlign w:val="center"/>
            <w:hideMark/>
          </w:tcPr>
          <w:p w:rsidR="00FA1F8D" w:rsidRPr="00B672D2" w:rsidRDefault="00FA1F8D" w:rsidP="006238C9">
            <w:pPr>
              <w:jc w:val="center"/>
              <w:rPr>
                <w:color w:val="000000"/>
                <w:sz w:val="22"/>
                <w:szCs w:val="22"/>
              </w:rPr>
            </w:pPr>
            <w:r w:rsidRPr="00B672D2">
              <w:rPr>
                <w:color w:val="000000"/>
                <w:sz w:val="22"/>
                <w:szCs w:val="22"/>
              </w:rPr>
              <w:t>проценты</w:t>
            </w:r>
          </w:p>
        </w:tc>
        <w:tc>
          <w:tcPr>
            <w:tcW w:w="1276" w:type="dxa"/>
            <w:tcBorders>
              <w:top w:val="nil"/>
              <w:left w:val="single" w:sz="8" w:space="0" w:color="000000"/>
              <w:bottom w:val="single" w:sz="8" w:space="0" w:color="000000"/>
              <w:right w:val="nil"/>
            </w:tcBorders>
            <w:shd w:val="clear" w:color="auto" w:fill="auto"/>
            <w:vAlign w:val="center"/>
            <w:hideMark/>
          </w:tcPr>
          <w:p w:rsidR="00FA1F8D" w:rsidRPr="00B672D2" w:rsidRDefault="00FA1F8D" w:rsidP="00C15B95">
            <w:pPr>
              <w:jc w:val="center"/>
              <w:rPr>
                <w:color w:val="FF0000"/>
              </w:rPr>
            </w:pPr>
            <w:r w:rsidRPr="00B672D2">
              <w:rPr>
                <w:color w:val="FF0000"/>
              </w:rPr>
              <w:t>100</w:t>
            </w:r>
          </w:p>
        </w:tc>
        <w:tc>
          <w:tcPr>
            <w:tcW w:w="1276" w:type="dxa"/>
            <w:tcBorders>
              <w:top w:val="nil"/>
              <w:left w:val="single" w:sz="8" w:space="0" w:color="000000"/>
              <w:bottom w:val="single" w:sz="8" w:space="0" w:color="000000"/>
              <w:right w:val="nil"/>
            </w:tcBorders>
            <w:shd w:val="clear" w:color="auto" w:fill="auto"/>
            <w:vAlign w:val="center"/>
            <w:hideMark/>
          </w:tcPr>
          <w:p w:rsidR="00FA1F8D" w:rsidRPr="00B672D2" w:rsidRDefault="00FA1F8D" w:rsidP="00C15B95">
            <w:pPr>
              <w:jc w:val="center"/>
              <w:rPr>
                <w:color w:val="000000"/>
              </w:rPr>
            </w:pPr>
            <w:r w:rsidRPr="00B672D2">
              <w:rPr>
                <w:color w:val="000000"/>
              </w:rPr>
              <w:t>100</w:t>
            </w:r>
          </w:p>
        </w:tc>
        <w:tc>
          <w:tcPr>
            <w:tcW w:w="1417" w:type="dxa"/>
            <w:gridSpan w:val="2"/>
            <w:tcBorders>
              <w:top w:val="nil"/>
              <w:left w:val="single" w:sz="8" w:space="0" w:color="000000"/>
              <w:bottom w:val="single" w:sz="8" w:space="0" w:color="000000"/>
              <w:right w:val="single" w:sz="4" w:space="0" w:color="auto"/>
            </w:tcBorders>
            <w:shd w:val="clear" w:color="auto" w:fill="auto"/>
            <w:vAlign w:val="center"/>
            <w:hideMark/>
          </w:tcPr>
          <w:p w:rsidR="00FA1F8D" w:rsidRPr="00B672D2" w:rsidRDefault="00FA1F8D" w:rsidP="00C15B95">
            <w:pPr>
              <w:jc w:val="center"/>
              <w:rPr>
                <w:color w:val="000000"/>
              </w:rPr>
            </w:pPr>
            <w:r w:rsidRPr="00B672D2">
              <w:rPr>
                <w:color w:val="000000"/>
              </w:rPr>
              <w:t>100</w:t>
            </w:r>
          </w:p>
        </w:tc>
      </w:tr>
      <w:tr w:rsidR="00FA1F8D" w:rsidRPr="00B672D2" w:rsidTr="00FA1F8D">
        <w:trPr>
          <w:trHeight w:val="271"/>
        </w:trPr>
        <w:tc>
          <w:tcPr>
            <w:tcW w:w="722" w:type="dxa"/>
            <w:tcBorders>
              <w:top w:val="nil"/>
              <w:left w:val="single" w:sz="8" w:space="0" w:color="000000"/>
              <w:bottom w:val="single" w:sz="8" w:space="0" w:color="000000"/>
              <w:right w:val="nil"/>
            </w:tcBorders>
            <w:shd w:val="clear" w:color="auto" w:fill="auto"/>
            <w:hideMark/>
          </w:tcPr>
          <w:p w:rsidR="00FA1F8D" w:rsidRPr="00FA1F8D" w:rsidRDefault="00FA1F8D" w:rsidP="00FA1F8D">
            <w:pPr>
              <w:rPr>
                <w:color w:val="000000"/>
                <w:sz w:val="22"/>
                <w:szCs w:val="22"/>
                <w:lang w:val="en-US"/>
              </w:rPr>
            </w:pPr>
            <w:r>
              <w:rPr>
                <w:color w:val="000000"/>
                <w:sz w:val="22"/>
                <w:szCs w:val="22"/>
                <w:lang w:val="en-US"/>
              </w:rPr>
              <w:t>1.5.</w:t>
            </w:r>
          </w:p>
        </w:tc>
        <w:tc>
          <w:tcPr>
            <w:tcW w:w="14742" w:type="dxa"/>
            <w:gridSpan w:val="6"/>
            <w:tcBorders>
              <w:top w:val="nil"/>
              <w:left w:val="single" w:sz="8" w:space="0" w:color="000000"/>
              <w:bottom w:val="single" w:sz="8" w:space="0" w:color="000000"/>
              <w:right w:val="single" w:sz="4" w:space="0" w:color="auto"/>
            </w:tcBorders>
            <w:shd w:val="clear" w:color="auto" w:fill="auto"/>
            <w:hideMark/>
          </w:tcPr>
          <w:p w:rsidR="00FA1F8D" w:rsidRPr="00B672D2" w:rsidRDefault="00FA1F8D" w:rsidP="00FA1F8D">
            <w:pPr>
              <w:rPr>
                <w:color w:val="000000"/>
              </w:rPr>
            </w:pPr>
            <w:r>
              <w:rPr>
                <w:color w:val="000000"/>
                <w:sz w:val="22"/>
                <w:szCs w:val="22"/>
              </w:rPr>
              <w:t>Содержание пустующего муниципального жилищного фонда</w:t>
            </w:r>
          </w:p>
        </w:tc>
      </w:tr>
      <w:tr w:rsidR="00FA1F8D" w:rsidRPr="00B672D2" w:rsidTr="00C15B95">
        <w:trPr>
          <w:trHeight w:val="1080"/>
        </w:trPr>
        <w:tc>
          <w:tcPr>
            <w:tcW w:w="722" w:type="dxa"/>
            <w:tcBorders>
              <w:top w:val="nil"/>
              <w:left w:val="single" w:sz="8" w:space="0" w:color="000000"/>
              <w:bottom w:val="single" w:sz="8" w:space="0" w:color="000000"/>
              <w:right w:val="nil"/>
            </w:tcBorders>
            <w:shd w:val="clear" w:color="auto" w:fill="auto"/>
            <w:hideMark/>
          </w:tcPr>
          <w:p w:rsidR="00FA1F8D" w:rsidRPr="00B672D2" w:rsidRDefault="00FA1F8D" w:rsidP="00B672D2">
            <w:pPr>
              <w:jc w:val="center"/>
              <w:rPr>
                <w:color w:val="000000"/>
                <w:sz w:val="22"/>
                <w:szCs w:val="22"/>
              </w:rPr>
            </w:pPr>
            <w:r w:rsidRPr="00B672D2">
              <w:rPr>
                <w:color w:val="000000"/>
                <w:sz w:val="22"/>
                <w:szCs w:val="22"/>
              </w:rPr>
              <w:t>1.5.1.</w:t>
            </w:r>
          </w:p>
        </w:tc>
        <w:tc>
          <w:tcPr>
            <w:tcW w:w="9072" w:type="dxa"/>
            <w:tcBorders>
              <w:top w:val="nil"/>
              <w:left w:val="single" w:sz="8" w:space="0" w:color="000000"/>
              <w:bottom w:val="single" w:sz="8" w:space="0" w:color="000000"/>
              <w:right w:val="nil"/>
            </w:tcBorders>
            <w:shd w:val="clear" w:color="auto" w:fill="auto"/>
            <w:hideMark/>
          </w:tcPr>
          <w:p w:rsidR="00FA1F8D" w:rsidRPr="00B672D2" w:rsidRDefault="00FA1F8D" w:rsidP="00B672D2">
            <w:pPr>
              <w:jc w:val="both"/>
              <w:rPr>
                <w:color w:val="000000"/>
                <w:sz w:val="22"/>
                <w:szCs w:val="22"/>
              </w:rPr>
            </w:pPr>
            <w:r w:rsidRPr="00B672D2">
              <w:rPr>
                <w:color w:val="000000"/>
                <w:sz w:val="22"/>
                <w:szCs w:val="22"/>
              </w:rPr>
              <w:t>Объем расходов</w:t>
            </w:r>
            <w:r w:rsidR="000F580A">
              <w:rPr>
                <w:color w:val="000000"/>
                <w:sz w:val="22"/>
                <w:szCs w:val="22"/>
              </w:rPr>
              <w:t xml:space="preserve"> </w:t>
            </w:r>
            <w:r w:rsidRPr="00B672D2">
              <w:rPr>
                <w:color w:val="000000"/>
                <w:sz w:val="22"/>
                <w:szCs w:val="22"/>
              </w:rPr>
              <w:t>бюджета округа на оплату содержания общедомового имущества многоквартирных жилых домов, в которых расположены жилые и нежилые помещения, находящиеся в казне муниципального об</w:t>
            </w:r>
            <w:r w:rsidR="009B6C96">
              <w:rPr>
                <w:color w:val="000000"/>
                <w:sz w:val="22"/>
                <w:szCs w:val="22"/>
              </w:rPr>
              <w:t>разования «Ягоднинский муниципальный</w:t>
            </w:r>
            <w:r w:rsidRPr="00B672D2">
              <w:rPr>
                <w:color w:val="000000"/>
                <w:sz w:val="22"/>
                <w:szCs w:val="22"/>
              </w:rPr>
              <w:t xml:space="preserve"> округ</w:t>
            </w:r>
            <w:r w:rsidR="009B6C96">
              <w:rPr>
                <w:color w:val="000000"/>
                <w:sz w:val="22"/>
                <w:szCs w:val="22"/>
              </w:rPr>
              <w:t xml:space="preserve"> Магаданской области</w:t>
            </w:r>
            <w:r w:rsidRPr="00B672D2">
              <w:rPr>
                <w:color w:val="000000"/>
                <w:sz w:val="22"/>
                <w:szCs w:val="22"/>
              </w:rPr>
              <w:t>»;</w:t>
            </w:r>
          </w:p>
        </w:tc>
        <w:tc>
          <w:tcPr>
            <w:tcW w:w="1701" w:type="dxa"/>
            <w:tcBorders>
              <w:top w:val="nil"/>
              <w:left w:val="single" w:sz="8" w:space="0" w:color="000000"/>
              <w:bottom w:val="single" w:sz="8" w:space="0" w:color="000000"/>
              <w:right w:val="nil"/>
            </w:tcBorders>
            <w:shd w:val="clear" w:color="auto" w:fill="auto"/>
            <w:vAlign w:val="center"/>
            <w:hideMark/>
          </w:tcPr>
          <w:p w:rsidR="00FA1F8D" w:rsidRPr="00B672D2" w:rsidRDefault="00FA1F8D" w:rsidP="006238C9">
            <w:pPr>
              <w:jc w:val="center"/>
              <w:rPr>
                <w:color w:val="000000"/>
                <w:sz w:val="22"/>
                <w:szCs w:val="22"/>
              </w:rPr>
            </w:pPr>
            <w:r w:rsidRPr="00B672D2">
              <w:rPr>
                <w:color w:val="000000"/>
                <w:sz w:val="22"/>
                <w:szCs w:val="22"/>
              </w:rPr>
              <w:t>проценты</w:t>
            </w:r>
          </w:p>
        </w:tc>
        <w:tc>
          <w:tcPr>
            <w:tcW w:w="1276" w:type="dxa"/>
            <w:tcBorders>
              <w:top w:val="nil"/>
              <w:left w:val="single" w:sz="8" w:space="0" w:color="000000"/>
              <w:bottom w:val="single" w:sz="8" w:space="0" w:color="000000"/>
              <w:right w:val="nil"/>
            </w:tcBorders>
            <w:shd w:val="clear" w:color="auto" w:fill="auto"/>
            <w:vAlign w:val="center"/>
            <w:hideMark/>
          </w:tcPr>
          <w:p w:rsidR="00FA1F8D" w:rsidRPr="00B672D2" w:rsidRDefault="00FA1F8D" w:rsidP="00C15B95">
            <w:pPr>
              <w:jc w:val="center"/>
              <w:rPr>
                <w:color w:val="FF0000"/>
              </w:rPr>
            </w:pPr>
            <w:r w:rsidRPr="00B672D2">
              <w:rPr>
                <w:color w:val="FF0000"/>
              </w:rPr>
              <w:t>100</w:t>
            </w:r>
          </w:p>
        </w:tc>
        <w:tc>
          <w:tcPr>
            <w:tcW w:w="1276" w:type="dxa"/>
            <w:tcBorders>
              <w:top w:val="nil"/>
              <w:left w:val="single" w:sz="8" w:space="0" w:color="000000"/>
              <w:bottom w:val="single" w:sz="8" w:space="0" w:color="000000"/>
              <w:right w:val="nil"/>
            </w:tcBorders>
            <w:shd w:val="clear" w:color="auto" w:fill="auto"/>
            <w:vAlign w:val="center"/>
            <w:hideMark/>
          </w:tcPr>
          <w:p w:rsidR="00FA1F8D" w:rsidRPr="00B672D2" w:rsidRDefault="00FA1F8D" w:rsidP="00C15B95">
            <w:pPr>
              <w:jc w:val="center"/>
              <w:rPr>
                <w:color w:val="000000"/>
              </w:rPr>
            </w:pPr>
            <w:r w:rsidRPr="00B672D2">
              <w:rPr>
                <w:color w:val="000000"/>
              </w:rPr>
              <w:t>100</w:t>
            </w:r>
          </w:p>
        </w:tc>
        <w:tc>
          <w:tcPr>
            <w:tcW w:w="1417" w:type="dxa"/>
            <w:gridSpan w:val="2"/>
            <w:tcBorders>
              <w:top w:val="nil"/>
              <w:left w:val="single" w:sz="8" w:space="0" w:color="000000"/>
              <w:bottom w:val="single" w:sz="8" w:space="0" w:color="000000"/>
              <w:right w:val="single" w:sz="4" w:space="0" w:color="auto"/>
            </w:tcBorders>
            <w:shd w:val="clear" w:color="auto" w:fill="auto"/>
            <w:vAlign w:val="center"/>
            <w:hideMark/>
          </w:tcPr>
          <w:p w:rsidR="00FA1F8D" w:rsidRPr="00B672D2" w:rsidRDefault="00FA1F8D" w:rsidP="00C15B95">
            <w:pPr>
              <w:jc w:val="center"/>
              <w:rPr>
                <w:color w:val="000000"/>
              </w:rPr>
            </w:pPr>
            <w:r w:rsidRPr="00B672D2">
              <w:rPr>
                <w:color w:val="000000"/>
              </w:rPr>
              <w:t>100</w:t>
            </w:r>
          </w:p>
        </w:tc>
      </w:tr>
      <w:tr w:rsidR="00FA1F8D" w:rsidRPr="00B672D2" w:rsidTr="000F580A">
        <w:trPr>
          <w:trHeight w:val="483"/>
        </w:trPr>
        <w:tc>
          <w:tcPr>
            <w:tcW w:w="722" w:type="dxa"/>
            <w:tcBorders>
              <w:top w:val="nil"/>
              <w:left w:val="single" w:sz="8" w:space="0" w:color="000000"/>
              <w:bottom w:val="single" w:sz="8" w:space="0" w:color="000000"/>
              <w:right w:val="nil"/>
            </w:tcBorders>
            <w:shd w:val="clear" w:color="auto" w:fill="auto"/>
            <w:hideMark/>
          </w:tcPr>
          <w:p w:rsidR="00FA1F8D" w:rsidRPr="00B672D2" w:rsidRDefault="00FA1F8D" w:rsidP="006B6759">
            <w:pPr>
              <w:jc w:val="center"/>
              <w:rPr>
                <w:color w:val="000000"/>
                <w:sz w:val="22"/>
                <w:szCs w:val="22"/>
              </w:rPr>
            </w:pPr>
            <w:r w:rsidRPr="00B672D2">
              <w:rPr>
                <w:color w:val="000000"/>
                <w:sz w:val="22"/>
                <w:szCs w:val="22"/>
              </w:rPr>
              <w:t>1.6.</w:t>
            </w:r>
          </w:p>
        </w:tc>
        <w:tc>
          <w:tcPr>
            <w:tcW w:w="14742" w:type="dxa"/>
            <w:gridSpan w:val="6"/>
            <w:tcBorders>
              <w:top w:val="nil"/>
              <w:left w:val="single" w:sz="8" w:space="0" w:color="000000"/>
              <w:bottom w:val="single" w:sz="8" w:space="0" w:color="000000"/>
              <w:right w:val="single" w:sz="4" w:space="0" w:color="auto"/>
            </w:tcBorders>
            <w:shd w:val="clear" w:color="auto" w:fill="auto"/>
            <w:hideMark/>
          </w:tcPr>
          <w:p w:rsidR="00FA1F8D" w:rsidRPr="000F580A" w:rsidRDefault="00AD4323" w:rsidP="00601487">
            <w:pPr>
              <w:jc w:val="both"/>
              <w:rPr>
                <w:color w:val="000000"/>
                <w:sz w:val="22"/>
                <w:szCs w:val="22"/>
              </w:rPr>
            </w:pPr>
            <w:r w:rsidRPr="000F580A">
              <w:rPr>
                <w:color w:val="000000"/>
                <w:sz w:val="22"/>
                <w:szCs w:val="22"/>
              </w:rPr>
              <w:t>Отопление пустующего муниципального</w:t>
            </w:r>
            <w:r w:rsidR="000F580A" w:rsidRPr="000F580A">
              <w:rPr>
                <w:color w:val="000000"/>
                <w:sz w:val="22"/>
                <w:szCs w:val="22"/>
              </w:rPr>
              <w:t xml:space="preserve"> нежилого и жилищного </w:t>
            </w:r>
            <w:r w:rsidRPr="000F580A">
              <w:rPr>
                <w:color w:val="000000"/>
                <w:sz w:val="22"/>
                <w:szCs w:val="22"/>
              </w:rPr>
              <w:t>фонда</w:t>
            </w:r>
          </w:p>
        </w:tc>
      </w:tr>
      <w:tr w:rsidR="00FA1F8D" w:rsidRPr="00B672D2" w:rsidTr="00C15B95">
        <w:trPr>
          <w:trHeight w:val="778"/>
        </w:trPr>
        <w:tc>
          <w:tcPr>
            <w:tcW w:w="722" w:type="dxa"/>
            <w:tcBorders>
              <w:top w:val="nil"/>
              <w:left w:val="single" w:sz="8" w:space="0" w:color="000000"/>
              <w:bottom w:val="single" w:sz="4" w:space="0" w:color="auto"/>
              <w:right w:val="nil"/>
            </w:tcBorders>
            <w:shd w:val="clear" w:color="auto" w:fill="auto"/>
            <w:hideMark/>
          </w:tcPr>
          <w:p w:rsidR="00FA1F8D" w:rsidRPr="00B672D2" w:rsidRDefault="00FA1F8D" w:rsidP="00B672D2">
            <w:pPr>
              <w:jc w:val="center"/>
              <w:rPr>
                <w:color w:val="000000"/>
                <w:sz w:val="22"/>
                <w:szCs w:val="22"/>
              </w:rPr>
            </w:pPr>
            <w:r w:rsidRPr="00B672D2">
              <w:rPr>
                <w:color w:val="000000"/>
                <w:sz w:val="22"/>
                <w:szCs w:val="22"/>
              </w:rPr>
              <w:t>1.6.1.</w:t>
            </w:r>
          </w:p>
        </w:tc>
        <w:tc>
          <w:tcPr>
            <w:tcW w:w="9072" w:type="dxa"/>
            <w:tcBorders>
              <w:top w:val="nil"/>
              <w:left w:val="single" w:sz="8" w:space="0" w:color="000000"/>
              <w:bottom w:val="single" w:sz="4" w:space="0" w:color="auto"/>
              <w:right w:val="nil"/>
            </w:tcBorders>
            <w:shd w:val="clear" w:color="auto" w:fill="auto"/>
            <w:hideMark/>
          </w:tcPr>
          <w:p w:rsidR="00FA1F8D" w:rsidRPr="00B672D2" w:rsidRDefault="00FA1F8D" w:rsidP="009B6C96">
            <w:pPr>
              <w:jc w:val="both"/>
              <w:rPr>
                <w:color w:val="000000"/>
                <w:sz w:val="22"/>
                <w:szCs w:val="22"/>
              </w:rPr>
            </w:pPr>
            <w:r w:rsidRPr="00B672D2">
              <w:rPr>
                <w:color w:val="000000"/>
                <w:sz w:val="22"/>
                <w:szCs w:val="22"/>
              </w:rPr>
              <w:t xml:space="preserve">Объем расходов бюджета округа на оплату коммунальных услуг объектов недвижимого имущества, находящихся в Казне муниципального образования «Ягоднинский </w:t>
            </w:r>
            <w:r w:rsidR="009B6C96">
              <w:rPr>
                <w:color w:val="000000"/>
                <w:sz w:val="22"/>
                <w:szCs w:val="22"/>
              </w:rPr>
              <w:t xml:space="preserve">муниципальный </w:t>
            </w:r>
            <w:r w:rsidRPr="00B672D2">
              <w:rPr>
                <w:color w:val="000000"/>
                <w:sz w:val="22"/>
                <w:szCs w:val="22"/>
              </w:rPr>
              <w:t xml:space="preserve"> округ</w:t>
            </w:r>
            <w:r w:rsidR="009B6C96">
              <w:rPr>
                <w:color w:val="000000"/>
                <w:sz w:val="22"/>
                <w:szCs w:val="22"/>
              </w:rPr>
              <w:t xml:space="preserve"> Магаданской области</w:t>
            </w:r>
            <w:r w:rsidRPr="00B672D2">
              <w:rPr>
                <w:color w:val="000000"/>
                <w:sz w:val="22"/>
                <w:szCs w:val="22"/>
              </w:rPr>
              <w:t>»;</w:t>
            </w:r>
          </w:p>
        </w:tc>
        <w:tc>
          <w:tcPr>
            <w:tcW w:w="1701" w:type="dxa"/>
            <w:tcBorders>
              <w:top w:val="nil"/>
              <w:left w:val="single" w:sz="8" w:space="0" w:color="000000"/>
              <w:bottom w:val="single" w:sz="4" w:space="0" w:color="auto"/>
              <w:right w:val="nil"/>
            </w:tcBorders>
            <w:shd w:val="clear" w:color="auto" w:fill="auto"/>
            <w:vAlign w:val="center"/>
            <w:hideMark/>
          </w:tcPr>
          <w:p w:rsidR="00FA1F8D" w:rsidRPr="00B672D2" w:rsidRDefault="00FA1F8D" w:rsidP="006238C9">
            <w:pPr>
              <w:jc w:val="center"/>
              <w:rPr>
                <w:color w:val="000000"/>
                <w:sz w:val="22"/>
                <w:szCs w:val="22"/>
              </w:rPr>
            </w:pPr>
            <w:r w:rsidRPr="00B672D2">
              <w:rPr>
                <w:color w:val="000000"/>
                <w:sz w:val="22"/>
                <w:szCs w:val="22"/>
              </w:rPr>
              <w:t>проценты</w:t>
            </w:r>
          </w:p>
        </w:tc>
        <w:tc>
          <w:tcPr>
            <w:tcW w:w="1276" w:type="dxa"/>
            <w:tcBorders>
              <w:top w:val="nil"/>
              <w:left w:val="single" w:sz="8" w:space="0" w:color="000000"/>
              <w:bottom w:val="single" w:sz="4" w:space="0" w:color="auto"/>
              <w:right w:val="nil"/>
            </w:tcBorders>
            <w:shd w:val="clear" w:color="auto" w:fill="auto"/>
            <w:vAlign w:val="center"/>
            <w:hideMark/>
          </w:tcPr>
          <w:p w:rsidR="00FA1F8D" w:rsidRPr="00B672D2" w:rsidRDefault="00FA1F8D" w:rsidP="00C15B95">
            <w:pPr>
              <w:jc w:val="center"/>
              <w:rPr>
                <w:color w:val="FF0000"/>
              </w:rPr>
            </w:pPr>
            <w:r w:rsidRPr="00B672D2">
              <w:rPr>
                <w:color w:val="FF0000"/>
              </w:rPr>
              <w:t>100</w:t>
            </w:r>
          </w:p>
        </w:tc>
        <w:tc>
          <w:tcPr>
            <w:tcW w:w="1276" w:type="dxa"/>
            <w:tcBorders>
              <w:top w:val="nil"/>
              <w:left w:val="single" w:sz="8" w:space="0" w:color="000000"/>
              <w:bottom w:val="single" w:sz="4" w:space="0" w:color="auto"/>
              <w:right w:val="nil"/>
            </w:tcBorders>
            <w:shd w:val="clear" w:color="auto" w:fill="auto"/>
            <w:vAlign w:val="center"/>
            <w:hideMark/>
          </w:tcPr>
          <w:p w:rsidR="00FA1F8D" w:rsidRPr="00B672D2" w:rsidRDefault="00FA1F8D" w:rsidP="00C15B95">
            <w:pPr>
              <w:jc w:val="center"/>
              <w:rPr>
                <w:color w:val="000000"/>
              </w:rPr>
            </w:pPr>
            <w:r w:rsidRPr="00B672D2">
              <w:rPr>
                <w:color w:val="000000"/>
              </w:rPr>
              <w:t>100</w:t>
            </w:r>
          </w:p>
        </w:tc>
        <w:tc>
          <w:tcPr>
            <w:tcW w:w="1417" w:type="dxa"/>
            <w:gridSpan w:val="2"/>
            <w:tcBorders>
              <w:top w:val="nil"/>
              <w:left w:val="single" w:sz="8" w:space="0" w:color="000000"/>
              <w:bottom w:val="single" w:sz="4" w:space="0" w:color="auto"/>
              <w:right w:val="single" w:sz="4" w:space="0" w:color="auto"/>
            </w:tcBorders>
            <w:shd w:val="clear" w:color="auto" w:fill="auto"/>
            <w:vAlign w:val="center"/>
            <w:hideMark/>
          </w:tcPr>
          <w:p w:rsidR="00FA1F8D" w:rsidRPr="00B672D2" w:rsidRDefault="00FA1F8D" w:rsidP="00C15B95">
            <w:pPr>
              <w:jc w:val="center"/>
              <w:rPr>
                <w:color w:val="000000"/>
              </w:rPr>
            </w:pPr>
            <w:r w:rsidRPr="00B672D2">
              <w:rPr>
                <w:color w:val="000000"/>
              </w:rPr>
              <w:t>100</w:t>
            </w:r>
          </w:p>
        </w:tc>
      </w:tr>
      <w:tr w:rsidR="006238C9" w:rsidRPr="00B672D2" w:rsidTr="00C15B95">
        <w:trPr>
          <w:trHeight w:val="600"/>
        </w:trPr>
        <w:tc>
          <w:tcPr>
            <w:tcW w:w="722" w:type="dxa"/>
            <w:tcBorders>
              <w:top w:val="nil"/>
              <w:left w:val="single" w:sz="8" w:space="0" w:color="000000"/>
              <w:bottom w:val="single" w:sz="8" w:space="0" w:color="000000"/>
              <w:right w:val="single" w:sz="4" w:space="0" w:color="auto"/>
            </w:tcBorders>
            <w:shd w:val="clear" w:color="auto" w:fill="auto"/>
            <w:hideMark/>
          </w:tcPr>
          <w:p w:rsidR="006238C9" w:rsidRPr="00B672D2" w:rsidRDefault="006238C9" w:rsidP="00B672D2">
            <w:pPr>
              <w:jc w:val="center"/>
              <w:rPr>
                <w:color w:val="000000"/>
                <w:sz w:val="22"/>
                <w:szCs w:val="22"/>
              </w:rPr>
            </w:pPr>
            <w:r w:rsidRPr="00B672D2">
              <w:rPr>
                <w:color w:val="000000"/>
                <w:sz w:val="22"/>
                <w:szCs w:val="22"/>
              </w:rPr>
              <w:t>1.7.</w:t>
            </w:r>
          </w:p>
        </w:tc>
        <w:tc>
          <w:tcPr>
            <w:tcW w:w="14742" w:type="dxa"/>
            <w:gridSpan w:val="6"/>
            <w:tcBorders>
              <w:top w:val="single" w:sz="4" w:space="0" w:color="auto"/>
              <w:left w:val="single" w:sz="4" w:space="0" w:color="auto"/>
              <w:bottom w:val="single" w:sz="4" w:space="0" w:color="auto"/>
              <w:right w:val="single" w:sz="4" w:space="0" w:color="auto"/>
            </w:tcBorders>
            <w:shd w:val="clear" w:color="auto" w:fill="auto"/>
            <w:hideMark/>
          </w:tcPr>
          <w:p w:rsidR="006238C9" w:rsidRPr="00B672D2" w:rsidRDefault="006238C9" w:rsidP="00B672D2">
            <w:pPr>
              <w:jc w:val="both"/>
              <w:rPr>
                <w:color w:val="000000"/>
                <w:sz w:val="22"/>
                <w:szCs w:val="22"/>
              </w:rPr>
            </w:pPr>
            <w:r w:rsidRPr="00B672D2">
              <w:rPr>
                <w:color w:val="000000"/>
                <w:sz w:val="22"/>
                <w:szCs w:val="22"/>
              </w:rPr>
              <w:t>Предоставление свободного имущества через процедуру торгов на право заключения договора аренды муниципального имущества в течение года</w:t>
            </w:r>
          </w:p>
        </w:tc>
      </w:tr>
      <w:tr w:rsidR="00FA1F8D" w:rsidRPr="00B672D2" w:rsidTr="00C15B95">
        <w:trPr>
          <w:trHeight w:val="770"/>
        </w:trPr>
        <w:tc>
          <w:tcPr>
            <w:tcW w:w="722" w:type="dxa"/>
            <w:tcBorders>
              <w:top w:val="nil"/>
              <w:left w:val="single" w:sz="8" w:space="0" w:color="000000"/>
              <w:bottom w:val="single" w:sz="8" w:space="0" w:color="000000"/>
              <w:right w:val="nil"/>
            </w:tcBorders>
            <w:shd w:val="clear" w:color="auto" w:fill="auto"/>
            <w:hideMark/>
          </w:tcPr>
          <w:p w:rsidR="00FA1F8D" w:rsidRPr="00B672D2" w:rsidRDefault="00C15B95" w:rsidP="00B672D2">
            <w:pPr>
              <w:jc w:val="center"/>
              <w:rPr>
                <w:color w:val="000000"/>
                <w:sz w:val="22"/>
                <w:szCs w:val="22"/>
              </w:rPr>
            </w:pPr>
            <w:r>
              <w:rPr>
                <w:color w:val="000000"/>
                <w:sz w:val="22"/>
                <w:szCs w:val="22"/>
              </w:rPr>
              <w:lastRenderedPageBreak/>
              <w:t>1</w:t>
            </w:r>
            <w:r w:rsidR="00FA1F8D">
              <w:rPr>
                <w:color w:val="000000"/>
                <w:sz w:val="22"/>
                <w:szCs w:val="22"/>
              </w:rPr>
              <w:t>.7.1</w:t>
            </w:r>
          </w:p>
        </w:tc>
        <w:tc>
          <w:tcPr>
            <w:tcW w:w="9072" w:type="dxa"/>
            <w:tcBorders>
              <w:top w:val="single" w:sz="4" w:space="0" w:color="auto"/>
              <w:left w:val="single" w:sz="8" w:space="0" w:color="000000"/>
              <w:bottom w:val="single" w:sz="8" w:space="0" w:color="000000"/>
              <w:right w:val="single" w:sz="4" w:space="0" w:color="auto"/>
            </w:tcBorders>
            <w:shd w:val="clear" w:color="auto" w:fill="auto"/>
            <w:hideMark/>
          </w:tcPr>
          <w:p w:rsidR="00FA1F8D" w:rsidRPr="00B672D2" w:rsidRDefault="00FA1F8D" w:rsidP="009B6C96">
            <w:pPr>
              <w:jc w:val="both"/>
              <w:rPr>
                <w:color w:val="000000"/>
                <w:sz w:val="22"/>
                <w:szCs w:val="22"/>
              </w:rPr>
            </w:pPr>
            <w:r w:rsidRPr="00B672D2">
              <w:rPr>
                <w:color w:val="000000"/>
                <w:sz w:val="22"/>
                <w:szCs w:val="22"/>
              </w:rPr>
              <w:t>Количество договоров аренды на здания, помещения, строения, сооружения, являющихся собственностью муниципального об</w:t>
            </w:r>
            <w:r w:rsidR="009B6C96">
              <w:rPr>
                <w:color w:val="000000"/>
                <w:sz w:val="22"/>
                <w:szCs w:val="22"/>
              </w:rPr>
              <w:t xml:space="preserve">разования «Ягоднинский муниципальный </w:t>
            </w:r>
            <w:r w:rsidRPr="00B672D2">
              <w:rPr>
                <w:color w:val="000000"/>
                <w:sz w:val="22"/>
                <w:szCs w:val="22"/>
              </w:rPr>
              <w:t>округ</w:t>
            </w:r>
            <w:r w:rsidR="009B6C96">
              <w:rPr>
                <w:color w:val="000000"/>
                <w:sz w:val="22"/>
                <w:szCs w:val="22"/>
              </w:rPr>
              <w:t xml:space="preserve"> Магаданской области</w:t>
            </w:r>
            <w:r w:rsidRPr="00B672D2">
              <w:rPr>
                <w:color w:val="00000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8D" w:rsidRPr="00B672D2" w:rsidRDefault="00FA1F8D" w:rsidP="006238C9">
            <w:pPr>
              <w:jc w:val="center"/>
              <w:rPr>
                <w:color w:val="000000"/>
                <w:sz w:val="22"/>
                <w:szCs w:val="22"/>
              </w:rPr>
            </w:pPr>
            <w:r w:rsidRPr="00B672D2">
              <w:rPr>
                <w:color w:val="000000"/>
                <w:sz w:val="22"/>
                <w:szCs w:val="22"/>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F8D" w:rsidRPr="00B672D2" w:rsidRDefault="00FA1F8D" w:rsidP="00B672D2">
            <w:pPr>
              <w:jc w:val="center"/>
              <w:rPr>
                <w:color w:val="FF0000"/>
                <w:sz w:val="22"/>
                <w:szCs w:val="22"/>
              </w:rPr>
            </w:pPr>
            <w:r w:rsidRPr="00B672D2">
              <w:rPr>
                <w:color w:val="FF0000"/>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F8D" w:rsidRPr="00B672D2" w:rsidRDefault="00FA1F8D" w:rsidP="00B672D2">
            <w:pPr>
              <w:jc w:val="center"/>
              <w:rPr>
                <w:color w:val="000000"/>
                <w:sz w:val="22"/>
                <w:szCs w:val="22"/>
              </w:rPr>
            </w:pPr>
            <w:r w:rsidRPr="00B672D2">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1F8D" w:rsidRPr="00B672D2" w:rsidRDefault="00FA1F8D" w:rsidP="00B672D2">
            <w:pPr>
              <w:jc w:val="center"/>
              <w:rPr>
                <w:color w:val="000000"/>
                <w:sz w:val="22"/>
                <w:szCs w:val="22"/>
              </w:rPr>
            </w:pPr>
            <w:r w:rsidRPr="00B672D2">
              <w:rPr>
                <w:color w:val="000000"/>
                <w:sz w:val="22"/>
                <w:szCs w:val="22"/>
              </w:rPr>
              <w:t>3</w:t>
            </w:r>
          </w:p>
        </w:tc>
      </w:tr>
      <w:tr w:rsidR="00FA1F8D" w:rsidRPr="00B672D2" w:rsidTr="00C15B95">
        <w:trPr>
          <w:trHeight w:val="915"/>
        </w:trPr>
        <w:tc>
          <w:tcPr>
            <w:tcW w:w="722" w:type="dxa"/>
            <w:tcBorders>
              <w:top w:val="nil"/>
              <w:left w:val="single" w:sz="8" w:space="0" w:color="000000"/>
              <w:bottom w:val="single" w:sz="8" w:space="0" w:color="000000"/>
              <w:right w:val="nil"/>
            </w:tcBorders>
            <w:shd w:val="clear" w:color="auto" w:fill="auto"/>
            <w:hideMark/>
          </w:tcPr>
          <w:p w:rsidR="00FA1F8D" w:rsidRPr="00B672D2" w:rsidRDefault="00FA1F8D" w:rsidP="00B672D2">
            <w:pPr>
              <w:jc w:val="center"/>
              <w:rPr>
                <w:color w:val="000000"/>
                <w:sz w:val="22"/>
                <w:szCs w:val="22"/>
              </w:rPr>
            </w:pPr>
            <w:r>
              <w:rPr>
                <w:color w:val="000000"/>
                <w:sz w:val="22"/>
                <w:szCs w:val="22"/>
              </w:rPr>
              <w:t>1.7.2</w:t>
            </w:r>
          </w:p>
        </w:tc>
        <w:tc>
          <w:tcPr>
            <w:tcW w:w="9072" w:type="dxa"/>
            <w:tcBorders>
              <w:top w:val="nil"/>
              <w:left w:val="single" w:sz="8" w:space="0" w:color="000000"/>
              <w:bottom w:val="single" w:sz="4" w:space="0" w:color="auto"/>
              <w:right w:val="nil"/>
            </w:tcBorders>
            <w:shd w:val="clear" w:color="auto" w:fill="auto"/>
            <w:hideMark/>
          </w:tcPr>
          <w:p w:rsidR="00FA1F8D" w:rsidRPr="00B672D2" w:rsidRDefault="00FA1F8D" w:rsidP="00B672D2">
            <w:pPr>
              <w:jc w:val="both"/>
              <w:rPr>
                <w:color w:val="000000"/>
                <w:sz w:val="22"/>
                <w:szCs w:val="22"/>
              </w:rPr>
            </w:pPr>
            <w:r w:rsidRPr="00B672D2">
              <w:rPr>
                <w:color w:val="000000"/>
                <w:sz w:val="22"/>
                <w:szCs w:val="22"/>
              </w:rPr>
              <w:t>Количество договоров аренды на земельные участки на территории муниципального об</w:t>
            </w:r>
            <w:r>
              <w:rPr>
                <w:color w:val="000000"/>
                <w:sz w:val="22"/>
                <w:szCs w:val="22"/>
              </w:rPr>
              <w:t>разования «Ягоднинский муниципальный</w:t>
            </w:r>
            <w:r w:rsidRPr="00B672D2">
              <w:rPr>
                <w:color w:val="000000"/>
                <w:sz w:val="22"/>
                <w:szCs w:val="22"/>
              </w:rPr>
              <w:t xml:space="preserve"> округ</w:t>
            </w:r>
            <w:r>
              <w:rPr>
                <w:color w:val="000000"/>
                <w:sz w:val="22"/>
                <w:szCs w:val="22"/>
              </w:rPr>
              <w:t xml:space="preserve"> Магаданской области</w:t>
            </w:r>
            <w:r w:rsidRPr="00B672D2">
              <w:rPr>
                <w:color w:val="000000"/>
                <w:sz w:val="22"/>
                <w:szCs w:val="22"/>
              </w:rPr>
              <w:t>»</w:t>
            </w:r>
          </w:p>
        </w:tc>
        <w:tc>
          <w:tcPr>
            <w:tcW w:w="1701" w:type="dxa"/>
            <w:tcBorders>
              <w:top w:val="single" w:sz="4" w:space="0" w:color="auto"/>
              <w:left w:val="single" w:sz="8" w:space="0" w:color="000000"/>
              <w:bottom w:val="single" w:sz="4" w:space="0" w:color="auto"/>
              <w:right w:val="nil"/>
            </w:tcBorders>
            <w:shd w:val="clear" w:color="auto" w:fill="auto"/>
            <w:vAlign w:val="center"/>
            <w:hideMark/>
          </w:tcPr>
          <w:p w:rsidR="00FA1F8D" w:rsidRPr="00B672D2" w:rsidRDefault="00FA1F8D" w:rsidP="006238C9">
            <w:pPr>
              <w:jc w:val="center"/>
              <w:rPr>
                <w:color w:val="000000"/>
                <w:sz w:val="22"/>
                <w:szCs w:val="22"/>
              </w:rPr>
            </w:pPr>
            <w:r w:rsidRPr="00B672D2">
              <w:rPr>
                <w:color w:val="000000"/>
                <w:sz w:val="22"/>
                <w:szCs w:val="22"/>
              </w:rPr>
              <w:t>единиц</w:t>
            </w:r>
          </w:p>
        </w:tc>
        <w:tc>
          <w:tcPr>
            <w:tcW w:w="1276" w:type="dxa"/>
            <w:tcBorders>
              <w:top w:val="single" w:sz="4" w:space="0" w:color="auto"/>
              <w:left w:val="single" w:sz="8" w:space="0" w:color="000000"/>
              <w:bottom w:val="single" w:sz="4" w:space="0" w:color="auto"/>
              <w:right w:val="nil"/>
            </w:tcBorders>
            <w:shd w:val="clear" w:color="auto" w:fill="auto"/>
            <w:vAlign w:val="center"/>
            <w:hideMark/>
          </w:tcPr>
          <w:p w:rsidR="00FA1F8D" w:rsidRPr="00B672D2" w:rsidRDefault="00FA1F8D" w:rsidP="00C15B95">
            <w:pPr>
              <w:jc w:val="center"/>
              <w:rPr>
                <w:color w:val="FF0000"/>
                <w:sz w:val="22"/>
                <w:szCs w:val="22"/>
              </w:rPr>
            </w:pPr>
            <w:r w:rsidRPr="00B672D2">
              <w:rPr>
                <w:color w:val="FF0000"/>
                <w:sz w:val="22"/>
                <w:szCs w:val="22"/>
              </w:rPr>
              <w:t>6</w:t>
            </w:r>
          </w:p>
        </w:tc>
        <w:tc>
          <w:tcPr>
            <w:tcW w:w="1276" w:type="dxa"/>
            <w:tcBorders>
              <w:top w:val="single" w:sz="4" w:space="0" w:color="auto"/>
              <w:left w:val="single" w:sz="8" w:space="0" w:color="000000"/>
              <w:bottom w:val="single" w:sz="4" w:space="0" w:color="auto"/>
              <w:right w:val="nil"/>
            </w:tcBorders>
            <w:shd w:val="clear" w:color="auto" w:fill="auto"/>
            <w:vAlign w:val="center"/>
            <w:hideMark/>
          </w:tcPr>
          <w:p w:rsidR="00FA1F8D" w:rsidRPr="00B672D2" w:rsidRDefault="00FA1F8D" w:rsidP="00C15B95">
            <w:pPr>
              <w:jc w:val="center"/>
              <w:rPr>
                <w:color w:val="000000"/>
                <w:sz w:val="22"/>
                <w:szCs w:val="22"/>
              </w:rPr>
            </w:pPr>
            <w:r w:rsidRPr="00B672D2">
              <w:rPr>
                <w:color w:val="000000"/>
                <w:sz w:val="22"/>
                <w:szCs w:val="22"/>
              </w:rPr>
              <w:t>6</w:t>
            </w:r>
          </w:p>
        </w:tc>
        <w:tc>
          <w:tcPr>
            <w:tcW w:w="1417" w:type="dxa"/>
            <w:gridSpan w:val="2"/>
            <w:tcBorders>
              <w:top w:val="single" w:sz="4" w:space="0" w:color="auto"/>
              <w:left w:val="single" w:sz="8" w:space="0" w:color="000000"/>
              <w:bottom w:val="single" w:sz="4" w:space="0" w:color="auto"/>
              <w:right w:val="single" w:sz="4" w:space="0" w:color="auto"/>
            </w:tcBorders>
            <w:shd w:val="clear" w:color="auto" w:fill="auto"/>
            <w:vAlign w:val="center"/>
            <w:hideMark/>
          </w:tcPr>
          <w:p w:rsidR="00FA1F8D" w:rsidRPr="00B672D2" w:rsidRDefault="00FA1F8D" w:rsidP="00C15B95">
            <w:pPr>
              <w:jc w:val="center"/>
              <w:rPr>
                <w:color w:val="000000"/>
                <w:sz w:val="22"/>
                <w:szCs w:val="22"/>
              </w:rPr>
            </w:pPr>
            <w:r w:rsidRPr="00B672D2">
              <w:rPr>
                <w:color w:val="000000"/>
                <w:sz w:val="22"/>
                <w:szCs w:val="22"/>
              </w:rPr>
              <w:t>6</w:t>
            </w:r>
          </w:p>
        </w:tc>
      </w:tr>
      <w:tr w:rsidR="006238C9" w:rsidRPr="00B672D2" w:rsidTr="006238C9">
        <w:trPr>
          <w:trHeight w:val="315"/>
        </w:trPr>
        <w:tc>
          <w:tcPr>
            <w:tcW w:w="722" w:type="dxa"/>
            <w:tcBorders>
              <w:top w:val="nil"/>
              <w:left w:val="single" w:sz="8" w:space="0" w:color="000000"/>
              <w:bottom w:val="single" w:sz="8" w:space="0" w:color="000000"/>
              <w:right w:val="single" w:sz="4" w:space="0" w:color="auto"/>
            </w:tcBorders>
            <w:shd w:val="clear" w:color="auto" w:fill="auto"/>
            <w:hideMark/>
          </w:tcPr>
          <w:p w:rsidR="006238C9" w:rsidRPr="00B672D2" w:rsidRDefault="006238C9" w:rsidP="00B672D2">
            <w:pPr>
              <w:jc w:val="center"/>
              <w:rPr>
                <w:color w:val="000000"/>
                <w:sz w:val="22"/>
                <w:szCs w:val="22"/>
              </w:rPr>
            </w:pPr>
            <w:r w:rsidRPr="00B672D2">
              <w:rPr>
                <w:color w:val="000000"/>
                <w:sz w:val="22"/>
                <w:szCs w:val="22"/>
              </w:rPr>
              <w:t>2.</w:t>
            </w:r>
          </w:p>
        </w:tc>
        <w:tc>
          <w:tcPr>
            <w:tcW w:w="14742" w:type="dxa"/>
            <w:gridSpan w:val="6"/>
            <w:tcBorders>
              <w:top w:val="single" w:sz="4" w:space="0" w:color="auto"/>
              <w:left w:val="single" w:sz="4" w:space="0" w:color="auto"/>
              <w:bottom w:val="single" w:sz="4" w:space="0" w:color="auto"/>
              <w:right w:val="single" w:sz="4" w:space="0" w:color="auto"/>
            </w:tcBorders>
            <w:shd w:val="clear" w:color="auto" w:fill="auto"/>
            <w:hideMark/>
          </w:tcPr>
          <w:p w:rsidR="006238C9" w:rsidRPr="00B672D2" w:rsidRDefault="006238C9" w:rsidP="00B672D2">
            <w:pPr>
              <w:jc w:val="both"/>
              <w:rPr>
                <w:color w:val="000000"/>
                <w:sz w:val="22"/>
                <w:szCs w:val="22"/>
              </w:rPr>
            </w:pPr>
            <w:r w:rsidRPr="00B672D2">
              <w:rPr>
                <w:color w:val="000000"/>
                <w:sz w:val="22"/>
                <w:szCs w:val="22"/>
              </w:rPr>
              <w:t>Поступление неналоговых доходов в бюджет муниципального об</w:t>
            </w:r>
            <w:r>
              <w:rPr>
                <w:color w:val="000000"/>
                <w:sz w:val="22"/>
                <w:szCs w:val="22"/>
              </w:rPr>
              <w:t>разования «Ягоднинский муниципальный</w:t>
            </w:r>
            <w:r w:rsidRPr="00B672D2">
              <w:rPr>
                <w:color w:val="000000"/>
                <w:sz w:val="22"/>
                <w:szCs w:val="22"/>
              </w:rPr>
              <w:t xml:space="preserve"> округ</w:t>
            </w:r>
            <w:r>
              <w:rPr>
                <w:color w:val="000000"/>
                <w:sz w:val="22"/>
                <w:szCs w:val="22"/>
              </w:rPr>
              <w:t xml:space="preserve"> Магаданской области</w:t>
            </w:r>
            <w:r w:rsidRPr="00B672D2">
              <w:rPr>
                <w:color w:val="000000"/>
                <w:sz w:val="22"/>
                <w:szCs w:val="22"/>
              </w:rPr>
              <w:t xml:space="preserve">» </w:t>
            </w:r>
          </w:p>
        </w:tc>
      </w:tr>
      <w:tr w:rsidR="006238C9" w:rsidRPr="00B672D2" w:rsidTr="006238C9">
        <w:trPr>
          <w:trHeight w:val="315"/>
        </w:trPr>
        <w:tc>
          <w:tcPr>
            <w:tcW w:w="722" w:type="dxa"/>
            <w:tcBorders>
              <w:top w:val="nil"/>
              <w:left w:val="single" w:sz="8" w:space="0" w:color="000000"/>
              <w:bottom w:val="single" w:sz="8" w:space="0" w:color="000000"/>
              <w:right w:val="single" w:sz="4" w:space="0" w:color="auto"/>
            </w:tcBorders>
            <w:shd w:val="clear" w:color="auto" w:fill="auto"/>
            <w:hideMark/>
          </w:tcPr>
          <w:p w:rsidR="006238C9" w:rsidRPr="00B672D2" w:rsidRDefault="006238C9" w:rsidP="00B672D2">
            <w:pPr>
              <w:jc w:val="center"/>
              <w:rPr>
                <w:color w:val="000000"/>
                <w:sz w:val="22"/>
                <w:szCs w:val="22"/>
              </w:rPr>
            </w:pPr>
            <w:r w:rsidRPr="00B672D2">
              <w:rPr>
                <w:color w:val="000000"/>
                <w:sz w:val="22"/>
                <w:szCs w:val="22"/>
              </w:rPr>
              <w:t>2.1.</w:t>
            </w:r>
          </w:p>
        </w:tc>
        <w:tc>
          <w:tcPr>
            <w:tcW w:w="14742" w:type="dxa"/>
            <w:gridSpan w:val="6"/>
            <w:tcBorders>
              <w:top w:val="single" w:sz="4" w:space="0" w:color="auto"/>
              <w:left w:val="single" w:sz="4" w:space="0" w:color="auto"/>
              <w:bottom w:val="single" w:sz="4" w:space="0" w:color="auto"/>
              <w:right w:val="single" w:sz="4" w:space="0" w:color="auto"/>
            </w:tcBorders>
            <w:shd w:val="clear" w:color="auto" w:fill="auto"/>
            <w:hideMark/>
          </w:tcPr>
          <w:p w:rsidR="006238C9" w:rsidRPr="00B672D2" w:rsidRDefault="006238C9" w:rsidP="00B672D2">
            <w:pPr>
              <w:jc w:val="both"/>
              <w:rPr>
                <w:color w:val="000000"/>
                <w:sz w:val="22"/>
                <w:szCs w:val="22"/>
              </w:rPr>
            </w:pPr>
            <w:r w:rsidRPr="00B672D2">
              <w:rPr>
                <w:color w:val="000000"/>
                <w:sz w:val="22"/>
                <w:szCs w:val="22"/>
              </w:rPr>
              <w:t>Выполнение плановых показателей доходов от управления и распоряжения муниципальным имуществом.</w:t>
            </w:r>
          </w:p>
        </w:tc>
      </w:tr>
      <w:tr w:rsidR="00FA1F8D" w:rsidRPr="00B672D2" w:rsidTr="00C15B95">
        <w:trPr>
          <w:trHeight w:val="506"/>
        </w:trPr>
        <w:tc>
          <w:tcPr>
            <w:tcW w:w="722" w:type="dxa"/>
            <w:tcBorders>
              <w:top w:val="nil"/>
              <w:left w:val="single" w:sz="8" w:space="0" w:color="000000"/>
              <w:bottom w:val="single" w:sz="8" w:space="0" w:color="000000"/>
              <w:right w:val="nil"/>
            </w:tcBorders>
            <w:shd w:val="clear" w:color="auto" w:fill="auto"/>
            <w:hideMark/>
          </w:tcPr>
          <w:p w:rsidR="00FA1F8D" w:rsidRPr="00B672D2" w:rsidRDefault="00FA1F8D" w:rsidP="00B672D2">
            <w:pPr>
              <w:jc w:val="center"/>
              <w:rPr>
                <w:color w:val="000000"/>
                <w:sz w:val="22"/>
                <w:szCs w:val="22"/>
              </w:rPr>
            </w:pPr>
            <w:r w:rsidRPr="00B672D2">
              <w:rPr>
                <w:color w:val="000000"/>
                <w:sz w:val="22"/>
                <w:szCs w:val="22"/>
              </w:rPr>
              <w:t>2.1.1.</w:t>
            </w:r>
          </w:p>
        </w:tc>
        <w:tc>
          <w:tcPr>
            <w:tcW w:w="9072" w:type="dxa"/>
            <w:tcBorders>
              <w:top w:val="single" w:sz="4" w:space="0" w:color="auto"/>
              <w:left w:val="single" w:sz="8" w:space="0" w:color="000000"/>
              <w:bottom w:val="single" w:sz="8" w:space="0" w:color="000000"/>
              <w:right w:val="nil"/>
            </w:tcBorders>
            <w:shd w:val="clear" w:color="auto" w:fill="auto"/>
            <w:hideMark/>
          </w:tcPr>
          <w:p w:rsidR="00FA1F8D" w:rsidRPr="00B672D2" w:rsidRDefault="00FA1F8D" w:rsidP="00B672D2">
            <w:pPr>
              <w:jc w:val="both"/>
              <w:rPr>
                <w:color w:val="000000"/>
                <w:sz w:val="22"/>
                <w:szCs w:val="22"/>
              </w:rPr>
            </w:pPr>
            <w:r w:rsidRPr="00B672D2">
              <w:rPr>
                <w:color w:val="000000"/>
                <w:sz w:val="22"/>
                <w:szCs w:val="22"/>
              </w:rPr>
              <w:t>Объем доходов от аренды недвижимого имущества (здания, помещения, строения, сооружения)</w:t>
            </w:r>
          </w:p>
        </w:tc>
        <w:tc>
          <w:tcPr>
            <w:tcW w:w="1701" w:type="dxa"/>
            <w:tcBorders>
              <w:top w:val="nil"/>
              <w:left w:val="single" w:sz="8" w:space="0" w:color="000000"/>
              <w:bottom w:val="single" w:sz="8" w:space="0" w:color="000000"/>
              <w:right w:val="nil"/>
            </w:tcBorders>
            <w:shd w:val="clear" w:color="auto" w:fill="auto"/>
            <w:vAlign w:val="center"/>
            <w:hideMark/>
          </w:tcPr>
          <w:p w:rsidR="00FA1F8D" w:rsidRPr="00B672D2" w:rsidRDefault="00FA1F8D" w:rsidP="006238C9">
            <w:pPr>
              <w:jc w:val="center"/>
              <w:rPr>
                <w:color w:val="000000"/>
                <w:sz w:val="22"/>
                <w:szCs w:val="22"/>
              </w:rPr>
            </w:pPr>
            <w:r w:rsidRPr="00B672D2">
              <w:rPr>
                <w:color w:val="000000"/>
                <w:sz w:val="22"/>
                <w:szCs w:val="22"/>
              </w:rPr>
              <w:t>проценты</w:t>
            </w:r>
          </w:p>
        </w:tc>
        <w:tc>
          <w:tcPr>
            <w:tcW w:w="1276" w:type="dxa"/>
            <w:tcBorders>
              <w:top w:val="nil"/>
              <w:left w:val="single" w:sz="8" w:space="0" w:color="000000"/>
              <w:bottom w:val="single" w:sz="8" w:space="0" w:color="000000"/>
              <w:right w:val="nil"/>
            </w:tcBorders>
            <w:shd w:val="clear" w:color="auto" w:fill="auto"/>
            <w:vAlign w:val="center"/>
            <w:hideMark/>
          </w:tcPr>
          <w:p w:rsidR="00FA1F8D" w:rsidRPr="00B672D2" w:rsidRDefault="00FA1F8D" w:rsidP="00C15B95">
            <w:pPr>
              <w:jc w:val="center"/>
              <w:rPr>
                <w:color w:val="FF0000"/>
                <w:sz w:val="22"/>
                <w:szCs w:val="22"/>
              </w:rPr>
            </w:pPr>
            <w:r w:rsidRPr="00B672D2">
              <w:rPr>
                <w:color w:val="FF0000"/>
                <w:sz w:val="22"/>
                <w:szCs w:val="22"/>
              </w:rPr>
              <w:t>100</w:t>
            </w:r>
          </w:p>
        </w:tc>
        <w:tc>
          <w:tcPr>
            <w:tcW w:w="1276" w:type="dxa"/>
            <w:tcBorders>
              <w:top w:val="nil"/>
              <w:left w:val="single" w:sz="8" w:space="0" w:color="000000"/>
              <w:bottom w:val="single" w:sz="8" w:space="0" w:color="000000"/>
              <w:right w:val="nil"/>
            </w:tcBorders>
            <w:shd w:val="clear" w:color="auto" w:fill="auto"/>
            <w:vAlign w:val="center"/>
            <w:hideMark/>
          </w:tcPr>
          <w:p w:rsidR="00FA1F8D" w:rsidRPr="00B672D2" w:rsidRDefault="00FA1F8D" w:rsidP="00C15B95">
            <w:pPr>
              <w:jc w:val="center"/>
              <w:rPr>
                <w:color w:val="000000"/>
                <w:sz w:val="22"/>
                <w:szCs w:val="22"/>
              </w:rPr>
            </w:pPr>
            <w:r w:rsidRPr="00B672D2">
              <w:rPr>
                <w:color w:val="000000"/>
                <w:sz w:val="22"/>
                <w:szCs w:val="22"/>
              </w:rPr>
              <w:t>100</w:t>
            </w:r>
          </w:p>
        </w:tc>
        <w:tc>
          <w:tcPr>
            <w:tcW w:w="1417" w:type="dxa"/>
            <w:gridSpan w:val="2"/>
            <w:tcBorders>
              <w:top w:val="nil"/>
              <w:left w:val="single" w:sz="8" w:space="0" w:color="000000"/>
              <w:bottom w:val="single" w:sz="8" w:space="0" w:color="000000"/>
              <w:right w:val="single" w:sz="4" w:space="0" w:color="auto"/>
            </w:tcBorders>
            <w:shd w:val="clear" w:color="auto" w:fill="auto"/>
            <w:vAlign w:val="center"/>
            <w:hideMark/>
          </w:tcPr>
          <w:p w:rsidR="00FA1F8D" w:rsidRPr="00B672D2" w:rsidRDefault="00FA1F8D" w:rsidP="00C15B95">
            <w:pPr>
              <w:jc w:val="center"/>
              <w:rPr>
                <w:color w:val="000000"/>
                <w:sz w:val="22"/>
                <w:szCs w:val="22"/>
              </w:rPr>
            </w:pPr>
            <w:r w:rsidRPr="00B672D2">
              <w:rPr>
                <w:color w:val="000000"/>
                <w:sz w:val="22"/>
                <w:szCs w:val="22"/>
              </w:rPr>
              <w:t>100</w:t>
            </w:r>
          </w:p>
        </w:tc>
      </w:tr>
      <w:tr w:rsidR="00FA1F8D" w:rsidRPr="00B672D2" w:rsidTr="00C15B95">
        <w:trPr>
          <w:trHeight w:val="826"/>
        </w:trPr>
        <w:tc>
          <w:tcPr>
            <w:tcW w:w="722" w:type="dxa"/>
            <w:tcBorders>
              <w:top w:val="nil"/>
              <w:left w:val="single" w:sz="8" w:space="0" w:color="000000"/>
              <w:bottom w:val="single" w:sz="8" w:space="0" w:color="000000"/>
              <w:right w:val="nil"/>
            </w:tcBorders>
            <w:shd w:val="clear" w:color="auto" w:fill="auto"/>
            <w:hideMark/>
          </w:tcPr>
          <w:p w:rsidR="00FA1F8D" w:rsidRPr="00B672D2" w:rsidRDefault="00FA1F8D" w:rsidP="00B672D2">
            <w:pPr>
              <w:jc w:val="center"/>
              <w:rPr>
                <w:color w:val="000000"/>
                <w:sz w:val="22"/>
                <w:szCs w:val="22"/>
              </w:rPr>
            </w:pPr>
            <w:r w:rsidRPr="00B672D2">
              <w:rPr>
                <w:color w:val="000000"/>
                <w:sz w:val="22"/>
                <w:szCs w:val="22"/>
              </w:rPr>
              <w:t>2.1.2.</w:t>
            </w:r>
          </w:p>
        </w:tc>
        <w:tc>
          <w:tcPr>
            <w:tcW w:w="9072" w:type="dxa"/>
            <w:tcBorders>
              <w:top w:val="nil"/>
              <w:left w:val="single" w:sz="8" w:space="0" w:color="000000"/>
              <w:bottom w:val="single" w:sz="4" w:space="0" w:color="auto"/>
              <w:right w:val="nil"/>
            </w:tcBorders>
            <w:shd w:val="clear" w:color="auto" w:fill="auto"/>
            <w:hideMark/>
          </w:tcPr>
          <w:p w:rsidR="00FA1F8D" w:rsidRPr="00B672D2" w:rsidRDefault="00FA1F8D" w:rsidP="006238C9">
            <w:pPr>
              <w:jc w:val="both"/>
              <w:rPr>
                <w:color w:val="000000"/>
                <w:sz w:val="22"/>
                <w:szCs w:val="22"/>
              </w:rPr>
            </w:pPr>
            <w:r w:rsidRPr="00B672D2">
              <w:rPr>
                <w:color w:val="000000"/>
                <w:sz w:val="22"/>
                <w:szCs w:val="22"/>
              </w:rPr>
              <w:t xml:space="preserve"> Объем доходов от аренды земельных участков находящихся в собственности муниципального образования «Ягоднинский </w:t>
            </w:r>
            <w:r>
              <w:rPr>
                <w:color w:val="000000"/>
                <w:sz w:val="22"/>
                <w:szCs w:val="22"/>
              </w:rPr>
              <w:t xml:space="preserve">муниципальный </w:t>
            </w:r>
            <w:r w:rsidRPr="00B672D2">
              <w:rPr>
                <w:color w:val="000000"/>
                <w:sz w:val="22"/>
                <w:szCs w:val="22"/>
              </w:rPr>
              <w:t>округ</w:t>
            </w:r>
            <w:r>
              <w:rPr>
                <w:color w:val="000000"/>
                <w:sz w:val="22"/>
                <w:szCs w:val="22"/>
              </w:rPr>
              <w:t xml:space="preserve"> Магаданской области</w:t>
            </w:r>
            <w:r w:rsidRPr="00B672D2">
              <w:rPr>
                <w:color w:val="000000"/>
                <w:sz w:val="22"/>
                <w:szCs w:val="22"/>
              </w:rPr>
              <w:t>», земельных участков, государственная собственность на которые не разграничена</w:t>
            </w:r>
          </w:p>
        </w:tc>
        <w:tc>
          <w:tcPr>
            <w:tcW w:w="1701" w:type="dxa"/>
            <w:tcBorders>
              <w:top w:val="nil"/>
              <w:left w:val="single" w:sz="8" w:space="0" w:color="000000"/>
              <w:bottom w:val="single" w:sz="4" w:space="0" w:color="auto"/>
              <w:right w:val="nil"/>
            </w:tcBorders>
            <w:shd w:val="clear" w:color="auto" w:fill="auto"/>
            <w:vAlign w:val="center"/>
            <w:hideMark/>
          </w:tcPr>
          <w:p w:rsidR="00FA1F8D" w:rsidRPr="00B672D2" w:rsidRDefault="00FA1F8D" w:rsidP="006238C9">
            <w:pPr>
              <w:jc w:val="center"/>
              <w:rPr>
                <w:color w:val="000000"/>
                <w:sz w:val="22"/>
                <w:szCs w:val="22"/>
              </w:rPr>
            </w:pPr>
            <w:r w:rsidRPr="00B672D2">
              <w:rPr>
                <w:color w:val="000000"/>
                <w:sz w:val="22"/>
                <w:szCs w:val="22"/>
              </w:rPr>
              <w:t>проценты</w:t>
            </w:r>
          </w:p>
        </w:tc>
        <w:tc>
          <w:tcPr>
            <w:tcW w:w="1276" w:type="dxa"/>
            <w:tcBorders>
              <w:top w:val="nil"/>
              <w:left w:val="single" w:sz="8" w:space="0" w:color="000000"/>
              <w:bottom w:val="single" w:sz="4" w:space="0" w:color="auto"/>
              <w:right w:val="nil"/>
            </w:tcBorders>
            <w:shd w:val="clear" w:color="auto" w:fill="auto"/>
            <w:vAlign w:val="center"/>
            <w:hideMark/>
          </w:tcPr>
          <w:p w:rsidR="00FA1F8D" w:rsidRPr="00B672D2" w:rsidRDefault="00FA1F8D" w:rsidP="00C15B95">
            <w:pPr>
              <w:jc w:val="center"/>
              <w:rPr>
                <w:color w:val="FF0000"/>
                <w:sz w:val="22"/>
                <w:szCs w:val="22"/>
              </w:rPr>
            </w:pPr>
            <w:r w:rsidRPr="00B672D2">
              <w:rPr>
                <w:color w:val="FF0000"/>
                <w:sz w:val="22"/>
                <w:szCs w:val="22"/>
              </w:rPr>
              <w:t>100</w:t>
            </w:r>
          </w:p>
        </w:tc>
        <w:tc>
          <w:tcPr>
            <w:tcW w:w="1276" w:type="dxa"/>
            <w:tcBorders>
              <w:top w:val="nil"/>
              <w:left w:val="single" w:sz="8" w:space="0" w:color="000000"/>
              <w:bottom w:val="single" w:sz="4" w:space="0" w:color="auto"/>
              <w:right w:val="nil"/>
            </w:tcBorders>
            <w:shd w:val="clear" w:color="auto" w:fill="auto"/>
            <w:vAlign w:val="center"/>
            <w:hideMark/>
          </w:tcPr>
          <w:p w:rsidR="00FA1F8D" w:rsidRPr="00B672D2" w:rsidRDefault="00FA1F8D" w:rsidP="00C15B95">
            <w:pPr>
              <w:jc w:val="center"/>
              <w:rPr>
                <w:color w:val="000000"/>
                <w:sz w:val="22"/>
                <w:szCs w:val="22"/>
              </w:rPr>
            </w:pPr>
            <w:r w:rsidRPr="00B672D2">
              <w:rPr>
                <w:color w:val="000000"/>
                <w:sz w:val="22"/>
                <w:szCs w:val="22"/>
              </w:rPr>
              <w:t>100</w:t>
            </w:r>
          </w:p>
        </w:tc>
        <w:tc>
          <w:tcPr>
            <w:tcW w:w="1417" w:type="dxa"/>
            <w:gridSpan w:val="2"/>
            <w:tcBorders>
              <w:top w:val="nil"/>
              <w:left w:val="single" w:sz="8" w:space="0" w:color="000000"/>
              <w:bottom w:val="single" w:sz="4" w:space="0" w:color="auto"/>
              <w:right w:val="single" w:sz="4" w:space="0" w:color="auto"/>
            </w:tcBorders>
            <w:shd w:val="clear" w:color="auto" w:fill="auto"/>
            <w:vAlign w:val="center"/>
            <w:hideMark/>
          </w:tcPr>
          <w:p w:rsidR="00FA1F8D" w:rsidRPr="00B672D2" w:rsidRDefault="00FA1F8D" w:rsidP="00C15B95">
            <w:pPr>
              <w:jc w:val="center"/>
              <w:rPr>
                <w:color w:val="000000"/>
                <w:sz w:val="22"/>
                <w:szCs w:val="22"/>
              </w:rPr>
            </w:pPr>
            <w:r w:rsidRPr="00B672D2">
              <w:rPr>
                <w:color w:val="000000"/>
                <w:sz w:val="22"/>
                <w:szCs w:val="22"/>
              </w:rPr>
              <w:t>100</w:t>
            </w:r>
          </w:p>
        </w:tc>
      </w:tr>
      <w:tr w:rsidR="00FA1F8D" w:rsidRPr="00B672D2" w:rsidTr="00EE665B">
        <w:trPr>
          <w:trHeight w:val="600"/>
        </w:trPr>
        <w:tc>
          <w:tcPr>
            <w:tcW w:w="722" w:type="dxa"/>
            <w:tcBorders>
              <w:top w:val="nil"/>
              <w:left w:val="single" w:sz="8" w:space="0" w:color="000000"/>
              <w:bottom w:val="single" w:sz="8" w:space="0" w:color="000000"/>
              <w:right w:val="single" w:sz="4" w:space="0" w:color="auto"/>
            </w:tcBorders>
            <w:shd w:val="clear" w:color="auto" w:fill="auto"/>
            <w:hideMark/>
          </w:tcPr>
          <w:p w:rsidR="00FA1F8D" w:rsidRPr="00B672D2" w:rsidRDefault="00FA1F8D" w:rsidP="00B672D2">
            <w:pPr>
              <w:jc w:val="center"/>
              <w:rPr>
                <w:color w:val="000000"/>
                <w:sz w:val="22"/>
                <w:szCs w:val="22"/>
              </w:rPr>
            </w:pPr>
            <w:r w:rsidRPr="00B672D2">
              <w:rPr>
                <w:color w:val="000000"/>
                <w:sz w:val="22"/>
                <w:szCs w:val="22"/>
              </w:rPr>
              <w:t>3.</w:t>
            </w:r>
          </w:p>
        </w:tc>
        <w:tc>
          <w:tcPr>
            <w:tcW w:w="14742" w:type="dxa"/>
            <w:gridSpan w:val="6"/>
            <w:tcBorders>
              <w:top w:val="single" w:sz="4" w:space="0" w:color="auto"/>
              <w:left w:val="single" w:sz="4" w:space="0" w:color="auto"/>
              <w:bottom w:val="single" w:sz="4" w:space="0" w:color="auto"/>
              <w:right w:val="single" w:sz="4" w:space="0" w:color="auto"/>
            </w:tcBorders>
            <w:shd w:val="clear" w:color="auto" w:fill="auto"/>
            <w:hideMark/>
          </w:tcPr>
          <w:p w:rsidR="00FA1F8D" w:rsidRPr="00B672D2" w:rsidRDefault="00FA1F8D" w:rsidP="00B672D2">
            <w:pPr>
              <w:jc w:val="both"/>
              <w:rPr>
                <w:color w:val="000000"/>
                <w:sz w:val="22"/>
                <w:szCs w:val="22"/>
              </w:rPr>
            </w:pPr>
            <w:r w:rsidRPr="00B672D2">
              <w:rPr>
                <w:color w:val="000000"/>
                <w:sz w:val="22"/>
                <w:szCs w:val="22"/>
              </w:rPr>
              <w:t>Обеспечение рационального и эффективного использования земель, находящихся в муниципальной собст</w:t>
            </w:r>
            <w:r w:rsidR="009B6C96">
              <w:rPr>
                <w:color w:val="000000"/>
                <w:sz w:val="22"/>
                <w:szCs w:val="22"/>
              </w:rPr>
              <w:t>венности  Ягоднинского муниципального</w:t>
            </w:r>
            <w:r w:rsidRPr="00B672D2">
              <w:rPr>
                <w:color w:val="000000"/>
                <w:sz w:val="22"/>
                <w:szCs w:val="22"/>
              </w:rPr>
              <w:t xml:space="preserve"> округа</w:t>
            </w:r>
            <w:r w:rsidR="009B6C96">
              <w:rPr>
                <w:color w:val="000000"/>
                <w:sz w:val="22"/>
                <w:szCs w:val="22"/>
              </w:rPr>
              <w:t xml:space="preserve"> Магаданской области</w:t>
            </w:r>
            <w:r w:rsidRPr="00B672D2">
              <w:rPr>
                <w:color w:val="000000"/>
                <w:sz w:val="22"/>
                <w:szCs w:val="22"/>
              </w:rPr>
              <w:t xml:space="preserve"> и на территории муниципального обр</w:t>
            </w:r>
            <w:r>
              <w:rPr>
                <w:color w:val="000000"/>
                <w:sz w:val="22"/>
                <w:szCs w:val="22"/>
              </w:rPr>
              <w:t xml:space="preserve">азования «Ягоднинский муниципальный </w:t>
            </w:r>
            <w:r w:rsidRPr="00B672D2">
              <w:rPr>
                <w:color w:val="000000"/>
                <w:sz w:val="22"/>
                <w:szCs w:val="22"/>
              </w:rPr>
              <w:t>округ</w:t>
            </w:r>
            <w:r>
              <w:rPr>
                <w:color w:val="000000"/>
                <w:sz w:val="22"/>
                <w:szCs w:val="22"/>
              </w:rPr>
              <w:t xml:space="preserve"> Магаданской области</w:t>
            </w:r>
            <w:r w:rsidRPr="00B672D2">
              <w:rPr>
                <w:color w:val="000000"/>
                <w:sz w:val="22"/>
                <w:szCs w:val="22"/>
              </w:rPr>
              <w:t xml:space="preserve">» </w:t>
            </w:r>
          </w:p>
        </w:tc>
      </w:tr>
      <w:tr w:rsidR="00FA1F8D" w:rsidRPr="00B672D2" w:rsidTr="00C15B95">
        <w:trPr>
          <w:trHeight w:val="615"/>
        </w:trPr>
        <w:tc>
          <w:tcPr>
            <w:tcW w:w="722" w:type="dxa"/>
            <w:tcBorders>
              <w:top w:val="nil"/>
              <w:left w:val="single" w:sz="8" w:space="0" w:color="000000"/>
              <w:bottom w:val="single" w:sz="8" w:space="0" w:color="000000"/>
              <w:right w:val="nil"/>
            </w:tcBorders>
            <w:shd w:val="clear" w:color="auto" w:fill="auto"/>
            <w:hideMark/>
          </w:tcPr>
          <w:p w:rsidR="00FA1F8D" w:rsidRPr="00B672D2" w:rsidRDefault="00FA1F8D" w:rsidP="00B672D2">
            <w:pPr>
              <w:jc w:val="center"/>
              <w:rPr>
                <w:color w:val="000000"/>
                <w:sz w:val="22"/>
                <w:szCs w:val="22"/>
              </w:rPr>
            </w:pPr>
            <w:r w:rsidRPr="00B672D2">
              <w:rPr>
                <w:color w:val="000000"/>
                <w:sz w:val="22"/>
                <w:szCs w:val="22"/>
              </w:rPr>
              <w:t>3.1.</w:t>
            </w:r>
          </w:p>
        </w:tc>
        <w:tc>
          <w:tcPr>
            <w:tcW w:w="9072" w:type="dxa"/>
            <w:tcBorders>
              <w:top w:val="single" w:sz="4" w:space="0" w:color="auto"/>
              <w:left w:val="single" w:sz="8" w:space="0" w:color="000000"/>
              <w:bottom w:val="single" w:sz="8" w:space="0" w:color="000000"/>
              <w:right w:val="nil"/>
            </w:tcBorders>
            <w:shd w:val="clear" w:color="auto" w:fill="auto"/>
            <w:hideMark/>
          </w:tcPr>
          <w:p w:rsidR="00FA1F8D" w:rsidRPr="00B672D2" w:rsidRDefault="00FA1F8D" w:rsidP="00B672D2">
            <w:pPr>
              <w:jc w:val="both"/>
              <w:rPr>
                <w:color w:val="000000"/>
                <w:sz w:val="22"/>
                <w:szCs w:val="22"/>
              </w:rPr>
            </w:pPr>
            <w:r w:rsidRPr="00B672D2">
              <w:rPr>
                <w:color w:val="000000"/>
                <w:sz w:val="22"/>
                <w:szCs w:val="22"/>
              </w:rPr>
              <w:t>Количество земельных участков, поставленных на кадастровый учет</w:t>
            </w:r>
          </w:p>
        </w:tc>
        <w:tc>
          <w:tcPr>
            <w:tcW w:w="1701" w:type="dxa"/>
            <w:tcBorders>
              <w:top w:val="single" w:sz="4" w:space="0" w:color="auto"/>
              <w:left w:val="single" w:sz="8" w:space="0" w:color="000000"/>
              <w:bottom w:val="single" w:sz="8" w:space="0" w:color="000000"/>
              <w:right w:val="nil"/>
            </w:tcBorders>
            <w:shd w:val="clear" w:color="auto" w:fill="auto"/>
            <w:vAlign w:val="center"/>
            <w:hideMark/>
          </w:tcPr>
          <w:p w:rsidR="00FA1F8D" w:rsidRPr="00B672D2" w:rsidRDefault="00FA1F8D" w:rsidP="006238C9">
            <w:pPr>
              <w:jc w:val="center"/>
              <w:rPr>
                <w:color w:val="000000"/>
                <w:sz w:val="22"/>
                <w:szCs w:val="22"/>
              </w:rPr>
            </w:pPr>
            <w:r w:rsidRPr="00B672D2">
              <w:rPr>
                <w:color w:val="000000"/>
                <w:sz w:val="22"/>
                <w:szCs w:val="22"/>
              </w:rPr>
              <w:t>единиц</w:t>
            </w:r>
          </w:p>
        </w:tc>
        <w:tc>
          <w:tcPr>
            <w:tcW w:w="1276" w:type="dxa"/>
            <w:tcBorders>
              <w:top w:val="single" w:sz="4" w:space="0" w:color="auto"/>
              <w:left w:val="single" w:sz="8" w:space="0" w:color="000000"/>
              <w:bottom w:val="single" w:sz="8" w:space="0" w:color="000000"/>
              <w:right w:val="nil"/>
            </w:tcBorders>
            <w:shd w:val="clear" w:color="auto" w:fill="auto"/>
            <w:vAlign w:val="center"/>
            <w:hideMark/>
          </w:tcPr>
          <w:p w:rsidR="00FA1F8D" w:rsidRPr="00B672D2" w:rsidRDefault="00FA1F8D" w:rsidP="00C15B95">
            <w:pPr>
              <w:jc w:val="center"/>
              <w:rPr>
                <w:color w:val="FF0000"/>
                <w:sz w:val="22"/>
                <w:szCs w:val="22"/>
              </w:rPr>
            </w:pPr>
            <w:r w:rsidRPr="00B672D2">
              <w:rPr>
                <w:color w:val="FF0000"/>
                <w:sz w:val="22"/>
                <w:szCs w:val="22"/>
              </w:rPr>
              <w:t>0</w:t>
            </w:r>
          </w:p>
        </w:tc>
        <w:tc>
          <w:tcPr>
            <w:tcW w:w="1417" w:type="dxa"/>
            <w:gridSpan w:val="2"/>
            <w:tcBorders>
              <w:top w:val="single" w:sz="4" w:space="0" w:color="auto"/>
              <w:left w:val="single" w:sz="8" w:space="0" w:color="000000"/>
              <w:bottom w:val="single" w:sz="8" w:space="0" w:color="000000"/>
              <w:right w:val="nil"/>
            </w:tcBorders>
            <w:shd w:val="clear" w:color="auto" w:fill="auto"/>
            <w:vAlign w:val="center"/>
            <w:hideMark/>
          </w:tcPr>
          <w:p w:rsidR="00FA1F8D" w:rsidRPr="00B672D2" w:rsidRDefault="00FA1F8D" w:rsidP="00C15B95">
            <w:pPr>
              <w:jc w:val="center"/>
              <w:rPr>
                <w:color w:val="000000"/>
                <w:sz w:val="22"/>
                <w:szCs w:val="22"/>
              </w:rPr>
            </w:pPr>
            <w:r w:rsidRPr="00B672D2">
              <w:rPr>
                <w:color w:val="000000"/>
                <w:sz w:val="22"/>
                <w:szCs w:val="22"/>
              </w:rPr>
              <w:t>0</w:t>
            </w:r>
          </w:p>
        </w:tc>
        <w:tc>
          <w:tcPr>
            <w:tcW w:w="1276" w:type="dxa"/>
            <w:tcBorders>
              <w:top w:val="single" w:sz="4" w:space="0" w:color="auto"/>
              <w:left w:val="single" w:sz="8" w:space="0" w:color="000000"/>
              <w:bottom w:val="single" w:sz="8" w:space="0" w:color="000000"/>
              <w:right w:val="single" w:sz="4" w:space="0" w:color="auto"/>
            </w:tcBorders>
            <w:shd w:val="clear" w:color="auto" w:fill="auto"/>
            <w:vAlign w:val="center"/>
            <w:hideMark/>
          </w:tcPr>
          <w:p w:rsidR="00FA1F8D" w:rsidRPr="00B672D2" w:rsidRDefault="00FA1F8D" w:rsidP="00C15B95">
            <w:pPr>
              <w:jc w:val="center"/>
              <w:rPr>
                <w:color w:val="000000"/>
                <w:sz w:val="22"/>
                <w:szCs w:val="22"/>
              </w:rPr>
            </w:pPr>
            <w:r w:rsidRPr="00B672D2">
              <w:rPr>
                <w:color w:val="000000"/>
                <w:sz w:val="22"/>
                <w:szCs w:val="22"/>
              </w:rPr>
              <w:t>0</w:t>
            </w:r>
          </w:p>
        </w:tc>
      </w:tr>
      <w:tr w:rsidR="00FA1F8D" w:rsidRPr="00B672D2" w:rsidTr="00C15B95">
        <w:trPr>
          <w:trHeight w:val="615"/>
        </w:trPr>
        <w:tc>
          <w:tcPr>
            <w:tcW w:w="722" w:type="dxa"/>
            <w:tcBorders>
              <w:top w:val="nil"/>
              <w:left w:val="single" w:sz="8" w:space="0" w:color="000000"/>
              <w:bottom w:val="single" w:sz="8" w:space="0" w:color="000000"/>
              <w:right w:val="nil"/>
            </w:tcBorders>
            <w:shd w:val="clear" w:color="auto" w:fill="auto"/>
            <w:hideMark/>
          </w:tcPr>
          <w:p w:rsidR="00FA1F8D" w:rsidRPr="00B672D2" w:rsidRDefault="00FA1F8D" w:rsidP="00B672D2">
            <w:pPr>
              <w:jc w:val="center"/>
              <w:rPr>
                <w:color w:val="000000"/>
                <w:sz w:val="22"/>
                <w:szCs w:val="22"/>
              </w:rPr>
            </w:pPr>
            <w:r w:rsidRPr="00B672D2">
              <w:rPr>
                <w:color w:val="000000"/>
                <w:sz w:val="22"/>
                <w:szCs w:val="22"/>
              </w:rPr>
              <w:t>3.2.</w:t>
            </w:r>
          </w:p>
        </w:tc>
        <w:tc>
          <w:tcPr>
            <w:tcW w:w="9072" w:type="dxa"/>
            <w:tcBorders>
              <w:top w:val="nil"/>
              <w:left w:val="single" w:sz="8" w:space="0" w:color="000000"/>
              <w:bottom w:val="single" w:sz="8" w:space="0" w:color="auto"/>
              <w:right w:val="nil"/>
            </w:tcBorders>
            <w:shd w:val="clear" w:color="auto" w:fill="auto"/>
            <w:hideMark/>
          </w:tcPr>
          <w:p w:rsidR="00FA1F8D" w:rsidRPr="00B672D2" w:rsidRDefault="00FA1F8D" w:rsidP="00B672D2">
            <w:pPr>
              <w:jc w:val="both"/>
              <w:rPr>
                <w:color w:val="000000"/>
                <w:sz w:val="22"/>
                <w:szCs w:val="22"/>
              </w:rPr>
            </w:pPr>
            <w:r w:rsidRPr="00B672D2">
              <w:rPr>
                <w:color w:val="000000"/>
                <w:sz w:val="22"/>
                <w:szCs w:val="22"/>
              </w:rPr>
              <w:t>Количество кварталов, в отношении которых проведены комплексные кадастровые работы</w:t>
            </w:r>
          </w:p>
        </w:tc>
        <w:tc>
          <w:tcPr>
            <w:tcW w:w="1701" w:type="dxa"/>
            <w:tcBorders>
              <w:top w:val="nil"/>
              <w:left w:val="single" w:sz="8" w:space="0" w:color="000000"/>
              <w:bottom w:val="single" w:sz="8" w:space="0" w:color="auto"/>
              <w:right w:val="nil"/>
            </w:tcBorders>
            <w:shd w:val="clear" w:color="auto" w:fill="auto"/>
            <w:vAlign w:val="center"/>
            <w:hideMark/>
          </w:tcPr>
          <w:p w:rsidR="00FA1F8D" w:rsidRPr="00B672D2" w:rsidRDefault="00FA1F8D" w:rsidP="006238C9">
            <w:pPr>
              <w:jc w:val="center"/>
              <w:rPr>
                <w:color w:val="000000"/>
                <w:sz w:val="22"/>
                <w:szCs w:val="22"/>
              </w:rPr>
            </w:pPr>
            <w:r w:rsidRPr="00B672D2">
              <w:rPr>
                <w:color w:val="000000"/>
                <w:sz w:val="22"/>
                <w:szCs w:val="22"/>
              </w:rPr>
              <w:t>единиц</w:t>
            </w:r>
          </w:p>
        </w:tc>
        <w:tc>
          <w:tcPr>
            <w:tcW w:w="1276" w:type="dxa"/>
            <w:tcBorders>
              <w:top w:val="nil"/>
              <w:left w:val="single" w:sz="8" w:space="0" w:color="000000"/>
              <w:bottom w:val="single" w:sz="8" w:space="0" w:color="000000"/>
              <w:right w:val="nil"/>
            </w:tcBorders>
            <w:shd w:val="clear" w:color="auto" w:fill="auto"/>
            <w:vAlign w:val="center"/>
            <w:hideMark/>
          </w:tcPr>
          <w:p w:rsidR="00FA1F8D" w:rsidRPr="00B672D2" w:rsidRDefault="00FA1F8D" w:rsidP="00C15B95">
            <w:pPr>
              <w:jc w:val="center"/>
              <w:rPr>
                <w:color w:val="FF0000"/>
                <w:sz w:val="22"/>
                <w:szCs w:val="22"/>
              </w:rPr>
            </w:pPr>
            <w:r w:rsidRPr="00B672D2">
              <w:rPr>
                <w:color w:val="FF0000"/>
                <w:sz w:val="22"/>
                <w:szCs w:val="22"/>
              </w:rPr>
              <w:t>1</w:t>
            </w:r>
          </w:p>
        </w:tc>
        <w:tc>
          <w:tcPr>
            <w:tcW w:w="1417" w:type="dxa"/>
            <w:gridSpan w:val="2"/>
            <w:tcBorders>
              <w:top w:val="nil"/>
              <w:left w:val="single" w:sz="8" w:space="0" w:color="000000"/>
              <w:bottom w:val="single" w:sz="8" w:space="0" w:color="000000"/>
              <w:right w:val="nil"/>
            </w:tcBorders>
            <w:shd w:val="clear" w:color="auto" w:fill="auto"/>
            <w:vAlign w:val="center"/>
            <w:hideMark/>
          </w:tcPr>
          <w:p w:rsidR="00FA1F8D" w:rsidRPr="00B672D2" w:rsidRDefault="00FA1F8D" w:rsidP="00C15B95">
            <w:pPr>
              <w:jc w:val="center"/>
              <w:rPr>
                <w:color w:val="000000"/>
                <w:sz w:val="22"/>
                <w:szCs w:val="22"/>
              </w:rPr>
            </w:pPr>
            <w:r w:rsidRPr="00B672D2">
              <w:rPr>
                <w:color w:val="000000"/>
                <w:sz w:val="22"/>
                <w:szCs w:val="22"/>
              </w:rPr>
              <w:t>1</w:t>
            </w:r>
          </w:p>
        </w:tc>
        <w:tc>
          <w:tcPr>
            <w:tcW w:w="1276" w:type="dxa"/>
            <w:tcBorders>
              <w:top w:val="nil"/>
              <w:left w:val="single" w:sz="8" w:space="0" w:color="000000"/>
              <w:bottom w:val="single" w:sz="8" w:space="0" w:color="000000"/>
              <w:right w:val="single" w:sz="4" w:space="0" w:color="auto"/>
            </w:tcBorders>
            <w:shd w:val="clear" w:color="auto" w:fill="auto"/>
            <w:vAlign w:val="center"/>
            <w:hideMark/>
          </w:tcPr>
          <w:p w:rsidR="00FA1F8D" w:rsidRPr="00B672D2" w:rsidRDefault="00FA1F8D" w:rsidP="00C15B95">
            <w:pPr>
              <w:jc w:val="center"/>
              <w:rPr>
                <w:color w:val="000000"/>
                <w:sz w:val="22"/>
                <w:szCs w:val="22"/>
              </w:rPr>
            </w:pPr>
            <w:r w:rsidRPr="00B672D2">
              <w:rPr>
                <w:color w:val="000000"/>
                <w:sz w:val="22"/>
                <w:szCs w:val="22"/>
              </w:rPr>
              <w:t>1</w:t>
            </w:r>
          </w:p>
        </w:tc>
      </w:tr>
    </w:tbl>
    <w:p w:rsidR="00A67567" w:rsidRPr="0001365B" w:rsidRDefault="00A67567" w:rsidP="0001365B">
      <w:pPr>
        <w:spacing w:line="240" w:lineRule="exact"/>
        <w:ind w:firstLine="720"/>
        <w:jc w:val="center"/>
        <w:rPr>
          <w:sz w:val="28"/>
          <w:szCs w:val="28"/>
        </w:rPr>
        <w:sectPr w:rsidR="00A67567" w:rsidRPr="0001365B" w:rsidSect="00E14D19">
          <w:pgSz w:w="16838" w:h="11906" w:orient="landscape"/>
          <w:pgMar w:top="851" w:right="567" w:bottom="454" w:left="851" w:header="0" w:footer="0" w:gutter="0"/>
          <w:cols w:space="720"/>
          <w:docGrid w:linePitch="272"/>
        </w:sectPr>
      </w:pPr>
    </w:p>
    <w:tbl>
      <w:tblPr>
        <w:tblStyle w:val="a6"/>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tblGrid>
      <w:tr w:rsidR="003F0DC9" w:rsidRPr="0001365B" w:rsidTr="00813E4D">
        <w:tc>
          <w:tcPr>
            <w:tcW w:w="4329" w:type="dxa"/>
          </w:tcPr>
          <w:p w:rsidR="00AF1961" w:rsidRPr="00165301" w:rsidRDefault="00165301" w:rsidP="00AF1961">
            <w:pPr>
              <w:spacing w:line="240" w:lineRule="exact"/>
              <w:rPr>
                <w:bCs/>
                <w:sz w:val="22"/>
                <w:szCs w:val="22"/>
              </w:rPr>
            </w:pPr>
            <w:r w:rsidRPr="00165301">
              <w:rPr>
                <w:bCs/>
                <w:sz w:val="22"/>
                <w:szCs w:val="22"/>
              </w:rPr>
              <w:lastRenderedPageBreak/>
              <w:t>Приложение № 2</w:t>
            </w:r>
            <w:r w:rsidR="00AF1961" w:rsidRPr="00165301">
              <w:rPr>
                <w:bCs/>
                <w:sz w:val="22"/>
                <w:szCs w:val="22"/>
              </w:rPr>
              <w:t xml:space="preserve"> к муниципальной программе «Совершенствование управления муниципальным имуществом муниципального образования «Ягоднински</w:t>
            </w:r>
            <w:r w:rsidR="00472B04" w:rsidRPr="00165301">
              <w:rPr>
                <w:bCs/>
                <w:sz w:val="22"/>
                <w:szCs w:val="22"/>
              </w:rPr>
              <w:t xml:space="preserve">й муниципальный </w:t>
            </w:r>
            <w:r w:rsidR="00AF1961" w:rsidRPr="00165301">
              <w:rPr>
                <w:bCs/>
                <w:sz w:val="22"/>
                <w:szCs w:val="22"/>
              </w:rPr>
              <w:t xml:space="preserve"> округ</w:t>
            </w:r>
            <w:r w:rsidR="00472B04" w:rsidRPr="00165301">
              <w:rPr>
                <w:bCs/>
                <w:sz w:val="22"/>
                <w:szCs w:val="22"/>
              </w:rPr>
              <w:t xml:space="preserve"> Магаданской области</w:t>
            </w:r>
            <w:r w:rsidR="00AF1961" w:rsidRPr="00165301">
              <w:rPr>
                <w:bCs/>
                <w:sz w:val="22"/>
                <w:szCs w:val="22"/>
              </w:rPr>
              <w:t>»</w:t>
            </w:r>
          </w:p>
          <w:p w:rsidR="003F0DC9" w:rsidRPr="0001365B" w:rsidRDefault="003F0DC9" w:rsidP="00AF1961">
            <w:pPr>
              <w:spacing w:line="240" w:lineRule="exact"/>
              <w:rPr>
                <w:bCs/>
                <w:sz w:val="22"/>
                <w:szCs w:val="22"/>
              </w:rPr>
            </w:pPr>
          </w:p>
        </w:tc>
      </w:tr>
    </w:tbl>
    <w:p w:rsidR="003F0DC9" w:rsidRDefault="003F0DC9" w:rsidP="0001365B">
      <w:pPr>
        <w:spacing w:line="240" w:lineRule="exact"/>
        <w:jc w:val="center"/>
        <w:rPr>
          <w:bCs/>
          <w:sz w:val="22"/>
          <w:szCs w:val="22"/>
        </w:rPr>
      </w:pPr>
    </w:p>
    <w:p w:rsidR="00A67567" w:rsidRPr="0001365B" w:rsidRDefault="00A67567" w:rsidP="0001365B">
      <w:pPr>
        <w:pStyle w:val="20"/>
        <w:spacing w:line="240" w:lineRule="atLeast"/>
        <w:rPr>
          <w:szCs w:val="22"/>
        </w:rPr>
      </w:pPr>
      <w:r w:rsidRPr="0001365B">
        <w:rPr>
          <w:bCs/>
          <w:sz w:val="22"/>
        </w:rPr>
        <w:t>ПЕРЕЧЕНЬ МЕРОПРИЯТИЙ МУНИЦИПАЛЬНОЙ ПРОГРАММЫ</w:t>
      </w:r>
      <w:r w:rsidRPr="0001365B">
        <w:rPr>
          <w:bCs/>
          <w:sz w:val="32"/>
          <w:szCs w:val="28"/>
        </w:rPr>
        <w:br/>
      </w:r>
      <w:r w:rsidRPr="0001365B">
        <w:rPr>
          <w:color w:val="000000"/>
          <w:szCs w:val="22"/>
        </w:rPr>
        <w:t>«</w:t>
      </w:r>
      <w:r w:rsidRPr="0001365B">
        <w:rPr>
          <w:szCs w:val="22"/>
        </w:rPr>
        <w:t>Совершенствование управления муниципальным имуществом</w:t>
      </w:r>
    </w:p>
    <w:p w:rsidR="00A67567" w:rsidRPr="0001365B" w:rsidRDefault="00C14D4D" w:rsidP="0001365B">
      <w:pPr>
        <w:pStyle w:val="20"/>
        <w:spacing w:line="240" w:lineRule="atLeast"/>
        <w:rPr>
          <w:color w:val="000000"/>
          <w:szCs w:val="22"/>
        </w:rPr>
      </w:pPr>
      <w:r w:rsidRPr="0001365B">
        <w:rPr>
          <w:szCs w:val="22"/>
        </w:rPr>
        <w:t xml:space="preserve">муниципального </w:t>
      </w:r>
      <w:r w:rsidR="00A67567" w:rsidRPr="0001365B">
        <w:rPr>
          <w:szCs w:val="22"/>
        </w:rPr>
        <w:t xml:space="preserve">образования «Ягоднинский </w:t>
      </w:r>
      <w:r w:rsidR="00B10B96">
        <w:rPr>
          <w:szCs w:val="22"/>
        </w:rPr>
        <w:t xml:space="preserve">муниципальный </w:t>
      </w:r>
      <w:r w:rsidR="00A67567" w:rsidRPr="0001365B">
        <w:rPr>
          <w:szCs w:val="22"/>
        </w:rPr>
        <w:t>округ</w:t>
      </w:r>
      <w:r w:rsidR="00B10B96">
        <w:rPr>
          <w:szCs w:val="22"/>
        </w:rPr>
        <w:t xml:space="preserve"> Магаданской области</w:t>
      </w:r>
      <w:r w:rsidR="00A67567" w:rsidRPr="0001365B">
        <w:rPr>
          <w:szCs w:val="22"/>
        </w:rPr>
        <w:t>»</w:t>
      </w:r>
    </w:p>
    <w:p w:rsidR="00A67567" w:rsidRDefault="00A67567" w:rsidP="0001365B">
      <w:pPr>
        <w:spacing w:line="240" w:lineRule="exact"/>
        <w:ind w:firstLine="697"/>
        <w:jc w:val="center"/>
        <w:rPr>
          <w:bCs/>
          <w:sz w:val="28"/>
          <w:szCs w:val="28"/>
        </w:rPr>
      </w:pPr>
    </w:p>
    <w:tbl>
      <w:tblPr>
        <w:tblW w:w="15464" w:type="dxa"/>
        <w:tblInd w:w="95" w:type="dxa"/>
        <w:tblLayout w:type="fixed"/>
        <w:tblLook w:val="04A0"/>
      </w:tblPr>
      <w:tblGrid>
        <w:gridCol w:w="721"/>
        <w:gridCol w:w="6947"/>
        <w:gridCol w:w="1843"/>
        <w:gridCol w:w="1701"/>
        <w:gridCol w:w="4252"/>
      </w:tblGrid>
      <w:tr w:rsidR="006A6205" w:rsidRPr="00C726CC" w:rsidTr="004B390F">
        <w:trPr>
          <w:trHeight w:val="1380"/>
        </w:trPr>
        <w:tc>
          <w:tcPr>
            <w:tcW w:w="721" w:type="dxa"/>
            <w:tcBorders>
              <w:top w:val="single" w:sz="8" w:space="0" w:color="000000"/>
              <w:left w:val="single" w:sz="8" w:space="0" w:color="000000"/>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 п/п</w:t>
            </w:r>
          </w:p>
        </w:tc>
        <w:tc>
          <w:tcPr>
            <w:tcW w:w="6947" w:type="dxa"/>
            <w:tcBorders>
              <w:top w:val="single" w:sz="8" w:space="0" w:color="auto"/>
              <w:left w:val="nil"/>
              <w:bottom w:val="single" w:sz="8" w:space="0" w:color="auto"/>
              <w:right w:val="single" w:sz="8" w:space="0" w:color="auto"/>
            </w:tcBorders>
            <w:shd w:val="clear" w:color="auto" w:fill="auto"/>
            <w:vAlign w:val="bottom"/>
            <w:hideMark/>
          </w:tcPr>
          <w:p w:rsidR="006A6205" w:rsidRDefault="006A6205" w:rsidP="00C726CC">
            <w:pPr>
              <w:jc w:val="center"/>
              <w:rPr>
                <w:color w:val="000000"/>
                <w:sz w:val="22"/>
                <w:szCs w:val="22"/>
              </w:rPr>
            </w:pPr>
            <w:r w:rsidRPr="00C726CC">
              <w:rPr>
                <w:color w:val="000000"/>
                <w:sz w:val="22"/>
                <w:szCs w:val="22"/>
              </w:rPr>
              <w:t>Наименование основного мероприятия, мероприятия, подмероприятия программы</w:t>
            </w:r>
          </w:p>
          <w:p w:rsidR="006A6205" w:rsidRPr="00C726CC" w:rsidRDefault="006A6205" w:rsidP="00C726CC">
            <w:pPr>
              <w:jc w:val="center"/>
              <w:rPr>
                <w:color w:val="000000"/>
                <w:sz w:val="22"/>
                <w:szCs w:val="22"/>
              </w:rPr>
            </w:pPr>
          </w:p>
        </w:tc>
        <w:tc>
          <w:tcPr>
            <w:tcW w:w="1843" w:type="dxa"/>
            <w:tcBorders>
              <w:top w:val="single" w:sz="8" w:space="0" w:color="auto"/>
              <w:left w:val="nil"/>
              <w:bottom w:val="single" w:sz="8" w:space="0" w:color="auto"/>
              <w:right w:val="single" w:sz="8" w:space="0" w:color="auto"/>
            </w:tcBorders>
            <w:shd w:val="clear" w:color="auto" w:fill="auto"/>
            <w:vAlign w:val="bottom"/>
            <w:hideMark/>
          </w:tcPr>
          <w:p w:rsidR="006A6205" w:rsidRDefault="006A6205" w:rsidP="00C726CC">
            <w:pPr>
              <w:jc w:val="center"/>
              <w:rPr>
                <w:color w:val="000000"/>
                <w:sz w:val="22"/>
                <w:szCs w:val="22"/>
              </w:rPr>
            </w:pPr>
            <w:r w:rsidRPr="00C726CC">
              <w:rPr>
                <w:color w:val="000000"/>
                <w:sz w:val="22"/>
                <w:szCs w:val="22"/>
              </w:rPr>
              <w:t>Ответственный исполнитель, соисполнитель, участник</w:t>
            </w:r>
          </w:p>
          <w:p w:rsidR="006A6205" w:rsidRPr="00C726CC" w:rsidRDefault="006A6205" w:rsidP="00C726CC">
            <w:pPr>
              <w:jc w:val="center"/>
              <w:rPr>
                <w:color w:val="00000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6A6205" w:rsidRDefault="006A6205" w:rsidP="00C726CC">
            <w:pPr>
              <w:jc w:val="center"/>
              <w:rPr>
                <w:color w:val="000000"/>
                <w:sz w:val="22"/>
                <w:szCs w:val="22"/>
              </w:rPr>
            </w:pPr>
            <w:r w:rsidRPr="00C726CC">
              <w:rPr>
                <w:color w:val="000000"/>
                <w:sz w:val="22"/>
                <w:szCs w:val="22"/>
              </w:rPr>
              <w:t>Срок реализации</w:t>
            </w:r>
          </w:p>
          <w:p w:rsidR="006A6205" w:rsidRPr="00C726CC" w:rsidRDefault="006A6205" w:rsidP="00C726CC">
            <w:pPr>
              <w:jc w:val="center"/>
              <w:rPr>
                <w:color w:val="000000"/>
                <w:sz w:val="22"/>
                <w:szCs w:val="22"/>
              </w:rPr>
            </w:pPr>
          </w:p>
        </w:tc>
        <w:tc>
          <w:tcPr>
            <w:tcW w:w="4252" w:type="dxa"/>
            <w:tcBorders>
              <w:top w:val="single" w:sz="8" w:space="0" w:color="auto"/>
              <w:left w:val="nil"/>
              <w:bottom w:val="single" w:sz="8" w:space="0" w:color="auto"/>
              <w:right w:val="single" w:sz="8" w:space="0" w:color="auto"/>
            </w:tcBorders>
            <w:shd w:val="clear" w:color="auto" w:fill="auto"/>
            <w:vAlign w:val="bottom"/>
            <w:hideMark/>
          </w:tcPr>
          <w:p w:rsidR="006A6205" w:rsidRDefault="006A6205" w:rsidP="00C726CC">
            <w:pPr>
              <w:jc w:val="center"/>
              <w:rPr>
                <w:color w:val="000000"/>
                <w:sz w:val="22"/>
                <w:szCs w:val="22"/>
              </w:rPr>
            </w:pPr>
            <w:r w:rsidRPr="00C726CC">
              <w:rPr>
                <w:color w:val="000000"/>
                <w:sz w:val="22"/>
                <w:szCs w:val="22"/>
              </w:rPr>
              <w:t>Непосредственный результат комплекса мероприятий</w:t>
            </w:r>
          </w:p>
          <w:p w:rsidR="006A6205" w:rsidRPr="00C726CC" w:rsidRDefault="006A6205" w:rsidP="00C726CC">
            <w:pPr>
              <w:jc w:val="center"/>
              <w:rPr>
                <w:color w:val="000000"/>
                <w:sz w:val="22"/>
                <w:szCs w:val="22"/>
              </w:rPr>
            </w:pPr>
          </w:p>
        </w:tc>
      </w:tr>
      <w:tr w:rsidR="006A6205" w:rsidRPr="00C726CC" w:rsidTr="004B390F">
        <w:trPr>
          <w:trHeight w:val="315"/>
        </w:trPr>
        <w:tc>
          <w:tcPr>
            <w:tcW w:w="721" w:type="dxa"/>
            <w:tcBorders>
              <w:top w:val="nil"/>
              <w:left w:val="single" w:sz="8" w:space="0" w:color="000000"/>
              <w:bottom w:val="single" w:sz="8" w:space="0" w:color="auto"/>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w:t>
            </w:r>
          </w:p>
        </w:tc>
        <w:tc>
          <w:tcPr>
            <w:tcW w:w="6947" w:type="dxa"/>
            <w:tcBorders>
              <w:top w:val="nil"/>
              <w:left w:val="nil"/>
              <w:bottom w:val="single" w:sz="8" w:space="0" w:color="auto"/>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2</w:t>
            </w:r>
          </w:p>
        </w:tc>
        <w:tc>
          <w:tcPr>
            <w:tcW w:w="1843" w:type="dxa"/>
            <w:tcBorders>
              <w:top w:val="nil"/>
              <w:left w:val="nil"/>
              <w:bottom w:val="single" w:sz="8" w:space="0" w:color="auto"/>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3</w:t>
            </w:r>
          </w:p>
        </w:tc>
        <w:tc>
          <w:tcPr>
            <w:tcW w:w="1701" w:type="dxa"/>
            <w:tcBorders>
              <w:top w:val="nil"/>
              <w:left w:val="nil"/>
              <w:bottom w:val="single" w:sz="8" w:space="0" w:color="auto"/>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4</w:t>
            </w:r>
          </w:p>
        </w:tc>
        <w:tc>
          <w:tcPr>
            <w:tcW w:w="4252" w:type="dxa"/>
            <w:tcBorders>
              <w:top w:val="nil"/>
              <w:left w:val="nil"/>
              <w:bottom w:val="single" w:sz="8" w:space="0" w:color="auto"/>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5</w:t>
            </w:r>
          </w:p>
        </w:tc>
      </w:tr>
      <w:tr w:rsidR="006A6205" w:rsidRPr="00C726CC" w:rsidTr="004B390F">
        <w:trPr>
          <w:trHeight w:val="669"/>
        </w:trPr>
        <w:tc>
          <w:tcPr>
            <w:tcW w:w="721" w:type="dxa"/>
            <w:tcBorders>
              <w:top w:val="nil"/>
              <w:left w:val="single" w:sz="8" w:space="0" w:color="auto"/>
              <w:bottom w:val="single" w:sz="8" w:space="0" w:color="auto"/>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w:t>
            </w:r>
          </w:p>
        </w:tc>
        <w:tc>
          <w:tcPr>
            <w:tcW w:w="14743" w:type="dxa"/>
            <w:gridSpan w:val="4"/>
            <w:tcBorders>
              <w:top w:val="single" w:sz="8" w:space="0" w:color="auto"/>
              <w:left w:val="nil"/>
              <w:bottom w:val="single" w:sz="8" w:space="0" w:color="auto"/>
              <w:right w:val="single" w:sz="8" w:space="0" w:color="000000"/>
            </w:tcBorders>
            <w:shd w:val="clear" w:color="auto" w:fill="auto"/>
            <w:hideMark/>
          </w:tcPr>
          <w:p w:rsidR="006A6205" w:rsidRPr="00C726CC" w:rsidRDefault="006A6205" w:rsidP="00CB68CD">
            <w:pPr>
              <w:rPr>
                <w:color w:val="000000"/>
                <w:sz w:val="22"/>
                <w:szCs w:val="22"/>
              </w:rPr>
            </w:pPr>
            <w:r w:rsidRPr="00C726CC">
              <w:rPr>
                <w:color w:val="000000"/>
                <w:sz w:val="22"/>
                <w:szCs w:val="22"/>
              </w:rPr>
              <w:t>Совершенствование системы учета объектов муниципальной собственности в казне и реестре имущества муниципального об</w:t>
            </w:r>
            <w:r>
              <w:rPr>
                <w:color w:val="000000"/>
                <w:sz w:val="22"/>
                <w:szCs w:val="22"/>
              </w:rPr>
              <w:t xml:space="preserve">разования «Ягоднинский муниципальный </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w:t>
            </w:r>
          </w:p>
        </w:tc>
      </w:tr>
      <w:tr w:rsidR="006A6205" w:rsidRPr="00C726CC" w:rsidTr="004B390F">
        <w:trPr>
          <w:trHeight w:val="600"/>
        </w:trPr>
        <w:tc>
          <w:tcPr>
            <w:tcW w:w="721" w:type="dxa"/>
            <w:tcBorders>
              <w:top w:val="nil"/>
              <w:left w:val="single" w:sz="8" w:space="0" w:color="000000"/>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1.1.</w:t>
            </w:r>
          </w:p>
        </w:tc>
        <w:tc>
          <w:tcPr>
            <w:tcW w:w="14743" w:type="dxa"/>
            <w:gridSpan w:val="4"/>
            <w:tcBorders>
              <w:top w:val="single" w:sz="8" w:space="0" w:color="auto"/>
              <w:left w:val="nil"/>
              <w:bottom w:val="single" w:sz="8" w:space="0" w:color="auto"/>
              <w:right w:val="single" w:sz="8" w:space="0" w:color="000000"/>
            </w:tcBorders>
            <w:shd w:val="clear" w:color="auto" w:fill="auto"/>
            <w:hideMark/>
          </w:tcPr>
          <w:p w:rsidR="006A6205" w:rsidRPr="00C726CC" w:rsidRDefault="006A6205" w:rsidP="00B10B96">
            <w:pPr>
              <w:rPr>
                <w:color w:val="000000"/>
                <w:sz w:val="22"/>
                <w:szCs w:val="22"/>
              </w:rPr>
            </w:pPr>
            <w:r w:rsidRPr="00C726CC">
              <w:rPr>
                <w:color w:val="000000"/>
                <w:sz w:val="22"/>
                <w:szCs w:val="22"/>
              </w:rPr>
              <w:t>Учет муниципального имущества муниципального обр</w:t>
            </w:r>
            <w:r>
              <w:rPr>
                <w:color w:val="000000"/>
                <w:sz w:val="22"/>
                <w:szCs w:val="22"/>
              </w:rPr>
              <w:t>азования «Ягоднинский муниципальный округ Магаданской области</w:t>
            </w:r>
            <w:r w:rsidRPr="00C726CC">
              <w:rPr>
                <w:color w:val="000000"/>
                <w:sz w:val="22"/>
                <w:szCs w:val="22"/>
              </w:rPr>
              <w:t>»</w:t>
            </w:r>
          </w:p>
        </w:tc>
      </w:tr>
      <w:tr w:rsidR="006A6205" w:rsidRPr="00C726CC" w:rsidTr="004B390F">
        <w:trPr>
          <w:trHeight w:val="1637"/>
        </w:trPr>
        <w:tc>
          <w:tcPr>
            <w:tcW w:w="721" w:type="dxa"/>
            <w:tcBorders>
              <w:top w:val="nil"/>
              <w:left w:val="single" w:sz="8" w:space="0" w:color="000000"/>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Pr>
                <w:color w:val="000000"/>
                <w:sz w:val="22"/>
                <w:szCs w:val="22"/>
              </w:rPr>
              <w:t>1</w:t>
            </w:r>
            <w:r w:rsidRPr="00C726CC">
              <w:rPr>
                <w:color w:val="000000"/>
                <w:sz w:val="22"/>
                <w:szCs w:val="22"/>
              </w:rPr>
              <w:t>.1.1.</w:t>
            </w:r>
          </w:p>
        </w:tc>
        <w:tc>
          <w:tcPr>
            <w:tcW w:w="6947" w:type="dxa"/>
            <w:tcBorders>
              <w:top w:val="nil"/>
              <w:left w:val="nil"/>
              <w:bottom w:val="single" w:sz="8" w:space="0" w:color="auto"/>
              <w:right w:val="single" w:sz="8" w:space="0" w:color="auto"/>
            </w:tcBorders>
            <w:shd w:val="clear" w:color="auto" w:fill="auto"/>
            <w:hideMark/>
          </w:tcPr>
          <w:p w:rsidR="006A6205" w:rsidRPr="00C726CC" w:rsidRDefault="006A6205" w:rsidP="00CB68CD">
            <w:pPr>
              <w:rPr>
                <w:color w:val="000000"/>
                <w:sz w:val="22"/>
                <w:szCs w:val="22"/>
              </w:rPr>
            </w:pPr>
            <w:r w:rsidRPr="00C726CC">
              <w:rPr>
                <w:color w:val="000000"/>
                <w:sz w:val="22"/>
                <w:szCs w:val="22"/>
              </w:rPr>
              <w:t>Оформление возникновения, изменения и прекращения прав на недвижимое имущество, находящееся в собственности муниципального образования «Ягодни</w:t>
            </w:r>
            <w:r w:rsidR="009B6C96">
              <w:rPr>
                <w:color w:val="000000"/>
                <w:sz w:val="22"/>
                <w:szCs w:val="22"/>
              </w:rPr>
              <w:t>нский муниципальный</w:t>
            </w:r>
            <w:r w:rsidRPr="00C726CC">
              <w:rPr>
                <w:color w:val="000000"/>
                <w:sz w:val="22"/>
                <w:szCs w:val="22"/>
              </w:rPr>
              <w:t xml:space="preserve"> округ</w:t>
            </w:r>
            <w:r w:rsidR="009B6C96">
              <w:rPr>
                <w:color w:val="000000"/>
                <w:sz w:val="22"/>
                <w:szCs w:val="22"/>
              </w:rPr>
              <w:t xml:space="preserve"> Магаданской области</w:t>
            </w:r>
            <w:r w:rsidRPr="00C726CC">
              <w:rPr>
                <w:color w:val="000000"/>
                <w:sz w:val="22"/>
                <w:szCs w:val="22"/>
              </w:rPr>
              <w:t xml:space="preserve">», в том числе </w:t>
            </w:r>
            <w:r w:rsidRPr="00C726CC">
              <w:rPr>
                <w:color w:val="0D0D0D"/>
                <w:sz w:val="22"/>
                <w:szCs w:val="22"/>
              </w:rPr>
              <w:t>изготовление технических паспортов, постановка на кадастровый учет объектов недвижимости, находящихся в муниципальной собственности</w:t>
            </w:r>
            <w:r w:rsidRPr="00C726CC">
              <w:rPr>
                <w:color w:val="000000"/>
                <w:sz w:val="22"/>
                <w:szCs w:val="22"/>
              </w:rPr>
              <w:t>.</w:t>
            </w:r>
          </w:p>
        </w:tc>
        <w:tc>
          <w:tcPr>
            <w:tcW w:w="1843" w:type="dxa"/>
            <w:tcBorders>
              <w:top w:val="nil"/>
              <w:left w:val="nil"/>
              <w:bottom w:val="single" w:sz="8" w:space="0" w:color="auto"/>
              <w:right w:val="single" w:sz="8" w:space="0" w:color="auto"/>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nil"/>
              <w:bottom w:val="single" w:sz="8" w:space="0" w:color="auto"/>
              <w:right w:val="single" w:sz="8" w:space="0" w:color="auto"/>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 Постоянно</w:t>
            </w:r>
          </w:p>
        </w:tc>
        <w:tc>
          <w:tcPr>
            <w:tcW w:w="4252" w:type="dxa"/>
            <w:tcBorders>
              <w:top w:val="nil"/>
              <w:left w:val="nil"/>
              <w:bottom w:val="single" w:sz="8" w:space="0" w:color="auto"/>
              <w:right w:val="single" w:sz="8" w:space="0" w:color="auto"/>
            </w:tcBorders>
            <w:shd w:val="clear" w:color="auto" w:fill="auto"/>
            <w:hideMark/>
          </w:tcPr>
          <w:p w:rsidR="006A6205" w:rsidRPr="00C726CC" w:rsidRDefault="006A6205" w:rsidP="00D2777C">
            <w:pPr>
              <w:rPr>
                <w:color w:val="000000"/>
                <w:sz w:val="22"/>
                <w:szCs w:val="22"/>
              </w:rPr>
            </w:pPr>
            <w:r w:rsidRPr="00C726CC">
              <w:rPr>
                <w:color w:val="000000"/>
                <w:sz w:val="22"/>
                <w:szCs w:val="22"/>
              </w:rPr>
              <w:t>Изготовление технических паспортов, постановка на кадастровый учет объектов недвижимого имущества, регистрация права на муниципальное имущество</w:t>
            </w:r>
          </w:p>
        </w:tc>
      </w:tr>
      <w:tr w:rsidR="006A6205" w:rsidRPr="00C726CC" w:rsidTr="004B390F">
        <w:trPr>
          <w:trHeight w:val="920"/>
        </w:trPr>
        <w:tc>
          <w:tcPr>
            <w:tcW w:w="721" w:type="dxa"/>
            <w:tcBorders>
              <w:top w:val="nil"/>
              <w:left w:val="single" w:sz="8" w:space="0" w:color="000000"/>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1.1.2.</w:t>
            </w:r>
          </w:p>
        </w:tc>
        <w:tc>
          <w:tcPr>
            <w:tcW w:w="6947" w:type="dxa"/>
            <w:tcBorders>
              <w:top w:val="nil"/>
              <w:left w:val="nil"/>
              <w:bottom w:val="single" w:sz="8" w:space="0" w:color="auto"/>
              <w:right w:val="single" w:sz="8" w:space="0" w:color="auto"/>
            </w:tcBorders>
            <w:shd w:val="clear" w:color="auto" w:fill="auto"/>
            <w:hideMark/>
          </w:tcPr>
          <w:p w:rsidR="006A6205" w:rsidRPr="00C726CC" w:rsidRDefault="006A6205" w:rsidP="00CB68CD">
            <w:pPr>
              <w:rPr>
                <w:color w:val="000000"/>
                <w:sz w:val="22"/>
                <w:szCs w:val="22"/>
              </w:rPr>
            </w:pPr>
            <w:r w:rsidRPr="00C726CC">
              <w:rPr>
                <w:color w:val="000000"/>
                <w:sz w:val="22"/>
                <w:szCs w:val="22"/>
              </w:rPr>
              <w:t>Актуализация сведений, содержащихся в Реестре муниципального имущества муниципального  обр</w:t>
            </w:r>
            <w:r>
              <w:rPr>
                <w:color w:val="000000"/>
                <w:sz w:val="22"/>
                <w:szCs w:val="22"/>
              </w:rPr>
              <w:t xml:space="preserve">азования «Ягоднинский муниципальный </w:t>
            </w:r>
            <w:r w:rsidRPr="00C726CC">
              <w:rPr>
                <w:color w:val="000000"/>
                <w:sz w:val="22"/>
                <w:szCs w:val="22"/>
              </w:rPr>
              <w:t>округ</w:t>
            </w:r>
            <w:r>
              <w:rPr>
                <w:color w:val="000000"/>
                <w:sz w:val="22"/>
                <w:szCs w:val="22"/>
              </w:rPr>
              <w:t xml:space="preserve"> Магаданской области</w:t>
            </w:r>
            <w:r w:rsidRPr="00C726CC">
              <w:rPr>
                <w:color w:val="000000"/>
                <w:sz w:val="22"/>
                <w:szCs w:val="22"/>
              </w:rPr>
              <w:t>».</w:t>
            </w:r>
          </w:p>
        </w:tc>
        <w:tc>
          <w:tcPr>
            <w:tcW w:w="1843" w:type="dxa"/>
            <w:tcBorders>
              <w:top w:val="nil"/>
              <w:left w:val="nil"/>
              <w:bottom w:val="single" w:sz="8" w:space="0" w:color="auto"/>
              <w:right w:val="single" w:sz="8" w:space="0" w:color="auto"/>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nil"/>
              <w:bottom w:val="single" w:sz="8" w:space="0" w:color="auto"/>
              <w:right w:val="single" w:sz="8" w:space="0" w:color="auto"/>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 Постоянно</w:t>
            </w:r>
          </w:p>
        </w:tc>
        <w:tc>
          <w:tcPr>
            <w:tcW w:w="4252" w:type="dxa"/>
            <w:tcBorders>
              <w:top w:val="nil"/>
              <w:left w:val="nil"/>
              <w:bottom w:val="single" w:sz="8" w:space="0" w:color="auto"/>
              <w:right w:val="single" w:sz="8" w:space="0" w:color="auto"/>
            </w:tcBorders>
            <w:shd w:val="clear" w:color="auto" w:fill="auto"/>
            <w:hideMark/>
          </w:tcPr>
          <w:p w:rsidR="006A6205" w:rsidRPr="00C726CC" w:rsidRDefault="006A6205" w:rsidP="00D2777C">
            <w:pPr>
              <w:rPr>
                <w:color w:val="000000"/>
                <w:sz w:val="22"/>
                <w:szCs w:val="22"/>
              </w:rPr>
            </w:pPr>
            <w:r w:rsidRPr="00C726CC">
              <w:rPr>
                <w:color w:val="000000"/>
                <w:sz w:val="22"/>
                <w:szCs w:val="22"/>
              </w:rPr>
              <w:t>Включение сведений в Реестр муниципального имущества</w:t>
            </w:r>
          </w:p>
        </w:tc>
      </w:tr>
      <w:tr w:rsidR="006A6205" w:rsidRPr="00C726CC" w:rsidTr="004B390F">
        <w:trPr>
          <w:trHeight w:val="475"/>
        </w:trPr>
        <w:tc>
          <w:tcPr>
            <w:tcW w:w="721" w:type="dxa"/>
            <w:tcBorders>
              <w:top w:val="nil"/>
              <w:left w:val="single" w:sz="8" w:space="0" w:color="000000"/>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1.2.</w:t>
            </w:r>
          </w:p>
        </w:tc>
        <w:tc>
          <w:tcPr>
            <w:tcW w:w="14743" w:type="dxa"/>
            <w:gridSpan w:val="4"/>
            <w:tcBorders>
              <w:top w:val="single" w:sz="8" w:space="0" w:color="auto"/>
              <w:left w:val="nil"/>
              <w:bottom w:val="single" w:sz="8" w:space="0" w:color="auto"/>
              <w:right w:val="single" w:sz="8" w:space="0" w:color="000000"/>
            </w:tcBorders>
            <w:shd w:val="clear" w:color="auto" w:fill="auto"/>
            <w:hideMark/>
          </w:tcPr>
          <w:p w:rsidR="006A6205" w:rsidRPr="00C726CC" w:rsidRDefault="006A6205" w:rsidP="00CB68CD">
            <w:pPr>
              <w:rPr>
                <w:color w:val="000000"/>
                <w:sz w:val="22"/>
                <w:szCs w:val="22"/>
              </w:rPr>
            </w:pPr>
            <w:r w:rsidRPr="00C726CC">
              <w:rPr>
                <w:color w:val="000000"/>
                <w:sz w:val="22"/>
                <w:szCs w:val="22"/>
              </w:rPr>
              <w:t>Оптимизация состава муниципального имущества муниципального об</w:t>
            </w:r>
            <w:r>
              <w:rPr>
                <w:color w:val="000000"/>
                <w:sz w:val="22"/>
                <w:szCs w:val="22"/>
              </w:rPr>
              <w:t xml:space="preserve">разования «Ягоднинский муниципальный </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w:t>
            </w:r>
          </w:p>
        </w:tc>
      </w:tr>
      <w:tr w:rsidR="006A6205" w:rsidRPr="00C726CC" w:rsidTr="004B390F">
        <w:trPr>
          <w:trHeight w:val="837"/>
        </w:trPr>
        <w:tc>
          <w:tcPr>
            <w:tcW w:w="721" w:type="dxa"/>
            <w:tcBorders>
              <w:top w:val="nil"/>
              <w:left w:val="single" w:sz="8" w:space="0" w:color="000000"/>
              <w:bottom w:val="nil"/>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1.2.1.</w:t>
            </w:r>
          </w:p>
        </w:tc>
        <w:tc>
          <w:tcPr>
            <w:tcW w:w="6947" w:type="dxa"/>
            <w:tcBorders>
              <w:top w:val="nil"/>
              <w:left w:val="nil"/>
              <w:bottom w:val="nil"/>
              <w:right w:val="single" w:sz="8" w:space="0" w:color="auto"/>
            </w:tcBorders>
            <w:shd w:val="clear" w:color="auto" w:fill="auto"/>
            <w:hideMark/>
          </w:tcPr>
          <w:p w:rsidR="006A6205" w:rsidRPr="00C726CC" w:rsidRDefault="006A6205" w:rsidP="00CB68CD">
            <w:pPr>
              <w:rPr>
                <w:color w:val="000000"/>
                <w:sz w:val="22"/>
                <w:szCs w:val="22"/>
              </w:rPr>
            </w:pPr>
            <w:r w:rsidRPr="00C726CC">
              <w:rPr>
                <w:color w:val="000000"/>
                <w:sz w:val="22"/>
                <w:szCs w:val="22"/>
              </w:rPr>
              <w:t>Проведение оценки рыночной стоимости муниципального имущества в целях приватизации, передачи в аренду без проведения торгов</w:t>
            </w:r>
          </w:p>
        </w:tc>
        <w:tc>
          <w:tcPr>
            <w:tcW w:w="1843" w:type="dxa"/>
            <w:tcBorders>
              <w:top w:val="nil"/>
              <w:left w:val="nil"/>
              <w:bottom w:val="nil"/>
              <w:right w:val="single" w:sz="8" w:space="0" w:color="auto"/>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nil"/>
              <w:bottom w:val="nil"/>
              <w:right w:val="single" w:sz="8" w:space="0" w:color="auto"/>
            </w:tcBorders>
            <w:shd w:val="clear" w:color="auto" w:fill="auto"/>
            <w:hideMark/>
          </w:tcPr>
          <w:p w:rsidR="006A6205" w:rsidRPr="00C726CC" w:rsidRDefault="006A6205" w:rsidP="00D2777C">
            <w:pPr>
              <w:jc w:val="center"/>
              <w:rPr>
                <w:color w:val="000000"/>
                <w:sz w:val="24"/>
                <w:szCs w:val="24"/>
              </w:rPr>
            </w:pPr>
            <w:r w:rsidRPr="00C726CC">
              <w:rPr>
                <w:color w:val="000000"/>
                <w:sz w:val="24"/>
                <w:szCs w:val="24"/>
              </w:rPr>
              <w:t>2023-2025 гг.</w:t>
            </w:r>
            <w:r w:rsidRPr="00C726CC">
              <w:rPr>
                <w:color w:val="000000"/>
                <w:sz w:val="22"/>
                <w:szCs w:val="22"/>
              </w:rPr>
              <w:t>,</w:t>
            </w:r>
          </w:p>
        </w:tc>
        <w:tc>
          <w:tcPr>
            <w:tcW w:w="4252" w:type="dxa"/>
            <w:tcBorders>
              <w:top w:val="nil"/>
              <w:left w:val="nil"/>
              <w:bottom w:val="nil"/>
              <w:right w:val="single" w:sz="8" w:space="0" w:color="auto"/>
            </w:tcBorders>
            <w:shd w:val="clear" w:color="auto" w:fill="auto"/>
            <w:hideMark/>
          </w:tcPr>
          <w:p w:rsidR="006A6205" w:rsidRPr="00C726CC" w:rsidRDefault="006A6205" w:rsidP="00C726CC">
            <w:pPr>
              <w:ind w:firstLineChars="100" w:firstLine="220"/>
              <w:rPr>
                <w:color w:val="000000"/>
                <w:sz w:val="22"/>
                <w:szCs w:val="22"/>
              </w:rPr>
            </w:pPr>
            <w:r w:rsidRPr="00C726CC">
              <w:rPr>
                <w:color w:val="000000"/>
                <w:sz w:val="22"/>
                <w:szCs w:val="22"/>
              </w:rPr>
              <w:t>Уточнение стоимости муниципального имущества, земельных участков</w:t>
            </w:r>
          </w:p>
        </w:tc>
      </w:tr>
      <w:tr w:rsidR="006A6205" w:rsidRPr="00C726CC" w:rsidTr="004B390F">
        <w:trPr>
          <w:trHeight w:val="356"/>
        </w:trPr>
        <w:tc>
          <w:tcPr>
            <w:tcW w:w="721" w:type="dxa"/>
            <w:vMerge w:val="restart"/>
            <w:tcBorders>
              <w:top w:val="nil"/>
              <w:left w:val="single" w:sz="8" w:space="0" w:color="000000"/>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lastRenderedPageBreak/>
              <w:t>1.2.2.</w:t>
            </w:r>
          </w:p>
        </w:tc>
        <w:tc>
          <w:tcPr>
            <w:tcW w:w="6947" w:type="dxa"/>
            <w:vMerge w:val="restart"/>
            <w:tcBorders>
              <w:top w:val="nil"/>
              <w:left w:val="single" w:sz="8" w:space="0" w:color="auto"/>
              <w:bottom w:val="single" w:sz="8" w:space="0" w:color="000000"/>
              <w:right w:val="single" w:sz="8" w:space="0" w:color="auto"/>
            </w:tcBorders>
            <w:shd w:val="clear" w:color="auto" w:fill="auto"/>
            <w:hideMark/>
          </w:tcPr>
          <w:p w:rsidR="006A6205" w:rsidRPr="00C726CC" w:rsidRDefault="006A6205" w:rsidP="00CB68CD">
            <w:pPr>
              <w:rPr>
                <w:color w:val="000000"/>
                <w:sz w:val="22"/>
                <w:szCs w:val="22"/>
              </w:rPr>
            </w:pPr>
            <w:r w:rsidRPr="00C726CC">
              <w:rPr>
                <w:color w:val="000000"/>
                <w:sz w:val="22"/>
                <w:szCs w:val="22"/>
              </w:rPr>
              <w:t>Предоставление третьим лицам на правах аренды или собственности  имущества путем проведения торгов</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nil"/>
              <w:bottom w:val="nil"/>
              <w:right w:val="single" w:sz="8" w:space="0" w:color="auto"/>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w:t>
            </w:r>
          </w:p>
        </w:tc>
        <w:tc>
          <w:tcPr>
            <w:tcW w:w="4252" w:type="dxa"/>
            <w:vMerge w:val="restart"/>
            <w:tcBorders>
              <w:top w:val="nil"/>
              <w:left w:val="single" w:sz="8" w:space="0" w:color="auto"/>
              <w:bottom w:val="single" w:sz="8" w:space="0" w:color="000000"/>
              <w:right w:val="single" w:sz="8" w:space="0" w:color="auto"/>
            </w:tcBorders>
            <w:shd w:val="clear" w:color="auto" w:fill="auto"/>
            <w:hideMark/>
          </w:tcPr>
          <w:p w:rsidR="006A6205" w:rsidRPr="00C726CC" w:rsidRDefault="006A6205" w:rsidP="00C726CC">
            <w:pPr>
              <w:ind w:firstLineChars="100" w:firstLine="220"/>
              <w:rPr>
                <w:color w:val="000000"/>
                <w:sz w:val="22"/>
                <w:szCs w:val="22"/>
              </w:rPr>
            </w:pPr>
            <w:r w:rsidRPr="00C726CC">
              <w:rPr>
                <w:color w:val="000000"/>
                <w:sz w:val="22"/>
                <w:szCs w:val="22"/>
              </w:rPr>
              <w:t>Передача недвижимого имущества третьим лицам на правах аренды, собственности (приватизация)</w:t>
            </w:r>
          </w:p>
        </w:tc>
      </w:tr>
      <w:tr w:rsidR="006A6205" w:rsidRPr="00C726CC" w:rsidTr="004B390F">
        <w:trPr>
          <w:trHeight w:val="50"/>
        </w:trPr>
        <w:tc>
          <w:tcPr>
            <w:tcW w:w="721" w:type="dxa"/>
            <w:vMerge/>
            <w:tcBorders>
              <w:top w:val="nil"/>
              <w:left w:val="single" w:sz="8" w:space="0" w:color="000000"/>
              <w:bottom w:val="single" w:sz="8" w:space="0" w:color="000000"/>
              <w:right w:val="single" w:sz="8" w:space="0" w:color="auto"/>
            </w:tcBorders>
            <w:vAlign w:val="center"/>
            <w:hideMark/>
          </w:tcPr>
          <w:p w:rsidR="006A6205" w:rsidRPr="00C726CC" w:rsidRDefault="006A6205" w:rsidP="00C726CC">
            <w:pPr>
              <w:rPr>
                <w:color w:val="000000"/>
                <w:sz w:val="22"/>
                <w:szCs w:val="22"/>
              </w:rPr>
            </w:pPr>
          </w:p>
        </w:tc>
        <w:tc>
          <w:tcPr>
            <w:tcW w:w="6947" w:type="dxa"/>
            <w:vMerge/>
            <w:tcBorders>
              <w:top w:val="nil"/>
              <w:left w:val="single" w:sz="8" w:space="0" w:color="auto"/>
              <w:bottom w:val="single" w:sz="8" w:space="0" w:color="000000"/>
              <w:right w:val="single" w:sz="8" w:space="0" w:color="auto"/>
            </w:tcBorders>
            <w:vAlign w:val="center"/>
            <w:hideMark/>
          </w:tcPr>
          <w:p w:rsidR="006A6205" w:rsidRPr="00C726CC" w:rsidRDefault="006A6205" w:rsidP="00C726CC">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6A6205" w:rsidRPr="00C726CC" w:rsidRDefault="006A6205" w:rsidP="00C726CC">
            <w:pPr>
              <w:rPr>
                <w:color w:val="000000"/>
                <w:sz w:val="22"/>
                <w:szCs w:val="22"/>
              </w:rPr>
            </w:pPr>
          </w:p>
        </w:tc>
        <w:tc>
          <w:tcPr>
            <w:tcW w:w="1701" w:type="dxa"/>
            <w:tcBorders>
              <w:top w:val="nil"/>
              <w:left w:val="nil"/>
              <w:bottom w:val="single" w:sz="8" w:space="0" w:color="auto"/>
              <w:right w:val="single" w:sz="8" w:space="0" w:color="auto"/>
            </w:tcBorders>
            <w:shd w:val="clear" w:color="auto" w:fill="auto"/>
            <w:hideMark/>
          </w:tcPr>
          <w:p w:rsidR="006A6205" w:rsidRPr="00C726CC" w:rsidRDefault="006A6205" w:rsidP="00D2777C">
            <w:pPr>
              <w:jc w:val="center"/>
              <w:rPr>
                <w:color w:val="000000"/>
                <w:sz w:val="22"/>
                <w:szCs w:val="22"/>
              </w:rPr>
            </w:pPr>
            <w:r w:rsidRPr="00C726CC">
              <w:rPr>
                <w:color w:val="000000"/>
                <w:sz w:val="22"/>
                <w:szCs w:val="22"/>
              </w:rPr>
              <w:t>Ежегодно</w:t>
            </w:r>
          </w:p>
        </w:tc>
        <w:tc>
          <w:tcPr>
            <w:tcW w:w="4252" w:type="dxa"/>
            <w:vMerge/>
            <w:tcBorders>
              <w:top w:val="nil"/>
              <w:left w:val="single" w:sz="8" w:space="0" w:color="auto"/>
              <w:bottom w:val="single" w:sz="8" w:space="0" w:color="000000"/>
              <w:right w:val="single" w:sz="8" w:space="0" w:color="auto"/>
            </w:tcBorders>
            <w:vAlign w:val="center"/>
            <w:hideMark/>
          </w:tcPr>
          <w:p w:rsidR="006A6205" w:rsidRPr="00C726CC" w:rsidRDefault="006A6205" w:rsidP="00C726CC">
            <w:pPr>
              <w:rPr>
                <w:color w:val="000000"/>
                <w:sz w:val="22"/>
                <w:szCs w:val="22"/>
              </w:rPr>
            </w:pPr>
          </w:p>
        </w:tc>
      </w:tr>
      <w:tr w:rsidR="006A6205" w:rsidRPr="00C726CC" w:rsidTr="004B390F">
        <w:trPr>
          <w:trHeight w:val="637"/>
        </w:trPr>
        <w:tc>
          <w:tcPr>
            <w:tcW w:w="721"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1.2.3.</w:t>
            </w:r>
          </w:p>
        </w:tc>
        <w:tc>
          <w:tcPr>
            <w:tcW w:w="6947"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rPr>
                <w:color w:val="000000"/>
                <w:sz w:val="22"/>
                <w:szCs w:val="22"/>
              </w:rPr>
            </w:pPr>
            <w:r w:rsidRPr="00C726CC">
              <w:rPr>
                <w:color w:val="000000"/>
                <w:sz w:val="22"/>
                <w:szCs w:val="22"/>
              </w:rPr>
              <w:t>Проведение инвентаризационных проверок объектов муниципальной собственности муниципального  обр</w:t>
            </w:r>
            <w:r>
              <w:rPr>
                <w:color w:val="000000"/>
                <w:sz w:val="22"/>
                <w:szCs w:val="22"/>
              </w:rPr>
              <w:t xml:space="preserve">азования «Ягоднинский муниципальный </w:t>
            </w:r>
            <w:r w:rsidRPr="00C726CC">
              <w:rPr>
                <w:color w:val="000000"/>
                <w:sz w:val="22"/>
                <w:szCs w:val="22"/>
              </w:rPr>
              <w:t>округ</w:t>
            </w:r>
            <w:r>
              <w:rPr>
                <w:color w:val="000000"/>
                <w:sz w:val="22"/>
                <w:szCs w:val="22"/>
              </w:rPr>
              <w:t xml:space="preserve"> Магаданской области</w:t>
            </w:r>
            <w:r w:rsidRPr="00C726CC">
              <w:rPr>
                <w:color w:val="000000"/>
                <w:sz w:val="22"/>
                <w:szCs w:val="22"/>
              </w:rPr>
              <w:t>»</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nil"/>
              <w:right w:val="nil"/>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w:t>
            </w:r>
          </w:p>
        </w:tc>
        <w:tc>
          <w:tcPr>
            <w:tcW w:w="4252"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ind w:firstLineChars="100" w:firstLine="220"/>
              <w:rPr>
                <w:color w:val="000000"/>
                <w:sz w:val="22"/>
                <w:szCs w:val="22"/>
              </w:rPr>
            </w:pPr>
            <w:r w:rsidRPr="00C726CC">
              <w:rPr>
                <w:color w:val="000000"/>
                <w:sz w:val="22"/>
                <w:szCs w:val="22"/>
              </w:rPr>
              <w:t>Проведение проверки фактического и целевого использования муниципального имущества</w:t>
            </w:r>
          </w:p>
        </w:tc>
      </w:tr>
      <w:tr w:rsidR="006A6205" w:rsidRPr="00C726CC" w:rsidTr="004B390F">
        <w:trPr>
          <w:trHeight w:val="278"/>
        </w:trPr>
        <w:tc>
          <w:tcPr>
            <w:tcW w:w="721"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6947"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1843"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1701" w:type="dxa"/>
            <w:tcBorders>
              <w:top w:val="nil"/>
              <w:left w:val="nil"/>
              <w:bottom w:val="single" w:sz="4" w:space="0" w:color="auto"/>
              <w:right w:val="nil"/>
            </w:tcBorders>
            <w:shd w:val="clear" w:color="auto" w:fill="auto"/>
            <w:hideMark/>
          </w:tcPr>
          <w:p w:rsidR="006A6205" w:rsidRPr="00C726CC" w:rsidRDefault="006A6205" w:rsidP="00D2777C">
            <w:pPr>
              <w:jc w:val="center"/>
              <w:rPr>
                <w:color w:val="000000"/>
                <w:sz w:val="22"/>
                <w:szCs w:val="22"/>
              </w:rPr>
            </w:pPr>
            <w:r w:rsidRPr="00C726CC">
              <w:rPr>
                <w:color w:val="000000"/>
                <w:sz w:val="22"/>
                <w:szCs w:val="22"/>
              </w:rPr>
              <w:t>Ежегодно</w:t>
            </w:r>
          </w:p>
        </w:tc>
        <w:tc>
          <w:tcPr>
            <w:tcW w:w="4252"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r>
      <w:tr w:rsidR="006A6205" w:rsidRPr="00C726CC" w:rsidTr="004B390F">
        <w:trPr>
          <w:trHeight w:val="389"/>
        </w:trPr>
        <w:tc>
          <w:tcPr>
            <w:tcW w:w="721"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1.2.4.</w:t>
            </w:r>
          </w:p>
        </w:tc>
        <w:tc>
          <w:tcPr>
            <w:tcW w:w="6947"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rPr>
                <w:color w:val="000000"/>
                <w:sz w:val="22"/>
                <w:szCs w:val="22"/>
              </w:rPr>
            </w:pPr>
            <w:r w:rsidRPr="00C726CC">
              <w:rPr>
                <w:color w:val="000000"/>
                <w:sz w:val="22"/>
                <w:szCs w:val="22"/>
              </w:rPr>
              <w:t>Проведение аудиторских проверок в отношении муниципальных унитарных предприятий</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single" w:sz="4" w:space="0" w:color="auto"/>
              <w:left w:val="nil"/>
              <w:right w:val="nil"/>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w:t>
            </w:r>
          </w:p>
        </w:tc>
        <w:tc>
          <w:tcPr>
            <w:tcW w:w="4252"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B10B96">
            <w:pPr>
              <w:ind w:firstLineChars="100" w:firstLine="220"/>
              <w:rPr>
                <w:color w:val="000000"/>
                <w:sz w:val="22"/>
                <w:szCs w:val="22"/>
              </w:rPr>
            </w:pPr>
            <w:r w:rsidRPr="00C726CC">
              <w:rPr>
                <w:color w:val="000000"/>
                <w:sz w:val="22"/>
                <w:szCs w:val="22"/>
              </w:rPr>
              <w:t>Достоверность бухгалтерской отчетности муниципальных унитарных предприятий муниципального образования «Яго</w:t>
            </w:r>
            <w:r>
              <w:rPr>
                <w:color w:val="000000"/>
                <w:sz w:val="22"/>
                <w:szCs w:val="22"/>
              </w:rPr>
              <w:t>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 соответствие порядка ведения бухгалтерского учета законодательству Российской Федерации, финансово-экономическом состоянии муниципальных унитарных предприятий 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 </w:t>
            </w:r>
            <w:r w:rsidRPr="00C726CC">
              <w:rPr>
                <w:color w:val="000000"/>
                <w:sz w:val="22"/>
                <w:szCs w:val="22"/>
              </w:rPr>
              <w:t>»,</w:t>
            </w:r>
          </w:p>
        </w:tc>
      </w:tr>
      <w:tr w:rsidR="006A6205" w:rsidRPr="00C726CC" w:rsidTr="004B390F">
        <w:trPr>
          <w:trHeight w:val="50"/>
        </w:trPr>
        <w:tc>
          <w:tcPr>
            <w:tcW w:w="721"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6947"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1843"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1701" w:type="dxa"/>
            <w:tcBorders>
              <w:top w:val="nil"/>
              <w:left w:val="nil"/>
              <w:bottom w:val="single" w:sz="4" w:space="0" w:color="auto"/>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Ежегодно</w:t>
            </w:r>
          </w:p>
        </w:tc>
        <w:tc>
          <w:tcPr>
            <w:tcW w:w="4252"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r>
      <w:tr w:rsidR="006A6205" w:rsidRPr="00C726CC" w:rsidTr="004B390F">
        <w:trPr>
          <w:trHeight w:val="555"/>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1.3.</w:t>
            </w:r>
          </w:p>
        </w:tc>
        <w:tc>
          <w:tcPr>
            <w:tcW w:w="14743"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6A6205" w:rsidRPr="00C726CC" w:rsidRDefault="006A6205" w:rsidP="00C726CC">
            <w:pPr>
              <w:rPr>
                <w:color w:val="000000"/>
                <w:sz w:val="22"/>
                <w:szCs w:val="22"/>
              </w:rPr>
            </w:pPr>
            <w:r w:rsidRPr="00C726CC">
              <w:rPr>
                <w:color w:val="000000"/>
                <w:sz w:val="22"/>
                <w:szCs w:val="22"/>
              </w:rPr>
              <w:t>Обеспечение содержания муниципального имущества, проведение работ по улучшению имущества</w:t>
            </w:r>
          </w:p>
        </w:tc>
      </w:tr>
      <w:tr w:rsidR="006A6205" w:rsidRPr="00C726CC" w:rsidTr="004B390F">
        <w:trPr>
          <w:trHeight w:val="1249"/>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1.3.1.</w:t>
            </w:r>
          </w:p>
        </w:tc>
        <w:tc>
          <w:tcPr>
            <w:tcW w:w="6947" w:type="dxa"/>
            <w:tcBorders>
              <w:top w:val="nil"/>
              <w:left w:val="single" w:sz="8" w:space="0" w:color="000000"/>
              <w:bottom w:val="single" w:sz="8" w:space="0" w:color="000000"/>
              <w:right w:val="nil"/>
            </w:tcBorders>
            <w:shd w:val="clear" w:color="auto" w:fill="auto"/>
            <w:hideMark/>
          </w:tcPr>
          <w:p w:rsidR="006A6205" w:rsidRPr="00C726CC" w:rsidRDefault="006A6205" w:rsidP="00C726CC">
            <w:pPr>
              <w:rPr>
                <w:color w:val="2D2D2D"/>
                <w:sz w:val="22"/>
                <w:szCs w:val="22"/>
              </w:rPr>
            </w:pPr>
            <w:r w:rsidRPr="00C726CC">
              <w:rPr>
                <w:color w:val="2D2D2D"/>
                <w:sz w:val="22"/>
                <w:szCs w:val="22"/>
              </w:rPr>
              <w:t>Обеспечение информатизации муниципальной Казны</w:t>
            </w:r>
            <w:r>
              <w:rPr>
                <w:color w:val="2D2D2D"/>
                <w:sz w:val="22"/>
                <w:szCs w:val="22"/>
              </w:rPr>
              <w:t xml:space="preserve"> </w:t>
            </w:r>
            <w:r w:rsidRPr="00C726CC">
              <w:rPr>
                <w:color w:val="000000"/>
                <w:sz w:val="22"/>
                <w:szCs w:val="22"/>
              </w:rPr>
              <w:t>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w:t>
            </w:r>
          </w:p>
        </w:tc>
        <w:tc>
          <w:tcPr>
            <w:tcW w:w="1843"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 Постоянно</w:t>
            </w:r>
          </w:p>
        </w:tc>
        <w:tc>
          <w:tcPr>
            <w:tcW w:w="4252" w:type="dxa"/>
            <w:tcBorders>
              <w:top w:val="nil"/>
              <w:left w:val="single" w:sz="8" w:space="0" w:color="000000"/>
              <w:bottom w:val="single" w:sz="8" w:space="0" w:color="000000"/>
              <w:right w:val="nil"/>
            </w:tcBorders>
            <w:shd w:val="clear" w:color="auto" w:fill="auto"/>
            <w:hideMark/>
          </w:tcPr>
          <w:p w:rsidR="006A6205" w:rsidRPr="00C726CC" w:rsidRDefault="006A6205" w:rsidP="00D2777C">
            <w:pPr>
              <w:rPr>
                <w:color w:val="000000"/>
                <w:sz w:val="22"/>
                <w:szCs w:val="22"/>
              </w:rPr>
            </w:pPr>
            <w:r w:rsidRPr="00C726CC">
              <w:rPr>
                <w:color w:val="000000"/>
                <w:sz w:val="22"/>
                <w:szCs w:val="22"/>
              </w:rPr>
              <w:t>Неисключительные пользовательские права на использование программ ЭВМ, вычислительная поддержка и абонентское обслуживание программ, лицензионное (послегарантийное) обслуживание программных продуктов</w:t>
            </w:r>
          </w:p>
        </w:tc>
      </w:tr>
      <w:tr w:rsidR="006A6205" w:rsidRPr="00C726CC" w:rsidTr="004B390F">
        <w:trPr>
          <w:trHeight w:val="1086"/>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Pr>
                <w:color w:val="000000"/>
                <w:sz w:val="22"/>
                <w:szCs w:val="22"/>
              </w:rPr>
              <w:t>1.3.2.</w:t>
            </w:r>
          </w:p>
        </w:tc>
        <w:tc>
          <w:tcPr>
            <w:tcW w:w="6947" w:type="dxa"/>
            <w:tcBorders>
              <w:top w:val="nil"/>
              <w:left w:val="single" w:sz="8" w:space="0" w:color="000000"/>
              <w:bottom w:val="single" w:sz="8" w:space="0" w:color="000000"/>
              <w:right w:val="nil"/>
            </w:tcBorders>
            <w:shd w:val="clear" w:color="auto" w:fill="auto"/>
            <w:hideMark/>
          </w:tcPr>
          <w:p w:rsidR="006A6205" w:rsidRPr="00C726CC" w:rsidRDefault="006A6205" w:rsidP="00C726CC">
            <w:pPr>
              <w:rPr>
                <w:color w:val="000000"/>
                <w:sz w:val="22"/>
                <w:szCs w:val="22"/>
              </w:rPr>
            </w:pPr>
            <w:r w:rsidRPr="00C726CC">
              <w:rPr>
                <w:color w:val="000000"/>
                <w:sz w:val="22"/>
                <w:szCs w:val="22"/>
              </w:rPr>
              <w:t>Обеспечение страховой защиты муниципального имущества, находящегося в собственности 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w:t>
            </w:r>
          </w:p>
        </w:tc>
        <w:tc>
          <w:tcPr>
            <w:tcW w:w="1843"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 Постоянно</w:t>
            </w:r>
          </w:p>
        </w:tc>
        <w:tc>
          <w:tcPr>
            <w:tcW w:w="4252" w:type="dxa"/>
            <w:tcBorders>
              <w:top w:val="nil"/>
              <w:left w:val="single" w:sz="8" w:space="0" w:color="000000"/>
              <w:bottom w:val="single" w:sz="8" w:space="0" w:color="000000"/>
              <w:right w:val="nil"/>
            </w:tcBorders>
            <w:shd w:val="clear" w:color="auto" w:fill="auto"/>
            <w:hideMark/>
          </w:tcPr>
          <w:p w:rsidR="006A6205" w:rsidRPr="00C726CC" w:rsidRDefault="006A6205" w:rsidP="00D2777C">
            <w:pPr>
              <w:rPr>
                <w:color w:val="000000"/>
                <w:sz w:val="22"/>
                <w:szCs w:val="22"/>
              </w:rPr>
            </w:pPr>
            <w:r w:rsidRPr="00C726CC">
              <w:rPr>
                <w:color w:val="000000"/>
                <w:sz w:val="22"/>
                <w:szCs w:val="22"/>
              </w:rPr>
              <w:t xml:space="preserve">Получение страхового полиса </w:t>
            </w:r>
            <w:r w:rsidRPr="00C726CC">
              <w:rPr>
                <w:color w:val="22272F"/>
                <w:sz w:val="22"/>
                <w:szCs w:val="22"/>
              </w:rPr>
              <w:t>ответственности владельца опасного объекта, полиса ОСАГО</w:t>
            </w:r>
          </w:p>
        </w:tc>
      </w:tr>
      <w:tr w:rsidR="006A6205" w:rsidRPr="00C726CC" w:rsidTr="004B390F">
        <w:trPr>
          <w:trHeight w:val="551"/>
        </w:trPr>
        <w:tc>
          <w:tcPr>
            <w:tcW w:w="721"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1.3.3.</w:t>
            </w:r>
          </w:p>
        </w:tc>
        <w:tc>
          <w:tcPr>
            <w:tcW w:w="6947"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rPr>
                <w:color w:val="000000"/>
                <w:sz w:val="22"/>
                <w:szCs w:val="22"/>
              </w:rPr>
            </w:pPr>
            <w:r w:rsidRPr="00C726CC">
              <w:rPr>
                <w:color w:val="000000"/>
                <w:sz w:val="22"/>
                <w:szCs w:val="22"/>
              </w:rPr>
              <w:t>Консервация объектов недвижимости, находящихся в собственности 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 в отношении которых прекращена эксплуатация</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nil"/>
              <w:bottom w:val="nil"/>
              <w:right w:val="nil"/>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w:t>
            </w:r>
          </w:p>
        </w:tc>
        <w:tc>
          <w:tcPr>
            <w:tcW w:w="4252"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B68CD">
            <w:pPr>
              <w:rPr>
                <w:color w:val="000000"/>
                <w:sz w:val="22"/>
                <w:szCs w:val="22"/>
              </w:rPr>
            </w:pPr>
            <w:r w:rsidRPr="00C726CC">
              <w:rPr>
                <w:color w:val="000000"/>
                <w:sz w:val="22"/>
                <w:szCs w:val="22"/>
              </w:rPr>
              <w:t>Предупреждение причинения вреда населению и окружающей среде, в том числе меры, препятствующие несанкционированному доступу людей в здание или сооружение, а также осуществить мероприятия по утилизации строительного мусора</w:t>
            </w:r>
          </w:p>
        </w:tc>
      </w:tr>
      <w:tr w:rsidR="006A6205" w:rsidRPr="00C726CC" w:rsidTr="004B390F">
        <w:trPr>
          <w:trHeight w:val="315"/>
        </w:trPr>
        <w:tc>
          <w:tcPr>
            <w:tcW w:w="721"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6947"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1843"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1701" w:type="dxa"/>
            <w:tcBorders>
              <w:top w:val="nil"/>
              <w:left w:val="nil"/>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Ежегодно</w:t>
            </w:r>
          </w:p>
        </w:tc>
        <w:tc>
          <w:tcPr>
            <w:tcW w:w="4252"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r>
      <w:tr w:rsidR="006A6205" w:rsidRPr="00C726CC" w:rsidTr="004B390F">
        <w:trPr>
          <w:trHeight w:val="600"/>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lastRenderedPageBreak/>
              <w:t>1.4.</w:t>
            </w:r>
          </w:p>
        </w:tc>
        <w:tc>
          <w:tcPr>
            <w:tcW w:w="14743"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6A6205" w:rsidRPr="00C726CC" w:rsidRDefault="006A6205" w:rsidP="00C726CC">
            <w:pPr>
              <w:ind w:firstLineChars="100" w:firstLine="220"/>
              <w:rPr>
                <w:color w:val="000000"/>
                <w:sz w:val="22"/>
                <w:szCs w:val="22"/>
              </w:rPr>
            </w:pPr>
            <w:r w:rsidRPr="00C726CC">
              <w:rPr>
                <w:color w:val="000000"/>
                <w:sz w:val="22"/>
                <w:szCs w:val="22"/>
              </w:rPr>
              <w:t>Взносы на капитальный ремонт муниципального жилищного фонда</w:t>
            </w:r>
          </w:p>
        </w:tc>
      </w:tr>
      <w:tr w:rsidR="006A6205" w:rsidRPr="00C726CC" w:rsidTr="004B390F">
        <w:trPr>
          <w:trHeight w:val="1677"/>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1.4.1.</w:t>
            </w:r>
          </w:p>
        </w:tc>
        <w:tc>
          <w:tcPr>
            <w:tcW w:w="6947" w:type="dxa"/>
            <w:tcBorders>
              <w:top w:val="nil"/>
              <w:left w:val="single" w:sz="8" w:space="0" w:color="000000"/>
              <w:bottom w:val="single" w:sz="8" w:space="0" w:color="000000"/>
              <w:right w:val="nil"/>
            </w:tcBorders>
            <w:shd w:val="clear" w:color="auto" w:fill="auto"/>
            <w:hideMark/>
          </w:tcPr>
          <w:p w:rsidR="006A6205" w:rsidRPr="00C726CC" w:rsidRDefault="006A6205" w:rsidP="00292C57">
            <w:pPr>
              <w:rPr>
                <w:color w:val="000000"/>
                <w:sz w:val="22"/>
                <w:szCs w:val="22"/>
              </w:rPr>
            </w:pPr>
            <w:r w:rsidRPr="00C726CC">
              <w:rPr>
                <w:color w:val="000000"/>
                <w:sz w:val="22"/>
                <w:szCs w:val="22"/>
              </w:rPr>
              <w:t>Софинансирование стоимости капитального ремонта многоквартирных жилых домов, в которых расположены жилые и нежилые помещения, находящиеся в казне муниципального обр</w:t>
            </w:r>
            <w:r>
              <w:rPr>
                <w:color w:val="000000"/>
                <w:sz w:val="22"/>
                <w:szCs w:val="22"/>
              </w:rPr>
              <w:t>азования «Ягоднинский муниципальный округ Магаданской области</w:t>
            </w:r>
            <w:r w:rsidRPr="00C726CC">
              <w:rPr>
                <w:color w:val="000000"/>
                <w:sz w:val="22"/>
                <w:szCs w:val="22"/>
              </w:rPr>
              <w:t>»</w:t>
            </w:r>
          </w:p>
        </w:tc>
        <w:tc>
          <w:tcPr>
            <w:tcW w:w="1843"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single" w:sz="8" w:space="0" w:color="000000"/>
              <w:bottom w:val="single" w:sz="8" w:space="0" w:color="000000"/>
              <w:right w:val="single" w:sz="4" w:space="0" w:color="auto"/>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 Постоянно</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A6205" w:rsidRPr="00C726CC" w:rsidRDefault="006A6205" w:rsidP="00CB68CD">
            <w:pPr>
              <w:rPr>
                <w:color w:val="000000"/>
                <w:sz w:val="22"/>
                <w:szCs w:val="22"/>
              </w:rPr>
            </w:pPr>
            <w:r w:rsidRPr="00C726CC">
              <w:rPr>
                <w:color w:val="000000"/>
                <w:sz w:val="22"/>
                <w:szCs w:val="22"/>
              </w:rPr>
              <w:t>Затраты на капитальный ремонт жилых и нежилых помещений 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 xml:space="preserve">» </w:t>
            </w:r>
          </w:p>
        </w:tc>
      </w:tr>
      <w:tr w:rsidR="006A6205" w:rsidRPr="00C726CC" w:rsidTr="004B390F">
        <w:trPr>
          <w:trHeight w:val="379"/>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1.5.</w:t>
            </w:r>
          </w:p>
        </w:tc>
        <w:tc>
          <w:tcPr>
            <w:tcW w:w="14743"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6A6205" w:rsidRPr="00C726CC" w:rsidRDefault="006A6205" w:rsidP="00CB68CD">
            <w:pPr>
              <w:rPr>
                <w:color w:val="000000"/>
                <w:sz w:val="22"/>
                <w:szCs w:val="22"/>
              </w:rPr>
            </w:pPr>
            <w:r w:rsidRPr="00C726CC">
              <w:rPr>
                <w:color w:val="000000"/>
                <w:sz w:val="22"/>
                <w:szCs w:val="22"/>
              </w:rPr>
              <w:t>Содержание пустующего муниципального жилищного фонда</w:t>
            </w:r>
          </w:p>
        </w:tc>
      </w:tr>
      <w:tr w:rsidR="006A6205" w:rsidRPr="00C726CC" w:rsidTr="004B390F">
        <w:trPr>
          <w:trHeight w:val="1451"/>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Pr>
                <w:color w:val="000000"/>
                <w:sz w:val="22"/>
                <w:szCs w:val="22"/>
              </w:rPr>
              <w:t>1.5.1.</w:t>
            </w:r>
          </w:p>
        </w:tc>
        <w:tc>
          <w:tcPr>
            <w:tcW w:w="6947" w:type="dxa"/>
            <w:tcBorders>
              <w:top w:val="nil"/>
              <w:left w:val="single" w:sz="8" w:space="0" w:color="000000"/>
              <w:bottom w:val="single" w:sz="8" w:space="0" w:color="000000"/>
              <w:right w:val="nil"/>
            </w:tcBorders>
            <w:shd w:val="clear" w:color="auto" w:fill="auto"/>
            <w:hideMark/>
          </w:tcPr>
          <w:p w:rsidR="006A6205" w:rsidRPr="00C726CC" w:rsidRDefault="006A6205" w:rsidP="00CB68CD">
            <w:pPr>
              <w:rPr>
                <w:color w:val="000000"/>
                <w:sz w:val="22"/>
                <w:szCs w:val="22"/>
              </w:rPr>
            </w:pPr>
            <w:r w:rsidRPr="00C726CC">
              <w:rPr>
                <w:color w:val="000000"/>
                <w:sz w:val="22"/>
                <w:szCs w:val="22"/>
              </w:rPr>
              <w:t>Оплата содержания общедомового имущества многоквартирных жилых домов, в которых расположены жилые и нежилые помещения, находящиеся в казне 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w:t>
            </w:r>
          </w:p>
        </w:tc>
        <w:tc>
          <w:tcPr>
            <w:tcW w:w="1843"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single" w:sz="8" w:space="0" w:color="000000"/>
              <w:bottom w:val="single" w:sz="8" w:space="0" w:color="000000"/>
              <w:right w:val="single" w:sz="4" w:space="0" w:color="auto"/>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 Постоянно</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A6205" w:rsidRPr="00C726CC" w:rsidRDefault="006A6205" w:rsidP="00CB68CD">
            <w:pPr>
              <w:rPr>
                <w:color w:val="000000"/>
                <w:sz w:val="22"/>
                <w:szCs w:val="22"/>
              </w:rPr>
            </w:pPr>
            <w:r w:rsidRPr="00C726CC">
              <w:rPr>
                <w:color w:val="000000"/>
                <w:sz w:val="22"/>
                <w:szCs w:val="22"/>
              </w:rPr>
              <w:t>Затраты на техническое содержание жилого и нежилого недвижимого имущества муниципального обр</w:t>
            </w:r>
            <w:r>
              <w:rPr>
                <w:color w:val="000000"/>
                <w:sz w:val="22"/>
                <w:szCs w:val="22"/>
              </w:rPr>
              <w:t xml:space="preserve">азования «Ягоднинский муниципальный </w:t>
            </w:r>
            <w:r w:rsidRPr="00C726CC">
              <w:rPr>
                <w:color w:val="000000"/>
                <w:sz w:val="22"/>
                <w:szCs w:val="22"/>
              </w:rPr>
              <w:t>округ</w:t>
            </w:r>
            <w:r>
              <w:rPr>
                <w:color w:val="000000"/>
                <w:sz w:val="22"/>
                <w:szCs w:val="22"/>
              </w:rPr>
              <w:t xml:space="preserve"> Магаданской области</w:t>
            </w:r>
            <w:r w:rsidRPr="00C726CC">
              <w:rPr>
                <w:color w:val="000000"/>
                <w:sz w:val="22"/>
                <w:szCs w:val="22"/>
              </w:rPr>
              <w:t xml:space="preserve">» </w:t>
            </w:r>
          </w:p>
        </w:tc>
      </w:tr>
      <w:tr w:rsidR="006A6205" w:rsidRPr="00C726CC" w:rsidTr="00CE7C8D">
        <w:trPr>
          <w:trHeight w:val="463"/>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1.6.</w:t>
            </w:r>
          </w:p>
        </w:tc>
        <w:tc>
          <w:tcPr>
            <w:tcW w:w="14743"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6A6205" w:rsidRPr="00C726CC" w:rsidRDefault="00CE7C8D" w:rsidP="00CB68CD">
            <w:pPr>
              <w:rPr>
                <w:color w:val="000000"/>
                <w:sz w:val="22"/>
                <w:szCs w:val="22"/>
              </w:rPr>
            </w:pPr>
            <w:r>
              <w:rPr>
                <w:color w:val="000000"/>
                <w:sz w:val="22"/>
                <w:szCs w:val="22"/>
              </w:rPr>
              <w:t>Отопление пустующего муниципального нежилого и жилищного фонда</w:t>
            </w:r>
          </w:p>
        </w:tc>
      </w:tr>
      <w:tr w:rsidR="006A6205" w:rsidRPr="00C726CC" w:rsidTr="004B390F">
        <w:trPr>
          <w:trHeight w:val="1195"/>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1.6.1.</w:t>
            </w:r>
          </w:p>
        </w:tc>
        <w:tc>
          <w:tcPr>
            <w:tcW w:w="6947" w:type="dxa"/>
            <w:tcBorders>
              <w:top w:val="nil"/>
              <w:left w:val="single" w:sz="8" w:space="0" w:color="000000"/>
              <w:bottom w:val="single" w:sz="8" w:space="0" w:color="000000"/>
              <w:right w:val="nil"/>
            </w:tcBorders>
            <w:shd w:val="clear" w:color="auto" w:fill="auto"/>
            <w:hideMark/>
          </w:tcPr>
          <w:p w:rsidR="006A6205" w:rsidRPr="00C726CC" w:rsidRDefault="006A6205" w:rsidP="00CB68CD">
            <w:pPr>
              <w:rPr>
                <w:color w:val="000000"/>
                <w:sz w:val="22"/>
                <w:szCs w:val="22"/>
              </w:rPr>
            </w:pPr>
            <w:r w:rsidRPr="00C726CC">
              <w:rPr>
                <w:color w:val="000000"/>
                <w:sz w:val="22"/>
                <w:szCs w:val="22"/>
              </w:rPr>
              <w:t>Оплата коммунальных услуг объектов недвижимого имущества, находящихся в Казне муниципального обр</w:t>
            </w:r>
            <w:r>
              <w:rPr>
                <w:color w:val="000000"/>
                <w:sz w:val="22"/>
                <w:szCs w:val="22"/>
              </w:rPr>
              <w:t xml:space="preserve">азования «Ягоднинский муниципальный </w:t>
            </w:r>
            <w:r w:rsidRPr="00C726CC">
              <w:rPr>
                <w:color w:val="000000"/>
                <w:sz w:val="22"/>
                <w:szCs w:val="22"/>
              </w:rPr>
              <w:t>округ</w:t>
            </w:r>
            <w:r>
              <w:rPr>
                <w:color w:val="000000"/>
                <w:sz w:val="22"/>
                <w:szCs w:val="22"/>
              </w:rPr>
              <w:t xml:space="preserve"> Магаданской области</w:t>
            </w:r>
            <w:r w:rsidRPr="00C726CC">
              <w:rPr>
                <w:color w:val="000000"/>
                <w:sz w:val="22"/>
                <w:szCs w:val="22"/>
              </w:rPr>
              <w:t>»</w:t>
            </w:r>
          </w:p>
        </w:tc>
        <w:tc>
          <w:tcPr>
            <w:tcW w:w="1843"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single" w:sz="8" w:space="0" w:color="000000"/>
              <w:bottom w:val="single" w:sz="8" w:space="0" w:color="000000"/>
              <w:right w:val="single" w:sz="4" w:space="0" w:color="auto"/>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 Постоянно</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A6205" w:rsidRPr="00C726CC" w:rsidRDefault="006A6205" w:rsidP="00B10B96">
            <w:pPr>
              <w:ind w:firstLineChars="100" w:firstLine="220"/>
              <w:rPr>
                <w:color w:val="000000"/>
                <w:sz w:val="22"/>
                <w:szCs w:val="22"/>
              </w:rPr>
            </w:pPr>
            <w:r w:rsidRPr="00C726CC">
              <w:rPr>
                <w:color w:val="000000"/>
                <w:sz w:val="22"/>
                <w:szCs w:val="22"/>
              </w:rPr>
              <w:t>Затраты на коммунальные услуги за жилые и нежилые помещений муниципального об</w:t>
            </w:r>
            <w:r>
              <w:rPr>
                <w:color w:val="000000"/>
                <w:sz w:val="22"/>
                <w:szCs w:val="22"/>
              </w:rPr>
              <w:t xml:space="preserve">разования «Ягоднинский муниципальный </w:t>
            </w:r>
            <w:r w:rsidRPr="00C726CC">
              <w:rPr>
                <w:color w:val="000000"/>
                <w:sz w:val="22"/>
                <w:szCs w:val="22"/>
              </w:rPr>
              <w:t>округ</w:t>
            </w:r>
            <w:r>
              <w:rPr>
                <w:color w:val="000000"/>
                <w:sz w:val="22"/>
                <w:szCs w:val="22"/>
              </w:rPr>
              <w:t xml:space="preserve"> Магаданской области</w:t>
            </w:r>
            <w:r w:rsidRPr="00C726CC">
              <w:rPr>
                <w:color w:val="000000"/>
                <w:sz w:val="22"/>
                <w:szCs w:val="22"/>
              </w:rPr>
              <w:t>»</w:t>
            </w:r>
          </w:p>
        </w:tc>
      </w:tr>
      <w:tr w:rsidR="006A6205" w:rsidRPr="00C726CC" w:rsidTr="004B390F">
        <w:trPr>
          <w:trHeight w:val="687"/>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2.</w:t>
            </w:r>
          </w:p>
        </w:tc>
        <w:tc>
          <w:tcPr>
            <w:tcW w:w="14743" w:type="dxa"/>
            <w:gridSpan w:val="4"/>
            <w:tcBorders>
              <w:top w:val="single" w:sz="8" w:space="0" w:color="000000"/>
              <w:left w:val="single" w:sz="8" w:space="0" w:color="000000"/>
              <w:bottom w:val="nil"/>
              <w:right w:val="single" w:sz="8" w:space="0" w:color="000000"/>
            </w:tcBorders>
            <w:shd w:val="clear" w:color="auto" w:fill="auto"/>
            <w:hideMark/>
          </w:tcPr>
          <w:p w:rsidR="006A6205" w:rsidRPr="00C726CC" w:rsidRDefault="006A6205" w:rsidP="00B10B96">
            <w:pPr>
              <w:rPr>
                <w:color w:val="000000"/>
                <w:sz w:val="22"/>
                <w:szCs w:val="22"/>
              </w:rPr>
            </w:pPr>
            <w:r w:rsidRPr="00C726CC">
              <w:rPr>
                <w:color w:val="000000"/>
                <w:sz w:val="22"/>
                <w:szCs w:val="22"/>
              </w:rPr>
              <w:t xml:space="preserve">Обеспечение выполнения планового показателя поступления неналоговых доходов в бюджет муниципального образования «Ягоднинский </w:t>
            </w:r>
            <w:r>
              <w:rPr>
                <w:color w:val="000000"/>
                <w:sz w:val="22"/>
                <w:szCs w:val="22"/>
              </w:rPr>
              <w:t xml:space="preserve">муниципальный </w:t>
            </w:r>
            <w:r w:rsidRPr="00C726CC">
              <w:rPr>
                <w:color w:val="000000"/>
                <w:sz w:val="22"/>
                <w:szCs w:val="22"/>
              </w:rPr>
              <w:t>округ</w:t>
            </w:r>
            <w:r>
              <w:rPr>
                <w:color w:val="000000"/>
                <w:sz w:val="22"/>
                <w:szCs w:val="22"/>
              </w:rPr>
              <w:t xml:space="preserve"> Магаданской области</w:t>
            </w:r>
            <w:r w:rsidRPr="00C726CC">
              <w:rPr>
                <w:color w:val="000000"/>
                <w:sz w:val="22"/>
                <w:szCs w:val="22"/>
              </w:rPr>
              <w:t>»</w:t>
            </w:r>
            <w:r>
              <w:rPr>
                <w:color w:val="000000"/>
                <w:sz w:val="22"/>
                <w:szCs w:val="22"/>
              </w:rPr>
              <w:t xml:space="preserve"> </w:t>
            </w:r>
            <w:r w:rsidRPr="00C726CC">
              <w:rPr>
                <w:color w:val="000000"/>
                <w:sz w:val="22"/>
                <w:szCs w:val="22"/>
              </w:rPr>
              <w:t>от  аренды и продажи муниципального имущества:</w:t>
            </w:r>
          </w:p>
        </w:tc>
      </w:tr>
      <w:tr w:rsidR="006A6205" w:rsidRPr="00C726CC" w:rsidTr="004B390F">
        <w:trPr>
          <w:trHeight w:val="1391"/>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2.1.</w:t>
            </w:r>
          </w:p>
        </w:tc>
        <w:tc>
          <w:tcPr>
            <w:tcW w:w="6947" w:type="dxa"/>
            <w:tcBorders>
              <w:top w:val="single" w:sz="8" w:space="0" w:color="000000"/>
              <w:left w:val="single" w:sz="8" w:space="0" w:color="000000"/>
              <w:bottom w:val="single" w:sz="8" w:space="0" w:color="000000"/>
              <w:right w:val="nil"/>
            </w:tcBorders>
            <w:shd w:val="clear" w:color="auto" w:fill="auto"/>
            <w:hideMark/>
          </w:tcPr>
          <w:p w:rsidR="006A6205" w:rsidRPr="00C726CC" w:rsidRDefault="006A6205" w:rsidP="00CB68CD">
            <w:pPr>
              <w:rPr>
                <w:color w:val="000000"/>
                <w:sz w:val="22"/>
                <w:szCs w:val="22"/>
              </w:rPr>
            </w:pPr>
            <w:r w:rsidRPr="00C726CC">
              <w:rPr>
                <w:color w:val="000000"/>
                <w:sz w:val="22"/>
                <w:szCs w:val="22"/>
              </w:rPr>
              <w:t>Выполнение планового показателя доходов от аренды и продажи права аренды  движимого и недвижимого имущества, находящегося в собственности 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w:t>
            </w:r>
          </w:p>
        </w:tc>
        <w:tc>
          <w:tcPr>
            <w:tcW w:w="1843" w:type="dxa"/>
            <w:tcBorders>
              <w:top w:val="single" w:sz="4" w:space="0" w:color="auto"/>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single" w:sz="4" w:space="0" w:color="auto"/>
              <w:left w:val="single" w:sz="8" w:space="0" w:color="000000"/>
              <w:bottom w:val="single" w:sz="8" w:space="0" w:color="000000"/>
              <w:right w:val="single" w:sz="4" w:space="0" w:color="auto"/>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 Постоянно</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A6205" w:rsidRPr="00C726CC" w:rsidRDefault="006A6205" w:rsidP="00B10B96">
            <w:pPr>
              <w:rPr>
                <w:color w:val="000000"/>
                <w:sz w:val="22"/>
                <w:szCs w:val="22"/>
              </w:rPr>
            </w:pPr>
            <w:r w:rsidRPr="00C726CC">
              <w:rPr>
                <w:color w:val="000000"/>
                <w:sz w:val="22"/>
                <w:szCs w:val="22"/>
              </w:rPr>
              <w:t xml:space="preserve">Выполнение плановых показателей доходов бюджета муниципального образования «Ягоднинский </w:t>
            </w:r>
            <w:r>
              <w:rPr>
                <w:color w:val="000000"/>
                <w:sz w:val="22"/>
                <w:szCs w:val="22"/>
              </w:rPr>
              <w:t xml:space="preserve">муниципальный </w:t>
            </w:r>
            <w:r w:rsidRPr="00C726CC">
              <w:rPr>
                <w:color w:val="000000"/>
                <w:sz w:val="22"/>
                <w:szCs w:val="22"/>
              </w:rPr>
              <w:t>округ</w:t>
            </w:r>
            <w:r>
              <w:rPr>
                <w:color w:val="000000"/>
                <w:sz w:val="22"/>
                <w:szCs w:val="22"/>
              </w:rPr>
              <w:t xml:space="preserve"> Магаданской области</w:t>
            </w:r>
            <w:r w:rsidRPr="00C726CC">
              <w:rPr>
                <w:color w:val="000000"/>
                <w:sz w:val="22"/>
                <w:szCs w:val="22"/>
              </w:rPr>
              <w:t>»</w:t>
            </w:r>
          </w:p>
        </w:tc>
      </w:tr>
      <w:tr w:rsidR="006A6205" w:rsidRPr="00C726CC" w:rsidTr="004B390F">
        <w:trPr>
          <w:trHeight w:val="1898"/>
        </w:trPr>
        <w:tc>
          <w:tcPr>
            <w:tcW w:w="721" w:type="dxa"/>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2.2.</w:t>
            </w:r>
          </w:p>
        </w:tc>
        <w:tc>
          <w:tcPr>
            <w:tcW w:w="6947" w:type="dxa"/>
            <w:tcBorders>
              <w:top w:val="nil"/>
              <w:left w:val="nil"/>
              <w:bottom w:val="single" w:sz="8" w:space="0" w:color="auto"/>
              <w:right w:val="single" w:sz="8" w:space="0" w:color="000000"/>
            </w:tcBorders>
            <w:shd w:val="clear" w:color="auto" w:fill="auto"/>
            <w:hideMark/>
          </w:tcPr>
          <w:p w:rsidR="006A6205" w:rsidRPr="00C726CC" w:rsidRDefault="006A6205" w:rsidP="00E75B85">
            <w:pPr>
              <w:jc w:val="both"/>
              <w:rPr>
                <w:color w:val="000000"/>
                <w:sz w:val="22"/>
                <w:szCs w:val="22"/>
              </w:rPr>
            </w:pPr>
            <w:r w:rsidRPr="00C726CC">
              <w:rPr>
                <w:color w:val="000000"/>
                <w:sz w:val="22"/>
                <w:szCs w:val="22"/>
              </w:rPr>
              <w:t>Выполнение планового показателя доходов от аренды и продажи права аренды за земельные участки, находящиеся в собственности 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 земельные участки, государственная собственность на которые не разграничена</w:t>
            </w:r>
          </w:p>
        </w:tc>
        <w:tc>
          <w:tcPr>
            <w:tcW w:w="1843" w:type="dxa"/>
            <w:tcBorders>
              <w:top w:val="single" w:sz="8" w:space="0" w:color="000000"/>
              <w:left w:val="nil"/>
              <w:bottom w:val="single" w:sz="4" w:space="0" w:color="auto"/>
              <w:right w:val="nil"/>
            </w:tcBorders>
            <w:shd w:val="clear" w:color="auto" w:fill="auto"/>
            <w:hideMark/>
          </w:tcPr>
          <w:p w:rsidR="006A6205" w:rsidRDefault="006A6205" w:rsidP="00C726CC">
            <w:pPr>
              <w:jc w:val="center"/>
              <w:rPr>
                <w:color w:val="000000"/>
                <w:sz w:val="22"/>
                <w:szCs w:val="22"/>
              </w:rPr>
            </w:pPr>
            <w:r>
              <w:rPr>
                <w:color w:val="000000"/>
                <w:sz w:val="22"/>
                <w:szCs w:val="22"/>
              </w:rPr>
              <w:t>УИЗО</w:t>
            </w:r>
          </w:p>
          <w:p w:rsidR="006A6205" w:rsidRPr="00C726CC" w:rsidRDefault="006A6205" w:rsidP="00C726CC">
            <w:pPr>
              <w:jc w:val="center"/>
              <w:rPr>
                <w:color w:val="000000"/>
                <w:sz w:val="22"/>
                <w:szCs w:val="22"/>
              </w:rPr>
            </w:pPr>
          </w:p>
        </w:tc>
        <w:tc>
          <w:tcPr>
            <w:tcW w:w="1701" w:type="dxa"/>
            <w:tcBorders>
              <w:top w:val="single" w:sz="8" w:space="0" w:color="000000"/>
              <w:left w:val="single" w:sz="8" w:space="0" w:color="000000"/>
              <w:bottom w:val="single" w:sz="4" w:space="0" w:color="auto"/>
              <w:right w:val="single" w:sz="4" w:space="0" w:color="auto"/>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 Постоянно</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A6205" w:rsidRPr="00C726CC" w:rsidRDefault="006A6205" w:rsidP="00B60282">
            <w:pPr>
              <w:rPr>
                <w:color w:val="000000"/>
                <w:sz w:val="22"/>
                <w:szCs w:val="22"/>
              </w:rPr>
            </w:pPr>
            <w:r w:rsidRPr="00C726CC">
              <w:rPr>
                <w:color w:val="000000"/>
                <w:sz w:val="22"/>
                <w:szCs w:val="22"/>
              </w:rPr>
              <w:t xml:space="preserve">Выполнение плановых показателей доходов бюджета муниципального образования </w:t>
            </w:r>
            <w:r>
              <w:rPr>
                <w:color w:val="000000"/>
                <w:sz w:val="22"/>
                <w:szCs w:val="22"/>
              </w:rPr>
              <w:t xml:space="preserve"> </w:t>
            </w:r>
            <w:r w:rsidRPr="00C726CC">
              <w:rPr>
                <w:color w:val="000000"/>
                <w:sz w:val="22"/>
                <w:szCs w:val="22"/>
              </w:rPr>
              <w:t xml:space="preserve">«Ягоднинский </w:t>
            </w:r>
            <w:r>
              <w:rPr>
                <w:color w:val="000000"/>
                <w:sz w:val="22"/>
                <w:szCs w:val="22"/>
              </w:rPr>
              <w:t xml:space="preserve">муниципальный </w:t>
            </w:r>
            <w:r w:rsidRPr="00C726CC">
              <w:rPr>
                <w:color w:val="000000"/>
                <w:sz w:val="22"/>
                <w:szCs w:val="22"/>
              </w:rPr>
              <w:t>округ</w:t>
            </w:r>
            <w:r>
              <w:rPr>
                <w:color w:val="000000"/>
                <w:sz w:val="22"/>
                <w:szCs w:val="22"/>
              </w:rPr>
              <w:t xml:space="preserve"> Магаданской области</w:t>
            </w:r>
            <w:r w:rsidRPr="00C726CC">
              <w:rPr>
                <w:color w:val="000000"/>
                <w:sz w:val="22"/>
                <w:szCs w:val="22"/>
              </w:rPr>
              <w:t>»</w:t>
            </w:r>
          </w:p>
        </w:tc>
      </w:tr>
      <w:tr w:rsidR="006A6205" w:rsidRPr="00C726CC" w:rsidTr="004B390F">
        <w:trPr>
          <w:trHeight w:val="810"/>
        </w:trPr>
        <w:tc>
          <w:tcPr>
            <w:tcW w:w="721" w:type="dxa"/>
            <w:tcBorders>
              <w:top w:val="nil"/>
              <w:left w:val="single" w:sz="8" w:space="0" w:color="000000"/>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lastRenderedPageBreak/>
              <w:t>3.</w:t>
            </w:r>
          </w:p>
        </w:tc>
        <w:tc>
          <w:tcPr>
            <w:tcW w:w="14743" w:type="dxa"/>
            <w:gridSpan w:val="4"/>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9B6C96">
            <w:pPr>
              <w:rPr>
                <w:color w:val="000000"/>
                <w:sz w:val="22"/>
                <w:szCs w:val="22"/>
              </w:rPr>
            </w:pPr>
            <w:r w:rsidRPr="00C726CC">
              <w:rPr>
                <w:color w:val="000000"/>
                <w:sz w:val="22"/>
                <w:szCs w:val="22"/>
              </w:rPr>
              <w:t>Обеспечение рационального и эффективного использования земель, находящихся в муниципальной собст</w:t>
            </w:r>
            <w:r w:rsidR="009B6C96">
              <w:rPr>
                <w:color w:val="000000"/>
                <w:sz w:val="22"/>
                <w:szCs w:val="22"/>
              </w:rPr>
              <w:t>венности Ягоднинского муниципального</w:t>
            </w:r>
            <w:r w:rsidRPr="00C726CC">
              <w:rPr>
                <w:color w:val="000000"/>
                <w:sz w:val="22"/>
                <w:szCs w:val="22"/>
              </w:rPr>
              <w:t xml:space="preserve"> округа</w:t>
            </w:r>
            <w:r w:rsidR="009B6C96">
              <w:rPr>
                <w:color w:val="000000"/>
                <w:sz w:val="22"/>
                <w:szCs w:val="22"/>
              </w:rPr>
              <w:t xml:space="preserve"> Магаданской области </w:t>
            </w:r>
            <w:r w:rsidRPr="00C726CC">
              <w:rPr>
                <w:color w:val="000000"/>
                <w:sz w:val="22"/>
                <w:szCs w:val="22"/>
              </w:rPr>
              <w:t>и на территории муниципального обр</w:t>
            </w:r>
            <w:r>
              <w:rPr>
                <w:color w:val="000000"/>
                <w:sz w:val="22"/>
                <w:szCs w:val="22"/>
              </w:rPr>
              <w:t xml:space="preserve">азования «Ягоднинский муниципальный </w:t>
            </w:r>
            <w:r w:rsidRPr="00C726CC">
              <w:rPr>
                <w:color w:val="000000"/>
                <w:sz w:val="22"/>
                <w:szCs w:val="22"/>
              </w:rPr>
              <w:t>округ</w:t>
            </w:r>
            <w:r>
              <w:rPr>
                <w:color w:val="000000"/>
                <w:sz w:val="22"/>
                <w:szCs w:val="22"/>
              </w:rPr>
              <w:t xml:space="preserve"> Магаданской области</w:t>
            </w:r>
            <w:r w:rsidRPr="00C726CC">
              <w:rPr>
                <w:color w:val="000000"/>
                <w:sz w:val="22"/>
                <w:szCs w:val="22"/>
              </w:rPr>
              <w:t>»</w:t>
            </w:r>
          </w:p>
        </w:tc>
      </w:tr>
      <w:tr w:rsidR="006A6205" w:rsidRPr="00C726CC" w:rsidTr="004B390F">
        <w:trPr>
          <w:trHeight w:val="502"/>
        </w:trPr>
        <w:tc>
          <w:tcPr>
            <w:tcW w:w="721" w:type="dxa"/>
            <w:vMerge w:val="restart"/>
            <w:tcBorders>
              <w:top w:val="nil"/>
              <w:left w:val="single" w:sz="8" w:space="0" w:color="000000"/>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3.1.</w:t>
            </w:r>
          </w:p>
        </w:tc>
        <w:tc>
          <w:tcPr>
            <w:tcW w:w="6947" w:type="dxa"/>
            <w:vMerge w:val="restart"/>
            <w:tcBorders>
              <w:top w:val="nil"/>
              <w:left w:val="single" w:sz="8" w:space="0" w:color="auto"/>
              <w:bottom w:val="single" w:sz="8" w:space="0" w:color="000000"/>
              <w:right w:val="single" w:sz="8" w:space="0" w:color="auto"/>
            </w:tcBorders>
            <w:shd w:val="clear" w:color="auto" w:fill="auto"/>
            <w:hideMark/>
          </w:tcPr>
          <w:p w:rsidR="006A6205" w:rsidRPr="00C726CC" w:rsidRDefault="006A6205" w:rsidP="00CB68CD">
            <w:pPr>
              <w:rPr>
                <w:color w:val="000000"/>
                <w:sz w:val="22"/>
                <w:szCs w:val="22"/>
              </w:rPr>
            </w:pPr>
            <w:r w:rsidRPr="00C726CC">
              <w:rPr>
                <w:color w:val="000000"/>
                <w:sz w:val="22"/>
                <w:szCs w:val="22"/>
              </w:rPr>
              <w:t>Постановка на государственный кадастровый учет, образование земельных участков, подлежащих отнесению к собственности 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w:t>
            </w:r>
          </w:p>
        </w:tc>
        <w:tc>
          <w:tcPr>
            <w:tcW w:w="1843" w:type="dxa"/>
            <w:vMerge w:val="restart"/>
            <w:tcBorders>
              <w:top w:val="nil"/>
              <w:left w:val="single" w:sz="8" w:space="0" w:color="auto"/>
              <w:bottom w:val="single" w:sz="8" w:space="0" w:color="000000"/>
              <w:right w:val="single" w:sz="8" w:space="0" w:color="000000"/>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nil"/>
              <w:bottom w:val="nil"/>
              <w:right w:val="nil"/>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w:t>
            </w:r>
          </w:p>
        </w:tc>
        <w:tc>
          <w:tcPr>
            <w:tcW w:w="4252" w:type="dxa"/>
            <w:vMerge w:val="restart"/>
            <w:tcBorders>
              <w:top w:val="nil"/>
              <w:left w:val="single" w:sz="8" w:space="0" w:color="000000"/>
              <w:bottom w:val="single" w:sz="8" w:space="0" w:color="000000"/>
              <w:right w:val="single" w:sz="8" w:space="0" w:color="000000"/>
            </w:tcBorders>
            <w:shd w:val="clear" w:color="auto" w:fill="auto"/>
            <w:hideMark/>
          </w:tcPr>
          <w:p w:rsidR="006A6205" w:rsidRPr="00F72A03" w:rsidRDefault="006A6205" w:rsidP="00C726CC">
            <w:pPr>
              <w:rPr>
                <w:sz w:val="22"/>
                <w:szCs w:val="22"/>
              </w:rPr>
            </w:pPr>
            <w:r w:rsidRPr="00F72A03">
              <w:rPr>
                <w:sz w:val="22"/>
                <w:szCs w:val="22"/>
              </w:rPr>
              <w:t>Образование земельных участков,  постановка на кадастровый учет</w:t>
            </w:r>
          </w:p>
        </w:tc>
      </w:tr>
      <w:tr w:rsidR="006A6205" w:rsidRPr="00C726CC" w:rsidTr="004B390F">
        <w:trPr>
          <w:trHeight w:val="1118"/>
        </w:trPr>
        <w:tc>
          <w:tcPr>
            <w:tcW w:w="721" w:type="dxa"/>
            <w:vMerge/>
            <w:tcBorders>
              <w:top w:val="nil"/>
              <w:left w:val="single" w:sz="8" w:space="0" w:color="000000"/>
              <w:bottom w:val="single" w:sz="8" w:space="0" w:color="000000"/>
              <w:right w:val="single" w:sz="8" w:space="0" w:color="auto"/>
            </w:tcBorders>
            <w:vAlign w:val="center"/>
            <w:hideMark/>
          </w:tcPr>
          <w:p w:rsidR="006A6205" w:rsidRPr="00C726CC" w:rsidRDefault="006A6205" w:rsidP="00C726CC">
            <w:pPr>
              <w:rPr>
                <w:color w:val="000000"/>
                <w:sz w:val="22"/>
                <w:szCs w:val="22"/>
              </w:rPr>
            </w:pPr>
          </w:p>
        </w:tc>
        <w:tc>
          <w:tcPr>
            <w:tcW w:w="6947" w:type="dxa"/>
            <w:vMerge/>
            <w:tcBorders>
              <w:top w:val="nil"/>
              <w:left w:val="single" w:sz="8" w:space="0" w:color="auto"/>
              <w:bottom w:val="single" w:sz="8" w:space="0" w:color="000000"/>
              <w:right w:val="single" w:sz="8" w:space="0" w:color="auto"/>
            </w:tcBorders>
            <w:vAlign w:val="center"/>
            <w:hideMark/>
          </w:tcPr>
          <w:p w:rsidR="006A6205" w:rsidRPr="00C726CC" w:rsidRDefault="006A6205" w:rsidP="00C726CC">
            <w:pPr>
              <w:rPr>
                <w:color w:val="000000"/>
                <w:sz w:val="22"/>
                <w:szCs w:val="22"/>
              </w:rPr>
            </w:pPr>
          </w:p>
        </w:tc>
        <w:tc>
          <w:tcPr>
            <w:tcW w:w="1843" w:type="dxa"/>
            <w:vMerge/>
            <w:tcBorders>
              <w:top w:val="nil"/>
              <w:left w:val="single" w:sz="8" w:space="0" w:color="auto"/>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1701" w:type="dxa"/>
            <w:tcBorders>
              <w:top w:val="nil"/>
              <w:left w:val="nil"/>
              <w:bottom w:val="single" w:sz="8" w:space="0" w:color="auto"/>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Ежегодно</w:t>
            </w:r>
          </w:p>
        </w:tc>
        <w:tc>
          <w:tcPr>
            <w:tcW w:w="4252" w:type="dxa"/>
            <w:vMerge/>
            <w:tcBorders>
              <w:top w:val="nil"/>
              <w:left w:val="single" w:sz="8" w:space="0" w:color="000000"/>
              <w:bottom w:val="single" w:sz="8" w:space="0" w:color="000000"/>
              <w:right w:val="single" w:sz="8" w:space="0" w:color="000000"/>
            </w:tcBorders>
            <w:vAlign w:val="center"/>
            <w:hideMark/>
          </w:tcPr>
          <w:p w:rsidR="006A6205" w:rsidRPr="00F72A03" w:rsidRDefault="006A6205" w:rsidP="00C726CC">
            <w:pPr>
              <w:rPr>
                <w:sz w:val="22"/>
                <w:szCs w:val="22"/>
              </w:rPr>
            </w:pPr>
          </w:p>
        </w:tc>
      </w:tr>
      <w:tr w:rsidR="006A6205" w:rsidRPr="00C726CC" w:rsidTr="004B390F">
        <w:trPr>
          <w:trHeight w:val="830"/>
        </w:trPr>
        <w:tc>
          <w:tcPr>
            <w:tcW w:w="721" w:type="dxa"/>
            <w:vMerge w:val="restart"/>
            <w:tcBorders>
              <w:top w:val="nil"/>
              <w:left w:val="single" w:sz="8" w:space="0" w:color="auto"/>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3.2.</w:t>
            </w:r>
          </w:p>
        </w:tc>
        <w:tc>
          <w:tcPr>
            <w:tcW w:w="6947" w:type="dxa"/>
            <w:vMerge w:val="restart"/>
            <w:tcBorders>
              <w:top w:val="nil"/>
              <w:left w:val="single" w:sz="8" w:space="0" w:color="auto"/>
              <w:bottom w:val="single" w:sz="8" w:space="0" w:color="000000"/>
              <w:right w:val="single" w:sz="8" w:space="0" w:color="auto"/>
            </w:tcBorders>
            <w:shd w:val="clear" w:color="auto" w:fill="auto"/>
            <w:hideMark/>
          </w:tcPr>
          <w:p w:rsidR="006A6205" w:rsidRPr="00C726CC" w:rsidRDefault="006A6205" w:rsidP="00CB68CD">
            <w:pPr>
              <w:rPr>
                <w:color w:val="000000"/>
                <w:sz w:val="22"/>
                <w:szCs w:val="22"/>
              </w:rPr>
            </w:pPr>
            <w:r w:rsidRPr="00C726CC">
              <w:rPr>
                <w:color w:val="000000"/>
                <w:sz w:val="22"/>
                <w:szCs w:val="22"/>
              </w:rPr>
              <w:t>Проведение комплексных кадастровых работ на территории 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nil"/>
              <w:bottom w:val="nil"/>
              <w:right w:val="single" w:sz="8" w:space="0" w:color="auto"/>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w:t>
            </w:r>
          </w:p>
        </w:tc>
        <w:tc>
          <w:tcPr>
            <w:tcW w:w="4252" w:type="dxa"/>
            <w:vMerge w:val="restart"/>
            <w:tcBorders>
              <w:top w:val="nil"/>
              <w:left w:val="single" w:sz="8" w:space="0" w:color="auto"/>
              <w:bottom w:val="single" w:sz="8" w:space="0" w:color="000000"/>
              <w:right w:val="single" w:sz="8" w:space="0" w:color="auto"/>
            </w:tcBorders>
            <w:shd w:val="clear" w:color="auto" w:fill="auto"/>
            <w:hideMark/>
          </w:tcPr>
          <w:p w:rsidR="006A6205" w:rsidRPr="00F72A03" w:rsidRDefault="006A6205" w:rsidP="00C726CC">
            <w:pPr>
              <w:rPr>
                <w:sz w:val="22"/>
                <w:szCs w:val="22"/>
              </w:rPr>
            </w:pPr>
            <w:r w:rsidRPr="00F72A03">
              <w:rPr>
                <w:sz w:val="22"/>
                <w:szCs w:val="22"/>
              </w:rPr>
              <w:t xml:space="preserve">Повышение </w:t>
            </w:r>
            <w:r w:rsidR="009B6C96">
              <w:rPr>
                <w:sz w:val="22"/>
                <w:szCs w:val="22"/>
              </w:rPr>
              <w:t>налогового потенциала муниципального</w:t>
            </w:r>
            <w:r w:rsidRPr="00F72A03">
              <w:rPr>
                <w:sz w:val="22"/>
                <w:szCs w:val="22"/>
              </w:rPr>
              <w:t xml:space="preserve"> округа в части земельного налога</w:t>
            </w:r>
          </w:p>
        </w:tc>
      </w:tr>
      <w:tr w:rsidR="006A6205" w:rsidRPr="00C726CC" w:rsidTr="004B390F">
        <w:trPr>
          <w:trHeight w:val="315"/>
        </w:trPr>
        <w:tc>
          <w:tcPr>
            <w:tcW w:w="721" w:type="dxa"/>
            <w:vMerge/>
            <w:tcBorders>
              <w:top w:val="nil"/>
              <w:left w:val="single" w:sz="8" w:space="0" w:color="auto"/>
              <w:bottom w:val="single" w:sz="8" w:space="0" w:color="000000"/>
              <w:right w:val="single" w:sz="8" w:space="0" w:color="auto"/>
            </w:tcBorders>
            <w:vAlign w:val="center"/>
            <w:hideMark/>
          </w:tcPr>
          <w:p w:rsidR="006A6205" w:rsidRPr="00C726CC" w:rsidRDefault="006A6205" w:rsidP="00C726CC">
            <w:pPr>
              <w:rPr>
                <w:color w:val="000000"/>
                <w:sz w:val="22"/>
                <w:szCs w:val="22"/>
              </w:rPr>
            </w:pPr>
          </w:p>
        </w:tc>
        <w:tc>
          <w:tcPr>
            <w:tcW w:w="6947" w:type="dxa"/>
            <w:vMerge/>
            <w:tcBorders>
              <w:top w:val="nil"/>
              <w:left w:val="single" w:sz="8" w:space="0" w:color="auto"/>
              <w:bottom w:val="single" w:sz="8" w:space="0" w:color="000000"/>
              <w:right w:val="single" w:sz="8" w:space="0" w:color="auto"/>
            </w:tcBorders>
            <w:vAlign w:val="center"/>
            <w:hideMark/>
          </w:tcPr>
          <w:p w:rsidR="006A6205" w:rsidRPr="00C726CC" w:rsidRDefault="006A6205" w:rsidP="00C726CC">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6A6205" w:rsidRPr="00C726CC" w:rsidRDefault="006A6205" w:rsidP="00C726CC">
            <w:pPr>
              <w:rPr>
                <w:color w:val="000000"/>
                <w:sz w:val="22"/>
                <w:szCs w:val="22"/>
              </w:rPr>
            </w:pPr>
          </w:p>
        </w:tc>
        <w:tc>
          <w:tcPr>
            <w:tcW w:w="1701" w:type="dxa"/>
            <w:tcBorders>
              <w:top w:val="nil"/>
              <w:left w:val="nil"/>
              <w:bottom w:val="single" w:sz="8" w:space="0" w:color="auto"/>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Ежегодно</w:t>
            </w:r>
          </w:p>
        </w:tc>
        <w:tc>
          <w:tcPr>
            <w:tcW w:w="4252" w:type="dxa"/>
            <w:vMerge/>
            <w:tcBorders>
              <w:top w:val="nil"/>
              <w:left w:val="single" w:sz="8" w:space="0" w:color="auto"/>
              <w:bottom w:val="single" w:sz="8" w:space="0" w:color="000000"/>
              <w:right w:val="single" w:sz="8" w:space="0" w:color="auto"/>
            </w:tcBorders>
            <w:vAlign w:val="center"/>
            <w:hideMark/>
          </w:tcPr>
          <w:p w:rsidR="006A6205" w:rsidRPr="00C726CC" w:rsidRDefault="006A6205" w:rsidP="00C726CC">
            <w:pPr>
              <w:rPr>
                <w:color w:val="2D2D2D"/>
                <w:sz w:val="22"/>
                <w:szCs w:val="22"/>
              </w:rPr>
            </w:pPr>
          </w:p>
        </w:tc>
      </w:tr>
      <w:tr w:rsidR="006A6205" w:rsidRPr="00C726CC" w:rsidTr="004B390F">
        <w:trPr>
          <w:trHeight w:val="508"/>
        </w:trPr>
        <w:tc>
          <w:tcPr>
            <w:tcW w:w="721" w:type="dxa"/>
            <w:vMerge w:val="restart"/>
            <w:tcBorders>
              <w:top w:val="nil"/>
              <w:left w:val="single" w:sz="8" w:space="0" w:color="000000"/>
              <w:bottom w:val="single" w:sz="8" w:space="0" w:color="000000"/>
              <w:right w:val="single" w:sz="8" w:space="0" w:color="auto"/>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3.3.</w:t>
            </w:r>
          </w:p>
        </w:tc>
        <w:tc>
          <w:tcPr>
            <w:tcW w:w="6947" w:type="dxa"/>
            <w:vMerge w:val="restart"/>
            <w:tcBorders>
              <w:top w:val="nil"/>
              <w:left w:val="single" w:sz="8" w:space="0" w:color="auto"/>
              <w:bottom w:val="single" w:sz="8" w:space="0" w:color="000000"/>
              <w:right w:val="single" w:sz="8" w:space="0" w:color="auto"/>
            </w:tcBorders>
            <w:shd w:val="clear" w:color="auto" w:fill="auto"/>
            <w:hideMark/>
          </w:tcPr>
          <w:p w:rsidR="006A6205" w:rsidRPr="00C726CC" w:rsidRDefault="006A6205" w:rsidP="00CB68CD">
            <w:pPr>
              <w:rPr>
                <w:color w:val="000000"/>
                <w:sz w:val="22"/>
                <w:szCs w:val="22"/>
              </w:rPr>
            </w:pPr>
            <w:r w:rsidRPr="00C726CC">
              <w:rPr>
                <w:color w:val="000000"/>
                <w:sz w:val="22"/>
                <w:szCs w:val="22"/>
              </w:rPr>
              <w:t>Оформление прав на земельные участки на территории  муниципального об</w:t>
            </w:r>
            <w:r>
              <w:rPr>
                <w:color w:val="000000"/>
                <w:sz w:val="22"/>
                <w:szCs w:val="22"/>
              </w:rPr>
              <w:t>разования «Ягоднинский муниципальный</w:t>
            </w:r>
            <w:r w:rsidRPr="00C726CC">
              <w:rPr>
                <w:color w:val="000000"/>
                <w:sz w:val="22"/>
                <w:szCs w:val="22"/>
              </w:rPr>
              <w:t xml:space="preserve"> округ</w:t>
            </w:r>
            <w:r>
              <w:rPr>
                <w:color w:val="000000"/>
                <w:sz w:val="22"/>
                <w:szCs w:val="22"/>
              </w:rPr>
              <w:t xml:space="preserve"> Магаданской области</w:t>
            </w:r>
            <w:r w:rsidRPr="00C726CC">
              <w:rPr>
                <w:color w:val="000000"/>
                <w:sz w:val="22"/>
                <w:szCs w:val="22"/>
              </w:rPr>
              <w:t>»</w:t>
            </w:r>
          </w:p>
        </w:tc>
        <w:tc>
          <w:tcPr>
            <w:tcW w:w="1843" w:type="dxa"/>
            <w:vMerge w:val="restart"/>
            <w:tcBorders>
              <w:top w:val="nil"/>
              <w:left w:val="single" w:sz="8" w:space="0" w:color="auto"/>
              <w:bottom w:val="single" w:sz="8" w:space="0" w:color="000000"/>
              <w:right w:val="single" w:sz="8" w:space="0" w:color="000000"/>
            </w:tcBorders>
            <w:shd w:val="clear" w:color="auto" w:fill="auto"/>
            <w:hideMark/>
          </w:tcPr>
          <w:p w:rsidR="006A6205" w:rsidRPr="00C726CC" w:rsidRDefault="006A6205" w:rsidP="00C726CC">
            <w:pPr>
              <w:jc w:val="center"/>
              <w:rPr>
                <w:color w:val="000000"/>
                <w:sz w:val="22"/>
                <w:szCs w:val="22"/>
              </w:rPr>
            </w:pPr>
            <w:r>
              <w:rPr>
                <w:color w:val="000000"/>
                <w:sz w:val="22"/>
                <w:szCs w:val="22"/>
              </w:rPr>
              <w:t>УИЗО</w:t>
            </w:r>
          </w:p>
        </w:tc>
        <w:tc>
          <w:tcPr>
            <w:tcW w:w="1701" w:type="dxa"/>
            <w:tcBorders>
              <w:top w:val="nil"/>
              <w:left w:val="nil"/>
              <w:bottom w:val="nil"/>
              <w:right w:val="nil"/>
            </w:tcBorders>
            <w:shd w:val="clear" w:color="auto" w:fill="auto"/>
            <w:hideMark/>
          </w:tcPr>
          <w:p w:rsidR="006A6205" w:rsidRPr="00C726CC" w:rsidRDefault="006A6205" w:rsidP="00C726CC">
            <w:pPr>
              <w:jc w:val="center"/>
              <w:rPr>
                <w:color w:val="000000"/>
                <w:sz w:val="24"/>
                <w:szCs w:val="24"/>
              </w:rPr>
            </w:pPr>
            <w:r w:rsidRPr="00C726CC">
              <w:rPr>
                <w:color w:val="000000"/>
                <w:sz w:val="24"/>
                <w:szCs w:val="24"/>
              </w:rPr>
              <w:t>2023-2025 гг.</w:t>
            </w:r>
            <w:r w:rsidRPr="00C726CC">
              <w:rPr>
                <w:color w:val="000000"/>
                <w:sz w:val="22"/>
                <w:szCs w:val="22"/>
              </w:rPr>
              <w:t>,</w:t>
            </w:r>
          </w:p>
        </w:tc>
        <w:tc>
          <w:tcPr>
            <w:tcW w:w="4252" w:type="dxa"/>
            <w:vMerge w:val="restart"/>
            <w:tcBorders>
              <w:top w:val="nil"/>
              <w:left w:val="single" w:sz="8" w:space="0" w:color="000000"/>
              <w:bottom w:val="single" w:sz="8" w:space="0" w:color="000000"/>
              <w:right w:val="single" w:sz="8" w:space="0" w:color="000000"/>
            </w:tcBorders>
            <w:shd w:val="clear" w:color="auto" w:fill="auto"/>
            <w:hideMark/>
          </w:tcPr>
          <w:p w:rsidR="006A6205" w:rsidRPr="00C726CC" w:rsidRDefault="006A6205" w:rsidP="00C726CC">
            <w:pPr>
              <w:rPr>
                <w:color w:val="000000"/>
                <w:sz w:val="22"/>
                <w:szCs w:val="22"/>
              </w:rPr>
            </w:pPr>
            <w:r w:rsidRPr="00C726CC">
              <w:rPr>
                <w:color w:val="000000"/>
                <w:sz w:val="22"/>
                <w:szCs w:val="22"/>
              </w:rPr>
              <w:t>Регистрация права на  муниципальное имущество</w:t>
            </w:r>
          </w:p>
        </w:tc>
      </w:tr>
      <w:tr w:rsidR="006A6205" w:rsidRPr="00C726CC" w:rsidTr="004B390F">
        <w:trPr>
          <w:trHeight w:val="315"/>
        </w:trPr>
        <w:tc>
          <w:tcPr>
            <w:tcW w:w="721" w:type="dxa"/>
            <w:vMerge/>
            <w:tcBorders>
              <w:top w:val="nil"/>
              <w:left w:val="single" w:sz="8" w:space="0" w:color="000000"/>
              <w:bottom w:val="single" w:sz="8" w:space="0" w:color="000000"/>
              <w:right w:val="single" w:sz="8" w:space="0" w:color="auto"/>
            </w:tcBorders>
            <w:vAlign w:val="center"/>
            <w:hideMark/>
          </w:tcPr>
          <w:p w:rsidR="006A6205" w:rsidRPr="00C726CC" w:rsidRDefault="006A6205" w:rsidP="00C726CC">
            <w:pPr>
              <w:rPr>
                <w:color w:val="000000"/>
                <w:sz w:val="22"/>
                <w:szCs w:val="22"/>
              </w:rPr>
            </w:pPr>
          </w:p>
        </w:tc>
        <w:tc>
          <w:tcPr>
            <w:tcW w:w="6947" w:type="dxa"/>
            <w:vMerge/>
            <w:tcBorders>
              <w:top w:val="nil"/>
              <w:left w:val="single" w:sz="8" w:space="0" w:color="auto"/>
              <w:bottom w:val="single" w:sz="8" w:space="0" w:color="000000"/>
              <w:right w:val="single" w:sz="8" w:space="0" w:color="auto"/>
            </w:tcBorders>
            <w:vAlign w:val="center"/>
            <w:hideMark/>
          </w:tcPr>
          <w:p w:rsidR="006A6205" w:rsidRPr="00C726CC" w:rsidRDefault="006A6205" w:rsidP="00C726CC">
            <w:pPr>
              <w:rPr>
                <w:color w:val="000000"/>
                <w:sz w:val="22"/>
                <w:szCs w:val="22"/>
              </w:rPr>
            </w:pPr>
          </w:p>
        </w:tc>
        <w:tc>
          <w:tcPr>
            <w:tcW w:w="1843" w:type="dxa"/>
            <w:vMerge/>
            <w:tcBorders>
              <w:top w:val="nil"/>
              <w:left w:val="single" w:sz="8" w:space="0" w:color="auto"/>
              <w:bottom w:val="single" w:sz="8" w:space="0" w:color="000000"/>
              <w:right w:val="single" w:sz="8" w:space="0" w:color="000000"/>
            </w:tcBorders>
            <w:vAlign w:val="center"/>
            <w:hideMark/>
          </w:tcPr>
          <w:p w:rsidR="006A6205" w:rsidRPr="00C726CC" w:rsidRDefault="006A6205" w:rsidP="00C726CC">
            <w:pPr>
              <w:rPr>
                <w:color w:val="000000"/>
                <w:sz w:val="22"/>
                <w:szCs w:val="22"/>
              </w:rPr>
            </w:pPr>
          </w:p>
        </w:tc>
        <w:tc>
          <w:tcPr>
            <w:tcW w:w="1701" w:type="dxa"/>
            <w:tcBorders>
              <w:top w:val="nil"/>
              <w:left w:val="nil"/>
              <w:bottom w:val="single" w:sz="8" w:space="0" w:color="000000"/>
              <w:right w:val="nil"/>
            </w:tcBorders>
            <w:shd w:val="clear" w:color="auto" w:fill="auto"/>
            <w:hideMark/>
          </w:tcPr>
          <w:p w:rsidR="006A6205" w:rsidRPr="00C726CC" w:rsidRDefault="006A6205" w:rsidP="00C726CC">
            <w:pPr>
              <w:jc w:val="center"/>
              <w:rPr>
                <w:color w:val="000000"/>
                <w:sz w:val="22"/>
                <w:szCs w:val="22"/>
              </w:rPr>
            </w:pPr>
            <w:r w:rsidRPr="00C726CC">
              <w:rPr>
                <w:color w:val="000000"/>
                <w:sz w:val="22"/>
                <w:szCs w:val="22"/>
              </w:rPr>
              <w:t>Постоянно</w:t>
            </w:r>
          </w:p>
        </w:tc>
        <w:tc>
          <w:tcPr>
            <w:tcW w:w="4252" w:type="dxa"/>
            <w:vMerge/>
            <w:tcBorders>
              <w:top w:val="nil"/>
              <w:left w:val="single" w:sz="8" w:space="0" w:color="000000"/>
              <w:bottom w:val="single" w:sz="8" w:space="0" w:color="000000"/>
              <w:right w:val="single" w:sz="8" w:space="0" w:color="000000"/>
            </w:tcBorders>
            <w:vAlign w:val="center"/>
            <w:hideMark/>
          </w:tcPr>
          <w:p w:rsidR="006A6205" w:rsidRPr="00C726CC" w:rsidRDefault="006A6205" w:rsidP="00C726CC">
            <w:pPr>
              <w:rPr>
                <w:color w:val="000000"/>
                <w:sz w:val="22"/>
                <w:szCs w:val="22"/>
              </w:rPr>
            </w:pPr>
          </w:p>
        </w:tc>
      </w:tr>
    </w:tbl>
    <w:p w:rsidR="00C14D4D" w:rsidRPr="0001365B" w:rsidRDefault="00C14D4D" w:rsidP="0001365B">
      <w:pPr>
        <w:spacing w:line="240" w:lineRule="exact"/>
        <w:ind w:firstLine="698"/>
        <w:jc w:val="center"/>
      </w:pPr>
    </w:p>
    <w:p w:rsidR="00C14D4D" w:rsidRPr="0001365B" w:rsidRDefault="00C14D4D" w:rsidP="0001365B">
      <w:pPr>
        <w:spacing w:line="240" w:lineRule="exact"/>
        <w:ind w:firstLine="698"/>
        <w:jc w:val="center"/>
        <w:sectPr w:rsidR="00C14D4D" w:rsidRPr="0001365B" w:rsidSect="00E14D19">
          <w:pgSz w:w="16840" w:h="11907" w:orient="landscape"/>
          <w:pgMar w:top="1134" w:right="567" w:bottom="454" w:left="851" w:header="0" w:footer="0" w:gutter="0"/>
          <w:pgNumType w:start="1"/>
          <w:cols w:space="720"/>
          <w:titlePg/>
          <w:docGrid w:linePitch="600" w:charSpace="32768"/>
        </w:sectPr>
      </w:pPr>
    </w:p>
    <w:tbl>
      <w:tblPr>
        <w:tblStyle w:val="a6"/>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tblGrid>
      <w:tr w:rsidR="003F0DC9" w:rsidRPr="0001365B" w:rsidTr="00813E4D">
        <w:tc>
          <w:tcPr>
            <w:tcW w:w="4329" w:type="dxa"/>
          </w:tcPr>
          <w:p w:rsidR="00AF1961" w:rsidRPr="00787ED8" w:rsidRDefault="00E6605E" w:rsidP="00AF1961">
            <w:pPr>
              <w:spacing w:line="240" w:lineRule="exact"/>
              <w:rPr>
                <w:bCs/>
                <w:sz w:val="22"/>
                <w:szCs w:val="22"/>
              </w:rPr>
            </w:pPr>
            <w:bookmarkStart w:id="3" w:name="sub_1300"/>
            <w:bookmarkEnd w:id="3"/>
            <w:r>
              <w:rPr>
                <w:bCs/>
                <w:sz w:val="22"/>
                <w:szCs w:val="22"/>
              </w:rPr>
              <w:lastRenderedPageBreak/>
              <w:t>Приложение № 3</w:t>
            </w:r>
            <w:r w:rsidR="00AF1961" w:rsidRPr="00787ED8">
              <w:rPr>
                <w:bCs/>
                <w:sz w:val="22"/>
                <w:szCs w:val="22"/>
              </w:rPr>
              <w:t xml:space="preserve"> к муниципальной программе «Совершенствование управления муниципальным имуществом муниципального обр</w:t>
            </w:r>
            <w:r w:rsidR="00472B04">
              <w:rPr>
                <w:bCs/>
                <w:sz w:val="22"/>
                <w:szCs w:val="22"/>
              </w:rPr>
              <w:t xml:space="preserve">азования «Ягоднинский муниципальный </w:t>
            </w:r>
            <w:r w:rsidR="00AF1961" w:rsidRPr="00787ED8">
              <w:rPr>
                <w:bCs/>
                <w:sz w:val="22"/>
                <w:szCs w:val="22"/>
              </w:rPr>
              <w:t>округ</w:t>
            </w:r>
            <w:r w:rsidR="00472B04">
              <w:rPr>
                <w:bCs/>
                <w:sz w:val="22"/>
                <w:szCs w:val="22"/>
              </w:rPr>
              <w:t xml:space="preserve"> Магаданской области</w:t>
            </w:r>
            <w:r w:rsidR="00AF1961" w:rsidRPr="00787ED8">
              <w:rPr>
                <w:bCs/>
                <w:sz w:val="22"/>
                <w:szCs w:val="22"/>
              </w:rPr>
              <w:t>»</w:t>
            </w:r>
          </w:p>
          <w:p w:rsidR="003F0DC9" w:rsidRPr="00C726CC" w:rsidRDefault="003F0DC9" w:rsidP="00AF1961">
            <w:pPr>
              <w:spacing w:line="240" w:lineRule="exact"/>
              <w:rPr>
                <w:bCs/>
                <w:sz w:val="22"/>
                <w:szCs w:val="22"/>
                <w:highlight w:val="yellow"/>
              </w:rPr>
            </w:pPr>
          </w:p>
        </w:tc>
      </w:tr>
    </w:tbl>
    <w:p w:rsidR="003F0DC9" w:rsidRPr="00AF1961" w:rsidRDefault="003F0DC9" w:rsidP="0001365B">
      <w:pPr>
        <w:spacing w:line="240" w:lineRule="exact"/>
        <w:jc w:val="center"/>
        <w:rPr>
          <w:bCs/>
          <w:sz w:val="22"/>
          <w:szCs w:val="22"/>
        </w:rPr>
      </w:pPr>
    </w:p>
    <w:p w:rsidR="00E754DD" w:rsidRPr="008F6862" w:rsidRDefault="00E754DD" w:rsidP="00E754DD">
      <w:pPr>
        <w:spacing w:line="240" w:lineRule="exact"/>
        <w:jc w:val="center"/>
        <w:rPr>
          <w:bCs/>
          <w:sz w:val="22"/>
          <w:szCs w:val="22"/>
        </w:rPr>
      </w:pPr>
      <w:r w:rsidRPr="00E754DD">
        <w:rPr>
          <w:bCs/>
          <w:sz w:val="22"/>
          <w:szCs w:val="22"/>
        </w:rPr>
        <w:t>РЕСУРСНОЕ ОБЕСПЕЧЕНИЕ</w:t>
      </w:r>
    </w:p>
    <w:p w:rsidR="00E754DD" w:rsidRPr="00E754DD" w:rsidRDefault="00E754DD" w:rsidP="00E754DD">
      <w:pPr>
        <w:spacing w:line="240" w:lineRule="exact"/>
        <w:jc w:val="center"/>
        <w:rPr>
          <w:bCs/>
          <w:sz w:val="22"/>
          <w:szCs w:val="22"/>
        </w:rPr>
      </w:pPr>
      <w:r w:rsidRPr="00E754DD">
        <w:rPr>
          <w:bCs/>
          <w:sz w:val="22"/>
          <w:szCs w:val="22"/>
        </w:rPr>
        <w:t>реализации муниципальной программы «Совершенствование управления муниципальным имуществом</w:t>
      </w:r>
    </w:p>
    <w:p w:rsidR="00E754DD" w:rsidRDefault="00E754DD" w:rsidP="0001365B">
      <w:pPr>
        <w:spacing w:line="240" w:lineRule="exact"/>
        <w:jc w:val="center"/>
        <w:rPr>
          <w:bCs/>
          <w:sz w:val="22"/>
          <w:szCs w:val="22"/>
        </w:rPr>
      </w:pPr>
      <w:r w:rsidRPr="00E754DD">
        <w:rPr>
          <w:bCs/>
          <w:sz w:val="22"/>
          <w:szCs w:val="22"/>
        </w:rPr>
        <w:t>муниципального об</w:t>
      </w:r>
      <w:r w:rsidR="00E83C06">
        <w:rPr>
          <w:bCs/>
          <w:sz w:val="22"/>
          <w:szCs w:val="22"/>
        </w:rPr>
        <w:t>разования «Ягоднинский муниципальный</w:t>
      </w:r>
      <w:r w:rsidRPr="00E754DD">
        <w:rPr>
          <w:bCs/>
          <w:sz w:val="22"/>
          <w:szCs w:val="22"/>
        </w:rPr>
        <w:t xml:space="preserve"> округ</w:t>
      </w:r>
      <w:r w:rsidR="00E83C06">
        <w:rPr>
          <w:bCs/>
          <w:sz w:val="22"/>
          <w:szCs w:val="22"/>
        </w:rPr>
        <w:t xml:space="preserve"> Магаданской области</w:t>
      </w:r>
      <w:r w:rsidRPr="00E754DD">
        <w:rPr>
          <w:bCs/>
          <w:sz w:val="22"/>
          <w:szCs w:val="22"/>
        </w:rPr>
        <w:t>»</w:t>
      </w:r>
    </w:p>
    <w:p w:rsidR="006B6759" w:rsidRDefault="006B6759" w:rsidP="0001365B">
      <w:pPr>
        <w:spacing w:line="240" w:lineRule="exact"/>
        <w:jc w:val="center"/>
        <w:rPr>
          <w:bCs/>
          <w:sz w:val="22"/>
          <w:szCs w:val="22"/>
        </w:rPr>
      </w:pPr>
    </w:p>
    <w:tbl>
      <w:tblPr>
        <w:tblW w:w="15464" w:type="dxa"/>
        <w:tblInd w:w="95" w:type="dxa"/>
        <w:tblLook w:val="04A0"/>
      </w:tblPr>
      <w:tblGrid>
        <w:gridCol w:w="580"/>
        <w:gridCol w:w="5812"/>
        <w:gridCol w:w="1562"/>
        <w:gridCol w:w="2606"/>
        <w:gridCol w:w="1077"/>
        <w:gridCol w:w="1276"/>
        <w:gridCol w:w="1275"/>
        <w:gridCol w:w="1276"/>
      </w:tblGrid>
      <w:tr w:rsidR="00AC45BB" w:rsidRPr="00AC45BB" w:rsidTr="00AC45BB">
        <w:trPr>
          <w:trHeight w:val="51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45BB" w:rsidRPr="00AC45BB" w:rsidRDefault="00AC45BB" w:rsidP="00AC45BB">
            <w:pPr>
              <w:jc w:val="center"/>
              <w:rPr>
                <w:sz w:val="24"/>
                <w:szCs w:val="24"/>
              </w:rPr>
            </w:pPr>
            <w:r w:rsidRPr="00AC45BB">
              <w:rPr>
                <w:sz w:val="24"/>
                <w:szCs w:val="24"/>
              </w:rPr>
              <w:t xml:space="preserve">№ п/п </w:t>
            </w:r>
          </w:p>
        </w:tc>
        <w:tc>
          <w:tcPr>
            <w:tcW w:w="58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45BB" w:rsidRPr="00AC45BB" w:rsidRDefault="00AC45BB" w:rsidP="00AC45BB">
            <w:pPr>
              <w:jc w:val="center"/>
              <w:rPr>
                <w:sz w:val="24"/>
                <w:szCs w:val="24"/>
              </w:rPr>
            </w:pPr>
            <w:r w:rsidRPr="00AC45BB">
              <w:rPr>
                <w:sz w:val="24"/>
                <w:szCs w:val="24"/>
              </w:rPr>
              <w:t>Наименование основного мероприятия, мероприятия, подмероприятия программы</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Исполнитель</w:t>
            </w:r>
          </w:p>
        </w:tc>
        <w:tc>
          <w:tcPr>
            <w:tcW w:w="2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Источник финансирования</w:t>
            </w:r>
          </w:p>
        </w:tc>
        <w:tc>
          <w:tcPr>
            <w:tcW w:w="4904" w:type="dxa"/>
            <w:gridSpan w:val="4"/>
            <w:tcBorders>
              <w:top w:val="single" w:sz="4" w:space="0" w:color="auto"/>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Объем бюджетных ассигнований (тыс.руб.)</w:t>
            </w:r>
          </w:p>
        </w:tc>
      </w:tr>
      <w:tr w:rsidR="00AC45BB" w:rsidRPr="00AC45BB" w:rsidTr="00AC45BB">
        <w:trPr>
          <w:trHeight w:val="43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AC45BB" w:rsidRPr="00AC45BB" w:rsidRDefault="00AC45BB" w:rsidP="00AC45BB">
            <w:pPr>
              <w:rPr>
                <w:sz w:val="24"/>
                <w:szCs w:val="24"/>
              </w:rPr>
            </w:pPr>
          </w:p>
        </w:tc>
        <w:tc>
          <w:tcPr>
            <w:tcW w:w="5812" w:type="dxa"/>
            <w:vMerge/>
            <w:tcBorders>
              <w:top w:val="single" w:sz="4" w:space="0" w:color="auto"/>
              <w:left w:val="single" w:sz="4" w:space="0" w:color="auto"/>
              <w:bottom w:val="single" w:sz="4" w:space="0" w:color="000000"/>
              <w:right w:val="single" w:sz="4" w:space="0" w:color="auto"/>
            </w:tcBorders>
            <w:vAlign w:val="center"/>
            <w:hideMark/>
          </w:tcPr>
          <w:p w:rsidR="00AC45BB" w:rsidRPr="00AC45BB" w:rsidRDefault="00AC45BB" w:rsidP="00AC45BB">
            <w:pPr>
              <w:rPr>
                <w:sz w:val="24"/>
                <w:szCs w:val="24"/>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AC45BB" w:rsidRPr="00AC45BB" w:rsidRDefault="00AC45BB" w:rsidP="00AC45BB">
            <w:pPr>
              <w:rPr>
                <w:sz w:val="24"/>
                <w:szCs w:val="24"/>
              </w:rPr>
            </w:pPr>
          </w:p>
        </w:tc>
        <w:tc>
          <w:tcPr>
            <w:tcW w:w="2606" w:type="dxa"/>
            <w:vMerge/>
            <w:tcBorders>
              <w:top w:val="single" w:sz="4" w:space="0" w:color="auto"/>
              <w:left w:val="single" w:sz="4" w:space="0" w:color="auto"/>
              <w:bottom w:val="single" w:sz="4" w:space="0" w:color="000000"/>
              <w:right w:val="single" w:sz="4" w:space="0" w:color="auto"/>
            </w:tcBorders>
            <w:vAlign w:val="center"/>
            <w:hideMark/>
          </w:tcPr>
          <w:p w:rsidR="00AC45BB" w:rsidRPr="00AC45BB" w:rsidRDefault="00AC45BB" w:rsidP="00AC45BB">
            <w:pPr>
              <w:rPr>
                <w:sz w:val="24"/>
                <w:szCs w:val="24"/>
              </w:rPr>
            </w:pP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2023 год</w:t>
            </w:r>
          </w:p>
        </w:tc>
        <w:tc>
          <w:tcPr>
            <w:tcW w:w="1275"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2024 год</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2025 год</w:t>
            </w:r>
          </w:p>
        </w:tc>
      </w:tr>
      <w:tr w:rsidR="00AC45BB" w:rsidRPr="00AC45BB" w:rsidTr="00AC45BB">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AC45BB" w:rsidRPr="00AC45BB" w:rsidRDefault="00AC45BB" w:rsidP="00AC45BB">
            <w:pPr>
              <w:jc w:val="center"/>
              <w:rPr>
                <w:sz w:val="24"/>
                <w:szCs w:val="24"/>
              </w:rPr>
            </w:pPr>
            <w:r w:rsidRPr="00AC45BB">
              <w:rPr>
                <w:sz w:val="24"/>
                <w:szCs w:val="24"/>
              </w:rPr>
              <w:t>1</w:t>
            </w:r>
          </w:p>
        </w:tc>
        <w:tc>
          <w:tcPr>
            <w:tcW w:w="5812" w:type="dxa"/>
            <w:tcBorders>
              <w:top w:val="nil"/>
              <w:left w:val="nil"/>
              <w:bottom w:val="single" w:sz="4" w:space="0" w:color="auto"/>
              <w:right w:val="single" w:sz="4" w:space="0" w:color="auto"/>
            </w:tcBorders>
            <w:shd w:val="clear" w:color="auto" w:fill="auto"/>
            <w:noWrap/>
            <w:hideMark/>
          </w:tcPr>
          <w:p w:rsidR="00AC45BB" w:rsidRPr="00AC45BB" w:rsidRDefault="00AC45BB" w:rsidP="00AC45BB">
            <w:pPr>
              <w:jc w:val="right"/>
              <w:rPr>
                <w:sz w:val="24"/>
                <w:szCs w:val="24"/>
              </w:rPr>
            </w:pPr>
            <w:r w:rsidRPr="00AC45BB">
              <w:rPr>
                <w:sz w:val="24"/>
                <w:szCs w:val="24"/>
              </w:rPr>
              <w:t>2</w:t>
            </w:r>
          </w:p>
        </w:tc>
        <w:tc>
          <w:tcPr>
            <w:tcW w:w="1562" w:type="dxa"/>
            <w:tcBorders>
              <w:top w:val="nil"/>
              <w:left w:val="nil"/>
              <w:bottom w:val="single" w:sz="4" w:space="0" w:color="auto"/>
              <w:right w:val="single" w:sz="4" w:space="0" w:color="auto"/>
            </w:tcBorders>
            <w:shd w:val="clear" w:color="auto" w:fill="auto"/>
            <w:noWrap/>
            <w:vAlign w:val="bottom"/>
            <w:hideMark/>
          </w:tcPr>
          <w:p w:rsidR="00AC45BB" w:rsidRPr="00AC45BB" w:rsidRDefault="00AC45BB" w:rsidP="00AC45BB">
            <w:pPr>
              <w:jc w:val="center"/>
              <w:rPr>
                <w:sz w:val="24"/>
                <w:szCs w:val="24"/>
              </w:rPr>
            </w:pPr>
            <w:r w:rsidRPr="00AC45BB">
              <w:rPr>
                <w:sz w:val="24"/>
                <w:szCs w:val="24"/>
              </w:rPr>
              <w:t>3</w:t>
            </w:r>
          </w:p>
        </w:tc>
        <w:tc>
          <w:tcPr>
            <w:tcW w:w="260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4</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6</w:t>
            </w:r>
          </w:p>
        </w:tc>
        <w:tc>
          <w:tcPr>
            <w:tcW w:w="1275"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7</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8</w:t>
            </w:r>
          </w:p>
        </w:tc>
      </w:tr>
      <w:tr w:rsidR="00AC45BB" w:rsidRPr="00AC45BB" w:rsidTr="00AC45BB">
        <w:trPr>
          <w:trHeight w:val="315"/>
        </w:trPr>
        <w:tc>
          <w:tcPr>
            <w:tcW w:w="580" w:type="dxa"/>
            <w:vMerge w:val="restart"/>
            <w:tcBorders>
              <w:top w:val="nil"/>
              <w:left w:val="single" w:sz="4" w:space="0" w:color="auto"/>
              <w:bottom w:val="nil"/>
              <w:right w:val="single" w:sz="4" w:space="0" w:color="auto"/>
            </w:tcBorders>
            <w:shd w:val="clear" w:color="auto" w:fill="auto"/>
            <w:hideMark/>
          </w:tcPr>
          <w:p w:rsidR="00AC45BB" w:rsidRPr="00AC45BB" w:rsidRDefault="00AC45BB" w:rsidP="00AC45BB">
            <w:pPr>
              <w:jc w:val="center"/>
              <w:rPr>
                <w:sz w:val="24"/>
                <w:szCs w:val="24"/>
              </w:rPr>
            </w:pPr>
            <w:r w:rsidRPr="00AC45BB">
              <w:rPr>
                <w:sz w:val="24"/>
                <w:szCs w:val="24"/>
              </w:rPr>
              <w:t> </w:t>
            </w:r>
          </w:p>
        </w:tc>
        <w:tc>
          <w:tcPr>
            <w:tcW w:w="5812" w:type="dxa"/>
            <w:vMerge w:val="restart"/>
            <w:tcBorders>
              <w:top w:val="nil"/>
              <w:left w:val="single" w:sz="4" w:space="0" w:color="auto"/>
              <w:bottom w:val="nil"/>
              <w:right w:val="single" w:sz="4" w:space="0" w:color="auto"/>
            </w:tcBorders>
            <w:shd w:val="clear" w:color="auto" w:fill="auto"/>
            <w:hideMark/>
          </w:tcPr>
          <w:p w:rsidR="00AC45BB" w:rsidRPr="00AC45BB" w:rsidRDefault="00AC45BB" w:rsidP="00AC45BB">
            <w:pPr>
              <w:rPr>
                <w:sz w:val="24"/>
                <w:szCs w:val="24"/>
              </w:rPr>
            </w:pPr>
            <w:r w:rsidRPr="00AC45BB">
              <w:rPr>
                <w:sz w:val="24"/>
                <w:szCs w:val="24"/>
              </w:rPr>
              <w:t>Муниципальная программа "Совершенствование управления муниципальным имуществом муниципального образования "Ягоднинский муниципальный округ Магаданской области</w:t>
            </w:r>
          </w:p>
        </w:tc>
        <w:tc>
          <w:tcPr>
            <w:tcW w:w="1562" w:type="dxa"/>
            <w:vMerge w:val="restart"/>
            <w:tcBorders>
              <w:top w:val="nil"/>
              <w:left w:val="single" w:sz="4" w:space="0" w:color="auto"/>
              <w:bottom w:val="nil"/>
              <w:right w:val="single" w:sz="4" w:space="0" w:color="auto"/>
            </w:tcBorders>
            <w:shd w:val="clear" w:color="auto" w:fill="auto"/>
            <w:vAlign w:val="center"/>
            <w:hideMark/>
          </w:tcPr>
          <w:p w:rsidR="00AC45BB" w:rsidRPr="00AC45BB" w:rsidRDefault="00AC45BB" w:rsidP="00AC45BB">
            <w:pPr>
              <w:jc w:val="center"/>
              <w:rPr>
                <w:b/>
                <w:bCs/>
                <w:sz w:val="24"/>
                <w:szCs w:val="24"/>
              </w:rPr>
            </w:pPr>
            <w:r w:rsidRPr="00AC45BB">
              <w:rPr>
                <w:b/>
                <w:bCs/>
                <w:sz w:val="24"/>
                <w:szCs w:val="24"/>
              </w:rPr>
              <w:t>Всего по программе:</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b/>
                <w:bCs/>
                <w:sz w:val="24"/>
                <w:szCs w:val="24"/>
              </w:rPr>
            </w:pPr>
            <w:r w:rsidRPr="00AC45BB">
              <w:rPr>
                <w:b/>
                <w:bCs/>
                <w:sz w:val="24"/>
                <w:szCs w:val="24"/>
              </w:rPr>
              <w:t>Всего:</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18524</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7029,7</w:t>
            </w:r>
          </w:p>
        </w:tc>
        <w:tc>
          <w:tcPr>
            <w:tcW w:w="1275"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9454,7</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2039,6</w:t>
            </w:r>
          </w:p>
        </w:tc>
      </w:tr>
      <w:tr w:rsidR="00AC45BB" w:rsidRPr="00AC45BB" w:rsidTr="00AC45BB">
        <w:trPr>
          <w:trHeight w:val="630"/>
        </w:trPr>
        <w:tc>
          <w:tcPr>
            <w:tcW w:w="580"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5812"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1562" w:type="dxa"/>
            <w:vMerge/>
            <w:tcBorders>
              <w:top w:val="nil"/>
              <w:left w:val="single" w:sz="4" w:space="0" w:color="auto"/>
              <w:bottom w:val="nil"/>
              <w:right w:val="single" w:sz="4" w:space="0" w:color="auto"/>
            </w:tcBorders>
            <w:vAlign w:val="center"/>
            <w:hideMark/>
          </w:tcPr>
          <w:p w:rsidR="00AC45BB" w:rsidRPr="00AC45BB" w:rsidRDefault="00AC45BB" w:rsidP="00AC45BB">
            <w:pPr>
              <w:rPr>
                <w:b/>
                <w:bCs/>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b/>
                <w:bCs/>
                <w:sz w:val="24"/>
                <w:szCs w:val="24"/>
              </w:rPr>
            </w:pPr>
            <w:r w:rsidRPr="00AC45BB">
              <w:rPr>
                <w:b/>
                <w:bCs/>
                <w:sz w:val="24"/>
                <w:szCs w:val="24"/>
              </w:rPr>
              <w:t>Федеральный бюджет (ФБ)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0</w:t>
            </w:r>
          </w:p>
        </w:tc>
        <w:tc>
          <w:tcPr>
            <w:tcW w:w="1275"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0</w:t>
            </w:r>
          </w:p>
        </w:tc>
      </w:tr>
      <w:tr w:rsidR="00AC45BB" w:rsidRPr="00AC45BB" w:rsidTr="00AC45BB">
        <w:trPr>
          <w:trHeight w:val="630"/>
        </w:trPr>
        <w:tc>
          <w:tcPr>
            <w:tcW w:w="580"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5812"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1562" w:type="dxa"/>
            <w:vMerge/>
            <w:tcBorders>
              <w:top w:val="nil"/>
              <w:left w:val="single" w:sz="4" w:space="0" w:color="auto"/>
              <w:bottom w:val="nil"/>
              <w:right w:val="single" w:sz="4" w:space="0" w:color="auto"/>
            </w:tcBorders>
            <w:vAlign w:val="center"/>
            <w:hideMark/>
          </w:tcPr>
          <w:p w:rsidR="00AC45BB" w:rsidRPr="00AC45BB" w:rsidRDefault="00AC45BB" w:rsidP="00AC45BB">
            <w:pPr>
              <w:rPr>
                <w:b/>
                <w:bCs/>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b/>
                <w:bCs/>
                <w:sz w:val="24"/>
                <w:szCs w:val="24"/>
              </w:rPr>
            </w:pPr>
            <w:r w:rsidRPr="00AC45BB">
              <w:rPr>
                <w:b/>
                <w:bCs/>
                <w:sz w:val="24"/>
                <w:szCs w:val="24"/>
              </w:rPr>
              <w:t>Областной бюджет (ОБ)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10069,5</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3164,7</w:t>
            </w:r>
          </w:p>
        </w:tc>
        <w:tc>
          <w:tcPr>
            <w:tcW w:w="1275"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6904,8</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0</w:t>
            </w:r>
          </w:p>
        </w:tc>
      </w:tr>
      <w:tr w:rsidR="00AC45BB" w:rsidRPr="00AC45BB" w:rsidTr="00AC45BB">
        <w:trPr>
          <w:trHeight w:val="630"/>
        </w:trPr>
        <w:tc>
          <w:tcPr>
            <w:tcW w:w="580"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5812"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1562" w:type="dxa"/>
            <w:vMerge/>
            <w:tcBorders>
              <w:top w:val="nil"/>
              <w:left w:val="single" w:sz="4" w:space="0" w:color="auto"/>
              <w:bottom w:val="nil"/>
              <w:right w:val="single" w:sz="4" w:space="0" w:color="auto"/>
            </w:tcBorders>
            <w:vAlign w:val="center"/>
            <w:hideMark/>
          </w:tcPr>
          <w:p w:rsidR="00AC45BB" w:rsidRPr="00AC45BB" w:rsidRDefault="00AC45BB" w:rsidP="00AC45BB">
            <w:pPr>
              <w:rPr>
                <w:b/>
                <w:bCs/>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b/>
                <w:bCs/>
                <w:sz w:val="24"/>
                <w:szCs w:val="24"/>
              </w:rPr>
            </w:pPr>
            <w:r w:rsidRPr="00AC45BB">
              <w:rPr>
                <w:b/>
                <w:bCs/>
                <w:sz w:val="24"/>
                <w:szCs w:val="24"/>
              </w:rPr>
              <w:t>Местный бюджет (МБ)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8454,5</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3865</w:t>
            </w:r>
          </w:p>
        </w:tc>
        <w:tc>
          <w:tcPr>
            <w:tcW w:w="1275"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2549,9</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2039,6</w:t>
            </w:r>
          </w:p>
        </w:tc>
      </w:tr>
      <w:tr w:rsidR="00AC45BB" w:rsidRPr="00AC45BB" w:rsidTr="00AC45BB">
        <w:trPr>
          <w:trHeight w:val="315"/>
        </w:trPr>
        <w:tc>
          <w:tcPr>
            <w:tcW w:w="580"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5812"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Всего:</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18524</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7029,7</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9454,7</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2039,6</w:t>
            </w:r>
          </w:p>
        </w:tc>
      </w:tr>
      <w:tr w:rsidR="00AC45BB" w:rsidRPr="00AC45BB" w:rsidTr="00AC45BB">
        <w:trPr>
          <w:trHeight w:val="315"/>
        </w:trPr>
        <w:tc>
          <w:tcPr>
            <w:tcW w:w="580"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5812"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ФБ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0</w:t>
            </w:r>
          </w:p>
        </w:tc>
        <w:tc>
          <w:tcPr>
            <w:tcW w:w="1275"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0</w:t>
            </w:r>
          </w:p>
        </w:tc>
      </w:tr>
      <w:tr w:rsidR="00AC45BB" w:rsidRPr="00AC45BB" w:rsidTr="00AC45BB">
        <w:trPr>
          <w:trHeight w:val="315"/>
        </w:trPr>
        <w:tc>
          <w:tcPr>
            <w:tcW w:w="580"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5812"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ОБ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10069,5</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3164,7</w:t>
            </w:r>
          </w:p>
        </w:tc>
        <w:tc>
          <w:tcPr>
            <w:tcW w:w="1275"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6904,8</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0</w:t>
            </w:r>
          </w:p>
        </w:tc>
      </w:tr>
      <w:tr w:rsidR="00AC45BB" w:rsidRPr="00AC45BB" w:rsidTr="00AC45BB">
        <w:trPr>
          <w:trHeight w:val="315"/>
        </w:trPr>
        <w:tc>
          <w:tcPr>
            <w:tcW w:w="580"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5812" w:type="dxa"/>
            <w:vMerge/>
            <w:tcBorders>
              <w:top w:val="nil"/>
              <w:left w:val="single" w:sz="4" w:space="0" w:color="auto"/>
              <w:bottom w:val="nil"/>
              <w:right w:val="single" w:sz="4" w:space="0" w:color="auto"/>
            </w:tcBorders>
            <w:vAlign w:val="center"/>
            <w:hideMark/>
          </w:tcPr>
          <w:p w:rsidR="00AC45BB" w:rsidRPr="00AC45BB" w:rsidRDefault="00AC45BB" w:rsidP="00AC45BB">
            <w:pPr>
              <w:rPr>
                <w:sz w:val="24"/>
                <w:szCs w:val="24"/>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b/>
                <w:bCs/>
                <w:sz w:val="24"/>
                <w:szCs w:val="24"/>
              </w:rPr>
            </w:pPr>
            <w:r w:rsidRPr="00AC45BB">
              <w:rPr>
                <w:b/>
                <w:bCs/>
                <w:sz w:val="24"/>
                <w:szCs w:val="24"/>
              </w:rPr>
              <w:t>8454,5</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3865</w:t>
            </w:r>
          </w:p>
        </w:tc>
        <w:tc>
          <w:tcPr>
            <w:tcW w:w="1275"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2549,9</w:t>
            </w:r>
          </w:p>
        </w:tc>
        <w:tc>
          <w:tcPr>
            <w:tcW w:w="1276"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2039,6</w:t>
            </w:r>
          </w:p>
        </w:tc>
      </w:tr>
      <w:tr w:rsidR="00AC45BB" w:rsidRPr="00AC45BB" w:rsidTr="00AC45BB">
        <w:trPr>
          <w:trHeight w:val="2205"/>
        </w:trPr>
        <w:tc>
          <w:tcPr>
            <w:tcW w:w="580" w:type="dxa"/>
            <w:tcBorders>
              <w:top w:val="single" w:sz="4" w:space="0" w:color="auto"/>
              <w:left w:val="single" w:sz="4" w:space="0" w:color="auto"/>
              <w:bottom w:val="nil"/>
              <w:right w:val="single" w:sz="4" w:space="0" w:color="auto"/>
            </w:tcBorders>
            <w:shd w:val="clear" w:color="auto" w:fill="auto"/>
            <w:hideMark/>
          </w:tcPr>
          <w:p w:rsidR="00AC45BB" w:rsidRPr="00AC45BB" w:rsidRDefault="00AC45BB" w:rsidP="00AC45BB">
            <w:pPr>
              <w:jc w:val="center"/>
              <w:rPr>
                <w:color w:val="000000"/>
                <w:sz w:val="24"/>
                <w:szCs w:val="24"/>
              </w:rPr>
            </w:pPr>
            <w:r w:rsidRPr="00AC45BB">
              <w:rPr>
                <w:color w:val="000000"/>
                <w:sz w:val="24"/>
                <w:szCs w:val="24"/>
              </w:rPr>
              <w:t>1.</w:t>
            </w:r>
          </w:p>
        </w:tc>
        <w:tc>
          <w:tcPr>
            <w:tcW w:w="5812" w:type="dxa"/>
            <w:tcBorders>
              <w:top w:val="single" w:sz="4" w:space="0" w:color="auto"/>
              <w:left w:val="nil"/>
              <w:bottom w:val="nil"/>
              <w:right w:val="single" w:sz="4" w:space="0" w:color="auto"/>
            </w:tcBorders>
            <w:shd w:val="clear" w:color="auto" w:fill="auto"/>
            <w:hideMark/>
          </w:tcPr>
          <w:p w:rsidR="00AC45BB" w:rsidRPr="00AC45BB" w:rsidRDefault="00AC45BB" w:rsidP="00AC45BB">
            <w:pPr>
              <w:rPr>
                <w:color w:val="000000"/>
                <w:sz w:val="24"/>
                <w:szCs w:val="24"/>
              </w:rPr>
            </w:pPr>
            <w:r w:rsidRPr="00AC45BB">
              <w:rPr>
                <w:color w:val="000000"/>
                <w:sz w:val="24"/>
                <w:szCs w:val="24"/>
              </w:rPr>
              <w:t>Основное мероприятие «Совершенствование системы учета объектов муниципальной собственности в казне и реестре имущества муниципального образования «Ягоднинский муниципальный округ Магаданской области»</w:t>
            </w:r>
          </w:p>
        </w:tc>
        <w:tc>
          <w:tcPr>
            <w:tcW w:w="1562" w:type="dxa"/>
            <w:tcBorders>
              <w:top w:val="nil"/>
              <w:left w:val="nil"/>
              <w:bottom w:val="nil"/>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7872,7</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3578,4</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2254,7</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2039,6</w:t>
            </w:r>
          </w:p>
        </w:tc>
      </w:tr>
      <w:tr w:rsidR="00AC45BB" w:rsidRPr="00AC45BB" w:rsidTr="00AC45BB">
        <w:trPr>
          <w:trHeight w:val="945"/>
        </w:trPr>
        <w:tc>
          <w:tcPr>
            <w:tcW w:w="580" w:type="dxa"/>
            <w:tcBorders>
              <w:top w:val="single" w:sz="4" w:space="0" w:color="auto"/>
              <w:left w:val="single" w:sz="4" w:space="0" w:color="auto"/>
              <w:bottom w:val="nil"/>
              <w:right w:val="single" w:sz="4" w:space="0" w:color="auto"/>
            </w:tcBorders>
            <w:shd w:val="clear" w:color="auto" w:fill="auto"/>
            <w:hideMark/>
          </w:tcPr>
          <w:p w:rsidR="00AC45BB" w:rsidRPr="00AC45BB" w:rsidRDefault="00AC45BB" w:rsidP="00AC45BB">
            <w:pPr>
              <w:jc w:val="center"/>
              <w:rPr>
                <w:color w:val="000000"/>
                <w:sz w:val="24"/>
                <w:szCs w:val="24"/>
              </w:rPr>
            </w:pPr>
            <w:r w:rsidRPr="00AC45BB">
              <w:rPr>
                <w:color w:val="000000"/>
                <w:sz w:val="24"/>
                <w:szCs w:val="24"/>
              </w:rPr>
              <w:lastRenderedPageBreak/>
              <w:t>1.1.</w:t>
            </w:r>
          </w:p>
        </w:tc>
        <w:tc>
          <w:tcPr>
            <w:tcW w:w="5812" w:type="dxa"/>
            <w:tcBorders>
              <w:top w:val="single" w:sz="4" w:space="0" w:color="auto"/>
              <w:left w:val="nil"/>
              <w:bottom w:val="nil"/>
              <w:right w:val="single" w:sz="4" w:space="0" w:color="auto"/>
            </w:tcBorders>
            <w:shd w:val="clear" w:color="auto" w:fill="auto"/>
            <w:hideMark/>
          </w:tcPr>
          <w:p w:rsidR="00AC45BB" w:rsidRPr="00AC45BB" w:rsidRDefault="00AC45BB" w:rsidP="00AC45BB">
            <w:pPr>
              <w:rPr>
                <w:color w:val="000000"/>
                <w:sz w:val="24"/>
                <w:szCs w:val="24"/>
              </w:rPr>
            </w:pPr>
            <w:r w:rsidRPr="00AC45BB">
              <w:rPr>
                <w:color w:val="000000"/>
                <w:sz w:val="24"/>
                <w:szCs w:val="24"/>
              </w:rPr>
              <w:t>Мероприятие «Взносы на капитальный ремонт муниципального жилищного фонда»</w:t>
            </w:r>
          </w:p>
        </w:tc>
        <w:tc>
          <w:tcPr>
            <w:tcW w:w="1562" w:type="dxa"/>
            <w:tcBorders>
              <w:top w:val="single" w:sz="4" w:space="0" w:color="auto"/>
              <w:left w:val="nil"/>
              <w:bottom w:val="nil"/>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100</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0</w:t>
            </w:r>
          </w:p>
        </w:tc>
      </w:tr>
      <w:tr w:rsidR="00AC45BB" w:rsidRPr="00AC45BB" w:rsidTr="00AC45BB">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AC45BB" w:rsidRPr="00AC45BB" w:rsidRDefault="00AC45BB" w:rsidP="00AC45BB">
            <w:pPr>
              <w:jc w:val="center"/>
              <w:rPr>
                <w:color w:val="000000"/>
                <w:sz w:val="24"/>
                <w:szCs w:val="24"/>
              </w:rPr>
            </w:pPr>
            <w:r w:rsidRPr="00AC45BB">
              <w:rPr>
                <w:color w:val="000000"/>
                <w:sz w:val="24"/>
                <w:szCs w:val="24"/>
              </w:rPr>
              <w:t>1.2.</w:t>
            </w:r>
          </w:p>
        </w:tc>
        <w:tc>
          <w:tcPr>
            <w:tcW w:w="5812" w:type="dxa"/>
            <w:tcBorders>
              <w:top w:val="single" w:sz="4" w:space="0" w:color="auto"/>
              <w:left w:val="nil"/>
              <w:bottom w:val="single" w:sz="4" w:space="0" w:color="auto"/>
              <w:right w:val="single" w:sz="4" w:space="0" w:color="auto"/>
            </w:tcBorders>
            <w:shd w:val="clear" w:color="auto" w:fill="auto"/>
            <w:hideMark/>
          </w:tcPr>
          <w:p w:rsidR="00AC45BB" w:rsidRPr="00AC45BB" w:rsidRDefault="00AC45BB" w:rsidP="00AC45BB">
            <w:pPr>
              <w:rPr>
                <w:color w:val="000000"/>
                <w:sz w:val="24"/>
                <w:szCs w:val="24"/>
              </w:rPr>
            </w:pPr>
            <w:r w:rsidRPr="00AC45BB">
              <w:rPr>
                <w:color w:val="000000"/>
                <w:sz w:val="24"/>
                <w:szCs w:val="24"/>
              </w:rPr>
              <w:t>Мероприятие «Содержание пустующего муниципального жилищного фонда»</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230,2</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115,1</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115,1</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945"/>
        </w:trPr>
        <w:tc>
          <w:tcPr>
            <w:tcW w:w="580" w:type="dxa"/>
            <w:tcBorders>
              <w:top w:val="nil"/>
              <w:left w:val="single" w:sz="4" w:space="0" w:color="auto"/>
              <w:bottom w:val="single" w:sz="4" w:space="0" w:color="auto"/>
              <w:right w:val="single" w:sz="4" w:space="0" w:color="auto"/>
            </w:tcBorders>
            <w:shd w:val="clear" w:color="auto" w:fill="auto"/>
            <w:hideMark/>
          </w:tcPr>
          <w:p w:rsidR="00AC45BB" w:rsidRPr="00AC45BB" w:rsidRDefault="00AC45BB" w:rsidP="00AC45BB">
            <w:pPr>
              <w:jc w:val="center"/>
              <w:rPr>
                <w:sz w:val="24"/>
                <w:szCs w:val="24"/>
              </w:rPr>
            </w:pPr>
            <w:r w:rsidRPr="00AC45BB">
              <w:rPr>
                <w:sz w:val="24"/>
                <w:szCs w:val="24"/>
              </w:rPr>
              <w:t xml:space="preserve">1.3. </w:t>
            </w:r>
          </w:p>
        </w:tc>
        <w:tc>
          <w:tcPr>
            <w:tcW w:w="5812" w:type="dxa"/>
            <w:tcBorders>
              <w:top w:val="nil"/>
              <w:left w:val="nil"/>
              <w:bottom w:val="single" w:sz="4" w:space="0" w:color="auto"/>
              <w:right w:val="single" w:sz="4" w:space="0" w:color="auto"/>
            </w:tcBorders>
            <w:shd w:val="clear" w:color="auto" w:fill="auto"/>
            <w:hideMark/>
          </w:tcPr>
          <w:p w:rsidR="00AC45BB" w:rsidRPr="00AC45BB" w:rsidRDefault="00AC45BB" w:rsidP="00AC45BB">
            <w:pPr>
              <w:rPr>
                <w:color w:val="000000"/>
                <w:sz w:val="24"/>
                <w:szCs w:val="24"/>
              </w:rPr>
            </w:pPr>
            <w:r w:rsidRPr="00AC45BB">
              <w:rPr>
                <w:color w:val="000000"/>
                <w:sz w:val="24"/>
                <w:szCs w:val="24"/>
              </w:rPr>
              <w:t>Мероприятие «Отопление пустующего муниципального нежилого и жилищного фонда»</w:t>
            </w:r>
          </w:p>
        </w:tc>
        <w:tc>
          <w:tcPr>
            <w:tcW w:w="1562"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1133,7</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1133,7</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0</w:t>
            </w:r>
          </w:p>
        </w:tc>
      </w:tr>
      <w:tr w:rsidR="00AC45BB" w:rsidRPr="00AC45BB" w:rsidTr="00D00EC9">
        <w:trPr>
          <w:trHeight w:val="1130"/>
        </w:trPr>
        <w:tc>
          <w:tcPr>
            <w:tcW w:w="580" w:type="dxa"/>
            <w:tcBorders>
              <w:top w:val="nil"/>
              <w:left w:val="single" w:sz="4" w:space="0" w:color="auto"/>
              <w:bottom w:val="single" w:sz="4" w:space="0" w:color="auto"/>
              <w:right w:val="single" w:sz="4" w:space="0" w:color="auto"/>
            </w:tcBorders>
            <w:shd w:val="clear" w:color="000000" w:fill="FFFFFF"/>
            <w:hideMark/>
          </w:tcPr>
          <w:p w:rsidR="00AC45BB" w:rsidRPr="00AC45BB" w:rsidRDefault="00AC45BB" w:rsidP="00AC45BB">
            <w:pPr>
              <w:jc w:val="center"/>
              <w:rPr>
                <w:sz w:val="24"/>
                <w:szCs w:val="24"/>
              </w:rPr>
            </w:pPr>
            <w:r w:rsidRPr="00AC45BB">
              <w:rPr>
                <w:sz w:val="24"/>
                <w:szCs w:val="24"/>
              </w:rPr>
              <w:t>1.4.</w:t>
            </w:r>
          </w:p>
        </w:tc>
        <w:tc>
          <w:tcPr>
            <w:tcW w:w="5812" w:type="dxa"/>
            <w:tcBorders>
              <w:top w:val="nil"/>
              <w:left w:val="nil"/>
              <w:bottom w:val="single" w:sz="4" w:space="0" w:color="auto"/>
              <w:right w:val="single" w:sz="4" w:space="0" w:color="auto"/>
            </w:tcBorders>
            <w:shd w:val="clear" w:color="000000" w:fill="FFFFFF"/>
            <w:hideMark/>
          </w:tcPr>
          <w:p w:rsidR="00AC45BB" w:rsidRPr="00AC45BB" w:rsidRDefault="00AC45BB" w:rsidP="00AC45BB">
            <w:pPr>
              <w:rPr>
                <w:color w:val="000000"/>
                <w:sz w:val="24"/>
                <w:szCs w:val="24"/>
              </w:rPr>
            </w:pPr>
            <w:r w:rsidRPr="00AC45BB">
              <w:rPr>
                <w:color w:val="000000"/>
                <w:sz w:val="24"/>
                <w:szCs w:val="24"/>
              </w:rPr>
              <w:t>Мероприятие «Учет муниципального имущества муниципального образования "Ягоднинский муниципальный округ Магаданской области"</w:t>
            </w:r>
          </w:p>
        </w:tc>
        <w:tc>
          <w:tcPr>
            <w:tcW w:w="1562"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000000" w:fill="FFFFFF"/>
            <w:noWrap/>
            <w:vAlign w:val="center"/>
            <w:hideMark/>
          </w:tcPr>
          <w:p w:rsidR="00AC45BB" w:rsidRPr="00AC45BB" w:rsidRDefault="00AC45BB" w:rsidP="00AC45BB">
            <w:pPr>
              <w:jc w:val="center"/>
              <w:rPr>
                <w:sz w:val="24"/>
                <w:szCs w:val="24"/>
              </w:rPr>
            </w:pPr>
            <w:r w:rsidRPr="00AC45BB">
              <w:rPr>
                <w:sz w:val="24"/>
                <w:szCs w:val="24"/>
              </w:rPr>
              <w:t>5382</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1794</w:t>
            </w:r>
          </w:p>
        </w:tc>
        <w:tc>
          <w:tcPr>
            <w:tcW w:w="1275"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1794</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1794</w:t>
            </w:r>
          </w:p>
        </w:tc>
      </w:tr>
      <w:tr w:rsidR="00AC45BB" w:rsidRPr="00AC45BB" w:rsidTr="00D00EC9">
        <w:trPr>
          <w:trHeight w:val="1260"/>
        </w:trPr>
        <w:tc>
          <w:tcPr>
            <w:tcW w:w="580" w:type="dxa"/>
            <w:tcBorders>
              <w:top w:val="nil"/>
              <w:left w:val="single" w:sz="4" w:space="0" w:color="auto"/>
              <w:bottom w:val="single" w:sz="4" w:space="0" w:color="auto"/>
              <w:right w:val="single" w:sz="4" w:space="0" w:color="auto"/>
            </w:tcBorders>
            <w:shd w:val="clear" w:color="000000" w:fill="FFFFFF"/>
            <w:hideMark/>
          </w:tcPr>
          <w:p w:rsidR="00AC45BB" w:rsidRPr="00AC45BB" w:rsidRDefault="00AC45BB" w:rsidP="00AC45BB">
            <w:pPr>
              <w:jc w:val="center"/>
              <w:rPr>
                <w:sz w:val="24"/>
                <w:szCs w:val="24"/>
              </w:rPr>
            </w:pPr>
            <w:r w:rsidRPr="00AC45BB">
              <w:rPr>
                <w:sz w:val="24"/>
                <w:szCs w:val="24"/>
              </w:rPr>
              <w:t>1.5.</w:t>
            </w:r>
          </w:p>
        </w:tc>
        <w:tc>
          <w:tcPr>
            <w:tcW w:w="5812" w:type="dxa"/>
            <w:tcBorders>
              <w:top w:val="nil"/>
              <w:left w:val="nil"/>
              <w:bottom w:val="single" w:sz="4" w:space="0" w:color="auto"/>
              <w:right w:val="single" w:sz="4" w:space="0" w:color="auto"/>
            </w:tcBorders>
            <w:shd w:val="clear" w:color="000000" w:fill="FFFFFF"/>
            <w:hideMark/>
          </w:tcPr>
          <w:p w:rsidR="00AC45BB" w:rsidRPr="00AC45BB" w:rsidRDefault="00AC45BB" w:rsidP="00AC45BB">
            <w:pPr>
              <w:rPr>
                <w:sz w:val="24"/>
                <w:szCs w:val="24"/>
              </w:rPr>
            </w:pPr>
            <w:r w:rsidRPr="00AC45BB">
              <w:rPr>
                <w:sz w:val="24"/>
                <w:szCs w:val="24"/>
              </w:rPr>
              <w:t>Мероприятие «Оптимизация состава муниципального имущества муниципального образования «Ягоднинский муниципальный округ Магаданской области»</w:t>
            </w:r>
          </w:p>
        </w:tc>
        <w:tc>
          <w:tcPr>
            <w:tcW w:w="1562"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sz w:val="24"/>
                <w:szCs w:val="24"/>
              </w:rPr>
            </w:pPr>
            <w:r w:rsidRPr="00AC45BB">
              <w:rPr>
                <w:sz w:val="24"/>
                <w:szCs w:val="24"/>
              </w:rPr>
              <w:t>УИЗО</w:t>
            </w:r>
          </w:p>
        </w:tc>
        <w:tc>
          <w:tcPr>
            <w:tcW w:w="260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000000" w:fill="FFFFFF"/>
            <w:noWrap/>
            <w:vAlign w:val="center"/>
            <w:hideMark/>
          </w:tcPr>
          <w:p w:rsidR="00AC45BB" w:rsidRPr="00AC45BB" w:rsidRDefault="00AC45BB" w:rsidP="00AC45BB">
            <w:pPr>
              <w:jc w:val="center"/>
              <w:rPr>
                <w:sz w:val="24"/>
                <w:szCs w:val="24"/>
              </w:rPr>
            </w:pPr>
            <w:r w:rsidRPr="00AC45BB">
              <w:rPr>
                <w:sz w:val="24"/>
                <w:szCs w:val="24"/>
              </w:rPr>
              <w:t>477,9</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sz w:val="24"/>
                <w:szCs w:val="24"/>
              </w:rPr>
            </w:pPr>
            <w:r w:rsidRPr="00AC45BB">
              <w:rPr>
                <w:sz w:val="24"/>
                <w:szCs w:val="24"/>
              </w:rPr>
              <w:t>159,3</w:t>
            </w:r>
          </w:p>
        </w:tc>
        <w:tc>
          <w:tcPr>
            <w:tcW w:w="1275"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sz w:val="24"/>
                <w:szCs w:val="24"/>
              </w:rPr>
            </w:pPr>
            <w:r w:rsidRPr="00AC45BB">
              <w:rPr>
                <w:sz w:val="24"/>
                <w:szCs w:val="24"/>
              </w:rPr>
              <w:t>159,3</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sz w:val="24"/>
                <w:szCs w:val="24"/>
              </w:rPr>
            </w:pPr>
            <w:r w:rsidRPr="00AC45BB">
              <w:rPr>
                <w:sz w:val="24"/>
                <w:szCs w:val="24"/>
              </w:rPr>
              <w:t>159,3</w:t>
            </w:r>
          </w:p>
        </w:tc>
      </w:tr>
      <w:tr w:rsidR="00AC45BB" w:rsidRPr="00AC45BB" w:rsidTr="00AC45BB">
        <w:trPr>
          <w:trHeight w:val="945"/>
        </w:trPr>
        <w:tc>
          <w:tcPr>
            <w:tcW w:w="580" w:type="dxa"/>
            <w:tcBorders>
              <w:top w:val="nil"/>
              <w:left w:val="single" w:sz="4" w:space="0" w:color="auto"/>
              <w:bottom w:val="single" w:sz="4" w:space="0" w:color="auto"/>
              <w:right w:val="single" w:sz="4" w:space="0" w:color="auto"/>
            </w:tcBorders>
            <w:shd w:val="clear" w:color="auto" w:fill="auto"/>
            <w:hideMark/>
          </w:tcPr>
          <w:p w:rsidR="00AC45BB" w:rsidRPr="00AC45BB" w:rsidRDefault="00AC45BB" w:rsidP="00AC45BB">
            <w:pPr>
              <w:jc w:val="center"/>
              <w:rPr>
                <w:sz w:val="24"/>
                <w:szCs w:val="24"/>
              </w:rPr>
            </w:pPr>
            <w:r w:rsidRPr="00AC45BB">
              <w:rPr>
                <w:sz w:val="24"/>
                <w:szCs w:val="24"/>
              </w:rPr>
              <w:t>1.6.</w:t>
            </w:r>
          </w:p>
        </w:tc>
        <w:tc>
          <w:tcPr>
            <w:tcW w:w="5812" w:type="dxa"/>
            <w:tcBorders>
              <w:top w:val="nil"/>
              <w:left w:val="nil"/>
              <w:bottom w:val="single" w:sz="4" w:space="0" w:color="auto"/>
              <w:right w:val="single" w:sz="4" w:space="0" w:color="auto"/>
            </w:tcBorders>
            <w:shd w:val="clear" w:color="auto" w:fill="auto"/>
            <w:hideMark/>
          </w:tcPr>
          <w:p w:rsidR="00AC45BB" w:rsidRPr="00AC45BB" w:rsidRDefault="00AC45BB" w:rsidP="00AC45BB">
            <w:pPr>
              <w:rPr>
                <w:sz w:val="24"/>
                <w:szCs w:val="24"/>
              </w:rPr>
            </w:pPr>
            <w:r w:rsidRPr="00AC45BB">
              <w:rPr>
                <w:sz w:val="24"/>
                <w:szCs w:val="24"/>
              </w:rPr>
              <w:t>Мероприятие «Обеспечение содержания муниципального имущества, проведение работ по улучшению имущества»</w:t>
            </w:r>
          </w:p>
        </w:tc>
        <w:tc>
          <w:tcPr>
            <w:tcW w:w="1562"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448,9</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276,3</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86,3</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86,3</w:t>
            </w:r>
          </w:p>
        </w:tc>
      </w:tr>
      <w:tr w:rsidR="00AC45BB" w:rsidRPr="00AC45BB" w:rsidTr="00D00EC9">
        <w:trPr>
          <w:trHeight w:val="2015"/>
        </w:trPr>
        <w:tc>
          <w:tcPr>
            <w:tcW w:w="580" w:type="dxa"/>
            <w:tcBorders>
              <w:top w:val="nil"/>
              <w:left w:val="single" w:sz="4" w:space="0" w:color="auto"/>
              <w:bottom w:val="single" w:sz="4" w:space="0" w:color="auto"/>
              <w:right w:val="single" w:sz="4" w:space="0" w:color="auto"/>
            </w:tcBorders>
            <w:shd w:val="clear" w:color="auto" w:fill="auto"/>
            <w:hideMark/>
          </w:tcPr>
          <w:p w:rsidR="00AC45BB" w:rsidRPr="00AC45BB" w:rsidRDefault="00AC45BB" w:rsidP="00AC45BB">
            <w:pPr>
              <w:jc w:val="center"/>
              <w:rPr>
                <w:color w:val="000000"/>
                <w:sz w:val="24"/>
                <w:szCs w:val="24"/>
              </w:rPr>
            </w:pPr>
            <w:r w:rsidRPr="00AC45BB">
              <w:rPr>
                <w:color w:val="000000"/>
                <w:sz w:val="24"/>
                <w:szCs w:val="24"/>
              </w:rPr>
              <w:t>2.</w:t>
            </w:r>
          </w:p>
        </w:tc>
        <w:tc>
          <w:tcPr>
            <w:tcW w:w="5812" w:type="dxa"/>
            <w:tcBorders>
              <w:top w:val="nil"/>
              <w:left w:val="nil"/>
              <w:bottom w:val="single" w:sz="4" w:space="0" w:color="auto"/>
              <w:right w:val="single" w:sz="4" w:space="0" w:color="auto"/>
            </w:tcBorders>
            <w:shd w:val="clear" w:color="auto" w:fill="auto"/>
            <w:hideMark/>
          </w:tcPr>
          <w:p w:rsidR="00AC45BB" w:rsidRPr="00AC45BB" w:rsidRDefault="00AC45BB" w:rsidP="00AC45BB">
            <w:pPr>
              <w:rPr>
                <w:color w:val="000000"/>
                <w:sz w:val="24"/>
                <w:szCs w:val="24"/>
              </w:rPr>
            </w:pPr>
            <w:r w:rsidRPr="00AC45BB">
              <w:rPr>
                <w:color w:val="000000"/>
                <w:sz w:val="24"/>
                <w:szCs w:val="24"/>
              </w:rPr>
              <w:t>Основное мероприятие «Обеспечение рационального и эффективного использования земель, находящихся в муниципальной собственности Ягоднинского муниципального округа Магаданской области и на территории муниципального образования «Ягоднинский муниципальный округ Магаданской области»</w:t>
            </w:r>
          </w:p>
        </w:tc>
        <w:tc>
          <w:tcPr>
            <w:tcW w:w="1562"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106</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106</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D00EC9">
        <w:trPr>
          <w:trHeight w:val="1406"/>
        </w:trPr>
        <w:tc>
          <w:tcPr>
            <w:tcW w:w="580" w:type="dxa"/>
            <w:tcBorders>
              <w:top w:val="nil"/>
              <w:left w:val="single" w:sz="4" w:space="0" w:color="auto"/>
              <w:bottom w:val="single" w:sz="4" w:space="0" w:color="auto"/>
              <w:right w:val="single" w:sz="4" w:space="0" w:color="auto"/>
            </w:tcBorders>
            <w:shd w:val="clear" w:color="auto" w:fill="auto"/>
            <w:hideMark/>
          </w:tcPr>
          <w:p w:rsidR="00AC45BB" w:rsidRPr="00AC45BB" w:rsidRDefault="00AC45BB" w:rsidP="00AC45BB">
            <w:pPr>
              <w:jc w:val="center"/>
              <w:rPr>
                <w:color w:val="000000"/>
                <w:sz w:val="24"/>
                <w:szCs w:val="24"/>
              </w:rPr>
            </w:pPr>
            <w:r w:rsidRPr="00AC45BB">
              <w:rPr>
                <w:color w:val="000000"/>
                <w:sz w:val="24"/>
                <w:szCs w:val="24"/>
              </w:rPr>
              <w:t>2.1.</w:t>
            </w:r>
          </w:p>
        </w:tc>
        <w:tc>
          <w:tcPr>
            <w:tcW w:w="5812" w:type="dxa"/>
            <w:tcBorders>
              <w:top w:val="nil"/>
              <w:left w:val="nil"/>
              <w:bottom w:val="single" w:sz="4" w:space="0" w:color="auto"/>
              <w:right w:val="single" w:sz="4" w:space="0" w:color="auto"/>
            </w:tcBorders>
            <w:shd w:val="clear" w:color="auto" w:fill="auto"/>
            <w:hideMark/>
          </w:tcPr>
          <w:p w:rsidR="00AC45BB" w:rsidRPr="00AC45BB" w:rsidRDefault="00AC45BB" w:rsidP="00AC45BB">
            <w:pPr>
              <w:rPr>
                <w:color w:val="000000"/>
                <w:sz w:val="24"/>
                <w:szCs w:val="24"/>
              </w:rPr>
            </w:pPr>
            <w:r w:rsidRPr="00AC45BB">
              <w:rPr>
                <w:color w:val="000000"/>
                <w:sz w:val="24"/>
                <w:szCs w:val="24"/>
              </w:rPr>
              <w:t>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1562"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E32C3F">
        <w:trPr>
          <w:trHeight w:val="1265"/>
        </w:trPr>
        <w:tc>
          <w:tcPr>
            <w:tcW w:w="580" w:type="dxa"/>
            <w:tcBorders>
              <w:top w:val="nil"/>
              <w:left w:val="single" w:sz="4" w:space="0" w:color="auto"/>
              <w:bottom w:val="single" w:sz="4" w:space="0" w:color="auto"/>
              <w:right w:val="single" w:sz="4" w:space="0" w:color="auto"/>
            </w:tcBorders>
            <w:shd w:val="clear" w:color="auto" w:fill="auto"/>
            <w:hideMark/>
          </w:tcPr>
          <w:p w:rsidR="00AC45BB" w:rsidRPr="00AC45BB" w:rsidRDefault="00AC45BB" w:rsidP="00AC45BB">
            <w:pPr>
              <w:jc w:val="center"/>
              <w:rPr>
                <w:color w:val="000000"/>
                <w:sz w:val="24"/>
                <w:szCs w:val="24"/>
              </w:rPr>
            </w:pPr>
            <w:r w:rsidRPr="00AC45BB">
              <w:rPr>
                <w:color w:val="000000"/>
                <w:sz w:val="24"/>
                <w:szCs w:val="24"/>
              </w:rPr>
              <w:lastRenderedPageBreak/>
              <w:t>2.2.</w:t>
            </w:r>
          </w:p>
        </w:tc>
        <w:tc>
          <w:tcPr>
            <w:tcW w:w="5812" w:type="dxa"/>
            <w:tcBorders>
              <w:top w:val="nil"/>
              <w:left w:val="nil"/>
              <w:bottom w:val="single" w:sz="4" w:space="0" w:color="auto"/>
              <w:right w:val="single" w:sz="4" w:space="0" w:color="auto"/>
            </w:tcBorders>
            <w:shd w:val="clear" w:color="auto" w:fill="auto"/>
            <w:hideMark/>
          </w:tcPr>
          <w:p w:rsidR="00AC45BB" w:rsidRPr="00AC45BB" w:rsidRDefault="00AC45BB" w:rsidP="00AC45BB">
            <w:pPr>
              <w:rPr>
                <w:color w:val="000000"/>
                <w:sz w:val="24"/>
                <w:szCs w:val="24"/>
              </w:rPr>
            </w:pPr>
            <w:r w:rsidRPr="00AC45BB">
              <w:rPr>
                <w:color w:val="000000"/>
                <w:sz w:val="24"/>
                <w:szCs w:val="24"/>
              </w:rPr>
              <w:t>Мероприятие "Оформление прав на земельные участки на территории муниципального образования «Ягоднинский муниципальный округ Магаданской области»</w:t>
            </w:r>
          </w:p>
        </w:tc>
        <w:tc>
          <w:tcPr>
            <w:tcW w:w="1562"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106</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106</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630"/>
        </w:trPr>
        <w:tc>
          <w:tcPr>
            <w:tcW w:w="580" w:type="dxa"/>
            <w:tcBorders>
              <w:top w:val="nil"/>
              <w:left w:val="single" w:sz="4" w:space="0" w:color="auto"/>
              <w:bottom w:val="nil"/>
              <w:right w:val="single" w:sz="4" w:space="0" w:color="auto"/>
            </w:tcBorders>
            <w:shd w:val="clear" w:color="auto" w:fill="auto"/>
            <w:hideMark/>
          </w:tcPr>
          <w:p w:rsidR="00AC45BB" w:rsidRPr="00AC45BB" w:rsidRDefault="00AC45BB" w:rsidP="00AC45BB">
            <w:pPr>
              <w:jc w:val="center"/>
              <w:rPr>
                <w:color w:val="000000"/>
                <w:sz w:val="24"/>
                <w:szCs w:val="24"/>
              </w:rPr>
            </w:pPr>
            <w:r w:rsidRPr="00AC45BB">
              <w:rPr>
                <w:color w:val="000000"/>
                <w:sz w:val="24"/>
                <w:szCs w:val="24"/>
              </w:rPr>
              <w:t>2.3.</w:t>
            </w:r>
          </w:p>
        </w:tc>
        <w:tc>
          <w:tcPr>
            <w:tcW w:w="5812" w:type="dxa"/>
            <w:tcBorders>
              <w:top w:val="nil"/>
              <w:left w:val="nil"/>
              <w:bottom w:val="nil"/>
              <w:right w:val="single" w:sz="4" w:space="0" w:color="auto"/>
            </w:tcBorders>
            <w:shd w:val="clear" w:color="auto" w:fill="auto"/>
            <w:hideMark/>
          </w:tcPr>
          <w:p w:rsidR="00AC45BB" w:rsidRPr="00AC45BB" w:rsidRDefault="00AC45BB" w:rsidP="00AC45BB">
            <w:pPr>
              <w:rPr>
                <w:color w:val="000000"/>
                <w:sz w:val="24"/>
                <w:szCs w:val="24"/>
              </w:rPr>
            </w:pPr>
            <w:r w:rsidRPr="00AC45BB">
              <w:rPr>
                <w:color w:val="000000"/>
                <w:sz w:val="24"/>
                <w:szCs w:val="24"/>
              </w:rPr>
              <w:t>Мероприятие "Проведение комплексных кадастровых работ"</w:t>
            </w:r>
          </w:p>
        </w:tc>
        <w:tc>
          <w:tcPr>
            <w:tcW w:w="1562" w:type="dxa"/>
            <w:tcBorders>
              <w:top w:val="nil"/>
              <w:left w:val="nil"/>
              <w:bottom w:val="nil"/>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45BB" w:rsidRPr="00AC45BB" w:rsidRDefault="00AC45BB" w:rsidP="00AC45BB">
            <w:pPr>
              <w:jc w:val="center"/>
              <w:rPr>
                <w:color w:val="000000"/>
                <w:sz w:val="24"/>
                <w:szCs w:val="24"/>
              </w:rPr>
            </w:pPr>
            <w:r w:rsidRPr="00AC45BB">
              <w:rPr>
                <w:color w:val="000000"/>
                <w:sz w:val="24"/>
                <w:szCs w:val="24"/>
              </w:rPr>
              <w:t>3.</w:t>
            </w:r>
          </w:p>
        </w:tc>
        <w:tc>
          <w:tcPr>
            <w:tcW w:w="58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45BB" w:rsidRPr="00AC45BB" w:rsidRDefault="00AC45BB" w:rsidP="00AC45BB">
            <w:pPr>
              <w:rPr>
                <w:color w:val="000000"/>
                <w:sz w:val="24"/>
                <w:szCs w:val="24"/>
              </w:rPr>
            </w:pPr>
            <w:r w:rsidRPr="00AC45BB">
              <w:rPr>
                <w:color w:val="000000"/>
                <w:sz w:val="24"/>
                <w:szCs w:val="24"/>
              </w:rPr>
              <w:t xml:space="preserve">Основное мероприятие «Разработка технической документации гидротехнических сооружений»   </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Всего:</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10545,3</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3345,3</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7200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rPr>
                <w:color w:val="000000"/>
                <w:sz w:val="24"/>
                <w:szCs w:val="24"/>
              </w:rPr>
            </w:pPr>
          </w:p>
        </w:tc>
        <w:tc>
          <w:tcPr>
            <w:tcW w:w="58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rPr>
                <w:color w:val="000000"/>
                <w:sz w:val="24"/>
                <w:szCs w:val="24"/>
              </w:rPr>
            </w:pPr>
          </w:p>
        </w:tc>
        <w:tc>
          <w:tcPr>
            <w:tcW w:w="15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ФБ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rPr>
                <w:color w:val="000000"/>
                <w:sz w:val="24"/>
                <w:szCs w:val="24"/>
              </w:rPr>
            </w:pPr>
          </w:p>
        </w:tc>
        <w:tc>
          <w:tcPr>
            <w:tcW w:w="58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rPr>
                <w:color w:val="000000"/>
                <w:sz w:val="24"/>
                <w:szCs w:val="24"/>
              </w:rPr>
            </w:pPr>
          </w:p>
        </w:tc>
        <w:tc>
          <w:tcPr>
            <w:tcW w:w="15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ОБ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10069,5</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3164,7</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6904,8</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rPr>
                <w:color w:val="000000"/>
                <w:sz w:val="24"/>
                <w:szCs w:val="24"/>
              </w:rPr>
            </w:pPr>
          </w:p>
        </w:tc>
        <w:tc>
          <w:tcPr>
            <w:tcW w:w="58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rPr>
                <w:color w:val="000000"/>
                <w:sz w:val="24"/>
                <w:szCs w:val="24"/>
              </w:rPr>
            </w:pPr>
          </w:p>
        </w:tc>
        <w:tc>
          <w:tcPr>
            <w:tcW w:w="15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475,8</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180,6</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295,2</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AC45BB" w:rsidRPr="00AC45BB" w:rsidRDefault="00AC45BB" w:rsidP="00AC45BB">
            <w:pPr>
              <w:jc w:val="center"/>
              <w:rPr>
                <w:color w:val="000000"/>
                <w:sz w:val="24"/>
                <w:szCs w:val="24"/>
              </w:rPr>
            </w:pPr>
            <w:r w:rsidRPr="00AC45BB">
              <w:rPr>
                <w:color w:val="000000"/>
                <w:sz w:val="24"/>
                <w:szCs w:val="24"/>
              </w:rPr>
              <w:t>3.1.</w:t>
            </w:r>
          </w:p>
        </w:tc>
        <w:tc>
          <w:tcPr>
            <w:tcW w:w="5812" w:type="dxa"/>
            <w:vMerge w:val="restart"/>
            <w:tcBorders>
              <w:top w:val="nil"/>
              <w:left w:val="single" w:sz="4" w:space="0" w:color="auto"/>
              <w:bottom w:val="single" w:sz="4" w:space="0" w:color="000000"/>
              <w:right w:val="single" w:sz="4" w:space="0" w:color="auto"/>
            </w:tcBorders>
            <w:shd w:val="clear" w:color="auto" w:fill="auto"/>
            <w:hideMark/>
          </w:tcPr>
          <w:p w:rsidR="00AC45BB" w:rsidRPr="00AC45BB" w:rsidRDefault="00AC45BB" w:rsidP="00AC45BB">
            <w:pPr>
              <w:rPr>
                <w:color w:val="000000"/>
                <w:sz w:val="24"/>
                <w:szCs w:val="24"/>
              </w:rPr>
            </w:pPr>
            <w:r w:rsidRPr="00AC45BB">
              <w:rPr>
                <w:color w:val="000000"/>
                <w:sz w:val="24"/>
                <w:szCs w:val="24"/>
              </w:rPr>
              <w:t>Мероприятие «Разработка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15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Всего:</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10545,3</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3345,3</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7200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581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156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ФБ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 </w:t>
            </w:r>
            <w:r w:rsidR="005438F3">
              <w:rPr>
                <w:color w:val="000000"/>
                <w:sz w:val="24"/>
                <w:szCs w:val="24"/>
              </w:rPr>
              <w:t>0</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 </w:t>
            </w:r>
            <w:r w:rsidR="005438F3">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 </w:t>
            </w:r>
            <w:r w:rsidR="005438F3">
              <w:rPr>
                <w:color w:val="000000"/>
                <w:sz w:val="24"/>
                <w:szCs w:val="24"/>
              </w:rPr>
              <w:t>0</w:t>
            </w:r>
          </w:p>
        </w:tc>
      </w:tr>
      <w:tr w:rsidR="00AC45BB" w:rsidRPr="00AC45BB" w:rsidTr="00AC45BB">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581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156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ОБ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10069,5</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3164,7</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6904,8</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 </w:t>
            </w:r>
          </w:p>
        </w:tc>
      </w:tr>
      <w:tr w:rsidR="00AC45BB" w:rsidRPr="00AC45BB" w:rsidTr="00AC45BB">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581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156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auto" w:fill="auto"/>
            <w:noWrap/>
            <w:vAlign w:val="center"/>
            <w:hideMark/>
          </w:tcPr>
          <w:p w:rsidR="00AC45BB" w:rsidRPr="00AC45BB" w:rsidRDefault="00AC45BB" w:rsidP="00AC45BB">
            <w:pPr>
              <w:jc w:val="center"/>
              <w:rPr>
                <w:sz w:val="24"/>
                <w:szCs w:val="24"/>
              </w:rPr>
            </w:pPr>
            <w:r w:rsidRPr="00AC45BB">
              <w:rPr>
                <w:sz w:val="24"/>
                <w:szCs w:val="24"/>
              </w:rPr>
              <w:t>475,8</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180,6</w:t>
            </w:r>
          </w:p>
        </w:tc>
        <w:tc>
          <w:tcPr>
            <w:tcW w:w="1275"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295,2</w:t>
            </w:r>
          </w:p>
        </w:tc>
        <w:tc>
          <w:tcPr>
            <w:tcW w:w="1276" w:type="dxa"/>
            <w:tcBorders>
              <w:top w:val="nil"/>
              <w:left w:val="nil"/>
              <w:bottom w:val="single" w:sz="4" w:space="0" w:color="auto"/>
              <w:right w:val="single" w:sz="4" w:space="0" w:color="auto"/>
            </w:tcBorders>
            <w:shd w:val="clear" w:color="auto" w:fill="auto"/>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AC45BB" w:rsidRPr="00AC45BB" w:rsidRDefault="00AC45BB" w:rsidP="00AC45BB">
            <w:pPr>
              <w:jc w:val="center"/>
              <w:rPr>
                <w:color w:val="000000"/>
                <w:sz w:val="24"/>
                <w:szCs w:val="24"/>
              </w:rPr>
            </w:pPr>
            <w:r w:rsidRPr="00AC45BB">
              <w:rPr>
                <w:color w:val="000000"/>
                <w:sz w:val="24"/>
                <w:szCs w:val="24"/>
              </w:rPr>
              <w:t>3.2.</w:t>
            </w:r>
          </w:p>
        </w:tc>
        <w:tc>
          <w:tcPr>
            <w:tcW w:w="5812" w:type="dxa"/>
            <w:vMerge w:val="restart"/>
            <w:tcBorders>
              <w:top w:val="nil"/>
              <w:left w:val="single" w:sz="4" w:space="0" w:color="auto"/>
              <w:bottom w:val="single" w:sz="4" w:space="0" w:color="000000"/>
              <w:right w:val="single" w:sz="4" w:space="0" w:color="auto"/>
            </w:tcBorders>
            <w:shd w:val="clear" w:color="000000" w:fill="FFFFFF"/>
            <w:hideMark/>
          </w:tcPr>
          <w:p w:rsidR="00AC45BB" w:rsidRPr="00AC45BB" w:rsidRDefault="00AC45BB" w:rsidP="00AC45BB">
            <w:pPr>
              <w:rPr>
                <w:color w:val="000000"/>
                <w:sz w:val="24"/>
                <w:szCs w:val="24"/>
              </w:rPr>
            </w:pPr>
            <w:r w:rsidRPr="00AC45BB">
              <w:rPr>
                <w:color w:val="000000"/>
                <w:sz w:val="24"/>
                <w:szCs w:val="24"/>
              </w:rPr>
              <w:t>Мероприятие «Разработка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15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УИЗО</w:t>
            </w:r>
          </w:p>
        </w:tc>
        <w:tc>
          <w:tcPr>
            <w:tcW w:w="260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sz w:val="24"/>
                <w:szCs w:val="24"/>
              </w:rPr>
            </w:pPr>
            <w:r w:rsidRPr="00AC45BB">
              <w:rPr>
                <w:sz w:val="24"/>
                <w:szCs w:val="24"/>
              </w:rPr>
              <w:t>Всего:</w:t>
            </w:r>
          </w:p>
        </w:tc>
        <w:tc>
          <w:tcPr>
            <w:tcW w:w="1077" w:type="dxa"/>
            <w:tcBorders>
              <w:top w:val="nil"/>
              <w:left w:val="nil"/>
              <w:bottom w:val="single" w:sz="4" w:space="0" w:color="auto"/>
              <w:right w:val="single" w:sz="4" w:space="0" w:color="auto"/>
            </w:tcBorders>
            <w:shd w:val="clear" w:color="000000" w:fill="FFFFFF"/>
            <w:noWrap/>
            <w:vAlign w:val="center"/>
            <w:hideMark/>
          </w:tcPr>
          <w:p w:rsidR="00AC45BB" w:rsidRPr="00AC45BB" w:rsidRDefault="00AC45BB" w:rsidP="00AC45BB">
            <w:pPr>
              <w:jc w:val="center"/>
              <w:rPr>
                <w:sz w:val="24"/>
                <w:szCs w:val="24"/>
              </w:rPr>
            </w:pPr>
            <w:r w:rsidRPr="00AC45BB">
              <w:rPr>
                <w:sz w:val="24"/>
                <w:szCs w:val="24"/>
              </w:rPr>
              <w:t>0</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5"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581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156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sz w:val="24"/>
                <w:szCs w:val="24"/>
              </w:rPr>
            </w:pPr>
            <w:r w:rsidRPr="00AC45BB">
              <w:rPr>
                <w:sz w:val="24"/>
                <w:szCs w:val="24"/>
              </w:rPr>
              <w:t>ФБ</w:t>
            </w:r>
          </w:p>
        </w:tc>
        <w:tc>
          <w:tcPr>
            <w:tcW w:w="1077" w:type="dxa"/>
            <w:tcBorders>
              <w:top w:val="nil"/>
              <w:left w:val="nil"/>
              <w:bottom w:val="single" w:sz="4" w:space="0" w:color="auto"/>
              <w:right w:val="single" w:sz="4" w:space="0" w:color="auto"/>
            </w:tcBorders>
            <w:shd w:val="clear" w:color="000000" w:fill="FFFFFF"/>
            <w:noWrap/>
            <w:vAlign w:val="center"/>
            <w:hideMark/>
          </w:tcPr>
          <w:p w:rsidR="00AC45BB" w:rsidRPr="00AC45BB" w:rsidRDefault="00AC45BB" w:rsidP="00AC45BB">
            <w:pPr>
              <w:jc w:val="center"/>
              <w:rPr>
                <w:sz w:val="24"/>
                <w:szCs w:val="24"/>
              </w:rPr>
            </w:pPr>
            <w:r w:rsidRPr="00AC45BB">
              <w:rPr>
                <w:sz w:val="24"/>
                <w:szCs w:val="24"/>
              </w:rPr>
              <w:t>0</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 </w:t>
            </w:r>
          </w:p>
        </w:tc>
        <w:tc>
          <w:tcPr>
            <w:tcW w:w="1275"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581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156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sz w:val="24"/>
                <w:szCs w:val="24"/>
              </w:rPr>
            </w:pPr>
            <w:r w:rsidRPr="00AC45BB">
              <w:rPr>
                <w:sz w:val="24"/>
                <w:szCs w:val="24"/>
              </w:rPr>
              <w:t>ОБ</w:t>
            </w:r>
          </w:p>
        </w:tc>
        <w:tc>
          <w:tcPr>
            <w:tcW w:w="1077" w:type="dxa"/>
            <w:tcBorders>
              <w:top w:val="nil"/>
              <w:left w:val="nil"/>
              <w:bottom w:val="single" w:sz="4" w:space="0" w:color="auto"/>
              <w:right w:val="single" w:sz="4" w:space="0" w:color="auto"/>
            </w:tcBorders>
            <w:shd w:val="clear" w:color="000000" w:fill="FFFFFF"/>
            <w:noWrap/>
            <w:vAlign w:val="center"/>
            <w:hideMark/>
          </w:tcPr>
          <w:p w:rsidR="00AC45BB" w:rsidRPr="00AC45BB" w:rsidRDefault="00AC45BB" w:rsidP="00AC45BB">
            <w:pPr>
              <w:jc w:val="center"/>
              <w:rPr>
                <w:sz w:val="24"/>
                <w:szCs w:val="24"/>
              </w:rPr>
            </w:pPr>
            <w:r w:rsidRPr="00AC45BB">
              <w:rPr>
                <w:sz w:val="24"/>
                <w:szCs w:val="24"/>
              </w:rPr>
              <w:t>0</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5"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0</w:t>
            </w:r>
          </w:p>
        </w:tc>
      </w:tr>
      <w:tr w:rsidR="00AC45BB" w:rsidRPr="00AC45BB" w:rsidTr="00AC45BB">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581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1562" w:type="dxa"/>
            <w:vMerge/>
            <w:tcBorders>
              <w:top w:val="nil"/>
              <w:left w:val="single" w:sz="4" w:space="0" w:color="auto"/>
              <w:bottom w:val="single" w:sz="4" w:space="0" w:color="000000"/>
              <w:right w:val="single" w:sz="4" w:space="0" w:color="auto"/>
            </w:tcBorders>
            <w:vAlign w:val="center"/>
            <w:hideMark/>
          </w:tcPr>
          <w:p w:rsidR="00AC45BB" w:rsidRPr="00AC45BB" w:rsidRDefault="00AC45BB" w:rsidP="00AC45BB">
            <w:pPr>
              <w:rPr>
                <w:color w:val="000000"/>
                <w:sz w:val="24"/>
                <w:szCs w:val="24"/>
              </w:rPr>
            </w:pPr>
          </w:p>
        </w:tc>
        <w:tc>
          <w:tcPr>
            <w:tcW w:w="260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sz w:val="24"/>
                <w:szCs w:val="24"/>
              </w:rPr>
            </w:pPr>
            <w:r w:rsidRPr="00AC45BB">
              <w:rPr>
                <w:sz w:val="24"/>
                <w:szCs w:val="24"/>
              </w:rPr>
              <w:t>МБ</w:t>
            </w:r>
          </w:p>
        </w:tc>
        <w:tc>
          <w:tcPr>
            <w:tcW w:w="1077" w:type="dxa"/>
            <w:tcBorders>
              <w:top w:val="nil"/>
              <w:left w:val="nil"/>
              <w:bottom w:val="single" w:sz="4" w:space="0" w:color="auto"/>
              <w:right w:val="single" w:sz="4" w:space="0" w:color="auto"/>
            </w:tcBorders>
            <w:shd w:val="clear" w:color="000000" w:fill="FFFFFF"/>
            <w:noWrap/>
            <w:vAlign w:val="center"/>
            <w:hideMark/>
          </w:tcPr>
          <w:p w:rsidR="00AC45BB" w:rsidRPr="00AC45BB" w:rsidRDefault="00AC45BB" w:rsidP="00AC45BB">
            <w:pPr>
              <w:jc w:val="center"/>
              <w:rPr>
                <w:sz w:val="24"/>
                <w:szCs w:val="24"/>
              </w:rPr>
            </w:pPr>
            <w:r w:rsidRPr="00AC45BB">
              <w:rPr>
                <w:sz w:val="24"/>
                <w:szCs w:val="24"/>
              </w:rPr>
              <w:t>0</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5"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0</w:t>
            </w:r>
          </w:p>
        </w:tc>
        <w:tc>
          <w:tcPr>
            <w:tcW w:w="1276" w:type="dxa"/>
            <w:tcBorders>
              <w:top w:val="nil"/>
              <w:left w:val="nil"/>
              <w:bottom w:val="single" w:sz="4" w:space="0" w:color="auto"/>
              <w:right w:val="single" w:sz="4" w:space="0" w:color="auto"/>
            </w:tcBorders>
            <w:shd w:val="clear" w:color="000000" w:fill="FFFFFF"/>
            <w:vAlign w:val="center"/>
            <w:hideMark/>
          </w:tcPr>
          <w:p w:rsidR="00AC45BB" w:rsidRPr="00AC45BB" w:rsidRDefault="00AC45BB" w:rsidP="00AC45BB">
            <w:pPr>
              <w:jc w:val="center"/>
              <w:rPr>
                <w:color w:val="000000"/>
                <w:sz w:val="24"/>
                <w:szCs w:val="24"/>
              </w:rPr>
            </w:pPr>
            <w:r w:rsidRPr="00AC45BB">
              <w:rPr>
                <w:color w:val="000000"/>
                <w:sz w:val="24"/>
                <w:szCs w:val="24"/>
              </w:rPr>
              <w:t>0</w:t>
            </w:r>
          </w:p>
        </w:tc>
      </w:tr>
    </w:tbl>
    <w:p w:rsidR="00AC45BB" w:rsidRDefault="00AC45BB" w:rsidP="0001365B">
      <w:pPr>
        <w:spacing w:line="240" w:lineRule="exact"/>
        <w:jc w:val="center"/>
        <w:rPr>
          <w:bCs/>
          <w:sz w:val="22"/>
          <w:szCs w:val="22"/>
        </w:rPr>
      </w:pPr>
    </w:p>
    <w:sectPr w:rsidR="00AC45BB" w:rsidSect="00E14D19">
      <w:pgSz w:w="16838" w:h="11906" w:orient="landscape"/>
      <w:pgMar w:top="1134" w:right="567" w:bottom="454" w:left="85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1C" w:rsidRDefault="001F081C" w:rsidP="00051745">
      <w:r>
        <w:separator/>
      </w:r>
    </w:p>
  </w:endnote>
  <w:endnote w:type="continuationSeparator" w:id="1">
    <w:p w:rsidR="001F081C" w:rsidRDefault="001F081C"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1C" w:rsidRDefault="001F081C" w:rsidP="00051745">
      <w:r>
        <w:separator/>
      </w:r>
    </w:p>
  </w:footnote>
  <w:footnote w:type="continuationSeparator" w:id="1">
    <w:p w:rsidR="001F081C" w:rsidRDefault="001F081C" w:rsidP="00051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4462F"/>
    <w:multiLevelType w:val="hybridMultilevel"/>
    <w:tmpl w:val="43662CF0"/>
    <w:lvl w:ilvl="0" w:tplc="8F8C6AE4">
      <w:start w:val="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FAF3DA3"/>
    <w:multiLevelType w:val="hybridMultilevel"/>
    <w:tmpl w:val="7DB03E9A"/>
    <w:lvl w:ilvl="0" w:tplc="BE5EA3CE">
      <w:start w:val="2023"/>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5"/>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3148"/>
    <w:rsid w:val="000008F8"/>
    <w:rsid w:val="00000CF0"/>
    <w:rsid w:val="00000DD2"/>
    <w:rsid w:val="00000E20"/>
    <w:rsid w:val="00002183"/>
    <w:rsid w:val="00005255"/>
    <w:rsid w:val="0001365B"/>
    <w:rsid w:val="00017CBC"/>
    <w:rsid w:val="00024B4A"/>
    <w:rsid w:val="00026B9F"/>
    <w:rsid w:val="000275B2"/>
    <w:rsid w:val="000342C0"/>
    <w:rsid w:val="000403CC"/>
    <w:rsid w:val="00044558"/>
    <w:rsid w:val="000446C1"/>
    <w:rsid w:val="00044871"/>
    <w:rsid w:val="00044F81"/>
    <w:rsid w:val="00045B11"/>
    <w:rsid w:val="00046B18"/>
    <w:rsid w:val="000505DA"/>
    <w:rsid w:val="00051745"/>
    <w:rsid w:val="00052DAF"/>
    <w:rsid w:val="00053134"/>
    <w:rsid w:val="00055332"/>
    <w:rsid w:val="00055B9E"/>
    <w:rsid w:val="000615C1"/>
    <w:rsid w:val="00063251"/>
    <w:rsid w:val="000663F3"/>
    <w:rsid w:val="000664E7"/>
    <w:rsid w:val="00066B89"/>
    <w:rsid w:val="00070811"/>
    <w:rsid w:val="00070CF0"/>
    <w:rsid w:val="0007183E"/>
    <w:rsid w:val="00077FAD"/>
    <w:rsid w:val="00082C9A"/>
    <w:rsid w:val="00085FEE"/>
    <w:rsid w:val="000879B0"/>
    <w:rsid w:val="00087EB6"/>
    <w:rsid w:val="000900A4"/>
    <w:rsid w:val="00091211"/>
    <w:rsid w:val="00092E50"/>
    <w:rsid w:val="00094A11"/>
    <w:rsid w:val="000961D6"/>
    <w:rsid w:val="00097C6C"/>
    <w:rsid w:val="000A1B5F"/>
    <w:rsid w:val="000A218E"/>
    <w:rsid w:val="000A2D2D"/>
    <w:rsid w:val="000A4C66"/>
    <w:rsid w:val="000A5B92"/>
    <w:rsid w:val="000A77BE"/>
    <w:rsid w:val="000B21D6"/>
    <w:rsid w:val="000B4D59"/>
    <w:rsid w:val="000B7186"/>
    <w:rsid w:val="000C1F1F"/>
    <w:rsid w:val="000C25AF"/>
    <w:rsid w:val="000C3031"/>
    <w:rsid w:val="000C722E"/>
    <w:rsid w:val="000D0875"/>
    <w:rsid w:val="000D4D43"/>
    <w:rsid w:val="000D55F7"/>
    <w:rsid w:val="000D7712"/>
    <w:rsid w:val="000D7A79"/>
    <w:rsid w:val="000E0A2A"/>
    <w:rsid w:val="000E215C"/>
    <w:rsid w:val="000E30AF"/>
    <w:rsid w:val="000F0D03"/>
    <w:rsid w:val="000F580A"/>
    <w:rsid w:val="001000C4"/>
    <w:rsid w:val="00101676"/>
    <w:rsid w:val="001018B0"/>
    <w:rsid w:val="0010197D"/>
    <w:rsid w:val="00101DED"/>
    <w:rsid w:val="00105F79"/>
    <w:rsid w:val="0010793A"/>
    <w:rsid w:val="00112D9D"/>
    <w:rsid w:val="00117FA6"/>
    <w:rsid w:val="00121514"/>
    <w:rsid w:val="00130271"/>
    <w:rsid w:val="00132321"/>
    <w:rsid w:val="00133A42"/>
    <w:rsid w:val="00135667"/>
    <w:rsid w:val="001358A5"/>
    <w:rsid w:val="001378EA"/>
    <w:rsid w:val="00140070"/>
    <w:rsid w:val="00141FD2"/>
    <w:rsid w:val="001462C2"/>
    <w:rsid w:val="00146D29"/>
    <w:rsid w:val="001477F1"/>
    <w:rsid w:val="001511FB"/>
    <w:rsid w:val="00153055"/>
    <w:rsid w:val="001626CE"/>
    <w:rsid w:val="001635E4"/>
    <w:rsid w:val="00165301"/>
    <w:rsid w:val="00165A84"/>
    <w:rsid w:val="00165FD4"/>
    <w:rsid w:val="00170DD0"/>
    <w:rsid w:val="00172A41"/>
    <w:rsid w:val="00175D15"/>
    <w:rsid w:val="0017745F"/>
    <w:rsid w:val="00177A45"/>
    <w:rsid w:val="0018098B"/>
    <w:rsid w:val="0018193F"/>
    <w:rsid w:val="00183DDA"/>
    <w:rsid w:val="001858F3"/>
    <w:rsid w:val="001937E1"/>
    <w:rsid w:val="00194A12"/>
    <w:rsid w:val="001A0344"/>
    <w:rsid w:val="001A2611"/>
    <w:rsid w:val="001A61A3"/>
    <w:rsid w:val="001A7490"/>
    <w:rsid w:val="001A7AD0"/>
    <w:rsid w:val="001B28E5"/>
    <w:rsid w:val="001B384D"/>
    <w:rsid w:val="001B4687"/>
    <w:rsid w:val="001B5EE9"/>
    <w:rsid w:val="001B778E"/>
    <w:rsid w:val="001C188B"/>
    <w:rsid w:val="001C2957"/>
    <w:rsid w:val="001C2DF2"/>
    <w:rsid w:val="001C4ED8"/>
    <w:rsid w:val="001C67C1"/>
    <w:rsid w:val="001D3517"/>
    <w:rsid w:val="001D4629"/>
    <w:rsid w:val="001E178B"/>
    <w:rsid w:val="001E1B36"/>
    <w:rsid w:val="001E2303"/>
    <w:rsid w:val="001E458F"/>
    <w:rsid w:val="001E5959"/>
    <w:rsid w:val="001E59D1"/>
    <w:rsid w:val="001E7BC5"/>
    <w:rsid w:val="001F0570"/>
    <w:rsid w:val="001F081C"/>
    <w:rsid w:val="001F19C4"/>
    <w:rsid w:val="001F409E"/>
    <w:rsid w:val="001F52C1"/>
    <w:rsid w:val="00201AD0"/>
    <w:rsid w:val="00201F30"/>
    <w:rsid w:val="002031A6"/>
    <w:rsid w:val="00204EBE"/>
    <w:rsid w:val="00211420"/>
    <w:rsid w:val="00212D98"/>
    <w:rsid w:val="00214725"/>
    <w:rsid w:val="002153AD"/>
    <w:rsid w:val="00215B3D"/>
    <w:rsid w:val="002164F1"/>
    <w:rsid w:val="00217A71"/>
    <w:rsid w:val="0022356D"/>
    <w:rsid w:val="00225F8A"/>
    <w:rsid w:val="00235395"/>
    <w:rsid w:val="002426D6"/>
    <w:rsid w:val="00252AE6"/>
    <w:rsid w:val="00253555"/>
    <w:rsid w:val="002603A5"/>
    <w:rsid w:val="00261A19"/>
    <w:rsid w:val="00262279"/>
    <w:rsid w:val="002622DE"/>
    <w:rsid w:val="002644C5"/>
    <w:rsid w:val="00264832"/>
    <w:rsid w:val="00264F09"/>
    <w:rsid w:val="002654F3"/>
    <w:rsid w:val="0027518B"/>
    <w:rsid w:val="00275D6E"/>
    <w:rsid w:val="00277A9F"/>
    <w:rsid w:val="00281595"/>
    <w:rsid w:val="00281CA1"/>
    <w:rsid w:val="00286008"/>
    <w:rsid w:val="00292C57"/>
    <w:rsid w:val="0029657E"/>
    <w:rsid w:val="00297E95"/>
    <w:rsid w:val="002A4C91"/>
    <w:rsid w:val="002B15FB"/>
    <w:rsid w:val="002B5B3E"/>
    <w:rsid w:val="002B7CDF"/>
    <w:rsid w:val="002C10D1"/>
    <w:rsid w:val="002C670A"/>
    <w:rsid w:val="002C6BF7"/>
    <w:rsid w:val="002D0069"/>
    <w:rsid w:val="002D1C3A"/>
    <w:rsid w:val="002E52DE"/>
    <w:rsid w:val="002E62C2"/>
    <w:rsid w:val="002E6CAC"/>
    <w:rsid w:val="002F0AF5"/>
    <w:rsid w:val="002F20FE"/>
    <w:rsid w:val="002F38AC"/>
    <w:rsid w:val="002F603F"/>
    <w:rsid w:val="003027DC"/>
    <w:rsid w:val="00305C6E"/>
    <w:rsid w:val="00306028"/>
    <w:rsid w:val="003130E0"/>
    <w:rsid w:val="003165C1"/>
    <w:rsid w:val="00320452"/>
    <w:rsid w:val="00321A63"/>
    <w:rsid w:val="00321FD3"/>
    <w:rsid w:val="003222A2"/>
    <w:rsid w:val="0032244E"/>
    <w:rsid w:val="003230A7"/>
    <w:rsid w:val="00330AD9"/>
    <w:rsid w:val="00331EA0"/>
    <w:rsid w:val="0033761D"/>
    <w:rsid w:val="00340B6E"/>
    <w:rsid w:val="003441FA"/>
    <w:rsid w:val="003468DE"/>
    <w:rsid w:val="00350277"/>
    <w:rsid w:val="00351908"/>
    <w:rsid w:val="00357880"/>
    <w:rsid w:val="003625C3"/>
    <w:rsid w:val="003652FA"/>
    <w:rsid w:val="00365D0A"/>
    <w:rsid w:val="00374E83"/>
    <w:rsid w:val="0038153A"/>
    <w:rsid w:val="00381C3D"/>
    <w:rsid w:val="0039024B"/>
    <w:rsid w:val="003914EE"/>
    <w:rsid w:val="00392A12"/>
    <w:rsid w:val="00394BB6"/>
    <w:rsid w:val="0039580A"/>
    <w:rsid w:val="003A3C52"/>
    <w:rsid w:val="003B00E4"/>
    <w:rsid w:val="003B0D1B"/>
    <w:rsid w:val="003B16CA"/>
    <w:rsid w:val="003B28FD"/>
    <w:rsid w:val="003B2DC0"/>
    <w:rsid w:val="003B4EF4"/>
    <w:rsid w:val="003B728B"/>
    <w:rsid w:val="003B79B7"/>
    <w:rsid w:val="003C0ACB"/>
    <w:rsid w:val="003C37C4"/>
    <w:rsid w:val="003C505E"/>
    <w:rsid w:val="003C5FF3"/>
    <w:rsid w:val="003C6848"/>
    <w:rsid w:val="003D163B"/>
    <w:rsid w:val="003D1CB3"/>
    <w:rsid w:val="003D4100"/>
    <w:rsid w:val="003D4530"/>
    <w:rsid w:val="003D6403"/>
    <w:rsid w:val="003E0895"/>
    <w:rsid w:val="003E2456"/>
    <w:rsid w:val="003E5DEB"/>
    <w:rsid w:val="003F081D"/>
    <w:rsid w:val="003F0DC9"/>
    <w:rsid w:val="003F5347"/>
    <w:rsid w:val="003F62B2"/>
    <w:rsid w:val="004023DF"/>
    <w:rsid w:val="004027D2"/>
    <w:rsid w:val="00402B0D"/>
    <w:rsid w:val="004031E2"/>
    <w:rsid w:val="00407E4F"/>
    <w:rsid w:val="004147AA"/>
    <w:rsid w:val="004151FE"/>
    <w:rsid w:val="00417EC3"/>
    <w:rsid w:val="00420CF5"/>
    <w:rsid w:val="0043235C"/>
    <w:rsid w:val="00432388"/>
    <w:rsid w:val="00433799"/>
    <w:rsid w:val="00442D0F"/>
    <w:rsid w:val="004450FD"/>
    <w:rsid w:val="00447EB7"/>
    <w:rsid w:val="004502B3"/>
    <w:rsid w:val="00452CEC"/>
    <w:rsid w:val="0045615A"/>
    <w:rsid w:val="00457847"/>
    <w:rsid w:val="00463EBD"/>
    <w:rsid w:val="00464EAD"/>
    <w:rsid w:val="0046598F"/>
    <w:rsid w:val="0046635E"/>
    <w:rsid w:val="004664B0"/>
    <w:rsid w:val="00470815"/>
    <w:rsid w:val="00471006"/>
    <w:rsid w:val="00471270"/>
    <w:rsid w:val="004727E4"/>
    <w:rsid w:val="00472B04"/>
    <w:rsid w:val="00475223"/>
    <w:rsid w:val="00483F8C"/>
    <w:rsid w:val="00484D5B"/>
    <w:rsid w:val="00486F2E"/>
    <w:rsid w:val="00487A72"/>
    <w:rsid w:val="0049296B"/>
    <w:rsid w:val="004A0A28"/>
    <w:rsid w:val="004A6E14"/>
    <w:rsid w:val="004A75E1"/>
    <w:rsid w:val="004B3446"/>
    <w:rsid w:val="004B390F"/>
    <w:rsid w:val="004C237E"/>
    <w:rsid w:val="004C2588"/>
    <w:rsid w:val="004C2FF1"/>
    <w:rsid w:val="004C48FA"/>
    <w:rsid w:val="004D0E08"/>
    <w:rsid w:val="004D250F"/>
    <w:rsid w:val="004D2D41"/>
    <w:rsid w:val="004D3AF2"/>
    <w:rsid w:val="004D68A7"/>
    <w:rsid w:val="004D69F4"/>
    <w:rsid w:val="004E0E14"/>
    <w:rsid w:val="004E6DAC"/>
    <w:rsid w:val="004F04AA"/>
    <w:rsid w:val="004F4592"/>
    <w:rsid w:val="00501E45"/>
    <w:rsid w:val="0050337E"/>
    <w:rsid w:val="0050402D"/>
    <w:rsid w:val="00504DBD"/>
    <w:rsid w:val="00507516"/>
    <w:rsid w:val="005075EA"/>
    <w:rsid w:val="00512FBC"/>
    <w:rsid w:val="00515635"/>
    <w:rsid w:val="00516426"/>
    <w:rsid w:val="00522DA5"/>
    <w:rsid w:val="0052481A"/>
    <w:rsid w:val="00526CCC"/>
    <w:rsid w:val="00526D96"/>
    <w:rsid w:val="005338F1"/>
    <w:rsid w:val="00533987"/>
    <w:rsid w:val="0053552E"/>
    <w:rsid w:val="005379C4"/>
    <w:rsid w:val="0054156D"/>
    <w:rsid w:val="0054363C"/>
    <w:rsid w:val="005438F3"/>
    <w:rsid w:val="00545CF0"/>
    <w:rsid w:val="005479E6"/>
    <w:rsid w:val="00547A06"/>
    <w:rsid w:val="00547F77"/>
    <w:rsid w:val="005525B6"/>
    <w:rsid w:val="0055566E"/>
    <w:rsid w:val="005641D7"/>
    <w:rsid w:val="005659D8"/>
    <w:rsid w:val="00567D87"/>
    <w:rsid w:val="005742D6"/>
    <w:rsid w:val="0057544A"/>
    <w:rsid w:val="0057558B"/>
    <w:rsid w:val="0058131A"/>
    <w:rsid w:val="00582622"/>
    <w:rsid w:val="00584525"/>
    <w:rsid w:val="00586A9A"/>
    <w:rsid w:val="00590217"/>
    <w:rsid w:val="005923E2"/>
    <w:rsid w:val="00593148"/>
    <w:rsid w:val="00593460"/>
    <w:rsid w:val="0059506B"/>
    <w:rsid w:val="005A172A"/>
    <w:rsid w:val="005A4AF7"/>
    <w:rsid w:val="005A5FF5"/>
    <w:rsid w:val="005B17D7"/>
    <w:rsid w:val="005C071B"/>
    <w:rsid w:val="005C22FF"/>
    <w:rsid w:val="005C67FB"/>
    <w:rsid w:val="005C6B75"/>
    <w:rsid w:val="005D33D7"/>
    <w:rsid w:val="005D5872"/>
    <w:rsid w:val="005E4292"/>
    <w:rsid w:val="005E7C8C"/>
    <w:rsid w:val="005F55D9"/>
    <w:rsid w:val="006007B3"/>
    <w:rsid w:val="00601487"/>
    <w:rsid w:val="00603AB1"/>
    <w:rsid w:val="00606C94"/>
    <w:rsid w:val="00607CAD"/>
    <w:rsid w:val="00610DBD"/>
    <w:rsid w:val="006116A6"/>
    <w:rsid w:val="00611AF2"/>
    <w:rsid w:val="00615DE0"/>
    <w:rsid w:val="00616B1C"/>
    <w:rsid w:val="00621448"/>
    <w:rsid w:val="006238C9"/>
    <w:rsid w:val="00623BD8"/>
    <w:rsid w:val="00625347"/>
    <w:rsid w:val="00625701"/>
    <w:rsid w:val="00627A0F"/>
    <w:rsid w:val="006321B2"/>
    <w:rsid w:val="00634286"/>
    <w:rsid w:val="006344C6"/>
    <w:rsid w:val="00635552"/>
    <w:rsid w:val="006377C5"/>
    <w:rsid w:val="00640488"/>
    <w:rsid w:val="00642CCD"/>
    <w:rsid w:val="0064425C"/>
    <w:rsid w:val="006464DA"/>
    <w:rsid w:val="00647677"/>
    <w:rsid w:val="00647A71"/>
    <w:rsid w:val="006517F4"/>
    <w:rsid w:val="00653A73"/>
    <w:rsid w:val="00655DAE"/>
    <w:rsid w:val="00655F6C"/>
    <w:rsid w:val="006629A2"/>
    <w:rsid w:val="00663F52"/>
    <w:rsid w:val="006652E6"/>
    <w:rsid w:val="006660ED"/>
    <w:rsid w:val="0067238A"/>
    <w:rsid w:val="0067269A"/>
    <w:rsid w:val="00673A65"/>
    <w:rsid w:val="00673ACF"/>
    <w:rsid w:val="00673F7F"/>
    <w:rsid w:val="006743E8"/>
    <w:rsid w:val="006774E1"/>
    <w:rsid w:val="00680A85"/>
    <w:rsid w:val="00683CCF"/>
    <w:rsid w:val="00686F31"/>
    <w:rsid w:val="00690129"/>
    <w:rsid w:val="00694CA4"/>
    <w:rsid w:val="00695396"/>
    <w:rsid w:val="006964AC"/>
    <w:rsid w:val="006A0381"/>
    <w:rsid w:val="006A3D7A"/>
    <w:rsid w:val="006A6205"/>
    <w:rsid w:val="006B1D94"/>
    <w:rsid w:val="006B3318"/>
    <w:rsid w:val="006B4837"/>
    <w:rsid w:val="006B6759"/>
    <w:rsid w:val="006C0BB8"/>
    <w:rsid w:val="006C295A"/>
    <w:rsid w:val="006C2CC4"/>
    <w:rsid w:val="006C6C0C"/>
    <w:rsid w:val="006C728F"/>
    <w:rsid w:val="006D01EB"/>
    <w:rsid w:val="006D1C58"/>
    <w:rsid w:val="006D3A35"/>
    <w:rsid w:val="006D43FF"/>
    <w:rsid w:val="006D7280"/>
    <w:rsid w:val="006E122F"/>
    <w:rsid w:val="006E63F1"/>
    <w:rsid w:val="006E7403"/>
    <w:rsid w:val="006F01D0"/>
    <w:rsid w:val="006F4E2D"/>
    <w:rsid w:val="006F60BB"/>
    <w:rsid w:val="006F62EE"/>
    <w:rsid w:val="006F793F"/>
    <w:rsid w:val="00702517"/>
    <w:rsid w:val="00704BEA"/>
    <w:rsid w:val="00705A4D"/>
    <w:rsid w:val="00705D6A"/>
    <w:rsid w:val="00705F2D"/>
    <w:rsid w:val="00710F85"/>
    <w:rsid w:val="00712A60"/>
    <w:rsid w:val="00713BF2"/>
    <w:rsid w:val="00715192"/>
    <w:rsid w:val="0072098F"/>
    <w:rsid w:val="007236C5"/>
    <w:rsid w:val="00724D06"/>
    <w:rsid w:val="00726799"/>
    <w:rsid w:val="00730101"/>
    <w:rsid w:val="00734510"/>
    <w:rsid w:val="00741B8E"/>
    <w:rsid w:val="007420F0"/>
    <w:rsid w:val="00746759"/>
    <w:rsid w:val="00746F30"/>
    <w:rsid w:val="00750322"/>
    <w:rsid w:val="00750B9B"/>
    <w:rsid w:val="00753D25"/>
    <w:rsid w:val="00754DFA"/>
    <w:rsid w:val="00756E7E"/>
    <w:rsid w:val="00763268"/>
    <w:rsid w:val="00764736"/>
    <w:rsid w:val="007665D1"/>
    <w:rsid w:val="00770814"/>
    <w:rsid w:val="00771DAD"/>
    <w:rsid w:val="00774271"/>
    <w:rsid w:val="00774A51"/>
    <w:rsid w:val="00783803"/>
    <w:rsid w:val="00785B7A"/>
    <w:rsid w:val="00785F11"/>
    <w:rsid w:val="00785F3E"/>
    <w:rsid w:val="00787ED8"/>
    <w:rsid w:val="0079037C"/>
    <w:rsid w:val="00790CA5"/>
    <w:rsid w:val="007917CC"/>
    <w:rsid w:val="007928D9"/>
    <w:rsid w:val="007932E9"/>
    <w:rsid w:val="00794E49"/>
    <w:rsid w:val="007954DD"/>
    <w:rsid w:val="00796DE9"/>
    <w:rsid w:val="007A2035"/>
    <w:rsid w:val="007A4933"/>
    <w:rsid w:val="007B1958"/>
    <w:rsid w:val="007C17FE"/>
    <w:rsid w:val="007C227C"/>
    <w:rsid w:val="007C4255"/>
    <w:rsid w:val="007D0296"/>
    <w:rsid w:val="007D16B8"/>
    <w:rsid w:val="007D4E9F"/>
    <w:rsid w:val="007D5F22"/>
    <w:rsid w:val="007E2FBF"/>
    <w:rsid w:val="007E3134"/>
    <w:rsid w:val="007F034A"/>
    <w:rsid w:val="007F345A"/>
    <w:rsid w:val="007F3D0F"/>
    <w:rsid w:val="007F434C"/>
    <w:rsid w:val="007F5130"/>
    <w:rsid w:val="007F5142"/>
    <w:rsid w:val="007F5F54"/>
    <w:rsid w:val="007F6DF9"/>
    <w:rsid w:val="007F76DE"/>
    <w:rsid w:val="008051B7"/>
    <w:rsid w:val="00807251"/>
    <w:rsid w:val="00807EEE"/>
    <w:rsid w:val="00813A65"/>
    <w:rsid w:val="00813E4D"/>
    <w:rsid w:val="00816AA0"/>
    <w:rsid w:val="0081746A"/>
    <w:rsid w:val="00824AB4"/>
    <w:rsid w:val="0082581F"/>
    <w:rsid w:val="00831E68"/>
    <w:rsid w:val="0083437C"/>
    <w:rsid w:val="008365C4"/>
    <w:rsid w:val="00837482"/>
    <w:rsid w:val="00837C24"/>
    <w:rsid w:val="0084059D"/>
    <w:rsid w:val="008412A6"/>
    <w:rsid w:val="00846FF1"/>
    <w:rsid w:val="00847CE4"/>
    <w:rsid w:val="0085017F"/>
    <w:rsid w:val="00855651"/>
    <w:rsid w:val="0085740A"/>
    <w:rsid w:val="00857436"/>
    <w:rsid w:val="00860DC9"/>
    <w:rsid w:val="008626D0"/>
    <w:rsid w:val="00873C58"/>
    <w:rsid w:val="0087441A"/>
    <w:rsid w:val="00886FEC"/>
    <w:rsid w:val="00891CC8"/>
    <w:rsid w:val="00894DB5"/>
    <w:rsid w:val="008A79C9"/>
    <w:rsid w:val="008B3228"/>
    <w:rsid w:val="008B4AA0"/>
    <w:rsid w:val="008B6420"/>
    <w:rsid w:val="008B7042"/>
    <w:rsid w:val="008C18D3"/>
    <w:rsid w:val="008C3F7D"/>
    <w:rsid w:val="008C60D6"/>
    <w:rsid w:val="008C706F"/>
    <w:rsid w:val="008C7306"/>
    <w:rsid w:val="008D1FCD"/>
    <w:rsid w:val="008E15C1"/>
    <w:rsid w:val="008E6B92"/>
    <w:rsid w:val="008E77B1"/>
    <w:rsid w:val="008F0F6F"/>
    <w:rsid w:val="008F2255"/>
    <w:rsid w:val="008F2405"/>
    <w:rsid w:val="008F3EB4"/>
    <w:rsid w:val="008F6862"/>
    <w:rsid w:val="008F6BE7"/>
    <w:rsid w:val="00900E08"/>
    <w:rsid w:val="00901B34"/>
    <w:rsid w:val="0091202A"/>
    <w:rsid w:val="00917991"/>
    <w:rsid w:val="009260CF"/>
    <w:rsid w:val="00926D2E"/>
    <w:rsid w:val="00934BBC"/>
    <w:rsid w:val="009402EE"/>
    <w:rsid w:val="00940BE3"/>
    <w:rsid w:val="009433E2"/>
    <w:rsid w:val="00943E80"/>
    <w:rsid w:val="00947B8C"/>
    <w:rsid w:val="00954B6F"/>
    <w:rsid w:val="00961378"/>
    <w:rsid w:val="00965364"/>
    <w:rsid w:val="00967F2D"/>
    <w:rsid w:val="00970614"/>
    <w:rsid w:val="0098378A"/>
    <w:rsid w:val="009860C0"/>
    <w:rsid w:val="00991446"/>
    <w:rsid w:val="009934CA"/>
    <w:rsid w:val="009A0205"/>
    <w:rsid w:val="009B0ED8"/>
    <w:rsid w:val="009B3118"/>
    <w:rsid w:val="009B3557"/>
    <w:rsid w:val="009B4220"/>
    <w:rsid w:val="009B6C96"/>
    <w:rsid w:val="009B7661"/>
    <w:rsid w:val="009B7C57"/>
    <w:rsid w:val="009C06CE"/>
    <w:rsid w:val="009C7027"/>
    <w:rsid w:val="009D1EB5"/>
    <w:rsid w:val="009D38B5"/>
    <w:rsid w:val="009D52EA"/>
    <w:rsid w:val="009E1936"/>
    <w:rsid w:val="009E355D"/>
    <w:rsid w:val="009E578B"/>
    <w:rsid w:val="009E5CE4"/>
    <w:rsid w:val="009F61E8"/>
    <w:rsid w:val="00A0628C"/>
    <w:rsid w:val="00A07AE6"/>
    <w:rsid w:val="00A11C50"/>
    <w:rsid w:val="00A15340"/>
    <w:rsid w:val="00A24865"/>
    <w:rsid w:val="00A276E5"/>
    <w:rsid w:val="00A27AF2"/>
    <w:rsid w:val="00A30CEB"/>
    <w:rsid w:val="00A34D96"/>
    <w:rsid w:val="00A35E42"/>
    <w:rsid w:val="00A36953"/>
    <w:rsid w:val="00A36C08"/>
    <w:rsid w:val="00A377C2"/>
    <w:rsid w:val="00A40C3F"/>
    <w:rsid w:val="00A411D9"/>
    <w:rsid w:val="00A4551C"/>
    <w:rsid w:val="00A467E5"/>
    <w:rsid w:val="00A51C2B"/>
    <w:rsid w:val="00A51C75"/>
    <w:rsid w:val="00A52B91"/>
    <w:rsid w:val="00A54ECA"/>
    <w:rsid w:val="00A623A1"/>
    <w:rsid w:val="00A67397"/>
    <w:rsid w:val="00A67567"/>
    <w:rsid w:val="00A70C38"/>
    <w:rsid w:val="00A7376F"/>
    <w:rsid w:val="00A75CD2"/>
    <w:rsid w:val="00A775F2"/>
    <w:rsid w:val="00A82E5C"/>
    <w:rsid w:val="00A85A15"/>
    <w:rsid w:val="00A85CCB"/>
    <w:rsid w:val="00A92057"/>
    <w:rsid w:val="00A92EF7"/>
    <w:rsid w:val="00A967AB"/>
    <w:rsid w:val="00AA21CE"/>
    <w:rsid w:val="00AB069F"/>
    <w:rsid w:val="00AB1254"/>
    <w:rsid w:val="00AB3633"/>
    <w:rsid w:val="00AB3C8C"/>
    <w:rsid w:val="00AB518E"/>
    <w:rsid w:val="00AB61C0"/>
    <w:rsid w:val="00AB6C78"/>
    <w:rsid w:val="00AB7E35"/>
    <w:rsid w:val="00AC095F"/>
    <w:rsid w:val="00AC12F2"/>
    <w:rsid w:val="00AC45BB"/>
    <w:rsid w:val="00AC6433"/>
    <w:rsid w:val="00AD0A40"/>
    <w:rsid w:val="00AD195A"/>
    <w:rsid w:val="00AD4323"/>
    <w:rsid w:val="00AD506D"/>
    <w:rsid w:val="00AE0CEC"/>
    <w:rsid w:val="00AE54EA"/>
    <w:rsid w:val="00AF1961"/>
    <w:rsid w:val="00AF1D06"/>
    <w:rsid w:val="00AF3546"/>
    <w:rsid w:val="00AF566E"/>
    <w:rsid w:val="00AF5D23"/>
    <w:rsid w:val="00AF69F0"/>
    <w:rsid w:val="00B04370"/>
    <w:rsid w:val="00B046E1"/>
    <w:rsid w:val="00B0562A"/>
    <w:rsid w:val="00B07096"/>
    <w:rsid w:val="00B10B96"/>
    <w:rsid w:val="00B143DD"/>
    <w:rsid w:val="00B20DCF"/>
    <w:rsid w:val="00B216A0"/>
    <w:rsid w:val="00B23381"/>
    <w:rsid w:val="00B26C9D"/>
    <w:rsid w:val="00B26CBA"/>
    <w:rsid w:val="00B36ECA"/>
    <w:rsid w:val="00B540E7"/>
    <w:rsid w:val="00B560BA"/>
    <w:rsid w:val="00B56F44"/>
    <w:rsid w:val="00B57DA4"/>
    <w:rsid w:val="00B60282"/>
    <w:rsid w:val="00B6364C"/>
    <w:rsid w:val="00B64C55"/>
    <w:rsid w:val="00B672D2"/>
    <w:rsid w:val="00B707E9"/>
    <w:rsid w:val="00B74FD5"/>
    <w:rsid w:val="00B7656B"/>
    <w:rsid w:val="00B76E56"/>
    <w:rsid w:val="00B81550"/>
    <w:rsid w:val="00B82D9A"/>
    <w:rsid w:val="00B87A1B"/>
    <w:rsid w:val="00B90C61"/>
    <w:rsid w:val="00B94E3B"/>
    <w:rsid w:val="00B97115"/>
    <w:rsid w:val="00BA0A5D"/>
    <w:rsid w:val="00BA1F15"/>
    <w:rsid w:val="00BA738B"/>
    <w:rsid w:val="00BA7AE0"/>
    <w:rsid w:val="00BB201C"/>
    <w:rsid w:val="00BB3363"/>
    <w:rsid w:val="00BB445D"/>
    <w:rsid w:val="00BC3912"/>
    <w:rsid w:val="00BC7E1A"/>
    <w:rsid w:val="00BD066C"/>
    <w:rsid w:val="00BD5203"/>
    <w:rsid w:val="00BD5E0D"/>
    <w:rsid w:val="00BD7B6B"/>
    <w:rsid w:val="00BD7D4A"/>
    <w:rsid w:val="00BE37E9"/>
    <w:rsid w:val="00BE486A"/>
    <w:rsid w:val="00BE4BD9"/>
    <w:rsid w:val="00BF0C05"/>
    <w:rsid w:val="00BF1C96"/>
    <w:rsid w:val="00BF6284"/>
    <w:rsid w:val="00BF7EAF"/>
    <w:rsid w:val="00C04536"/>
    <w:rsid w:val="00C05F2E"/>
    <w:rsid w:val="00C11812"/>
    <w:rsid w:val="00C12E68"/>
    <w:rsid w:val="00C14D4D"/>
    <w:rsid w:val="00C15B22"/>
    <w:rsid w:val="00C15B95"/>
    <w:rsid w:val="00C223EE"/>
    <w:rsid w:val="00C25945"/>
    <w:rsid w:val="00C26B36"/>
    <w:rsid w:val="00C27ACA"/>
    <w:rsid w:val="00C335CE"/>
    <w:rsid w:val="00C36EFE"/>
    <w:rsid w:val="00C37B84"/>
    <w:rsid w:val="00C37E16"/>
    <w:rsid w:val="00C40994"/>
    <w:rsid w:val="00C4340E"/>
    <w:rsid w:val="00C45FC5"/>
    <w:rsid w:val="00C510AA"/>
    <w:rsid w:val="00C52487"/>
    <w:rsid w:val="00C539C7"/>
    <w:rsid w:val="00C56A15"/>
    <w:rsid w:val="00C57138"/>
    <w:rsid w:val="00C6348D"/>
    <w:rsid w:val="00C6546F"/>
    <w:rsid w:val="00C66330"/>
    <w:rsid w:val="00C726CC"/>
    <w:rsid w:val="00C734DD"/>
    <w:rsid w:val="00C7549F"/>
    <w:rsid w:val="00C75725"/>
    <w:rsid w:val="00C75A7C"/>
    <w:rsid w:val="00C7668B"/>
    <w:rsid w:val="00C76C0F"/>
    <w:rsid w:val="00C834AE"/>
    <w:rsid w:val="00C866AC"/>
    <w:rsid w:val="00C90BA1"/>
    <w:rsid w:val="00C95185"/>
    <w:rsid w:val="00C952CC"/>
    <w:rsid w:val="00C953F6"/>
    <w:rsid w:val="00C965A4"/>
    <w:rsid w:val="00CA21E6"/>
    <w:rsid w:val="00CA2C65"/>
    <w:rsid w:val="00CA4ABD"/>
    <w:rsid w:val="00CA7408"/>
    <w:rsid w:val="00CB1026"/>
    <w:rsid w:val="00CB68CD"/>
    <w:rsid w:val="00CC1DBC"/>
    <w:rsid w:val="00CD0C9E"/>
    <w:rsid w:val="00CD1E76"/>
    <w:rsid w:val="00CD3A9B"/>
    <w:rsid w:val="00CD4B90"/>
    <w:rsid w:val="00CD5F41"/>
    <w:rsid w:val="00CD6FD3"/>
    <w:rsid w:val="00CE09D6"/>
    <w:rsid w:val="00CE3630"/>
    <w:rsid w:val="00CE417F"/>
    <w:rsid w:val="00CE4F6D"/>
    <w:rsid w:val="00CE55ED"/>
    <w:rsid w:val="00CE64E4"/>
    <w:rsid w:val="00CE68C3"/>
    <w:rsid w:val="00CE7C8D"/>
    <w:rsid w:val="00CF1C16"/>
    <w:rsid w:val="00CF2769"/>
    <w:rsid w:val="00D00571"/>
    <w:rsid w:val="00D00EC9"/>
    <w:rsid w:val="00D0427B"/>
    <w:rsid w:val="00D05372"/>
    <w:rsid w:val="00D06485"/>
    <w:rsid w:val="00D16327"/>
    <w:rsid w:val="00D23185"/>
    <w:rsid w:val="00D23FD5"/>
    <w:rsid w:val="00D24BE7"/>
    <w:rsid w:val="00D27419"/>
    <w:rsid w:val="00D2777C"/>
    <w:rsid w:val="00D35262"/>
    <w:rsid w:val="00D3627B"/>
    <w:rsid w:val="00D40129"/>
    <w:rsid w:val="00D4762B"/>
    <w:rsid w:val="00D538B3"/>
    <w:rsid w:val="00D552E8"/>
    <w:rsid w:val="00D61B3F"/>
    <w:rsid w:val="00D61D81"/>
    <w:rsid w:val="00D65027"/>
    <w:rsid w:val="00D659A7"/>
    <w:rsid w:val="00D662B9"/>
    <w:rsid w:val="00D740B3"/>
    <w:rsid w:val="00D74225"/>
    <w:rsid w:val="00D75DD1"/>
    <w:rsid w:val="00D769B0"/>
    <w:rsid w:val="00D91DE2"/>
    <w:rsid w:val="00D9212C"/>
    <w:rsid w:val="00D92506"/>
    <w:rsid w:val="00D96B21"/>
    <w:rsid w:val="00DA34FA"/>
    <w:rsid w:val="00DB68F0"/>
    <w:rsid w:val="00DB6E48"/>
    <w:rsid w:val="00DB6F5A"/>
    <w:rsid w:val="00DB703F"/>
    <w:rsid w:val="00DB7FB0"/>
    <w:rsid w:val="00DC07E0"/>
    <w:rsid w:val="00DD145C"/>
    <w:rsid w:val="00DD3D6D"/>
    <w:rsid w:val="00DD763C"/>
    <w:rsid w:val="00DD7F96"/>
    <w:rsid w:val="00DE0536"/>
    <w:rsid w:val="00DE1303"/>
    <w:rsid w:val="00DE2859"/>
    <w:rsid w:val="00DE2907"/>
    <w:rsid w:val="00DE46D1"/>
    <w:rsid w:val="00DF20B1"/>
    <w:rsid w:val="00DF5616"/>
    <w:rsid w:val="00DF7A2E"/>
    <w:rsid w:val="00E012FA"/>
    <w:rsid w:val="00E01BC9"/>
    <w:rsid w:val="00E04443"/>
    <w:rsid w:val="00E0491D"/>
    <w:rsid w:val="00E10C6A"/>
    <w:rsid w:val="00E10CE0"/>
    <w:rsid w:val="00E12841"/>
    <w:rsid w:val="00E14D19"/>
    <w:rsid w:val="00E21795"/>
    <w:rsid w:val="00E22F8E"/>
    <w:rsid w:val="00E312B1"/>
    <w:rsid w:val="00E32C3F"/>
    <w:rsid w:val="00E338B3"/>
    <w:rsid w:val="00E366E4"/>
    <w:rsid w:val="00E36BDD"/>
    <w:rsid w:val="00E40AAE"/>
    <w:rsid w:val="00E40D2C"/>
    <w:rsid w:val="00E46497"/>
    <w:rsid w:val="00E512CB"/>
    <w:rsid w:val="00E5267E"/>
    <w:rsid w:val="00E54F65"/>
    <w:rsid w:val="00E631E6"/>
    <w:rsid w:val="00E6504A"/>
    <w:rsid w:val="00E65BA8"/>
    <w:rsid w:val="00E6605E"/>
    <w:rsid w:val="00E66E58"/>
    <w:rsid w:val="00E754DD"/>
    <w:rsid w:val="00E75B77"/>
    <w:rsid w:val="00E75B85"/>
    <w:rsid w:val="00E826F0"/>
    <w:rsid w:val="00E8322F"/>
    <w:rsid w:val="00E83C06"/>
    <w:rsid w:val="00E86E05"/>
    <w:rsid w:val="00E9024B"/>
    <w:rsid w:val="00E905B8"/>
    <w:rsid w:val="00EA43BF"/>
    <w:rsid w:val="00EA483E"/>
    <w:rsid w:val="00EA58ED"/>
    <w:rsid w:val="00EA68C0"/>
    <w:rsid w:val="00EB0B7D"/>
    <w:rsid w:val="00EB3227"/>
    <w:rsid w:val="00EC2552"/>
    <w:rsid w:val="00EC4695"/>
    <w:rsid w:val="00EC5C30"/>
    <w:rsid w:val="00EC7879"/>
    <w:rsid w:val="00ED5AEF"/>
    <w:rsid w:val="00ED7E82"/>
    <w:rsid w:val="00EE3A9F"/>
    <w:rsid w:val="00EE665B"/>
    <w:rsid w:val="00EF01D2"/>
    <w:rsid w:val="00EF58B8"/>
    <w:rsid w:val="00EF6903"/>
    <w:rsid w:val="00EF6E94"/>
    <w:rsid w:val="00F05BD5"/>
    <w:rsid w:val="00F06A4C"/>
    <w:rsid w:val="00F105B0"/>
    <w:rsid w:val="00F1198E"/>
    <w:rsid w:val="00F13521"/>
    <w:rsid w:val="00F15A6E"/>
    <w:rsid w:val="00F15F5F"/>
    <w:rsid w:val="00F21521"/>
    <w:rsid w:val="00F21938"/>
    <w:rsid w:val="00F23CCA"/>
    <w:rsid w:val="00F24108"/>
    <w:rsid w:val="00F302B9"/>
    <w:rsid w:val="00F30CBD"/>
    <w:rsid w:val="00F324B4"/>
    <w:rsid w:val="00F32881"/>
    <w:rsid w:val="00F3355D"/>
    <w:rsid w:val="00F346D2"/>
    <w:rsid w:val="00F34C0A"/>
    <w:rsid w:val="00F433D2"/>
    <w:rsid w:val="00F47798"/>
    <w:rsid w:val="00F500D6"/>
    <w:rsid w:val="00F50FCE"/>
    <w:rsid w:val="00F5186D"/>
    <w:rsid w:val="00F54172"/>
    <w:rsid w:val="00F5747B"/>
    <w:rsid w:val="00F63769"/>
    <w:rsid w:val="00F63A20"/>
    <w:rsid w:val="00F70AB8"/>
    <w:rsid w:val="00F7103E"/>
    <w:rsid w:val="00F72A03"/>
    <w:rsid w:val="00F74015"/>
    <w:rsid w:val="00F761FF"/>
    <w:rsid w:val="00F77B2E"/>
    <w:rsid w:val="00F8195A"/>
    <w:rsid w:val="00F83578"/>
    <w:rsid w:val="00F83B4B"/>
    <w:rsid w:val="00F911DC"/>
    <w:rsid w:val="00F95A07"/>
    <w:rsid w:val="00F960A7"/>
    <w:rsid w:val="00F964D7"/>
    <w:rsid w:val="00F9733D"/>
    <w:rsid w:val="00FA175C"/>
    <w:rsid w:val="00FA1F8D"/>
    <w:rsid w:val="00FA30A1"/>
    <w:rsid w:val="00FA59D8"/>
    <w:rsid w:val="00FA6075"/>
    <w:rsid w:val="00FB385B"/>
    <w:rsid w:val="00FB44EF"/>
    <w:rsid w:val="00FB6CD4"/>
    <w:rsid w:val="00FB7985"/>
    <w:rsid w:val="00FC0264"/>
    <w:rsid w:val="00FC34BE"/>
    <w:rsid w:val="00FC3943"/>
    <w:rsid w:val="00FC4EE5"/>
    <w:rsid w:val="00FC5E86"/>
    <w:rsid w:val="00FD0547"/>
    <w:rsid w:val="00FD257B"/>
    <w:rsid w:val="00FD2B4F"/>
    <w:rsid w:val="00FD6E71"/>
    <w:rsid w:val="00FE14D1"/>
    <w:rsid w:val="00FE55DF"/>
    <w:rsid w:val="00FE674A"/>
    <w:rsid w:val="00FE7B27"/>
    <w:rsid w:val="00FF1758"/>
    <w:rsid w:val="00FF526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0">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rsid w:val="00B046E1"/>
    <w:pPr>
      <w:widowControl w:val="0"/>
      <w:ind w:firstLine="720"/>
    </w:pPr>
    <w:rPr>
      <w:rFonts w:ascii="Arial" w:hAnsi="Arial"/>
      <w:snapToGrid w:val="0"/>
    </w:rPr>
  </w:style>
  <w:style w:type="paragraph" w:customStyle="1" w:styleId="ConsPlusNonformat">
    <w:name w:val="ConsPlusNonformat"/>
    <w:rsid w:val="00B046E1"/>
    <w:pPr>
      <w:widowControl w:val="0"/>
    </w:pPr>
    <w:rPr>
      <w:rFonts w:ascii="Courier New" w:hAnsi="Courier New"/>
      <w:snapToGrid w:val="0"/>
    </w:rPr>
  </w:style>
  <w:style w:type="table" w:styleId="a6">
    <w:name w:val="Table Grid"/>
    <w:basedOn w:val="a1"/>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39155402">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589628112">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49892579">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086535373">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4512956">
      <w:bodyDiv w:val="1"/>
      <w:marLeft w:val="0"/>
      <w:marRight w:val="0"/>
      <w:marTop w:val="0"/>
      <w:marBottom w:val="0"/>
      <w:divBdr>
        <w:top w:val="none" w:sz="0" w:space="0" w:color="auto"/>
        <w:left w:val="none" w:sz="0" w:space="0" w:color="auto"/>
        <w:bottom w:val="none" w:sz="0" w:space="0" w:color="auto"/>
        <w:right w:val="none" w:sz="0" w:space="0" w:color="auto"/>
      </w:divBdr>
    </w:div>
    <w:div w:id="1174109493">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0015192">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27697672">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45965012">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01935899954A10C167D07F13649E4E5C08AB4218594E81A995A4AEC02B005BD93767A775BE62777716F686yDC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4E048878FE3F5F859297ED3D618F19361C97515D79D45AEBFAFD758CA044DABBF4ADEEF45B02E9906A90o9W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4E048878FE3F5F859297ED3D618F19361C97515D79D45AEBFAFD758CA044DABBF4ADEEF45B02E9906A90o9W4I" TargetMode="External"/><Relationship Id="rId5" Type="http://schemas.openxmlformats.org/officeDocument/2006/relationships/webSettings" Target="webSettings.xml"/><Relationship Id="rId15" Type="http://schemas.openxmlformats.org/officeDocument/2006/relationships/hyperlink" Target="consultantplus://offline/ref=A1A8AFA8C0A47BA00A8CE2B084415AD5F151FC6169E759D1E89041B5ABzDT2I" TargetMode="External"/><Relationship Id="rId10" Type="http://schemas.openxmlformats.org/officeDocument/2006/relationships/hyperlink" Target="consultantplus://offline/ref=A1A8AFA8C0A47BA00A8CE2B084415AD5F151FC6169E759D1E89041B5ABzDT2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yagodnoeadm.ru" TargetMode="External"/><Relationship Id="rId14" Type="http://schemas.openxmlformats.org/officeDocument/2006/relationships/hyperlink" Target="consultantplus://offline/ref=01935899954A10C167D07F13649E4E5C08AB4218594E81A995A4AEC02B005BD93767A775BE62777716F686yD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54EF-80E0-4C26-A2F7-9909F14D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9681</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64734</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Urist</cp:lastModifiedBy>
  <cp:revision>20</cp:revision>
  <cp:lastPrinted>2023-02-13T03:40:00Z</cp:lastPrinted>
  <dcterms:created xsi:type="dcterms:W3CDTF">2023-02-03T04:58:00Z</dcterms:created>
  <dcterms:modified xsi:type="dcterms:W3CDTF">2023-01-09T23:01:00Z</dcterms:modified>
</cp:coreProperties>
</file>