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0A2" w:rsidRDefault="00977BE4" w:rsidP="002F00A2">
      <w:pPr>
        <w:tabs>
          <w:tab w:val="left" w:pos="6521"/>
          <w:tab w:val="left" w:pos="7425"/>
          <w:tab w:val="right" w:pos="10063"/>
        </w:tabs>
        <w:ind w:left="142" w:firstLine="5670"/>
        <w:rPr>
          <w:bCs/>
          <w:color w:val="000000"/>
        </w:rPr>
      </w:pPr>
      <w:r>
        <w:rPr>
          <w:bCs/>
          <w:color w:val="000000"/>
        </w:rPr>
        <w:t xml:space="preserve"> </w:t>
      </w:r>
      <w:r w:rsidR="002F00A2">
        <w:rPr>
          <w:bCs/>
          <w:color w:val="000000"/>
        </w:rPr>
        <w:t>Утверждены</w:t>
      </w:r>
    </w:p>
    <w:p w:rsidR="002F00A2" w:rsidRDefault="002F00A2" w:rsidP="002F00A2">
      <w:pPr>
        <w:tabs>
          <w:tab w:val="left" w:pos="6663"/>
        </w:tabs>
        <w:ind w:left="142" w:firstLine="567"/>
        <w:jc w:val="right"/>
        <w:rPr>
          <w:bCs/>
          <w:color w:val="000000"/>
        </w:rPr>
      </w:pPr>
      <w:r>
        <w:rPr>
          <w:bCs/>
          <w:color w:val="000000"/>
        </w:rPr>
        <w:t xml:space="preserve">постановлением </w:t>
      </w:r>
      <w:r w:rsidRPr="005906C6">
        <w:rPr>
          <w:bCs/>
          <w:color w:val="000000"/>
        </w:rPr>
        <w:t xml:space="preserve"> </w:t>
      </w:r>
      <w:r>
        <w:rPr>
          <w:bCs/>
          <w:color w:val="000000"/>
        </w:rPr>
        <w:t xml:space="preserve">  администрации</w:t>
      </w:r>
    </w:p>
    <w:p w:rsidR="002F00A2" w:rsidRDefault="002F00A2" w:rsidP="002F00A2">
      <w:pPr>
        <w:tabs>
          <w:tab w:val="left" w:pos="6663"/>
          <w:tab w:val="left" w:pos="7425"/>
        </w:tabs>
        <w:ind w:left="142" w:firstLine="567"/>
        <w:jc w:val="right"/>
        <w:rPr>
          <w:bCs/>
          <w:color w:val="000000"/>
        </w:rPr>
      </w:pPr>
      <w:r>
        <w:rPr>
          <w:bCs/>
          <w:color w:val="000000"/>
        </w:rPr>
        <w:t>Ягоднинского  городского  округа</w:t>
      </w:r>
    </w:p>
    <w:p w:rsidR="002F00A2" w:rsidRPr="005906C6" w:rsidRDefault="00977BE4" w:rsidP="002F00A2">
      <w:pPr>
        <w:tabs>
          <w:tab w:val="left" w:pos="6663"/>
          <w:tab w:val="left" w:pos="7425"/>
        </w:tabs>
        <w:ind w:left="142" w:firstLine="567"/>
        <w:jc w:val="right"/>
        <w:rPr>
          <w:bCs/>
          <w:color w:val="000000"/>
        </w:rPr>
      </w:pPr>
      <w:r>
        <w:rPr>
          <w:bCs/>
          <w:color w:val="000000"/>
        </w:rPr>
        <w:t xml:space="preserve">     </w:t>
      </w:r>
      <w:r w:rsidR="002F00A2">
        <w:rPr>
          <w:bCs/>
          <w:color w:val="000000"/>
        </w:rPr>
        <w:t xml:space="preserve">от  «___» </w:t>
      </w:r>
      <w:r>
        <w:rPr>
          <w:bCs/>
          <w:color w:val="000000"/>
        </w:rPr>
        <w:t xml:space="preserve"> </w:t>
      </w:r>
      <w:r w:rsidR="002F00A2">
        <w:rPr>
          <w:bCs/>
          <w:color w:val="000000"/>
        </w:rPr>
        <w:t>______________ № ___</w:t>
      </w:r>
    </w:p>
    <w:p w:rsidR="002F00A2" w:rsidRDefault="002F00A2" w:rsidP="00F33465">
      <w:pPr>
        <w:jc w:val="center"/>
        <w:rPr>
          <w:spacing w:val="40"/>
        </w:rPr>
      </w:pPr>
    </w:p>
    <w:p w:rsidR="002F00A2" w:rsidRDefault="002F00A2" w:rsidP="00F33465">
      <w:pPr>
        <w:jc w:val="center"/>
        <w:rPr>
          <w:spacing w:val="40"/>
        </w:rPr>
      </w:pPr>
    </w:p>
    <w:p w:rsidR="005D45AE" w:rsidRDefault="005D45AE" w:rsidP="00F33465">
      <w:pPr>
        <w:jc w:val="center"/>
        <w:rPr>
          <w:spacing w:val="40"/>
        </w:rPr>
      </w:pPr>
    </w:p>
    <w:p w:rsidR="005D45AE" w:rsidRDefault="005D45AE" w:rsidP="00F33465">
      <w:pPr>
        <w:jc w:val="center"/>
        <w:rPr>
          <w:spacing w:val="40"/>
        </w:rPr>
      </w:pPr>
    </w:p>
    <w:p w:rsidR="005D45AE" w:rsidRDefault="005D45AE" w:rsidP="00F33465">
      <w:pPr>
        <w:jc w:val="center"/>
        <w:rPr>
          <w:spacing w:val="40"/>
        </w:rPr>
      </w:pPr>
    </w:p>
    <w:p w:rsidR="005D45AE" w:rsidRDefault="005D45AE" w:rsidP="00F33465">
      <w:pPr>
        <w:jc w:val="center"/>
        <w:rPr>
          <w:spacing w:val="40"/>
        </w:rPr>
      </w:pPr>
    </w:p>
    <w:p w:rsidR="005D45AE" w:rsidRDefault="005D45AE" w:rsidP="00F33465">
      <w:pPr>
        <w:jc w:val="center"/>
        <w:rPr>
          <w:spacing w:val="40"/>
        </w:rPr>
      </w:pPr>
    </w:p>
    <w:p w:rsidR="005D45AE" w:rsidRDefault="005D45AE" w:rsidP="00F33465">
      <w:pPr>
        <w:jc w:val="center"/>
        <w:rPr>
          <w:spacing w:val="40"/>
        </w:rPr>
      </w:pPr>
    </w:p>
    <w:p w:rsidR="005D45AE" w:rsidRDefault="005D45AE" w:rsidP="00F33465">
      <w:pPr>
        <w:jc w:val="center"/>
        <w:rPr>
          <w:spacing w:val="40"/>
        </w:rPr>
      </w:pPr>
    </w:p>
    <w:p w:rsidR="005D45AE" w:rsidRDefault="005D45AE" w:rsidP="00F33465">
      <w:pPr>
        <w:jc w:val="center"/>
        <w:rPr>
          <w:spacing w:val="40"/>
        </w:rPr>
      </w:pPr>
    </w:p>
    <w:p w:rsidR="005D45AE" w:rsidRDefault="005D45AE" w:rsidP="00F33465">
      <w:pPr>
        <w:jc w:val="center"/>
        <w:rPr>
          <w:spacing w:val="40"/>
        </w:rPr>
      </w:pPr>
    </w:p>
    <w:p w:rsidR="005D45AE" w:rsidRDefault="005D45AE" w:rsidP="00F33465">
      <w:pPr>
        <w:jc w:val="center"/>
        <w:rPr>
          <w:spacing w:val="40"/>
        </w:rPr>
      </w:pPr>
    </w:p>
    <w:p w:rsidR="005D45AE" w:rsidRDefault="005D45AE" w:rsidP="00F33465">
      <w:pPr>
        <w:jc w:val="center"/>
        <w:rPr>
          <w:spacing w:val="40"/>
        </w:rPr>
      </w:pPr>
    </w:p>
    <w:p w:rsidR="005D45AE" w:rsidRDefault="005D45AE" w:rsidP="00F33465">
      <w:pPr>
        <w:jc w:val="center"/>
        <w:rPr>
          <w:spacing w:val="40"/>
        </w:rPr>
      </w:pPr>
    </w:p>
    <w:p w:rsidR="005D45AE" w:rsidRDefault="005D45AE" w:rsidP="00F33465">
      <w:pPr>
        <w:jc w:val="center"/>
        <w:rPr>
          <w:spacing w:val="40"/>
        </w:rPr>
      </w:pPr>
    </w:p>
    <w:p w:rsidR="00F33465" w:rsidRPr="001C4AB2" w:rsidRDefault="00F33465" w:rsidP="00F33465">
      <w:pPr>
        <w:jc w:val="center"/>
        <w:rPr>
          <w:spacing w:val="40"/>
        </w:rPr>
      </w:pPr>
      <w:r w:rsidRPr="001C4AB2">
        <w:rPr>
          <w:spacing w:val="40"/>
        </w:rPr>
        <w:t>ПРАВИЛА ЗЕМЛЕПОЛЬЗОВАНИЯ И ЗАСТРОЙКИ</w:t>
      </w:r>
      <w:r w:rsidRPr="001C4AB2">
        <w:rPr>
          <w:spacing w:val="40"/>
        </w:rPr>
        <w:br/>
      </w:r>
      <w:r>
        <w:rPr>
          <w:spacing w:val="40"/>
        </w:rPr>
        <w:t>ЯГОДНИНСК</w:t>
      </w:r>
      <w:r w:rsidRPr="001C4AB2">
        <w:rPr>
          <w:spacing w:val="40"/>
        </w:rPr>
        <w:t>ОГО ГОРОДСКОГО ОКРУГА</w:t>
      </w:r>
      <w:r w:rsidRPr="001C4AB2">
        <w:rPr>
          <w:spacing w:val="40"/>
        </w:rPr>
        <w:br/>
        <w:t>МАГАДАНСКОЙ ОБЛАСТИ</w:t>
      </w:r>
    </w:p>
    <w:p w:rsidR="005D45AE" w:rsidRDefault="005D45AE" w:rsidP="00F33465">
      <w:pPr>
        <w:jc w:val="center"/>
      </w:pPr>
    </w:p>
    <w:p w:rsidR="005D45AE" w:rsidRPr="005D45AE" w:rsidRDefault="005D45AE" w:rsidP="005D45AE"/>
    <w:p w:rsidR="005D45AE" w:rsidRPr="005D45AE" w:rsidRDefault="005D45AE" w:rsidP="005D45AE"/>
    <w:p w:rsidR="005D45AE" w:rsidRPr="005D45AE" w:rsidRDefault="005D45AE" w:rsidP="005D45AE"/>
    <w:p w:rsidR="005D45AE" w:rsidRPr="005D45AE" w:rsidRDefault="005D45AE" w:rsidP="005D45AE"/>
    <w:p w:rsidR="005D45AE" w:rsidRPr="005D45AE" w:rsidRDefault="005D45AE" w:rsidP="005D45AE"/>
    <w:p w:rsidR="005D45AE" w:rsidRPr="005D45AE" w:rsidRDefault="005D45AE" w:rsidP="005D45AE"/>
    <w:p w:rsidR="005D45AE" w:rsidRDefault="005D45AE" w:rsidP="005D45AE"/>
    <w:p w:rsidR="005D45AE" w:rsidRPr="005D45AE" w:rsidRDefault="005D45AE" w:rsidP="005D45AE"/>
    <w:p w:rsidR="005D45AE" w:rsidRDefault="005D45AE" w:rsidP="005D45AE"/>
    <w:p w:rsidR="005D45AE" w:rsidRDefault="005D45AE" w:rsidP="005D45AE"/>
    <w:p w:rsidR="005D45AE" w:rsidRDefault="005D45AE" w:rsidP="005D45AE">
      <w:pPr>
        <w:tabs>
          <w:tab w:val="left" w:pos="4186"/>
        </w:tabs>
      </w:pPr>
      <w:r>
        <w:tab/>
      </w:r>
    </w:p>
    <w:p w:rsidR="005D45AE" w:rsidRPr="005D45AE" w:rsidRDefault="005D45AE" w:rsidP="005D45AE"/>
    <w:p w:rsidR="005D45AE" w:rsidRPr="005D45AE" w:rsidRDefault="005D45AE" w:rsidP="005D45AE"/>
    <w:p w:rsidR="005D45AE" w:rsidRPr="005D45AE" w:rsidRDefault="005D45AE" w:rsidP="005D45AE"/>
    <w:p w:rsidR="005D45AE" w:rsidRPr="005D45AE" w:rsidRDefault="005D45AE" w:rsidP="005D45AE"/>
    <w:p w:rsidR="005D45AE" w:rsidRPr="005D45AE" w:rsidRDefault="005D45AE" w:rsidP="005D45AE"/>
    <w:p w:rsidR="005D45AE" w:rsidRPr="005D45AE" w:rsidRDefault="005D45AE" w:rsidP="005D45AE"/>
    <w:p w:rsidR="005D45AE" w:rsidRPr="005D45AE" w:rsidRDefault="005D45AE" w:rsidP="005D45AE"/>
    <w:p w:rsidR="005D45AE" w:rsidRPr="005D45AE" w:rsidRDefault="005D45AE" w:rsidP="005D45AE"/>
    <w:p w:rsidR="005D45AE" w:rsidRPr="005D45AE" w:rsidRDefault="005D45AE" w:rsidP="005D45AE"/>
    <w:p w:rsidR="005D45AE" w:rsidRPr="005D45AE" w:rsidRDefault="005D45AE" w:rsidP="005D45AE"/>
    <w:p w:rsidR="005D45AE" w:rsidRPr="005D45AE" w:rsidRDefault="005D45AE" w:rsidP="005D45AE"/>
    <w:p w:rsidR="005D45AE" w:rsidRPr="005D45AE" w:rsidRDefault="005D45AE" w:rsidP="005D45AE"/>
    <w:p w:rsidR="005D45AE" w:rsidRDefault="005D45AE" w:rsidP="005D45AE"/>
    <w:p w:rsidR="005D45AE" w:rsidRDefault="005D45AE" w:rsidP="005D45AE"/>
    <w:p w:rsidR="005D45AE" w:rsidRDefault="005D45AE" w:rsidP="005D45AE">
      <w:pPr>
        <w:tabs>
          <w:tab w:val="left" w:pos="3782"/>
        </w:tabs>
      </w:pPr>
      <w:r>
        <w:tab/>
      </w:r>
    </w:p>
    <w:p w:rsidR="005D45AE" w:rsidRPr="005D45AE" w:rsidRDefault="005D45AE" w:rsidP="005D45AE"/>
    <w:p w:rsidR="005D45AE" w:rsidRDefault="005D45AE" w:rsidP="005D45AE"/>
    <w:p w:rsidR="005D45AE" w:rsidRPr="005D45AE" w:rsidRDefault="005D45AE" w:rsidP="005D45AE">
      <w:pPr>
        <w:jc w:val="center"/>
      </w:pPr>
      <w:r>
        <w:t>2022</w:t>
      </w:r>
    </w:p>
    <w:p w:rsidR="00F33465" w:rsidRPr="001C4AB2" w:rsidRDefault="00F33465" w:rsidP="00603F01">
      <w:pPr>
        <w:pStyle w:val="1"/>
        <w:spacing w:line="276" w:lineRule="auto"/>
        <w:jc w:val="center"/>
      </w:pPr>
      <w:r w:rsidRPr="001C4AB2">
        <w:lastRenderedPageBreak/>
        <w:t>Содержание</w:t>
      </w:r>
    </w:p>
    <w:p w:rsidR="00F33465" w:rsidRPr="00B56EF1" w:rsidRDefault="009B1734" w:rsidP="00603F01">
      <w:pPr>
        <w:pStyle w:val="1"/>
        <w:spacing w:line="276" w:lineRule="auto"/>
        <w:rPr>
          <w:rFonts w:asciiTheme="minorHAnsi" w:eastAsiaTheme="minorEastAsia" w:hAnsiTheme="minorHAnsi" w:cstheme="minorBidi"/>
          <w:b w:val="0"/>
          <w:bCs w:val="0"/>
          <w:caps w:val="0"/>
          <w:sz w:val="22"/>
          <w:szCs w:val="22"/>
          <w:lang w:eastAsia="ru-RU"/>
        </w:rPr>
      </w:pPr>
      <w:r w:rsidRPr="009B1734">
        <w:rPr>
          <w:b w:val="0"/>
        </w:rPr>
        <w:fldChar w:fldCharType="begin"/>
      </w:r>
      <w:r w:rsidR="00F33465" w:rsidRPr="00B56EF1">
        <w:rPr>
          <w:b w:val="0"/>
        </w:rPr>
        <w:instrText xml:space="preserve"> TOC \o "1-2" \u </w:instrText>
      </w:r>
      <w:r w:rsidRPr="009B1734">
        <w:rPr>
          <w:b w:val="0"/>
        </w:rPr>
        <w:fldChar w:fldCharType="separate"/>
      </w:r>
      <w:r w:rsidR="00F33465" w:rsidRPr="00B56EF1">
        <w:rPr>
          <w:b w:val="0"/>
        </w:rPr>
        <w:t>Часть I. Порядок применения правил землепользования и застройки и внесения в них изменений</w:t>
      </w:r>
      <w:r w:rsidR="00F33465" w:rsidRPr="00B56EF1">
        <w:rPr>
          <w:b w:val="0"/>
        </w:rPr>
        <w:tab/>
      </w:r>
      <w:r w:rsidR="00603F01">
        <w:rPr>
          <w:b w:val="0"/>
        </w:rPr>
        <w:t>5</w:t>
      </w:r>
    </w:p>
    <w:p w:rsidR="00F33465" w:rsidRPr="00B56EF1" w:rsidRDefault="00F33465" w:rsidP="00603F01">
      <w:pPr>
        <w:pStyle w:val="1"/>
        <w:spacing w:line="276" w:lineRule="auto"/>
        <w:rPr>
          <w:rFonts w:asciiTheme="minorHAnsi" w:eastAsiaTheme="minorEastAsia" w:hAnsiTheme="minorHAnsi" w:cstheme="minorBidi"/>
          <w:b w:val="0"/>
          <w:bCs w:val="0"/>
          <w:caps w:val="0"/>
          <w:sz w:val="22"/>
          <w:szCs w:val="22"/>
          <w:lang w:eastAsia="ru-RU"/>
        </w:rPr>
      </w:pPr>
      <w:r w:rsidRPr="00B56EF1">
        <w:rPr>
          <w:b w:val="0"/>
        </w:rPr>
        <w:t>Глава 1. Общие положения</w:t>
      </w:r>
      <w:r w:rsidRPr="00B56EF1">
        <w:rPr>
          <w:b w:val="0"/>
        </w:rPr>
        <w:tab/>
      </w:r>
      <w:r w:rsidR="00603F01">
        <w:rPr>
          <w:b w:val="0"/>
        </w:rPr>
        <w:t>5</w:t>
      </w:r>
    </w:p>
    <w:p w:rsidR="00F33465" w:rsidRPr="00B56EF1" w:rsidRDefault="00F33465" w:rsidP="00603F01">
      <w:pPr>
        <w:pStyle w:val="21"/>
        <w:spacing w:line="276" w:lineRule="auto"/>
        <w:rPr>
          <w:rFonts w:asciiTheme="minorHAnsi" w:eastAsiaTheme="minorEastAsia" w:hAnsiTheme="minorHAnsi" w:cstheme="minorBidi"/>
          <w:bCs w:val="0"/>
          <w:spacing w:val="0"/>
          <w:sz w:val="22"/>
          <w:szCs w:val="22"/>
          <w:lang w:eastAsia="ru-RU"/>
        </w:rPr>
      </w:pPr>
      <w:r w:rsidRPr="00B56EF1">
        <w:t>Статья 1. Основные понятия и термины, используемые в настоящих Правилах</w:t>
      </w:r>
      <w:r w:rsidRPr="00B56EF1">
        <w:tab/>
      </w:r>
      <w:r w:rsidR="00603F01">
        <w:t>5</w:t>
      </w:r>
    </w:p>
    <w:p w:rsidR="00F33465" w:rsidRPr="00B56EF1" w:rsidRDefault="00F33465" w:rsidP="00603F01">
      <w:pPr>
        <w:pStyle w:val="21"/>
        <w:spacing w:line="276" w:lineRule="auto"/>
        <w:rPr>
          <w:rFonts w:asciiTheme="minorHAnsi" w:eastAsiaTheme="minorEastAsia" w:hAnsiTheme="minorHAnsi" w:cstheme="minorBidi"/>
          <w:bCs w:val="0"/>
          <w:spacing w:val="0"/>
          <w:sz w:val="22"/>
          <w:szCs w:val="22"/>
          <w:lang w:eastAsia="ru-RU"/>
        </w:rPr>
      </w:pPr>
      <w:r w:rsidRPr="00B56EF1">
        <w:t>Статья 2. Цели разработки правил землепользования и застройки</w:t>
      </w:r>
      <w:r w:rsidRPr="00B56EF1">
        <w:tab/>
      </w:r>
      <w:r w:rsidR="00603F01">
        <w:t>8</w:t>
      </w:r>
    </w:p>
    <w:p w:rsidR="00F33465" w:rsidRPr="00B56EF1" w:rsidRDefault="00F33465" w:rsidP="00603F01">
      <w:pPr>
        <w:pStyle w:val="21"/>
        <w:spacing w:line="276" w:lineRule="auto"/>
        <w:rPr>
          <w:rFonts w:asciiTheme="minorHAnsi" w:eastAsiaTheme="minorEastAsia" w:hAnsiTheme="minorHAnsi" w:cstheme="minorBidi"/>
          <w:bCs w:val="0"/>
          <w:spacing w:val="0"/>
          <w:sz w:val="22"/>
          <w:szCs w:val="22"/>
          <w:lang w:eastAsia="ru-RU"/>
        </w:rPr>
      </w:pPr>
      <w:r w:rsidRPr="00B56EF1">
        <w:t>Статья 3. Состав и содержание правил землепользования и застройки</w:t>
      </w:r>
      <w:r w:rsidRPr="00B56EF1">
        <w:tab/>
      </w:r>
      <w:r w:rsidR="00603F01">
        <w:t>8</w:t>
      </w:r>
    </w:p>
    <w:p w:rsidR="00F33465" w:rsidRPr="00B56EF1" w:rsidRDefault="00F33465" w:rsidP="00603F01">
      <w:pPr>
        <w:pStyle w:val="1"/>
        <w:spacing w:line="276" w:lineRule="auto"/>
        <w:rPr>
          <w:rFonts w:asciiTheme="minorHAnsi" w:eastAsiaTheme="minorEastAsia" w:hAnsiTheme="minorHAnsi" w:cstheme="minorBidi"/>
          <w:b w:val="0"/>
          <w:bCs w:val="0"/>
          <w:caps w:val="0"/>
          <w:sz w:val="22"/>
          <w:szCs w:val="22"/>
          <w:lang w:eastAsia="ru-RU"/>
        </w:rPr>
      </w:pPr>
      <w:r w:rsidRPr="00B56EF1">
        <w:rPr>
          <w:b w:val="0"/>
        </w:rPr>
        <w:t>Глава 2. Регулирование землепользования и застройки органами местного самоуправления</w:t>
      </w:r>
      <w:r w:rsidRPr="00B56EF1">
        <w:rPr>
          <w:b w:val="0"/>
        </w:rPr>
        <w:tab/>
      </w:r>
      <w:r w:rsidR="00A16A8C">
        <w:rPr>
          <w:b w:val="0"/>
        </w:rPr>
        <w:t>9</w:t>
      </w:r>
    </w:p>
    <w:p w:rsidR="00F33465" w:rsidRPr="00B56EF1" w:rsidRDefault="00F33465" w:rsidP="00603F01">
      <w:pPr>
        <w:pStyle w:val="21"/>
        <w:spacing w:line="276" w:lineRule="auto"/>
        <w:rPr>
          <w:rFonts w:asciiTheme="minorHAnsi" w:eastAsiaTheme="minorEastAsia" w:hAnsiTheme="minorHAnsi" w:cstheme="minorBidi"/>
          <w:bCs w:val="0"/>
          <w:spacing w:val="0"/>
          <w:sz w:val="22"/>
          <w:szCs w:val="22"/>
          <w:lang w:eastAsia="ru-RU"/>
        </w:rPr>
      </w:pPr>
      <w:r w:rsidRPr="00B56EF1">
        <w:t xml:space="preserve">Статья 4. Полномочия Собрания представителей </w:t>
      </w:r>
      <w:r>
        <w:t>Ягоднинск</w:t>
      </w:r>
      <w:r w:rsidRPr="00B56EF1">
        <w:t>ого городского округа в области землепользования и застройки</w:t>
      </w:r>
      <w:r w:rsidRPr="00B56EF1">
        <w:tab/>
      </w:r>
      <w:r w:rsidR="00A16A8C">
        <w:t>9</w:t>
      </w:r>
    </w:p>
    <w:p w:rsidR="00F33465" w:rsidRPr="00B56EF1" w:rsidRDefault="00F33465" w:rsidP="00603F01">
      <w:pPr>
        <w:pStyle w:val="21"/>
        <w:spacing w:line="276" w:lineRule="auto"/>
        <w:rPr>
          <w:rFonts w:asciiTheme="minorHAnsi" w:eastAsiaTheme="minorEastAsia" w:hAnsiTheme="minorHAnsi" w:cstheme="minorBidi"/>
          <w:bCs w:val="0"/>
          <w:spacing w:val="0"/>
          <w:sz w:val="22"/>
          <w:szCs w:val="22"/>
          <w:lang w:eastAsia="ru-RU"/>
        </w:rPr>
      </w:pPr>
      <w:r w:rsidRPr="00B56EF1">
        <w:t xml:space="preserve">Статья 5. Полномочия </w:t>
      </w:r>
      <w:r w:rsidR="008976F8">
        <w:t>а</w:t>
      </w:r>
      <w:r w:rsidRPr="00B56EF1">
        <w:t xml:space="preserve">дминистрации </w:t>
      </w:r>
      <w:r>
        <w:t>Ягоднинск</w:t>
      </w:r>
      <w:r w:rsidRPr="00B56EF1">
        <w:t>ого городского округа в области землепользования и застройки</w:t>
      </w:r>
      <w:r w:rsidRPr="00B56EF1">
        <w:tab/>
      </w:r>
      <w:r w:rsidR="00A16A8C">
        <w:t>9</w:t>
      </w:r>
    </w:p>
    <w:p w:rsidR="00F33465" w:rsidRPr="00B56EF1" w:rsidRDefault="00F33465" w:rsidP="00603F01">
      <w:pPr>
        <w:pStyle w:val="21"/>
        <w:spacing w:line="276" w:lineRule="auto"/>
        <w:rPr>
          <w:rFonts w:asciiTheme="minorHAnsi" w:eastAsiaTheme="minorEastAsia" w:hAnsiTheme="minorHAnsi" w:cstheme="minorBidi"/>
          <w:bCs w:val="0"/>
          <w:spacing w:val="0"/>
          <w:sz w:val="22"/>
          <w:szCs w:val="22"/>
          <w:lang w:eastAsia="ru-RU"/>
        </w:rPr>
      </w:pPr>
      <w:r w:rsidRPr="00B56EF1">
        <w:t xml:space="preserve">Статья 6. Полномочия </w:t>
      </w:r>
      <w:r w:rsidR="00047379">
        <w:t>г</w:t>
      </w:r>
      <w:r w:rsidRPr="00B56EF1">
        <w:t>лавы муниципального образования в области землепользования и застройки</w:t>
      </w:r>
      <w:r w:rsidRPr="00B56EF1">
        <w:tab/>
      </w:r>
      <w:r w:rsidR="009B1734" w:rsidRPr="00B56EF1">
        <w:fldChar w:fldCharType="begin"/>
      </w:r>
      <w:r w:rsidRPr="00B56EF1">
        <w:instrText xml:space="preserve"> PAGEREF _Toc109678097 \h </w:instrText>
      </w:r>
      <w:r w:rsidR="009B1734" w:rsidRPr="00B56EF1">
        <w:fldChar w:fldCharType="separate"/>
      </w:r>
      <w:r w:rsidR="003E72D6">
        <w:t>11</w:t>
      </w:r>
      <w:r w:rsidR="009B1734" w:rsidRPr="00B56EF1">
        <w:fldChar w:fldCharType="end"/>
      </w:r>
    </w:p>
    <w:p w:rsidR="00F33465" w:rsidRPr="00B56EF1" w:rsidRDefault="00F33465" w:rsidP="00603F01">
      <w:pPr>
        <w:pStyle w:val="21"/>
        <w:spacing w:line="276" w:lineRule="auto"/>
        <w:rPr>
          <w:rFonts w:asciiTheme="minorHAnsi" w:eastAsiaTheme="minorEastAsia" w:hAnsiTheme="minorHAnsi" w:cstheme="minorBidi"/>
          <w:bCs w:val="0"/>
          <w:spacing w:val="0"/>
          <w:sz w:val="22"/>
          <w:szCs w:val="22"/>
          <w:lang w:eastAsia="ru-RU"/>
        </w:rPr>
      </w:pPr>
      <w:r w:rsidRPr="00B56EF1">
        <w:t>Статья 7. Комиссия по землепользованию и застройке</w:t>
      </w:r>
      <w:r w:rsidRPr="00B56EF1">
        <w:tab/>
      </w:r>
      <w:r w:rsidR="009B1734" w:rsidRPr="00B56EF1">
        <w:fldChar w:fldCharType="begin"/>
      </w:r>
      <w:r w:rsidRPr="00B56EF1">
        <w:instrText xml:space="preserve"> PAGEREF _Toc109678098 \h </w:instrText>
      </w:r>
      <w:r w:rsidR="009B1734" w:rsidRPr="00B56EF1">
        <w:fldChar w:fldCharType="separate"/>
      </w:r>
      <w:r w:rsidR="003E72D6">
        <w:t>12</w:t>
      </w:r>
      <w:r w:rsidR="009B1734" w:rsidRPr="00B56EF1">
        <w:fldChar w:fldCharType="end"/>
      </w:r>
    </w:p>
    <w:p w:rsidR="00F33465" w:rsidRPr="00B56EF1" w:rsidRDefault="00F33465" w:rsidP="00603F01">
      <w:pPr>
        <w:pStyle w:val="1"/>
        <w:spacing w:line="276" w:lineRule="auto"/>
        <w:rPr>
          <w:rFonts w:asciiTheme="minorHAnsi" w:eastAsiaTheme="minorEastAsia" w:hAnsiTheme="minorHAnsi" w:cstheme="minorBidi"/>
          <w:b w:val="0"/>
          <w:bCs w:val="0"/>
          <w:caps w:val="0"/>
          <w:sz w:val="22"/>
          <w:szCs w:val="22"/>
          <w:lang w:eastAsia="ru-RU"/>
        </w:rPr>
      </w:pPr>
      <w:r w:rsidRPr="00B56EF1">
        <w:rPr>
          <w:b w:val="0"/>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r w:rsidRPr="00B56EF1">
        <w:rPr>
          <w:b w:val="0"/>
        </w:rPr>
        <w:tab/>
      </w:r>
      <w:r w:rsidR="009B1734" w:rsidRPr="00B56EF1">
        <w:rPr>
          <w:b w:val="0"/>
        </w:rPr>
        <w:fldChar w:fldCharType="begin"/>
      </w:r>
      <w:r w:rsidRPr="00B56EF1">
        <w:rPr>
          <w:b w:val="0"/>
        </w:rPr>
        <w:instrText xml:space="preserve"> PAGEREF _Toc109678099 \h </w:instrText>
      </w:r>
      <w:r w:rsidR="009B1734" w:rsidRPr="00B56EF1">
        <w:rPr>
          <w:b w:val="0"/>
        </w:rPr>
      </w:r>
      <w:r w:rsidR="009B1734" w:rsidRPr="00B56EF1">
        <w:rPr>
          <w:b w:val="0"/>
        </w:rPr>
        <w:fldChar w:fldCharType="separate"/>
      </w:r>
      <w:r w:rsidR="003E72D6">
        <w:rPr>
          <w:b w:val="0"/>
        </w:rPr>
        <w:t>12</w:t>
      </w:r>
      <w:r w:rsidR="009B1734" w:rsidRPr="00B56EF1">
        <w:rPr>
          <w:b w:val="0"/>
        </w:rPr>
        <w:fldChar w:fldCharType="end"/>
      </w:r>
    </w:p>
    <w:p w:rsidR="00F33465" w:rsidRPr="00B56EF1" w:rsidRDefault="00F33465" w:rsidP="00603F01">
      <w:pPr>
        <w:pStyle w:val="21"/>
        <w:spacing w:line="276" w:lineRule="auto"/>
        <w:rPr>
          <w:rFonts w:asciiTheme="minorHAnsi" w:eastAsiaTheme="minorEastAsia" w:hAnsiTheme="minorHAnsi" w:cstheme="minorBidi"/>
          <w:bCs w:val="0"/>
          <w:spacing w:val="0"/>
          <w:sz w:val="22"/>
          <w:szCs w:val="22"/>
          <w:lang w:eastAsia="ru-RU"/>
        </w:rPr>
      </w:pPr>
      <w:r w:rsidRPr="00B56EF1">
        <w:t>Статья 8. Порядок изменения видов разрешенного использования земельных участков и объектов капитального строительства</w:t>
      </w:r>
      <w:r w:rsidRPr="00B56EF1">
        <w:tab/>
      </w:r>
      <w:r w:rsidR="009B1734" w:rsidRPr="00B56EF1">
        <w:fldChar w:fldCharType="begin"/>
      </w:r>
      <w:r w:rsidRPr="00B56EF1">
        <w:instrText xml:space="preserve"> PAGEREF _Toc109678100 \h </w:instrText>
      </w:r>
      <w:r w:rsidR="009B1734" w:rsidRPr="00B56EF1">
        <w:fldChar w:fldCharType="separate"/>
      </w:r>
      <w:r w:rsidR="003E72D6">
        <w:t>12</w:t>
      </w:r>
      <w:r w:rsidR="009B1734" w:rsidRPr="00B56EF1">
        <w:fldChar w:fldCharType="end"/>
      </w:r>
    </w:p>
    <w:p w:rsidR="00F33465" w:rsidRPr="00B56EF1" w:rsidRDefault="00F33465" w:rsidP="00603F01">
      <w:pPr>
        <w:pStyle w:val="21"/>
        <w:spacing w:line="276" w:lineRule="auto"/>
        <w:rPr>
          <w:rFonts w:asciiTheme="minorHAnsi" w:eastAsiaTheme="minorEastAsia" w:hAnsiTheme="minorHAnsi" w:cstheme="minorBidi"/>
          <w:bCs w:val="0"/>
          <w:spacing w:val="0"/>
          <w:sz w:val="22"/>
          <w:szCs w:val="22"/>
          <w:lang w:eastAsia="ru-RU"/>
        </w:rPr>
      </w:pPr>
      <w:r w:rsidRPr="00B56EF1">
        <w:t>Статья 9. Предоставление разрешения на условно разрешенный вид использования земельного участка или объекта капитального строительства</w:t>
      </w:r>
      <w:r w:rsidRPr="00B56EF1">
        <w:tab/>
      </w:r>
      <w:r w:rsidR="009B1734" w:rsidRPr="00B56EF1">
        <w:fldChar w:fldCharType="begin"/>
      </w:r>
      <w:r w:rsidRPr="00B56EF1">
        <w:instrText xml:space="preserve"> PAGEREF _Toc109678101 \h </w:instrText>
      </w:r>
      <w:r w:rsidR="009B1734" w:rsidRPr="00B56EF1">
        <w:fldChar w:fldCharType="separate"/>
      </w:r>
      <w:r w:rsidR="003E72D6">
        <w:t>13</w:t>
      </w:r>
      <w:r w:rsidR="009B1734" w:rsidRPr="00B56EF1">
        <w:fldChar w:fldCharType="end"/>
      </w:r>
    </w:p>
    <w:p w:rsidR="00F33465" w:rsidRPr="00B56EF1" w:rsidRDefault="00F33465" w:rsidP="00603F01">
      <w:pPr>
        <w:pStyle w:val="21"/>
        <w:spacing w:line="276" w:lineRule="auto"/>
        <w:rPr>
          <w:rFonts w:asciiTheme="minorHAnsi" w:eastAsiaTheme="minorEastAsia" w:hAnsiTheme="minorHAnsi" w:cstheme="minorBidi"/>
          <w:bCs w:val="0"/>
          <w:spacing w:val="0"/>
          <w:sz w:val="22"/>
          <w:szCs w:val="22"/>
          <w:lang w:eastAsia="ru-RU"/>
        </w:rPr>
      </w:pPr>
      <w:r w:rsidRPr="00B56EF1">
        <w:t>Статья 10. Отклонение от предельных параметров разрешенного строительства, реконструкции объектов капитального строительства</w:t>
      </w:r>
      <w:r w:rsidRPr="00B56EF1">
        <w:tab/>
      </w:r>
      <w:r w:rsidR="009B1734" w:rsidRPr="00B56EF1">
        <w:fldChar w:fldCharType="begin"/>
      </w:r>
      <w:r w:rsidRPr="00B56EF1">
        <w:instrText xml:space="preserve"> PAGEREF _Toc109678102 \h </w:instrText>
      </w:r>
      <w:r w:rsidR="009B1734" w:rsidRPr="00B56EF1">
        <w:fldChar w:fldCharType="separate"/>
      </w:r>
      <w:r w:rsidR="003E72D6">
        <w:t>14</w:t>
      </w:r>
      <w:r w:rsidR="009B1734" w:rsidRPr="00B56EF1">
        <w:fldChar w:fldCharType="end"/>
      </w:r>
    </w:p>
    <w:p w:rsidR="00F33465" w:rsidRPr="00B56EF1" w:rsidRDefault="00F33465" w:rsidP="00603F01">
      <w:pPr>
        <w:pStyle w:val="1"/>
        <w:spacing w:line="276" w:lineRule="auto"/>
        <w:rPr>
          <w:rFonts w:asciiTheme="minorHAnsi" w:eastAsiaTheme="minorEastAsia" w:hAnsiTheme="minorHAnsi" w:cstheme="minorBidi"/>
          <w:b w:val="0"/>
          <w:bCs w:val="0"/>
          <w:caps w:val="0"/>
          <w:sz w:val="22"/>
          <w:szCs w:val="22"/>
          <w:lang w:eastAsia="ru-RU"/>
        </w:rPr>
      </w:pPr>
      <w:r w:rsidRPr="00B56EF1">
        <w:rPr>
          <w:b w:val="0"/>
        </w:rPr>
        <w:t>Глава 4. Подготовка документации по планировке территории</w:t>
      </w:r>
      <w:r w:rsidRPr="00B56EF1">
        <w:rPr>
          <w:b w:val="0"/>
        </w:rPr>
        <w:tab/>
      </w:r>
      <w:r w:rsidR="009B1734" w:rsidRPr="00B56EF1">
        <w:rPr>
          <w:b w:val="0"/>
        </w:rPr>
        <w:fldChar w:fldCharType="begin"/>
      </w:r>
      <w:r w:rsidRPr="00B56EF1">
        <w:rPr>
          <w:b w:val="0"/>
        </w:rPr>
        <w:instrText xml:space="preserve"> PAGEREF _Toc109678103 \h </w:instrText>
      </w:r>
      <w:r w:rsidR="009B1734" w:rsidRPr="00B56EF1">
        <w:rPr>
          <w:b w:val="0"/>
        </w:rPr>
      </w:r>
      <w:r w:rsidR="009B1734" w:rsidRPr="00B56EF1">
        <w:rPr>
          <w:b w:val="0"/>
        </w:rPr>
        <w:fldChar w:fldCharType="separate"/>
      </w:r>
      <w:r w:rsidR="003E72D6">
        <w:rPr>
          <w:b w:val="0"/>
        </w:rPr>
        <w:t>15</w:t>
      </w:r>
      <w:r w:rsidR="009B1734" w:rsidRPr="00B56EF1">
        <w:rPr>
          <w:b w:val="0"/>
        </w:rPr>
        <w:fldChar w:fldCharType="end"/>
      </w:r>
    </w:p>
    <w:p w:rsidR="00F33465" w:rsidRPr="00B56EF1" w:rsidRDefault="00F33465" w:rsidP="00603F01">
      <w:pPr>
        <w:pStyle w:val="21"/>
        <w:spacing w:line="276" w:lineRule="auto"/>
        <w:rPr>
          <w:rFonts w:asciiTheme="minorHAnsi" w:eastAsiaTheme="minorEastAsia" w:hAnsiTheme="minorHAnsi" w:cstheme="minorBidi"/>
          <w:bCs w:val="0"/>
          <w:spacing w:val="0"/>
          <w:sz w:val="22"/>
          <w:szCs w:val="22"/>
          <w:lang w:eastAsia="ru-RU"/>
        </w:rPr>
      </w:pPr>
      <w:r w:rsidRPr="00B56EF1">
        <w:t>Статья 11. Назначение, виды и состав документации по планировке территории городского округа</w:t>
      </w:r>
      <w:r w:rsidRPr="00B56EF1">
        <w:tab/>
      </w:r>
      <w:r w:rsidR="00A16A8C">
        <w:t>15</w:t>
      </w:r>
    </w:p>
    <w:p w:rsidR="00F33465" w:rsidRPr="00B56EF1" w:rsidRDefault="00F33465" w:rsidP="00603F01">
      <w:pPr>
        <w:pStyle w:val="21"/>
        <w:spacing w:line="276" w:lineRule="auto"/>
        <w:rPr>
          <w:rFonts w:asciiTheme="minorHAnsi" w:eastAsiaTheme="minorEastAsia" w:hAnsiTheme="minorHAnsi" w:cstheme="minorBidi"/>
          <w:bCs w:val="0"/>
          <w:spacing w:val="0"/>
          <w:sz w:val="22"/>
          <w:szCs w:val="22"/>
          <w:lang w:eastAsia="ru-RU"/>
        </w:rPr>
      </w:pPr>
      <w:r w:rsidRPr="00B56EF1">
        <w:t>Статья 12. Порядок подготовки документации по планировке территории</w:t>
      </w:r>
      <w:r w:rsidRPr="00B56EF1">
        <w:tab/>
      </w:r>
      <w:r w:rsidR="009B1734" w:rsidRPr="00B56EF1">
        <w:fldChar w:fldCharType="begin"/>
      </w:r>
      <w:r w:rsidRPr="00B56EF1">
        <w:instrText xml:space="preserve"> PAGEREF _Toc109678105 \h </w:instrText>
      </w:r>
      <w:r w:rsidR="009B1734" w:rsidRPr="00B56EF1">
        <w:fldChar w:fldCharType="separate"/>
      </w:r>
      <w:r w:rsidR="003E72D6">
        <w:t>15</w:t>
      </w:r>
      <w:r w:rsidR="009B1734" w:rsidRPr="00B56EF1">
        <w:fldChar w:fldCharType="end"/>
      </w:r>
    </w:p>
    <w:p w:rsidR="00F33465" w:rsidRPr="00B56EF1" w:rsidRDefault="00F33465" w:rsidP="00603F01">
      <w:pPr>
        <w:pStyle w:val="21"/>
        <w:spacing w:line="276" w:lineRule="auto"/>
        <w:rPr>
          <w:rFonts w:asciiTheme="minorHAnsi" w:eastAsiaTheme="minorEastAsia" w:hAnsiTheme="minorHAnsi" w:cstheme="minorBidi"/>
          <w:bCs w:val="0"/>
          <w:spacing w:val="0"/>
          <w:sz w:val="22"/>
          <w:szCs w:val="22"/>
          <w:lang w:eastAsia="ru-RU"/>
        </w:rPr>
      </w:pPr>
      <w:r w:rsidRPr="00B56EF1">
        <w:t>Статья 13. Особенности подготовки градостроительных планов земельных участков</w:t>
      </w:r>
      <w:r w:rsidRPr="00B56EF1">
        <w:tab/>
      </w:r>
      <w:r w:rsidR="009B1734" w:rsidRPr="00B56EF1">
        <w:fldChar w:fldCharType="begin"/>
      </w:r>
      <w:r w:rsidRPr="00B56EF1">
        <w:instrText xml:space="preserve"> PAGEREF _Toc109678106 \h </w:instrText>
      </w:r>
      <w:r w:rsidR="009B1734" w:rsidRPr="00B56EF1">
        <w:fldChar w:fldCharType="separate"/>
      </w:r>
      <w:r w:rsidR="003E72D6">
        <w:t>16</w:t>
      </w:r>
      <w:r w:rsidR="009B1734" w:rsidRPr="00B56EF1">
        <w:fldChar w:fldCharType="end"/>
      </w:r>
    </w:p>
    <w:p w:rsidR="00F33465" w:rsidRPr="00B56EF1" w:rsidRDefault="00F33465" w:rsidP="00603F01">
      <w:pPr>
        <w:pStyle w:val="1"/>
        <w:spacing w:line="276" w:lineRule="auto"/>
        <w:rPr>
          <w:rFonts w:asciiTheme="minorHAnsi" w:eastAsiaTheme="minorEastAsia" w:hAnsiTheme="minorHAnsi" w:cstheme="minorBidi"/>
          <w:b w:val="0"/>
          <w:bCs w:val="0"/>
          <w:caps w:val="0"/>
          <w:sz w:val="22"/>
          <w:szCs w:val="22"/>
          <w:lang w:eastAsia="ru-RU"/>
        </w:rPr>
      </w:pPr>
      <w:r w:rsidRPr="00B56EF1">
        <w:rPr>
          <w:b w:val="0"/>
        </w:rPr>
        <w:t>Глава 5. Проведение общественных обсуждений и публичных слушаний по вопросам землепользования и застройки</w:t>
      </w:r>
      <w:r w:rsidRPr="00B56EF1">
        <w:rPr>
          <w:b w:val="0"/>
        </w:rPr>
        <w:tab/>
      </w:r>
      <w:r w:rsidR="009B1734" w:rsidRPr="00B56EF1">
        <w:rPr>
          <w:b w:val="0"/>
        </w:rPr>
        <w:fldChar w:fldCharType="begin"/>
      </w:r>
      <w:r w:rsidRPr="00B56EF1">
        <w:rPr>
          <w:b w:val="0"/>
        </w:rPr>
        <w:instrText xml:space="preserve"> PAGEREF _Toc109678107 \h </w:instrText>
      </w:r>
      <w:r w:rsidR="009B1734" w:rsidRPr="00B56EF1">
        <w:rPr>
          <w:b w:val="0"/>
        </w:rPr>
      </w:r>
      <w:r w:rsidR="009B1734" w:rsidRPr="00B56EF1">
        <w:rPr>
          <w:b w:val="0"/>
        </w:rPr>
        <w:fldChar w:fldCharType="separate"/>
      </w:r>
      <w:r w:rsidR="003E72D6">
        <w:rPr>
          <w:b w:val="0"/>
        </w:rPr>
        <w:t>18</w:t>
      </w:r>
      <w:r w:rsidR="009B1734" w:rsidRPr="00B56EF1">
        <w:rPr>
          <w:b w:val="0"/>
        </w:rPr>
        <w:fldChar w:fldCharType="end"/>
      </w:r>
    </w:p>
    <w:p w:rsidR="00F33465" w:rsidRPr="00B56EF1" w:rsidRDefault="00F33465" w:rsidP="00603F01">
      <w:pPr>
        <w:pStyle w:val="21"/>
        <w:spacing w:line="276" w:lineRule="auto"/>
        <w:rPr>
          <w:rFonts w:asciiTheme="minorHAnsi" w:eastAsiaTheme="minorEastAsia" w:hAnsiTheme="minorHAnsi" w:cstheme="minorBidi"/>
          <w:bCs w:val="0"/>
          <w:spacing w:val="0"/>
          <w:sz w:val="22"/>
          <w:szCs w:val="22"/>
          <w:lang w:eastAsia="ru-RU"/>
        </w:rPr>
      </w:pPr>
      <w:r w:rsidRPr="00B56EF1">
        <w:t>Статья 14. Общие положения о проведении общественных обсуждений и публичных слушаний по вопросам землепользования и застройки</w:t>
      </w:r>
      <w:r w:rsidRPr="00B56EF1">
        <w:tab/>
      </w:r>
      <w:r w:rsidR="009B1734" w:rsidRPr="00B56EF1">
        <w:fldChar w:fldCharType="begin"/>
      </w:r>
      <w:r w:rsidRPr="00B56EF1">
        <w:instrText xml:space="preserve"> PAGEREF _Toc109678108 \h </w:instrText>
      </w:r>
      <w:r w:rsidR="009B1734" w:rsidRPr="00B56EF1">
        <w:fldChar w:fldCharType="separate"/>
      </w:r>
      <w:r w:rsidR="003E72D6">
        <w:t>18</w:t>
      </w:r>
      <w:r w:rsidR="009B1734" w:rsidRPr="00B56EF1">
        <w:fldChar w:fldCharType="end"/>
      </w:r>
    </w:p>
    <w:p w:rsidR="00F33465" w:rsidRPr="00B56EF1" w:rsidRDefault="00F33465" w:rsidP="00603F01">
      <w:pPr>
        <w:pStyle w:val="21"/>
        <w:spacing w:line="276" w:lineRule="auto"/>
        <w:rPr>
          <w:rFonts w:asciiTheme="minorHAnsi" w:eastAsiaTheme="minorEastAsia" w:hAnsiTheme="minorHAnsi" w:cstheme="minorBidi"/>
          <w:bCs w:val="0"/>
          <w:spacing w:val="0"/>
          <w:sz w:val="22"/>
          <w:szCs w:val="22"/>
          <w:lang w:eastAsia="ru-RU"/>
        </w:rPr>
      </w:pPr>
      <w:r w:rsidRPr="00B56EF1">
        <w:t>Статья 15. Особенности проведения общественных обсуждений и публичных слушаний по проекту Правил и внесению в них изменений</w:t>
      </w:r>
      <w:r w:rsidRPr="00B56EF1">
        <w:tab/>
      </w:r>
      <w:r w:rsidR="00A16A8C">
        <w:t>19</w:t>
      </w:r>
    </w:p>
    <w:p w:rsidR="00F33465" w:rsidRPr="00B56EF1" w:rsidRDefault="00F33465" w:rsidP="00603F01">
      <w:pPr>
        <w:pStyle w:val="21"/>
        <w:spacing w:line="276" w:lineRule="auto"/>
        <w:rPr>
          <w:rFonts w:asciiTheme="minorHAnsi" w:eastAsiaTheme="minorEastAsia" w:hAnsiTheme="minorHAnsi" w:cstheme="minorBidi"/>
          <w:bCs w:val="0"/>
          <w:spacing w:val="0"/>
          <w:sz w:val="22"/>
          <w:szCs w:val="22"/>
          <w:lang w:eastAsia="ru-RU"/>
        </w:rPr>
      </w:pPr>
      <w:r w:rsidRPr="00B56EF1">
        <w:t>Статья 16. Особенности проведения общественных обсуждений 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w:t>
      </w:r>
      <w:r w:rsidRPr="00B56EF1">
        <w:tab/>
      </w:r>
      <w:r w:rsidR="009B1734" w:rsidRPr="00B56EF1">
        <w:fldChar w:fldCharType="begin"/>
      </w:r>
      <w:r w:rsidRPr="00B56EF1">
        <w:instrText xml:space="preserve"> PAGEREF _Toc109678110 \h </w:instrText>
      </w:r>
      <w:r w:rsidR="009B1734" w:rsidRPr="00B56EF1">
        <w:fldChar w:fldCharType="separate"/>
      </w:r>
      <w:r w:rsidR="003E72D6">
        <w:t>20</w:t>
      </w:r>
      <w:r w:rsidR="009B1734" w:rsidRPr="00B56EF1">
        <w:fldChar w:fldCharType="end"/>
      </w:r>
    </w:p>
    <w:p w:rsidR="00F33465" w:rsidRPr="00B56EF1" w:rsidRDefault="00F33465" w:rsidP="00603F01">
      <w:pPr>
        <w:pStyle w:val="21"/>
        <w:spacing w:line="276" w:lineRule="auto"/>
        <w:rPr>
          <w:rFonts w:asciiTheme="minorHAnsi" w:eastAsiaTheme="minorEastAsia" w:hAnsiTheme="minorHAnsi" w:cstheme="minorBidi"/>
          <w:bCs w:val="0"/>
          <w:spacing w:val="0"/>
          <w:sz w:val="22"/>
          <w:szCs w:val="22"/>
          <w:lang w:eastAsia="ru-RU"/>
        </w:rPr>
      </w:pPr>
      <w:r w:rsidRPr="00B56EF1">
        <w:t>Статья 17. Особенности проведения общественных обсуждений 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56EF1">
        <w:tab/>
      </w:r>
      <w:r w:rsidR="009B1734" w:rsidRPr="00B56EF1">
        <w:fldChar w:fldCharType="begin"/>
      </w:r>
      <w:r w:rsidRPr="00B56EF1">
        <w:instrText xml:space="preserve"> PAGEREF _Toc109678111 \h </w:instrText>
      </w:r>
      <w:r w:rsidR="009B1734" w:rsidRPr="00B56EF1">
        <w:fldChar w:fldCharType="separate"/>
      </w:r>
      <w:r w:rsidR="003E72D6">
        <w:t>20</w:t>
      </w:r>
      <w:r w:rsidR="009B1734" w:rsidRPr="00B56EF1">
        <w:fldChar w:fldCharType="end"/>
      </w:r>
    </w:p>
    <w:p w:rsidR="00F33465" w:rsidRPr="00B56EF1" w:rsidRDefault="00F33465" w:rsidP="00603F01">
      <w:pPr>
        <w:pStyle w:val="21"/>
        <w:spacing w:line="276" w:lineRule="auto"/>
        <w:rPr>
          <w:rFonts w:asciiTheme="minorHAnsi" w:eastAsiaTheme="minorEastAsia" w:hAnsiTheme="minorHAnsi" w:cstheme="minorBidi"/>
          <w:bCs w:val="0"/>
          <w:spacing w:val="0"/>
          <w:sz w:val="22"/>
          <w:szCs w:val="22"/>
          <w:lang w:eastAsia="ru-RU"/>
        </w:rPr>
      </w:pPr>
      <w:r w:rsidRPr="00B56EF1">
        <w:lastRenderedPageBreak/>
        <w:t>Статья 18. Особенности проведения общественных обсуждений и публичных слушаний по проекту планировки и проекту межевания территории</w:t>
      </w:r>
      <w:r w:rsidRPr="00B56EF1">
        <w:tab/>
      </w:r>
      <w:r w:rsidR="009B1734" w:rsidRPr="00B56EF1">
        <w:fldChar w:fldCharType="begin"/>
      </w:r>
      <w:r w:rsidRPr="00B56EF1">
        <w:instrText xml:space="preserve"> PAGEREF _Toc109678112 \h </w:instrText>
      </w:r>
      <w:r w:rsidR="009B1734" w:rsidRPr="00B56EF1">
        <w:fldChar w:fldCharType="separate"/>
      </w:r>
      <w:r w:rsidR="003E72D6">
        <w:t>21</w:t>
      </w:r>
      <w:r w:rsidR="009B1734" w:rsidRPr="00B56EF1">
        <w:fldChar w:fldCharType="end"/>
      </w:r>
    </w:p>
    <w:p w:rsidR="00F33465" w:rsidRPr="00B56EF1" w:rsidRDefault="00F33465" w:rsidP="00603F01">
      <w:pPr>
        <w:pStyle w:val="1"/>
        <w:spacing w:line="276" w:lineRule="auto"/>
        <w:rPr>
          <w:rFonts w:asciiTheme="minorHAnsi" w:eastAsiaTheme="minorEastAsia" w:hAnsiTheme="minorHAnsi" w:cstheme="minorBidi"/>
          <w:b w:val="0"/>
          <w:bCs w:val="0"/>
          <w:caps w:val="0"/>
          <w:sz w:val="22"/>
          <w:szCs w:val="22"/>
          <w:lang w:eastAsia="ru-RU"/>
        </w:rPr>
      </w:pPr>
      <w:r w:rsidRPr="00B56EF1">
        <w:rPr>
          <w:b w:val="0"/>
        </w:rPr>
        <w:t>Глава 6. Внесение изменений в правила землепользования и застройки</w:t>
      </w:r>
      <w:r w:rsidRPr="00B56EF1">
        <w:rPr>
          <w:b w:val="0"/>
        </w:rPr>
        <w:tab/>
      </w:r>
      <w:r w:rsidR="009B1734" w:rsidRPr="00B56EF1">
        <w:rPr>
          <w:b w:val="0"/>
        </w:rPr>
        <w:fldChar w:fldCharType="begin"/>
      </w:r>
      <w:r w:rsidRPr="00B56EF1">
        <w:rPr>
          <w:b w:val="0"/>
        </w:rPr>
        <w:instrText xml:space="preserve"> PAGEREF _Toc109678113 \h </w:instrText>
      </w:r>
      <w:r w:rsidR="009B1734" w:rsidRPr="00B56EF1">
        <w:rPr>
          <w:b w:val="0"/>
        </w:rPr>
      </w:r>
      <w:r w:rsidR="009B1734" w:rsidRPr="00B56EF1">
        <w:rPr>
          <w:b w:val="0"/>
        </w:rPr>
        <w:fldChar w:fldCharType="separate"/>
      </w:r>
      <w:r w:rsidR="003E72D6">
        <w:rPr>
          <w:b w:val="0"/>
        </w:rPr>
        <w:t>21</w:t>
      </w:r>
      <w:r w:rsidR="009B1734" w:rsidRPr="00B56EF1">
        <w:rPr>
          <w:b w:val="0"/>
        </w:rPr>
        <w:fldChar w:fldCharType="end"/>
      </w:r>
    </w:p>
    <w:p w:rsidR="00F33465" w:rsidRPr="00B56EF1" w:rsidRDefault="00F33465" w:rsidP="00603F01">
      <w:pPr>
        <w:pStyle w:val="21"/>
        <w:spacing w:line="276" w:lineRule="auto"/>
        <w:rPr>
          <w:rFonts w:asciiTheme="minorHAnsi" w:eastAsiaTheme="minorEastAsia" w:hAnsiTheme="minorHAnsi" w:cstheme="minorBidi"/>
          <w:bCs w:val="0"/>
          <w:spacing w:val="0"/>
          <w:sz w:val="22"/>
          <w:szCs w:val="22"/>
          <w:lang w:eastAsia="ru-RU"/>
        </w:rPr>
      </w:pPr>
      <w:r w:rsidRPr="00B56EF1">
        <w:t>Статья 19. Основания для внесения изменений в правила землепользования и застройки</w:t>
      </w:r>
      <w:r w:rsidRPr="00B56EF1">
        <w:tab/>
      </w:r>
      <w:r w:rsidR="009B1734" w:rsidRPr="00B56EF1">
        <w:fldChar w:fldCharType="begin"/>
      </w:r>
      <w:r w:rsidRPr="00B56EF1">
        <w:instrText xml:space="preserve"> PAGEREF _Toc109678114 \h </w:instrText>
      </w:r>
      <w:r w:rsidR="009B1734" w:rsidRPr="00B56EF1">
        <w:fldChar w:fldCharType="separate"/>
      </w:r>
      <w:r w:rsidR="003E72D6">
        <w:t>21</w:t>
      </w:r>
      <w:r w:rsidR="009B1734" w:rsidRPr="00B56EF1">
        <w:fldChar w:fldCharType="end"/>
      </w:r>
    </w:p>
    <w:p w:rsidR="00F33465" w:rsidRPr="00B56EF1" w:rsidRDefault="00F33465" w:rsidP="00603F01">
      <w:pPr>
        <w:pStyle w:val="21"/>
        <w:spacing w:line="276" w:lineRule="auto"/>
        <w:rPr>
          <w:rFonts w:asciiTheme="minorHAnsi" w:eastAsiaTheme="minorEastAsia" w:hAnsiTheme="minorHAnsi" w:cstheme="minorBidi"/>
          <w:bCs w:val="0"/>
          <w:spacing w:val="0"/>
          <w:sz w:val="22"/>
          <w:szCs w:val="22"/>
          <w:lang w:eastAsia="ru-RU"/>
        </w:rPr>
      </w:pPr>
      <w:r w:rsidRPr="00B56EF1">
        <w:t>Статья 20. Порядок внесения изменений в правила землепользования и застройки</w:t>
      </w:r>
      <w:r w:rsidRPr="00B56EF1">
        <w:tab/>
      </w:r>
      <w:r w:rsidR="009B1734" w:rsidRPr="00B56EF1">
        <w:fldChar w:fldCharType="begin"/>
      </w:r>
      <w:r w:rsidRPr="00B56EF1">
        <w:instrText xml:space="preserve"> PAGEREF _Toc109678115 \h </w:instrText>
      </w:r>
      <w:r w:rsidR="009B1734" w:rsidRPr="00B56EF1">
        <w:fldChar w:fldCharType="separate"/>
      </w:r>
      <w:r w:rsidR="003E72D6">
        <w:t>23</w:t>
      </w:r>
      <w:r w:rsidR="009B1734" w:rsidRPr="00B56EF1">
        <w:fldChar w:fldCharType="end"/>
      </w:r>
    </w:p>
    <w:p w:rsidR="00F33465" w:rsidRPr="00B56EF1" w:rsidRDefault="00F33465" w:rsidP="00603F01">
      <w:pPr>
        <w:pStyle w:val="1"/>
        <w:spacing w:line="276" w:lineRule="auto"/>
        <w:rPr>
          <w:rFonts w:asciiTheme="minorHAnsi" w:eastAsiaTheme="minorEastAsia" w:hAnsiTheme="minorHAnsi" w:cstheme="minorBidi"/>
          <w:b w:val="0"/>
          <w:bCs w:val="0"/>
          <w:caps w:val="0"/>
          <w:sz w:val="22"/>
          <w:szCs w:val="22"/>
          <w:lang w:eastAsia="ru-RU"/>
        </w:rPr>
      </w:pPr>
      <w:r w:rsidRPr="00B56EF1">
        <w:rPr>
          <w:b w:val="0"/>
        </w:rPr>
        <w:t>Глава 7. Регулирование иных вопросов землепользования и застройки</w:t>
      </w:r>
      <w:r w:rsidRPr="00B56EF1">
        <w:rPr>
          <w:b w:val="0"/>
        </w:rPr>
        <w:tab/>
      </w:r>
      <w:r w:rsidR="009B1734" w:rsidRPr="00B56EF1">
        <w:rPr>
          <w:b w:val="0"/>
        </w:rPr>
        <w:fldChar w:fldCharType="begin"/>
      </w:r>
      <w:r w:rsidRPr="00B56EF1">
        <w:rPr>
          <w:b w:val="0"/>
        </w:rPr>
        <w:instrText xml:space="preserve"> PAGEREF _Toc109678116 \h </w:instrText>
      </w:r>
      <w:r w:rsidR="009B1734" w:rsidRPr="00B56EF1">
        <w:rPr>
          <w:b w:val="0"/>
        </w:rPr>
      </w:r>
      <w:r w:rsidR="009B1734" w:rsidRPr="00B56EF1">
        <w:rPr>
          <w:b w:val="0"/>
        </w:rPr>
        <w:fldChar w:fldCharType="separate"/>
      </w:r>
      <w:r w:rsidR="003E72D6">
        <w:rPr>
          <w:b w:val="0"/>
        </w:rPr>
        <w:t>24</w:t>
      </w:r>
      <w:r w:rsidR="009B1734" w:rsidRPr="00B56EF1">
        <w:rPr>
          <w:b w:val="0"/>
        </w:rPr>
        <w:fldChar w:fldCharType="end"/>
      </w:r>
    </w:p>
    <w:p w:rsidR="00F33465" w:rsidRPr="00B56EF1" w:rsidRDefault="00F33465" w:rsidP="00603F01">
      <w:pPr>
        <w:pStyle w:val="21"/>
        <w:spacing w:line="276" w:lineRule="auto"/>
        <w:rPr>
          <w:rFonts w:asciiTheme="minorHAnsi" w:eastAsiaTheme="minorEastAsia" w:hAnsiTheme="minorHAnsi" w:cstheme="minorBidi"/>
          <w:bCs w:val="0"/>
          <w:spacing w:val="0"/>
          <w:sz w:val="22"/>
          <w:szCs w:val="22"/>
          <w:lang w:eastAsia="ru-RU"/>
        </w:rPr>
      </w:pPr>
      <w:r w:rsidRPr="00B56EF1">
        <w:t>Статья 21. Состав и назначение территорий общего пользования</w:t>
      </w:r>
      <w:r w:rsidRPr="00B56EF1">
        <w:tab/>
      </w:r>
      <w:r w:rsidR="009B1734" w:rsidRPr="00B56EF1">
        <w:fldChar w:fldCharType="begin"/>
      </w:r>
      <w:r w:rsidRPr="00B56EF1">
        <w:instrText xml:space="preserve"> PAGEREF _Toc109678117 \h </w:instrText>
      </w:r>
      <w:r w:rsidR="009B1734" w:rsidRPr="00B56EF1">
        <w:fldChar w:fldCharType="separate"/>
      </w:r>
      <w:r w:rsidR="003E72D6">
        <w:t>24</w:t>
      </w:r>
      <w:r w:rsidR="009B1734" w:rsidRPr="00B56EF1">
        <w:fldChar w:fldCharType="end"/>
      </w:r>
    </w:p>
    <w:p w:rsidR="00F33465" w:rsidRPr="00B56EF1" w:rsidRDefault="00F33465" w:rsidP="00603F01">
      <w:pPr>
        <w:pStyle w:val="21"/>
        <w:spacing w:line="276" w:lineRule="auto"/>
        <w:rPr>
          <w:rFonts w:asciiTheme="minorHAnsi" w:eastAsiaTheme="minorEastAsia" w:hAnsiTheme="minorHAnsi" w:cstheme="minorBidi"/>
          <w:bCs w:val="0"/>
          <w:spacing w:val="0"/>
          <w:sz w:val="22"/>
          <w:szCs w:val="22"/>
          <w:lang w:eastAsia="ru-RU"/>
        </w:rPr>
      </w:pPr>
      <w:r w:rsidRPr="00B56EF1">
        <w:t>Статья 22. Особенности землепользования на территориях общего пользования</w:t>
      </w:r>
      <w:r w:rsidRPr="00B56EF1">
        <w:tab/>
      </w:r>
      <w:r w:rsidR="00A16A8C">
        <w:t>24</w:t>
      </w:r>
    </w:p>
    <w:p w:rsidR="00F33465" w:rsidRPr="00B56EF1" w:rsidRDefault="00F33465" w:rsidP="00603F01">
      <w:pPr>
        <w:pStyle w:val="21"/>
        <w:spacing w:line="276" w:lineRule="auto"/>
        <w:rPr>
          <w:rFonts w:asciiTheme="minorHAnsi" w:eastAsiaTheme="minorEastAsia" w:hAnsiTheme="minorHAnsi" w:cstheme="minorBidi"/>
          <w:bCs w:val="0"/>
          <w:spacing w:val="0"/>
          <w:sz w:val="22"/>
          <w:szCs w:val="22"/>
          <w:lang w:eastAsia="ru-RU"/>
        </w:rPr>
      </w:pPr>
      <w:r w:rsidRPr="00B56EF1">
        <w:t xml:space="preserve">Статья 23. Общий порядок предоставления земельных участков на территории </w:t>
      </w:r>
      <w:r>
        <w:t>Ягоднинск</w:t>
      </w:r>
      <w:r w:rsidRPr="00B56EF1">
        <w:t>ого городского округа</w:t>
      </w:r>
      <w:r w:rsidRPr="00B56EF1">
        <w:tab/>
      </w:r>
      <w:r w:rsidR="009B1734" w:rsidRPr="00B56EF1">
        <w:fldChar w:fldCharType="begin"/>
      </w:r>
      <w:r w:rsidRPr="00B56EF1">
        <w:instrText xml:space="preserve"> PAGEREF _Toc109678119 \h </w:instrText>
      </w:r>
      <w:r w:rsidR="009B1734" w:rsidRPr="00B56EF1">
        <w:fldChar w:fldCharType="separate"/>
      </w:r>
      <w:r w:rsidR="003E72D6">
        <w:t>25</w:t>
      </w:r>
      <w:r w:rsidR="009B1734" w:rsidRPr="00B56EF1">
        <w:fldChar w:fldCharType="end"/>
      </w:r>
    </w:p>
    <w:p w:rsidR="00F33465" w:rsidRPr="00B56EF1" w:rsidRDefault="00F33465" w:rsidP="00603F01">
      <w:pPr>
        <w:pStyle w:val="21"/>
        <w:spacing w:line="276" w:lineRule="auto"/>
        <w:rPr>
          <w:rFonts w:asciiTheme="minorHAnsi" w:eastAsiaTheme="minorEastAsia" w:hAnsiTheme="minorHAnsi" w:cstheme="minorBidi"/>
          <w:bCs w:val="0"/>
          <w:spacing w:val="0"/>
          <w:sz w:val="22"/>
          <w:szCs w:val="22"/>
          <w:lang w:eastAsia="ru-RU"/>
        </w:rPr>
      </w:pPr>
      <w:r w:rsidRPr="00B56EF1">
        <w:t>Статья 24. Резервирование и изъятие земельных участков для муниципальных нужд</w:t>
      </w:r>
      <w:r w:rsidRPr="00B56EF1">
        <w:tab/>
      </w:r>
      <w:r w:rsidR="009B1734" w:rsidRPr="00B56EF1">
        <w:fldChar w:fldCharType="begin"/>
      </w:r>
      <w:r w:rsidRPr="00B56EF1">
        <w:instrText xml:space="preserve"> PAGEREF _Toc109678120 \h </w:instrText>
      </w:r>
      <w:r w:rsidR="009B1734" w:rsidRPr="00B56EF1">
        <w:fldChar w:fldCharType="separate"/>
      </w:r>
      <w:r w:rsidR="003E72D6">
        <w:t>25</w:t>
      </w:r>
      <w:r w:rsidR="009B1734" w:rsidRPr="00B56EF1">
        <w:fldChar w:fldCharType="end"/>
      </w:r>
    </w:p>
    <w:p w:rsidR="00F33465" w:rsidRPr="00B56EF1" w:rsidRDefault="00F33465" w:rsidP="00603F01">
      <w:pPr>
        <w:pStyle w:val="21"/>
        <w:spacing w:line="276" w:lineRule="auto"/>
        <w:rPr>
          <w:rFonts w:asciiTheme="minorHAnsi" w:eastAsiaTheme="minorEastAsia" w:hAnsiTheme="minorHAnsi" w:cstheme="minorBidi"/>
          <w:bCs w:val="0"/>
          <w:spacing w:val="0"/>
          <w:sz w:val="22"/>
          <w:szCs w:val="22"/>
          <w:lang w:eastAsia="ru-RU"/>
        </w:rPr>
      </w:pPr>
      <w:r w:rsidRPr="00B56EF1">
        <w:t>Статья 25. Установление публичных и частных сервитутов</w:t>
      </w:r>
      <w:r w:rsidRPr="00B56EF1">
        <w:tab/>
      </w:r>
      <w:r w:rsidR="009B1734" w:rsidRPr="00B56EF1">
        <w:fldChar w:fldCharType="begin"/>
      </w:r>
      <w:r w:rsidRPr="00B56EF1">
        <w:instrText xml:space="preserve"> PAGEREF _Toc109678121 \h </w:instrText>
      </w:r>
      <w:r w:rsidR="009B1734" w:rsidRPr="00B56EF1">
        <w:fldChar w:fldCharType="separate"/>
      </w:r>
      <w:r w:rsidR="003E72D6">
        <w:t>26</w:t>
      </w:r>
      <w:r w:rsidR="009B1734" w:rsidRPr="00B56EF1">
        <w:fldChar w:fldCharType="end"/>
      </w:r>
    </w:p>
    <w:p w:rsidR="00F33465" w:rsidRPr="00B56EF1" w:rsidRDefault="00F33465" w:rsidP="00603F01">
      <w:pPr>
        <w:pStyle w:val="21"/>
        <w:spacing w:line="276" w:lineRule="auto"/>
        <w:rPr>
          <w:rFonts w:asciiTheme="minorHAnsi" w:eastAsiaTheme="minorEastAsia" w:hAnsiTheme="minorHAnsi" w:cstheme="minorBidi"/>
          <w:bCs w:val="0"/>
          <w:spacing w:val="0"/>
          <w:sz w:val="22"/>
          <w:szCs w:val="22"/>
          <w:lang w:eastAsia="ru-RU"/>
        </w:rPr>
      </w:pPr>
      <w:r w:rsidRPr="00B56EF1">
        <w:t>Статья 26. Инженерные изыскания</w:t>
      </w:r>
      <w:r w:rsidRPr="00B56EF1">
        <w:tab/>
      </w:r>
      <w:r w:rsidR="009B1734" w:rsidRPr="00B56EF1">
        <w:fldChar w:fldCharType="begin"/>
      </w:r>
      <w:r w:rsidRPr="00B56EF1">
        <w:instrText xml:space="preserve"> PAGEREF _Toc109678122 \h </w:instrText>
      </w:r>
      <w:r w:rsidR="009B1734" w:rsidRPr="00B56EF1">
        <w:fldChar w:fldCharType="separate"/>
      </w:r>
      <w:r w:rsidR="003E72D6">
        <w:t>27</w:t>
      </w:r>
      <w:r w:rsidR="009B1734" w:rsidRPr="00B56EF1">
        <w:fldChar w:fldCharType="end"/>
      </w:r>
    </w:p>
    <w:p w:rsidR="00F33465" w:rsidRPr="00B56EF1" w:rsidRDefault="00F33465" w:rsidP="00603F01">
      <w:pPr>
        <w:pStyle w:val="21"/>
        <w:spacing w:line="276" w:lineRule="auto"/>
        <w:rPr>
          <w:rFonts w:asciiTheme="minorHAnsi" w:eastAsiaTheme="minorEastAsia" w:hAnsiTheme="minorHAnsi" w:cstheme="minorBidi"/>
          <w:bCs w:val="0"/>
          <w:spacing w:val="0"/>
          <w:sz w:val="22"/>
          <w:szCs w:val="22"/>
          <w:lang w:eastAsia="ru-RU"/>
        </w:rPr>
      </w:pPr>
      <w:r w:rsidRPr="00B56EF1">
        <w:t>Статья 27. Разрешение на строительство, разрешение на ввод объекта в эксплуатацию</w:t>
      </w:r>
      <w:r w:rsidRPr="00B56EF1">
        <w:tab/>
      </w:r>
      <w:r w:rsidR="009B1734" w:rsidRPr="00B56EF1">
        <w:fldChar w:fldCharType="begin"/>
      </w:r>
      <w:r w:rsidRPr="00B56EF1">
        <w:instrText xml:space="preserve"> PAGEREF _Toc109678123 \h </w:instrText>
      </w:r>
      <w:r w:rsidR="009B1734" w:rsidRPr="00B56EF1">
        <w:fldChar w:fldCharType="separate"/>
      </w:r>
      <w:r w:rsidR="003E72D6">
        <w:t>27</w:t>
      </w:r>
      <w:r w:rsidR="009B1734" w:rsidRPr="00B56EF1">
        <w:fldChar w:fldCharType="end"/>
      </w:r>
    </w:p>
    <w:p w:rsidR="00F33465" w:rsidRPr="00B56EF1" w:rsidRDefault="00F33465" w:rsidP="00603F01">
      <w:pPr>
        <w:pStyle w:val="21"/>
        <w:spacing w:line="276" w:lineRule="auto"/>
        <w:rPr>
          <w:rFonts w:asciiTheme="minorHAnsi" w:eastAsiaTheme="minorEastAsia" w:hAnsiTheme="minorHAnsi" w:cstheme="minorBidi"/>
          <w:bCs w:val="0"/>
          <w:spacing w:val="0"/>
          <w:sz w:val="22"/>
          <w:szCs w:val="22"/>
          <w:lang w:eastAsia="ru-RU"/>
        </w:rPr>
      </w:pPr>
      <w:r w:rsidRPr="00B56EF1">
        <w:t>Статья 28. Строительный контроль и государственный строительный надзор</w:t>
      </w:r>
      <w:r w:rsidRPr="00B56EF1">
        <w:tab/>
      </w:r>
      <w:r w:rsidR="009B1734" w:rsidRPr="00B56EF1">
        <w:fldChar w:fldCharType="begin"/>
      </w:r>
      <w:r w:rsidRPr="00B56EF1">
        <w:instrText xml:space="preserve"> PAGEREF _Toc109678124 \h </w:instrText>
      </w:r>
      <w:r w:rsidR="009B1734" w:rsidRPr="00B56EF1">
        <w:fldChar w:fldCharType="separate"/>
      </w:r>
      <w:r w:rsidR="003E72D6">
        <w:t>28</w:t>
      </w:r>
      <w:r w:rsidR="009B1734" w:rsidRPr="00B56EF1">
        <w:fldChar w:fldCharType="end"/>
      </w:r>
    </w:p>
    <w:p w:rsidR="00F33465" w:rsidRPr="00B56EF1" w:rsidRDefault="00F33465" w:rsidP="00603F01">
      <w:pPr>
        <w:pStyle w:val="21"/>
        <w:spacing w:line="276" w:lineRule="auto"/>
        <w:rPr>
          <w:rFonts w:asciiTheme="minorHAnsi" w:eastAsiaTheme="minorEastAsia" w:hAnsiTheme="minorHAnsi" w:cstheme="minorBidi"/>
          <w:bCs w:val="0"/>
          <w:spacing w:val="0"/>
          <w:sz w:val="22"/>
          <w:szCs w:val="22"/>
          <w:lang w:eastAsia="ru-RU"/>
        </w:rPr>
      </w:pPr>
      <w:r w:rsidRPr="00B56EF1">
        <w:t>Статья 29. Самовольно построенные объекты капитального строительства и самовольно установленные объекты, не являющиеся объектами капитального строительства</w:t>
      </w:r>
      <w:r w:rsidRPr="00B56EF1">
        <w:tab/>
      </w:r>
      <w:r w:rsidR="009B1734" w:rsidRPr="00B56EF1">
        <w:fldChar w:fldCharType="begin"/>
      </w:r>
      <w:r w:rsidRPr="00B56EF1">
        <w:instrText xml:space="preserve"> PAGEREF _Toc109678125 \h </w:instrText>
      </w:r>
      <w:r w:rsidR="009B1734" w:rsidRPr="00B56EF1">
        <w:fldChar w:fldCharType="separate"/>
      </w:r>
      <w:r w:rsidR="003E72D6">
        <w:t>29</w:t>
      </w:r>
      <w:r w:rsidR="009B1734" w:rsidRPr="00B56EF1">
        <w:fldChar w:fldCharType="end"/>
      </w:r>
    </w:p>
    <w:p w:rsidR="00F33465" w:rsidRPr="00B56EF1" w:rsidRDefault="00F33465" w:rsidP="00603F01">
      <w:pPr>
        <w:pStyle w:val="1"/>
        <w:spacing w:line="276" w:lineRule="auto"/>
        <w:rPr>
          <w:rFonts w:asciiTheme="minorHAnsi" w:eastAsiaTheme="minorEastAsia" w:hAnsiTheme="minorHAnsi" w:cstheme="minorBidi"/>
          <w:b w:val="0"/>
          <w:bCs w:val="0"/>
          <w:caps w:val="0"/>
          <w:sz w:val="22"/>
          <w:szCs w:val="22"/>
          <w:lang w:eastAsia="ru-RU"/>
        </w:rPr>
      </w:pPr>
      <w:r w:rsidRPr="00B56EF1">
        <w:rPr>
          <w:b w:val="0"/>
        </w:rPr>
        <w:t>Глава 8. Заключительные и переходные положения</w:t>
      </w:r>
      <w:r w:rsidRPr="00B56EF1">
        <w:rPr>
          <w:b w:val="0"/>
        </w:rPr>
        <w:tab/>
      </w:r>
      <w:r w:rsidR="00A16A8C">
        <w:rPr>
          <w:b w:val="0"/>
        </w:rPr>
        <w:t>29</w:t>
      </w:r>
    </w:p>
    <w:p w:rsidR="00F33465" w:rsidRPr="00B56EF1" w:rsidRDefault="00F33465" w:rsidP="00603F01">
      <w:pPr>
        <w:pStyle w:val="21"/>
        <w:spacing w:line="276" w:lineRule="auto"/>
        <w:rPr>
          <w:rFonts w:asciiTheme="minorHAnsi" w:eastAsiaTheme="minorEastAsia" w:hAnsiTheme="minorHAnsi" w:cstheme="minorBidi"/>
          <w:bCs w:val="0"/>
          <w:spacing w:val="0"/>
          <w:sz w:val="22"/>
          <w:szCs w:val="22"/>
          <w:lang w:eastAsia="ru-RU"/>
        </w:rPr>
      </w:pPr>
      <w:r w:rsidRPr="00B56EF1">
        <w:t>Статья 30. Действие настоящих Правил по отношению к ранее возникшим правам</w:t>
      </w:r>
      <w:r w:rsidRPr="00B56EF1">
        <w:tab/>
      </w:r>
      <w:r w:rsidR="00A16A8C">
        <w:t>29</w:t>
      </w:r>
    </w:p>
    <w:p w:rsidR="00F33465" w:rsidRPr="00B56EF1" w:rsidRDefault="00F33465" w:rsidP="00603F01">
      <w:pPr>
        <w:pStyle w:val="21"/>
        <w:spacing w:line="276" w:lineRule="auto"/>
        <w:rPr>
          <w:rFonts w:asciiTheme="minorHAnsi" w:eastAsiaTheme="minorEastAsia" w:hAnsiTheme="minorHAnsi" w:cstheme="minorBidi"/>
          <w:bCs w:val="0"/>
          <w:spacing w:val="0"/>
          <w:sz w:val="22"/>
          <w:szCs w:val="22"/>
          <w:lang w:eastAsia="ru-RU"/>
        </w:rPr>
      </w:pPr>
      <w:r w:rsidRPr="00B56EF1">
        <w:t>Статья 31. Действие Правил по отношению к градостроительной документации</w:t>
      </w:r>
      <w:r w:rsidRPr="00B56EF1">
        <w:tab/>
      </w:r>
      <w:r w:rsidR="009B1734" w:rsidRPr="00B56EF1">
        <w:fldChar w:fldCharType="begin"/>
      </w:r>
      <w:r w:rsidRPr="00B56EF1">
        <w:instrText xml:space="preserve"> PAGEREF _Toc109678128 \h </w:instrText>
      </w:r>
      <w:r w:rsidR="009B1734" w:rsidRPr="00B56EF1">
        <w:fldChar w:fldCharType="separate"/>
      </w:r>
      <w:r w:rsidR="003E72D6">
        <w:t>30</w:t>
      </w:r>
      <w:r w:rsidR="009B1734" w:rsidRPr="00B56EF1">
        <w:fldChar w:fldCharType="end"/>
      </w:r>
    </w:p>
    <w:p w:rsidR="00F33465" w:rsidRPr="00B56EF1" w:rsidRDefault="00F33465" w:rsidP="00603F01">
      <w:pPr>
        <w:pStyle w:val="1"/>
        <w:spacing w:line="276" w:lineRule="auto"/>
        <w:rPr>
          <w:rFonts w:asciiTheme="minorHAnsi" w:eastAsiaTheme="minorEastAsia" w:hAnsiTheme="minorHAnsi" w:cstheme="minorBidi"/>
          <w:b w:val="0"/>
          <w:bCs w:val="0"/>
          <w:caps w:val="0"/>
          <w:sz w:val="22"/>
          <w:szCs w:val="22"/>
          <w:lang w:eastAsia="ru-RU"/>
        </w:rPr>
      </w:pPr>
      <w:r w:rsidRPr="00B56EF1">
        <w:rPr>
          <w:b w:val="0"/>
        </w:rPr>
        <w:t>Часть II. Градостроительное зонирование</w:t>
      </w:r>
      <w:r w:rsidRPr="00B56EF1">
        <w:rPr>
          <w:b w:val="0"/>
        </w:rPr>
        <w:tab/>
      </w:r>
      <w:r w:rsidR="009B1734" w:rsidRPr="00B56EF1">
        <w:rPr>
          <w:b w:val="0"/>
        </w:rPr>
        <w:fldChar w:fldCharType="begin"/>
      </w:r>
      <w:r w:rsidRPr="00B56EF1">
        <w:rPr>
          <w:b w:val="0"/>
        </w:rPr>
        <w:instrText xml:space="preserve"> PAGEREF _Toc109678129 \h </w:instrText>
      </w:r>
      <w:r w:rsidR="009B1734" w:rsidRPr="00B56EF1">
        <w:rPr>
          <w:b w:val="0"/>
        </w:rPr>
      </w:r>
      <w:r w:rsidR="009B1734" w:rsidRPr="00B56EF1">
        <w:rPr>
          <w:b w:val="0"/>
        </w:rPr>
        <w:fldChar w:fldCharType="separate"/>
      </w:r>
      <w:r w:rsidR="003E72D6">
        <w:rPr>
          <w:b w:val="0"/>
        </w:rPr>
        <w:t>31</w:t>
      </w:r>
      <w:r w:rsidR="009B1734" w:rsidRPr="00B56EF1">
        <w:rPr>
          <w:b w:val="0"/>
        </w:rPr>
        <w:fldChar w:fldCharType="end"/>
      </w:r>
    </w:p>
    <w:p w:rsidR="00F33465" w:rsidRPr="00B56EF1" w:rsidRDefault="00F33465" w:rsidP="00603F01">
      <w:pPr>
        <w:pStyle w:val="21"/>
        <w:spacing w:line="276" w:lineRule="auto"/>
        <w:rPr>
          <w:rFonts w:asciiTheme="minorHAnsi" w:eastAsiaTheme="minorEastAsia" w:hAnsiTheme="minorHAnsi" w:cstheme="minorBidi"/>
          <w:bCs w:val="0"/>
          <w:spacing w:val="0"/>
          <w:sz w:val="22"/>
          <w:szCs w:val="22"/>
          <w:lang w:eastAsia="ru-RU"/>
        </w:rPr>
      </w:pPr>
      <w:r w:rsidRPr="00B56EF1">
        <w:t>Статья 32. Состав карт градостроительного зонирования правил землепользования и застройки</w:t>
      </w:r>
      <w:r w:rsidRPr="00B56EF1">
        <w:tab/>
      </w:r>
      <w:r w:rsidR="009B1734" w:rsidRPr="00B56EF1">
        <w:fldChar w:fldCharType="begin"/>
      </w:r>
      <w:r w:rsidRPr="00B56EF1">
        <w:instrText xml:space="preserve"> PAGEREF _Toc109678130 \h </w:instrText>
      </w:r>
      <w:r w:rsidR="009B1734" w:rsidRPr="00B56EF1">
        <w:fldChar w:fldCharType="separate"/>
      </w:r>
      <w:r w:rsidR="003E72D6">
        <w:t>31</w:t>
      </w:r>
      <w:r w:rsidR="009B1734" w:rsidRPr="00B56EF1">
        <w:fldChar w:fldCharType="end"/>
      </w:r>
    </w:p>
    <w:p w:rsidR="00F33465" w:rsidRPr="00B56EF1" w:rsidRDefault="00F33465" w:rsidP="00603F01">
      <w:pPr>
        <w:pStyle w:val="21"/>
        <w:spacing w:line="276" w:lineRule="auto"/>
        <w:rPr>
          <w:rFonts w:asciiTheme="minorHAnsi" w:eastAsiaTheme="minorEastAsia" w:hAnsiTheme="minorHAnsi" w:cstheme="minorBidi"/>
          <w:bCs w:val="0"/>
          <w:spacing w:val="0"/>
          <w:sz w:val="22"/>
          <w:szCs w:val="22"/>
          <w:lang w:eastAsia="ru-RU"/>
        </w:rPr>
      </w:pPr>
      <w:r w:rsidRPr="00B56EF1">
        <w:t>Статья 33. Перечень территориальных зон, отображенных на картах градостроительного зонирования</w:t>
      </w:r>
      <w:r w:rsidRPr="00B56EF1">
        <w:tab/>
      </w:r>
      <w:r w:rsidR="009B1734" w:rsidRPr="00B56EF1">
        <w:fldChar w:fldCharType="begin"/>
      </w:r>
      <w:r w:rsidRPr="00B56EF1">
        <w:instrText xml:space="preserve"> PAGEREF _Toc109678131 \h </w:instrText>
      </w:r>
      <w:r w:rsidR="009B1734" w:rsidRPr="00B56EF1">
        <w:fldChar w:fldCharType="separate"/>
      </w:r>
      <w:r w:rsidR="003E72D6">
        <w:t>31</w:t>
      </w:r>
      <w:r w:rsidR="009B1734" w:rsidRPr="00B56EF1">
        <w:fldChar w:fldCharType="end"/>
      </w:r>
    </w:p>
    <w:p w:rsidR="00F33465" w:rsidRPr="00B56EF1" w:rsidRDefault="00F33465" w:rsidP="00603F01">
      <w:pPr>
        <w:pStyle w:val="21"/>
        <w:spacing w:line="276" w:lineRule="auto"/>
        <w:rPr>
          <w:rFonts w:asciiTheme="minorHAnsi" w:eastAsiaTheme="minorEastAsia" w:hAnsiTheme="minorHAnsi" w:cstheme="minorBidi"/>
          <w:bCs w:val="0"/>
          <w:spacing w:val="0"/>
          <w:sz w:val="22"/>
          <w:szCs w:val="22"/>
          <w:lang w:eastAsia="ru-RU"/>
        </w:rPr>
      </w:pPr>
      <w:r w:rsidRPr="00B56EF1">
        <w:t>Статья 34. Перечень зон с особыми условиями использования территорий, отображенных на картах градостроительного зонирования</w:t>
      </w:r>
      <w:r w:rsidRPr="00B56EF1">
        <w:tab/>
      </w:r>
      <w:r w:rsidR="009B1734" w:rsidRPr="00B56EF1">
        <w:fldChar w:fldCharType="begin"/>
      </w:r>
      <w:r w:rsidRPr="00B56EF1">
        <w:instrText xml:space="preserve"> PAGEREF _Toc109678132 \h </w:instrText>
      </w:r>
      <w:r w:rsidR="009B1734" w:rsidRPr="00B56EF1">
        <w:fldChar w:fldCharType="separate"/>
      </w:r>
      <w:r w:rsidR="003E72D6">
        <w:t>32</w:t>
      </w:r>
      <w:r w:rsidR="009B1734" w:rsidRPr="00B56EF1">
        <w:fldChar w:fldCharType="end"/>
      </w:r>
    </w:p>
    <w:p w:rsidR="00F33465" w:rsidRPr="00B56EF1" w:rsidRDefault="00F33465" w:rsidP="00603F01">
      <w:pPr>
        <w:pStyle w:val="1"/>
        <w:spacing w:line="276" w:lineRule="auto"/>
        <w:rPr>
          <w:rFonts w:asciiTheme="minorHAnsi" w:eastAsiaTheme="minorEastAsia" w:hAnsiTheme="minorHAnsi" w:cstheme="minorBidi"/>
          <w:b w:val="0"/>
          <w:bCs w:val="0"/>
          <w:caps w:val="0"/>
          <w:sz w:val="22"/>
          <w:szCs w:val="22"/>
          <w:lang w:eastAsia="ru-RU"/>
        </w:rPr>
      </w:pPr>
      <w:r w:rsidRPr="00B56EF1">
        <w:rPr>
          <w:b w:val="0"/>
        </w:rPr>
        <w:t>Часть II</w:t>
      </w:r>
      <w:r w:rsidRPr="00B56EF1">
        <w:rPr>
          <w:b w:val="0"/>
          <w:lang w:val="en-US"/>
        </w:rPr>
        <w:t>I</w:t>
      </w:r>
      <w:r w:rsidRPr="00B56EF1">
        <w:rPr>
          <w:b w:val="0"/>
        </w:rPr>
        <w:t>. Градостроительные регламенты</w:t>
      </w:r>
      <w:r w:rsidRPr="00B56EF1">
        <w:rPr>
          <w:b w:val="0"/>
        </w:rPr>
        <w:tab/>
      </w:r>
      <w:r w:rsidR="009B1734" w:rsidRPr="00B56EF1">
        <w:rPr>
          <w:b w:val="0"/>
        </w:rPr>
        <w:fldChar w:fldCharType="begin"/>
      </w:r>
      <w:r w:rsidRPr="00B56EF1">
        <w:rPr>
          <w:b w:val="0"/>
        </w:rPr>
        <w:instrText xml:space="preserve"> PAGEREF _Toc109678133 \h </w:instrText>
      </w:r>
      <w:r w:rsidR="009B1734" w:rsidRPr="00B56EF1">
        <w:rPr>
          <w:b w:val="0"/>
        </w:rPr>
      </w:r>
      <w:r w:rsidR="009B1734" w:rsidRPr="00B56EF1">
        <w:rPr>
          <w:b w:val="0"/>
        </w:rPr>
        <w:fldChar w:fldCharType="separate"/>
      </w:r>
      <w:r w:rsidR="003E72D6">
        <w:rPr>
          <w:b w:val="0"/>
        </w:rPr>
        <w:t>33</w:t>
      </w:r>
      <w:r w:rsidR="009B1734" w:rsidRPr="00B56EF1">
        <w:rPr>
          <w:b w:val="0"/>
        </w:rPr>
        <w:fldChar w:fldCharType="end"/>
      </w:r>
    </w:p>
    <w:p w:rsidR="00F33465" w:rsidRPr="00B56EF1" w:rsidRDefault="00F33465" w:rsidP="00603F01">
      <w:pPr>
        <w:pStyle w:val="21"/>
        <w:spacing w:line="276" w:lineRule="auto"/>
        <w:rPr>
          <w:rFonts w:asciiTheme="minorHAnsi" w:eastAsiaTheme="minorEastAsia" w:hAnsiTheme="minorHAnsi" w:cstheme="minorBidi"/>
          <w:bCs w:val="0"/>
          <w:spacing w:val="0"/>
          <w:sz w:val="22"/>
          <w:szCs w:val="22"/>
          <w:lang w:eastAsia="ru-RU"/>
        </w:rPr>
      </w:pPr>
      <w:r w:rsidRPr="00B56EF1">
        <w:t>Статья 35. Понятие градостроительного регламента</w:t>
      </w:r>
      <w:r w:rsidRPr="00B56EF1">
        <w:tab/>
      </w:r>
      <w:r w:rsidR="009B1734" w:rsidRPr="00B56EF1">
        <w:fldChar w:fldCharType="begin"/>
      </w:r>
      <w:r w:rsidRPr="00B56EF1">
        <w:instrText xml:space="preserve"> PAGEREF _Toc109678134 \h </w:instrText>
      </w:r>
      <w:r w:rsidR="009B1734" w:rsidRPr="00B56EF1">
        <w:fldChar w:fldCharType="separate"/>
      </w:r>
      <w:r w:rsidR="003E72D6">
        <w:t>33</w:t>
      </w:r>
      <w:r w:rsidR="009B1734" w:rsidRPr="00B56EF1">
        <w:fldChar w:fldCharType="end"/>
      </w:r>
    </w:p>
    <w:p w:rsidR="00F33465" w:rsidRPr="00B56EF1" w:rsidRDefault="00F33465" w:rsidP="00603F01">
      <w:pPr>
        <w:pStyle w:val="21"/>
        <w:spacing w:line="276" w:lineRule="auto"/>
        <w:rPr>
          <w:rFonts w:asciiTheme="minorHAnsi" w:eastAsiaTheme="minorEastAsia" w:hAnsiTheme="minorHAnsi" w:cstheme="minorBidi"/>
          <w:bCs w:val="0"/>
          <w:spacing w:val="0"/>
          <w:sz w:val="22"/>
          <w:szCs w:val="22"/>
          <w:lang w:eastAsia="ru-RU"/>
        </w:rPr>
      </w:pPr>
      <w:r w:rsidRPr="00B56EF1">
        <w:t>Статья 36. Зона застройки индивидуальными жилыми домами (Ж1)</w:t>
      </w:r>
      <w:r w:rsidRPr="00B56EF1">
        <w:tab/>
      </w:r>
      <w:r w:rsidR="009B1734" w:rsidRPr="00B56EF1">
        <w:fldChar w:fldCharType="begin"/>
      </w:r>
      <w:r w:rsidRPr="00B56EF1">
        <w:instrText xml:space="preserve"> PAGEREF _Toc109678135 \h </w:instrText>
      </w:r>
      <w:r w:rsidR="009B1734" w:rsidRPr="00B56EF1">
        <w:fldChar w:fldCharType="separate"/>
      </w:r>
      <w:r w:rsidR="003E72D6">
        <w:t>34</w:t>
      </w:r>
      <w:r w:rsidR="009B1734" w:rsidRPr="00B56EF1">
        <w:fldChar w:fldCharType="end"/>
      </w:r>
    </w:p>
    <w:p w:rsidR="00F33465" w:rsidRPr="00B56EF1" w:rsidRDefault="00F33465" w:rsidP="00603F01">
      <w:pPr>
        <w:pStyle w:val="21"/>
        <w:spacing w:line="276" w:lineRule="auto"/>
        <w:rPr>
          <w:rFonts w:asciiTheme="minorHAnsi" w:eastAsiaTheme="minorEastAsia" w:hAnsiTheme="minorHAnsi" w:cstheme="minorBidi"/>
          <w:bCs w:val="0"/>
          <w:spacing w:val="0"/>
          <w:sz w:val="22"/>
          <w:szCs w:val="22"/>
          <w:lang w:eastAsia="ru-RU"/>
        </w:rPr>
      </w:pPr>
      <w:r w:rsidRPr="00B56EF1">
        <w:t>Статья 37. Зона застройки малоэтажными жилыми домами (до 4 этажей, включая мансардный) (Ж2)</w:t>
      </w:r>
      <w:r w:rsidRPr="00B56EF1">
        <w:tab/>
      </w:r>
      <w:r w:rsidR="009B1734" w:rsidRPr="00B56EF1">
        <w:fldChar w:fldCharType="begin"/>
      </w:r>
      <w:r w:rsidRPr="00B56EF1">
        <w:instrText xml:space="preserve"> PAGEREF _Toc109678136 \h </w:instrText>
      </w:r>
      <w:r w:rsidR="009B1734" w:rsidRPr="00B56EF1">
        <w:fldChar w:fldCharType="separate"/>
      </w:r>
      <w:r w:rsidR="003E72D6">
        <w:t>35</w:t>
      </w:r>
      <w:r w:rsidR="009B1734" w:rsidRPr="00B56EF1">
        <w:fldChar w:fldCharType="end"/>
      </w:r>
    </w:p>
    <w:p w:rsidR="00F33465" w:rsidRPr="00B56EF1" w:rsidRDefault="00F33465" w:rsidP="00603F01">
      <w:pPr>
        <w:pStyle w:val="21"/>
        <w:spacing w:line="276" w:lineRule="auto"/>
        <w:rPr>
          <w:rFonts w:asciiTheme="minorHAnsi" w:eastAsiaTheme="minorEastAsia" w:hAnsiTheme="minorHAnsi" w:cstheme="minorBidi"/>
          <w:bCs w:val="0"/>
          <w:spacing w:val="0"/>
          <w:sz w:val="22"/>
          <w:szCs w:val="22"/>
          <w:lang w:eastAsia="ru-RU"/>
        </w:rPr>
      </w:pPr>
      <w:r w:rsidRPr="00B56EF1">
        <w:t>Статья 38. Зона застройки среднеэтажными жилыми домами (от 5 до 8 этажей, включая мансардный) (Ж3)</w:t>
      </w:r>
      <w:r w:rsidRPr="00B56EF1">
        <w:tab/>
      </w:r>
      <w:r w:rsidR="009B1734" w:rsidRPr="00B56EF1">
        <w:fldChar w:fldCharType="begin"/>
      </w:r>
      <w:r w:rsidRPr="00B56EF1">
        <w:instrText xml:space="preserve"> PAGEREF _Toc109678137 \h </w:instrText>
      </w:r>
      <w:r w:rsidR="009B1734" w:rsidRPr="00B56EF1">
        <w:fldChar w:fldCharType="separate"/>
      </w:r>
      <w:r w:rsidR="003E72D6">
        <w:t>36</w:t>
      </w:r>
      <w:r w:rsidR="009B1734" w:rsidRPr="00B56EF1">
        <w:fldChar w:fldCharType="end"/>
      </w:r>
    </w:p>
    <w:p w:rsidR="00F33465" w:rsidRPr="00B56EF1" w:rsidRDefault="00F33465" w:rsidP="00603F01">
      <w:pPr>
        <w:pStyle w:val="21"/>
        <w:spacing w:line="276" w:lineRule="auto"/>
        <w:rPr>
          <w:rFonts w:asciiTheme="minorHAnsi" w:eastAsiaTheme="minorEastAsia" w:hAnsiTheme="minorHAnsi" w:cstheme="minorBidi"/>
          <w:bCs w:val="0"/>
          <w:spacing w:val="0"/>
          <w:sz w:val="22"/>
          <w:szCs w:val="22"/>
          <w:lang w:eastAsia="ru-RU"/>
        </w:rPr>
      </w:pPr>
      <w:r w:rsidRPr="00B56EF1">
        <w:t>Статья 39. Многофункциональная общественно-деловая зона (О1)</w:t>
      </w:r>
      <w:r w:rsidRPr="00B56EF1">
        <w:tab/>
      </w:r>
      <w:r w:rsidR="009B1734" w:rsidRPr="00B56EF1">
        <w:fldChar w:fldCharType="begin"/>
      </w:r>
      <w:r w:rsidRPr="00B56EF1">
        <w:instrText xml:space="preserve"> PAGEREF _Toc109678138 \h </w:instrText>
      </w:r>
      <w:r w:rsidR="009B1734" w:rsidRPr="00B56EF1">
        <w:fldChar w:fldCharType="separate"/>
      </w:r>
      <w:r w:rsidR="003E72D6">
        <w:t>38</w:t>
      </w:r>
      <w:r w:rsidR="009B1734" w:rsidRPr="00B56EF1">
        <w:fldChar w:fldCharType="end"/>
      </w:r>
    </w:p>
    <w:p w:rsidR="00F33465" w:rsidRPr="00B56EF1" w:rsidRDefault="00F33465" w:rsidP="00603F01">
      <w:pPr>
        <w:pStyle w:val="21"/>
        <w:spacing w:line="276" w:lineRule="auto"/>
        <w:rPr>
          <w:rFonts w:asciiTheme="minorHAnsi" w:eastAsiaTheme="minorEastAsia" w:hAnsiTheme="minorHAnsi" w:cstheme="minorBidi"/>
          <w:bCs w:val="0"/>
          <w:spacing w:val="0"/>
          <w:sz w:val="22"/>
          <w:szCs w:val="22"/>
          <w:lang w:eastAsia="ru-RU"/>
        </w:rPr>
      </w:pPr>
      <w:r w:rsidRPr="00B56EF1">
        <w:t>Статья 40. Зона специализированной общественной застройки (О2)</w:t>
      </w:r>
      <w:r w:rsidRPr="00B56EF1">
        <w:tab/>
      </w:r>
      <w:r w:rsidR="009B1734" w:rsidRPr="00B56EF1">
        <w:fldChar w:fldCharType="begin"/>
      </w:r>
      <w:r w:rsidRPr="00B56EF1">
        <w:instrText xml:space="preserve"> PAGEREF _Toc109678139 \h </w:instrText>
      </w:r>
      <w:r w:rsidR="009B1734" w:rsidRPr="00B56EF1">
        <w:fldChar w:fldCharType="separate"/>
      </w:r>
      <w:r w:rsidR="003E72D6">
        <w:t>39</w:t>
      </w:r>
      <w:r w:rsidR="009B1734" w:rsidRPr="00B56EF1">
        <w:fldChar w:fldCharType="end"/>
      </w:r>
    </w:p>
    <w:p w:rsidR="00F33465" w:rsidRPr="00B56EF1" w:rsidRDefault="00F33465" w:rsidP="00603F01">
      <w:pPr>
        <w:pStyle w:val="21"/>
        <w:spacing w:line="276" w:lineRule="auto"/>
        <w:rPr>
          <w:rFonts w:asciiTheme="minorHAnsi" w:eastAsiaTheme="minorEastAsia" w:hAnsiTheme="minorHAnsi" w:cstheme="minorBidi"/>
          <w:bCs w:val="0"/>
          <w:spacing w:val="0"/>
          <w:sz w:val="22"/>
          <w:szCs w:val="22"/>
          <w:lang w:eastAsia="ru-RU"/>
        </w:rPr>
      </w:pPr>
      <w:r w:rsidRPr="00B56EF1">
        <w:t>Статья 41. Зона кладбищ и крематориев (Сп1)</w:t>
      </w:r>
      <w:r w:rsidRPr="00B56EF1">
        <w:tab/>
      </w:r>
      <w:r w:rsidR="009B1734" w:rsidRPr="00B56EF1">
        <w:fldChar w:fldCharType="begin"/>
      </w:r>
      <w:r w:rsidRPr="00B56EF1">
        <w:instrText xml:space="preserve"> PAGEREF _Toc109678140 \h </w:instrText>
      </w:r>
      <w:r w:rsidR="009B1734" w:rsidRPr="00B56EF1">
        <w:fldChar w:fldCharType="separate"/>
      </w:r>
      <w:r w:rsidR="003E72D6">
        <w:t>40</w:t>
      </w:r>
      <w:r w:rsidR="009B1734" w:rsidRPr="00B56EF1">
        <w:fldChar w:fldCharType="end"/>
      </w:r>
    </w:p>
    <w:p w:rsidR="00F33465" w:rsidRPr="00B56EF1" w:rsidRDefault="00F33465" w:rsidP="00603F01">
      <w:pPr>
        <w:pStyle w:val="21"/>
        <w:spacing w:line="276" w:lineRule="auto"/>
        <w:rPr>
          <w:rFonts w:asciiTheme="minorHAnsi" w:eastAsiaTheme="minorEastAsia" w:hAnsiTheme="minorHAnsi" w:cstheme="minorBidi"/>
          <w:bCs w:val="0"/>
          <w:spacing w:val="0"/>
          <w:sz w:val="22"/>
          <w:szCs w:val="22"/>
          <w:lang w:eastAsia="ru-RU"/>
        </w:rPr>
      </w:pPr>
      <w:r w:rsidRPr="00B56EF1">
        <w:t>Статья 42. Зона режимных территорий (Сп2)</w:t>
      </w:r>
      <w:r w:rsidRPr="00B56EF1">
        <w:tab/>
      </w:r>
      <w:r w:rsidR="009B1734" w:rsidRPr="00B56EF1">
        <w:fldChar w:fldCharType="begin"/>
      </w:r>
      <w:r w:rsidRPr="00B56EF1">
        <w:instrText xml:space="preserve"> PAGEREF _Toc109678141 \h </w:instrText>
      </w:r>
      <w:r w:rsidR="009B1734" w:rsidRPr="00B56EF1">
        <w:fldChar w:fldCharType="separate"/>
      </w:r>
      <w:r w:rsidR="003E72D6">
        <w:t>41</w:t>
      </w:r>
      <w:r w:rsidR="009B1734" w:rsidRPr="00B56EF1">
        <w:fldChar w:fldCharType="end"/>
      </w:r>
    </w:p>
    <w:p w:rsidR="00F33465" w:rsidRPr="00B56EF1" w:rsidRDefault="00F33465" w:rsidP="00603F01">
      <w:pPr>
        <w:pStyle w:val="21"/>
        <w:spacing w:line="276" w:lineRule="auto"/>
        <w:rPr>
          <w:rFonts w:asciiTheme="minorHAnsi" w:eastAsiaTheme="minorEastAsia" w:hAnsiTheme="minorHAnsi" w:cstheme="minorBidi"/>
          <w:bCs w:val="0"/>
          <w:spacing w:val="0"/>
          <w:sz w:val="22"/>
          <w:szCs w:val="22"/>
          <w:lang w:eastAsia="ru-RU"/>
        </w:rPr>
      </w:pPr>
      <w:r w:rsidRPr="00B56EF1">
        <w:t>Статья 43. Зона объектов обработки, утилизации, обезвреживания, размещения твердых коммунальных отходов (Сп3)</w:t>
      </w:r>
      <w:r w:rsidRPr="00B56EF1">
        <w:tab/>
      </w:r>
      <w:r w:rsidR="009B1734" w:rsidRPr="00B56EF1">
        <w:fldChar w:fldCharType="begin"/>
      </w:r>
      <w:r w:rsidRPr="00B56EF1">
        <w:instrText xml:space="preserve"> PAGEREF _Toc109678142 \h </w:instrText>
      </w:r>
      <w:r w:rsidR="009B1734" w:rsidRPr="00B56EF1">
        <w:fldChar w:fldCharType="separate"/>
      </w:r>
      <w:r w:rsidR="003E72D6">
        <w:t>42</w:t>
      </w:r>
      <w:r w:rsidR="009B1734" w:rsidRPr="00B56EF1">
        <w:fldChar w:fldCharType="end"/>
      </w:r>
    </w:p>
    <w:p w:rsidR="00F33465" w:rsidRPr="00B56EF1" w:rsidRDefault="00F33465" w:rsidP="00603F01">
      <w:pPr>
        <w:pStyle w:val="21"/>
        <w:spacing w:line="276" w:lineRule="auto"/>
        <w:rPr>
          <w:rFonts w:asciiTheme="minorHAnsi" w:eastAsiaTheme="minorEastAsia" w:hAnsiTheme="minorHAnsi" w:cstheme="minorBidi"/>
          <w:bCs w:val="0"/>
          <w:spacing w:val="0"/>
          <w:sz w:val="22"/>
          <w:szCs w:val="22"/>
          <w:lang w:eastAsia="ru-RU"/>
        </w:rPr>
      </w:pPr>
      <w:r w:rsidRPr="00B56EF1">
        <w:t>Статья 44. Производственная зона (П1)</w:t>
      </w:r>
      <w:r w:rsidRPr="00B56EF1">
        <w:tab/>
      </w:r>
      <w:r w:rsidR="009B1734" w:rsidRPr="00B56EF1">
        <w:fldChar w:fldCharType="begin"/>
      </w:r>
      <w:r w:rsidRPr="00B56EF1">
        <w:instrText xml:space="preserve"> PAGEREF _Toc109678143 \h </w:instrText>
      </w:r>
      <w:r w:rsidR="009B1734" w:rsidRPr="00B56EF1">
        <w:fldChar w:fldCharType="separate"/>
      </w:r>
      <w:r w:rsidR="003E72D6">
        <w:t>42</w:t>
      </w:r>
      <w:r w:rsidR="009B1734" w:rsidRPr="00B56EF1">
        <w:fldChar w:fldCharType="end"/>
      </w:r>
    </w:p>
    <w:p w:rsidR="00F33465" w:rsidRPr="00B56EF1" w:rsidRDefault="00F33465" w:rsidP="00603F01">
      <w:pPr>
        <w:pStyle w:val="21"/>
        <w:spacing w:line="276" w:lineRule="auto"/>
        <w:rPr>
          <w:rFonts w:asciiTheme="minorHAnsi" w:eastAsiaTheme="minorEastAsia" w:hAnsiTheme="minorHAnsi" w:cstheme="minorBidi"/>
          <w:bCs w:val="0"/>
          <w:spacing w:val="0"/>
          <w:sz w:val="22"/>
          <w:szCs w:val="22"/>
          <w:lang w:eastAsia="ru-RU"/>
        </w:rPr>
      </w:pPr>
      <w:r w:rsidRPr="00B56EF1">
        <w:t>Статья 45. Коммунальная зона (П2)</w:t>
      </w:r>
      <w:r w:rsidRPr="00B56EF1">
        <w:tab/>
      </w:r>
      <w:r w:rsidR="009B1734" w:rsidRPr="00B56EF1">
        <w:fldChar w:fldCharType="begin"/>
      </w:r>
      <w:r w:rsidRPr="00B56EF1">
        <w:instrText xml:space="preserve"> PAGEREF _Toc109678144 \h </w:instrText>
      </w:r>
      <w:r w:rsidR="009B1734" w:rsidRPr="00B56EF1">
        <w:fldChar w:fldCharType="separate"/>
      </w:r>
      <w:r w:rsidR="003E72D6">
        <w:t>43</w:t>
      </w:r>
      <w:r w:rsidR="009B1734" w:rsidRPr="00B56EF1">
        <w:fldChar w:fldCharType="end"/>
      </w:r>
    </w:p>
    <w:p w:rsidR="00F33465" w:rsidRPr="00B56EF1" w:rsidRDefault="00F33465" w:rsidP="00603F01">
      <w:pPr>
        <w:pStyle w:val="21"/>
        <w:spacing w:line="276" w:lineRule="auto"/>
        <w:rPr>
          <w:rFonts w:asciiTheme="minorHAnsi" w:eastAsiaTheme="minorEastAsia" w:hAnsiTheme="minorHAnsi" w:cstheme="minorBidi"/>
          <w:bCs w:val="0"/>
          <w:spacing w:val="0"/>
          <w:sz w:val="22"/>
          <w:szCs w:val="22"/>
          <w:lang w:eastAsia="ru-RU"/>
        </w:rPr>
      </w:pPr>
      <w:r w:rsidRPr="00B56EF1">
        <w:lastRenderedPageBreak/>
        <w:t>Статья 46. Зона инженерной инфраструктуры (И)</w:t>
      </w:r>
      <w:r w:rsidRPr="00B56EF1">
        <w:tab/>
      </w:r>
      <w:r w:rsidR="009B1734" w:rsidRPr="00B56EF1">
        <w:fldChar w:fldCharType="begin"/>
      </w:r>
      <w:r w:rsidRPr="00B56EF1">
        <w:instrText xml:space="preserve"> PAGEREF _Toc109678145 \h </w:instrText>
      </w:r>
      <w:r w:rsidR="009B1734" w:rsidRPr="00B56EF1">
        <w:fldChar w:fldCharType="separate"/>
      </w:r>
      <w:r w:rsidR="003E72D6">
        <w:t>44</w:t>
      </w:r>
      <w:r w:rsidR="009B1734" w:rsidRPr="00B56EF1">
        <w:fldChar w:fldCharType="end"/>
      </w:r>
    </w:p>
    <w:p w:rsidR="00F33465" w:rsidRPr="00B56EF1" w:rsidRDefault="00F33465" w:rsidP="00603F01">
      <w:pPr>
        <w:pStyle w:val="21"/>
        <w:spacing w:line="276" w:lineRule="auto"/>
        <w:rPr>
          <w:rFonts w:asciiTheme="minorHAnsi" w:eastAsiaTheme="minorEastAsia" w:hAnsiTheme="minorHAnsi" w:cstheme="minorBidi"/>
          <w:bCs w:val="0"/>
          <w:spacing w:val="0"/>
          <w:sz w:val="22"/>
          <w:szCs w:val="22"/>
          <w:lang w:eastAsia="ru-RU"/>
        </w:rPr>
      </w:pPr>
      <w:r w:rsidRPr="00B56EF1">
        <w:t>Статья 47. Зона транспортной инфраструктуры (Т)</w:t>
      </w:r>
      <w:r w:rsidRPr="00B56EF1">
        <w:tab/>
      </w:r>
      <w:r w:rsidR="009B1734" w:rsidRPr="00B56EF1">
        <w:fldChar w:fldCharType="begin"/>
      </w:r>
      <w:r w:rsidRPr="00B56EF1">
        <w:instrText xml:space="preserve"> PAGEREF _Toc109678146 \h </w:instrText>
      </w:r>
      <w:r w:rsidR="009B1734" w:rsidRPr="00B56EF1">
        <w:fldChar w:fldCharType="separate"/>
      </w:r>
      <w:r w:rsidR="003E72D6">
        <w:t>45</w:t>
      </w:r>
      <w:r w:rsidR="009B1734" w:rsidRPr="00B56EF1">
        <w:fldChar w:fldCharType="end"/>
      </w:r>
    </w:p>
    <w:p w:rsidR="00F33465" w:rsidRPr="00B56EF1" w:rsidRDefault="00F33465" w:rsidP="00603F01">
      <w:pPr>
        <w:pStyle w:val="21"/>
        <w:spacing w:line="276" w:lineRule="auto"/>
        <w:rPr>
          <w:rFonts w:asciiTheme="minorHAnsi" w:eastAsiaTheme="minorEastAsia" w:hAnsiTheme="minorHAnsi" w:cstheme="minorBidi"/>
          <w:bCs w:val="0"/>
          <w:spacing w:val="0"/>
          <w:sz w:val="22"/>
          <w:szCs w:val="22"/>
          <w:lang w:eastAsia="ru-RU"/>
        </w:rPr>
      </w:pPr>
      <w:r w:rsidRPr="00B56EF1">
        <w:t>Статья 48. Зона сельскохозяйственных угодий (Сх1)</w:t>
      </w:r>
      <w:r w:rsidRPr="00B56EF1">
        <w:tab/>
      </w:r>
      <w:r w:rsidR="009B1734" w:rsidRPr="00B56EF1">
        <w:fldChar w:fldCharType="begin"/>
      </w:r>
      <w:r w:rsidRPr="00B56EF1">
        <w:instrText xml:space="preserve"> PAGEREF _Toc109678147 \h </w:instrText>
      </w:r>
      <w:r w:rsidR="009B1734" w:rsidRPr="00B56EF1">
        <w:fldChar w:fldCharType="separate"/>
      </w:r>
      <w:r w:rsidR="003E72D6">
        <w:t>46</w:t>
      </w:r>
      <w:r w:rsidR="009B1734" w:rsidRPr="00B56EF1">
        <w:fldChar w:fldCharType="end"/>
      </w:r>
    </w:p>
    <w:p w:rsidR="00F33465" w:rsidRPr="00B56EF1" w:rsidRDefault="00F33465" w:rsidP="00603F01">
      <w:pPr>
        <w:pStyle w:val="21"/>
        <w:spacing w:line="276" w:lineRule="auto"/>
        <w:rPr>
          <w:rFonts w:asciiTheme="minorHAnsi" w:eastAsiaTheme="minorEastAsia" w:hAnsiTheme="minorHAnsi" w:cstheme="minorBidi"/>
          <w:bCs w:val="0"/>
          <w:spacing w:val="0"/>
          <w:sz w:val="22"/>
          <w:szCs w:val="22"/>
          <w:lang w:eastAsia="ru-RU"/>
        </w:rPr>
      </w:pPr>
      <w:r w:rsidRPr="00B56EF1">
        <w:t>Статья 49. Зона, занятая объектами сельскохозяйственного назначения (Сх2)</w:t>
      </w:r>
      <w:r w:rsidRPr="00B56EF1">
        <w:tab/>
      </w:r>
      <w:r w:rsidR="009B1734" w:rsidRPr="00B56EF1">
        <w:fldChar w:fldCharType="begin"/>
      </w:r>
      <w:r w:rsidRPr="00B56EF1">
        <w:instrText xml:space="preserve"> PAGEREF _Toc109678148 \h </w:instrText>
      </w:r>
      <w:r w:rsidR="009B1734" w:rsidRPr="00B56EF1">
        <w:fldChar w:fldCharType="separate"/>
      </w:r>
      <w:r w:rsidR="003E72D6">
        <w:t>46</w:t>
      </w:r>
      <w:r w:rsidR="009B1734" w:rsidRPr="00B56EF1">
        <w:fldChar w:fldCharType="end"/>
      </w:r>
    </w:p>
    <w:p w:rsidR="00F33465" w:rsidRPr="00B56EF1" w:rsidRDefault="00F33465" w:rsidP="00603F01">
      <w:pPr>
        <w:pStyle w:val="21"/>
        <w:spacing w:line="276" w:lineRule="auto"/>
        <w:rPr>
          <w:rFonts w:asciiTheme="minorHAnsi" w:eastAsiaTheme="minorEastAsia" w:hAnsiTheme="minorHAnsi" w:cstheme="minorBidi"/>
          <w:bCs w:val="0"/>
          <w:spacing w:val="0"/>
          <w:sz w:val="22"/>
          <w:szCs w:val="22"/>
          <w:lang w:eastAsia="ru-RU"/>
        </w:rPr>
      </w:pPr>
      <w:r w:rsidRPr="00B56EF1">
        <w:t>Статья 50. Зона зеленых насаждений общего пользования (парков, скверов, бульваров, садов) (Р1)</w:t>
      </w:r>
      <w:r w:rsidRPr="00B56EF1">
        <w:tab/>
      </w:r>
      <w:r w:rsidR="009B1734" w:rsidRPr="00B56EF1">
        <w:fldChar w:fldCharType="begin"/>
      </w:r>
      <w:r w:rsidRPr="00B56EF1">
        <w:instrText xml:space="preserve"> PAGEREF _Toc109678149 \h </w:instrText>
      </w:r>
      <w:r w:rsidR="009B1734" w:rsidRPr="00B56EF1">
        <w:fldChar w:fldCharType="separate"/>
      </w:r>
      <w:r w:rsidR="003E72D6">
        <w:t>48</w:t>
      </w:r>
      <w:r w:rsidR="009B1734" w:rsidRPr="00B56EF1">
        <w:fldChar w:fldCharType="end"/>
      </w:r>
    </w:p>
    <w:p w:rsidR="00F33465" w:rsidRPr="00B56EF1" w:rsidRDefault="00F33465" w:rsidP="00603F01">
      <w:pPr>
        <w:pStyle w:val="21"/>
        <w:spacing w:line="276" w:lineRule="auto"/>
        <w:rPr>
          <w:rFonts w:asciiTheme="minorHAnsi" w:eastAsiaTheme="minorEastAsia" w:hAnsiTheme="minorHAnsi" w:cstheme="minorBidi"/>
          <w:bCs w:val="0"/>
          <w:spacing w:val="0"/>
          <w:sz w:val="22"/>
          <w:szCs w:val="22"/>
          <w:lang w:eastAsia="ru-RU"/>
        </w:rPr>
      </w:pPr>
      <w:r w:rsidRPr="00B56EF1">
        <w:t>Статья 51. Зона лесопарков (Р2)</w:t>
      </w:r>
      <w:r w:rsidRPr="00B56EF1">
        <w:tab/>
      </w:r>
      <w:r w:rsidR="009B1734" w:rsidRPr="00B56EF1">
        <w:fldChar w:fldCharType="begin"/>
      </w:r>
      <w:r w:rsidRPr="00B56EF1">
        <w:instrText xml:space="preserve"> PAGEREF _Toc109678150 \h </w:instrText>
      </w:r>
      <w:r w:rsidR="009B1734" w:rsidRPr="00B56EF1">
        <w:fldChar w:fldCharType="separate"/>
      </w:r>
      <w:r w:rsidR="003E72D6">
        <w:t>48</w:t>
      </w:r>
      <w:r w:rsidR="009B1734" w:rsidRPr="00B56EF1">
        <w:fldChar w:fldCharType="end"/>
      </w:r>
    </w:p>
    <w:p w:rsidR="00F33465" w:rsidRPr="00B56EF1" w:rsidRDefault="00F33465" w:rsidP="00603F01">
      <w:pPr>
        <w:pStyle w:val="21"/>
        <w:spacing w:line="276" w:lineRule="auto"/>
        <w:rPr>
          <w:rFonts w:asciiTheme="minorHAnsi" w:eastAsiaTheme="minorEastAsia" w:hAnsiTheme="minorHAnsi" w:cstheme="minorBidi"/>
          <w:bCs w:val="0"/>
          <w:spacing w:val="0"/>
          <w:sz w:val="22"/>
          <w:szCs w:val="22"/>
          <w:lang w:eastAsia="ru-RU"/>
        </w:rPr>
      </w:pPr>
      <w:r w:rsidRPr="00B56EF1">
        <w:t>Статья 52. Зона объектов отдыха и туризма (Р3)</w:t>
      </w:r>
      <w:r w:rsidRPr="00B56EF1">
        <w:tab/>
      </w:r>
      <w:r w:rsidR="009B1734" w:rsidRPr="00B56EF1">
        <w:fldChar w:fldCharType="begin"/>
      </w:r>
      <w:r w:rsidRPr="00B56EF1">
        <w:instrText xml:space="preserve"> PAGEREF _Toc109678151 \h </w:instrText>
      </w:r>
      <w:r w:rsidR="009B1734" w:rsidRPr="00B56EF1">
        <w:fldChar w:fldCharType="separate"/>
      </w:r>
      <w:r w:rsidR="003E72D6">
        <w:t>49</w:t>
      </w:r>
      <w:r w:rsidR="009B1734" w:rsidRPr="00B56EF1">
        <w:fldChar w:fldCharType="end"/>
      </w:r>
    </w:p>
    <w:p w:rsidR="00F33465" w:rsidRPr="00B56EF1" w:rsidRDefault="00F33465" w:rsidP="00603F01">
      <w:pPr>
        <w:pStyle w:val="21"/>
        <w:spacing w:line="276" w:lineRule="auto"/>
        <w:rPr>
          <w:rFonts w:asciiTheme="minorHAnsi" w:eastAsiaTheme="minorEastAsia" w:hAnsiTheme="minorHAnsi" w:cstheme="minorBidi"/>
          <w:bCs w:val="0"/>
          <w:spacing w:val="0"/>
          <w:sz w:val="22"/>
          <w:szCs w:val="22"/>
          <w:lang w:eastAsia="ru-RU"/>
        </w:rPr>
      </w:pPr>
      <w:r w:rsidRPr="00B56EF1">
        <w:t>Статья 53. Зона лесов (Л)</w:t>
      </w:r>
      <w:r w:rsidRPr="00B56EF1">
        <w:tab/>
      </w:r>
      <w:r w:rsidR="009B1734" w:rsidRPr="00B56EF1">
        <w:fldChar w:fldCharType="begin"/>
      </w:r>
      <w:r w:rsidRPr="00B56EF1">
        <w:instrText xml:space="preserve"> PAGEREF _Toc109678152 \h </w:instrText>
      </w:r>
      <w:r w:rsidR="009B1734" w:rsidRPr="00B56EF1">
        <w:fldChar w:fldCharType="separate"/>
      </w:r>
      <w:r w:rsidR="003E72D6">
        <w:t>50</w:t>
      </w:r>
      <w:r w:rsidR="009B1734" w:rsidRPr="00B56EF1">
        <w:fldChar w:fldCharType="end"/>
      </w:r>
    </w:p>
    <w:p w:rsidR="00F33465" w:rsidRPr="00B56EF1" w:rsidRDefault="00F33465" w:rsidP="00603F01">
      <w:pPr>
        <w:pStyle w:val="21"/>
        <w:spacing w:line="276" w:lineRule="auto"/>
        <w:rPr>
          <w:rFonts w:asciiTheme="minorHAnsi" w:eastAsiaTheme="minorEastAsia" w:hAnsiTheme="minorHAnsi" w:cstheme="minorBidi"/>
          <w:bCs w:val="0"/>
          <w:spacing w:val="0"/>
          <w:sz w:val="22"/>
          <w:szCs w:val="22"/>
          <w:lang w:eastAsia="ru-RU"/>
        </w:rPr>
      </w:pPr>
      <w:r w:rsidRPr="00B56EF1">
        <w:t>Статья 54.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B56EF1">
        <w:tab/>
      </w:r>
      <w:r w:rsidR="009B1734" w:rsidRPr="00B56EF1">
        <w:fldChar w:fldCharType="begin"/>
      </w:r>
      <w:r w:rsidRPr="00B56EF1">
        <w:instrText xml:space="preserve"> PAGEREF _Toc109678153 \h </w:instrText>
      </w:r>
      <w:r w:rsidR="009B1734" w:rsidRPr="00B56EF1">
        <w:fldChar w:fldCharType="separate"/>
      </w:r>
      <w:r w:rsidR="003E72D6">
        <w:t>50</w:t>
      </w:r>
      <w:r w:rsidR="009B1734" w:rsidRPr="00B56EF1">
        <w:fldChar w:fldCharType="end"/>
      </w:r>
    </w:p>
    <w:p w:rsidR="00F33465" w:rsidRPr="00B56EF1" w:rsidRDefault="00F33465" w:rsidP="00603F01">
      <w:pPr>
        <w:pStyle w:val="21"/>
        <w:spacing w:line="276" w:lineRule="auto"/>
        <w:rPr>
          <w:rFonts w:asciiTheme="minorHAnsi" w:eastAsiaTheme="minorEastAsia" w:hAnsiTheme="minorHAnsi" w:cstheme="minorBidi"/>
          <w:bCs w:val="0"/>
          <w:spacing w:val="0"/>
          <w:sz w:val="22"/>
          <w:szCs w:val="22"/>
          <w:lang w:eastAsia="ru-RU"/>
        </w:rPr>
      </w:pPr>
      <w:r w:rsidRPr="00B56EF1">
        <w:t>Статья 55. Ограничения землепользования и застройки в части санитарной охраны территорий</w:t>
      </w:r>
      <w:r w:rsidRPr="00B56EF1">
        <w:tab/>
      </w:r>
      <w:r w:rsidR="009B1734" w:rsidRPr="00B56EF1">
        <w:fldChar w:fldCharType="begin"/>
      </w:r>
      <w:r w:rsidRPr="00B56EF1">
        <w:instrText xml:space="preserve"> PAGEREF _Toc109678154 \h </w:instrText>
      </w:r>
      <w:r w:rsidR="009B1734" w:rsidRPr="00B56EF1">
        <w:fldChar w:fldCharType="separate"/>
      </w:r>
      <w:r w:rsidR="003E72D6">
        <w:t>52</w:t>
      </w:r>
      <w:r w:rsidR="009B1734" w:rsidRPr="00B56EF1">
        <w:fldChar w:fldCharType="end"/>
      </w:r>
    </w:p>
    <w:p w:rsidR="00F33465" w:rsidRPr="001C4AB2" w:rsidRDefault="009B1734" w:rsidP="00603F01">
      <w:pPr>
        <w:pStyle w:val="21"/>
        <w:spacing w:line="276" w:lineRule="auto"/>
        <w:rPr>
          <w:b/>
        </w:rPr>
      </w:pPr>
      <w:r w:rsidRPr="00B56EF1">
        <w:rPr>
          <w:spacing w:val="0"/>
        </w:rPr>
        <w:fldChar w:fldCharType="end"/>
      </w:r>
      <w:bookmarkStart w:id="0" w:name="_Toc490634181"/>
      <w:r w:rsidR="00F33465" w:rsidRPr="001C4AB2">
        <w:br w:type="page"/>
      </w:r>
    </w:p>
    <w:p w:rsidR="00F33465" w:rsidRPr="001C4AB2" w:rsidRDefault="00F33465" w:rsidP="00F33465">
      <w:pPr>
        <w:keepNext/>
        <w:jc w:val="center"/>
        <w:outlineLvl w:val="0"/>
        <w:rPr>
          <w:b/>
        </w:rPr>
      </w:pPr>
      <w:bookmarkStart w:id="1" w:name="_Toc109678089"/>
      <w:r w:rsidRPr="001C4AB2">
        <w:rPr>
          <w:b/>
        </w:rPr>
        <w:lastRenderedPageBreak/>
        <w:t>Часть I. Порядок применения правил землепользования и застройки</w:t>
      </w:r>
      <w:r w:rsidR="002F00A2">
        <w:rPr>
          <w:b/>
        </w:rPr>
        <w:t xml:space="preserve"> </w:t>
      </w:r>
      <w:r w:rsidRPr="001C4AB2">
        <w:rPr>
          <w:b/>
        </w:rPr>
        <w:t>и внесения в них изменений</w:t>
      </w:r>
      <w:bookmarkEnd w:id="0"/>
      <w:bookmarkEnd w:id="1"/>
    </w:p>
    <w:p w:rsidR="00F33465" w:rsidRPr="001C4AB2" w:rsidRDefault="00F33465" w:rsidP="00426096">
      <w:pPr>
        <w:pStyle w:val="a4"/>
        <w:keepNext/>
        <w:numPr>
          <w:ilvl w:val="0"/>
          <w:numId w:val="2"/>
        </w:numPr>
        <w:spacing w:before="360" w:after="120"/>
        <w:jc w:val="center"/>
        <w:outlineLvl w:val="0"/>
        <w:rPr>
          <w:b/>
        </w:rPr>
      </w:pPr>
      <w:bookmarkStart w:id="2" w:name="_Toc490634182"/>
      <w:bookmarkStart w:id="3" w:name="_Toc109678090"/>
      <w:r w:rsidRPr="001C4AB2">
        <w:rPr>
          <w:b/>
        </w:rPr>
        <w:t>Общие положения</w:t>
      </w:r>
      <w:bookmarkEnd w:id="2"/>
      <w:bookmarkEnd w:id="3"/>
    </w:p>
    <w:p w:rsidR="00F33465" w:rsidRPr="001C4AB2" w:rsidRDefault="00F33465" w:rsidP="00426096">
      <w:pPr>
        <w:pStyle w:val="a4"/>
        <w:keepNext/>
        <w:numPr>
          <w:ilvl w:val="0"/>
          <w:numId w:val="3"/>
        </w:numPr>
        <w:spacing w:before="360" w:after="120"/>
        <w:jc w:val="center"/>
        <w:outlineLvl w:val="1"/>
        <w:rPr>
          <w:b/>
        </w:rPr>
      </w:pPr>
      <w:bookmarkStart w:id="4" w:name="_Toc490634183"/>
      <w:bookmarkStart w:id="5" w:name="_Toc109678091"/>
      <w:r w:rsidRPr="001C4AB2">
        <w:rPr>
          <w:b/>
        </w:rPr>
        <w:t>Основные понятия и термины, используемые в настоящих Правилах</w:t>
      </w:r>
      <w:bookmarkEnd w:id="4"/>
      <w:bookmarkEnd w:id="5"/>
    </w:p>
    <w:p w:rsidR="00F33465" w:rsidRPr="001C4AB2" w:rsidRDefault="00F33465" w:rsidP="00426096">
      <w:pPr>
        <w:pStyle w:val="a4"/>
        <w:numPr>
          <w:ilvl w:val="1"/>
          <w:numId w:val="3"/>
        </w:numPr>
        <w:contextualSpacing/>
        <w:jc w:val="both"/>
      </w:pPr>
      <w:r w:rsidRPr="001C4AB2">
        <w:rPr>
          <w:b/>
        </w:rPr>
        <w:t>владелец</w:t>
      </w:r>
      <w:r w:rsidRPr="001C4AB2">
        <w:t xml:space="preserve"> земельного участка, объекта капитального строительства — Российская Федерация, субъект Российской Федерации, муниципальное образование, физические и юридические лица, обладающие зарегистрированными в установленном порядке вещными правами на земельные участки и объекты капитального строительства;</w:t>
      </w:r>
    </w:p>
    <w:p w:rsidR="00F33465" w:rsidRPr="001C4AB2" w:rsidRDefault="00F33465" w:rsidP="00426096">
      <w:pPr>
        <w:pStyle w:val="a4"/>
        <w:numPr>
          <w:ilvl w:val="1"/>
          <w:numId w:val="3"/>
        </w:numPr>
        <w:contextualSpacing/>
        <w:jc w:val="both"/>
      </w:pPr>
      <w:r w:rsidRPr="001C4AB2">
        <w:rPr>
          <w:b/>
        </w:rPr>
        <w:t>государственный кадастровый учет недвижимого имущества</w:t>
      </w:r>
      <w:r w:rsidRPr="001C4AB2">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предусмотренных Федеральным законом от 24.07.2007 № 221-ФЗ «О кадастровой деятельности»;</w:t>
      </w:r>
    </w:p>
    <w:p w:rsidR="00F33465" w:rsidRPr="001C4AB2" w:rsidRDefault="00F33465" w:rsidP="00426096">
      <w:pPr>
        <w:pStyle w:val="a4"/>
        <w:numPr>
          <w:ilvl w:val="1"/>
          <w:numId w:val="3"/>
        </w:numPr>
        <w:contextualSpacing/>
        <w:jc w:val="both"/>
      </w:pPr>
      <w:r w:rsidRPr="001C4AB2">
        <w:rPr>
          <w:b/>
        </w:rPr>
        <w:t>градостроительная документация</w:t>
      </w:r>
      <w:r w:rsidRPr="001C4AB2">
        <w:t xml:space="preserve"> — генеральный план городского округа, настоящие Правила и документация по планировке территории;</w:t>
      </w:r>
    </w:p>
    <w:p w:rsidR="00F33465" w:rsidRPr="001C4AB2" w:rsidRDefault="00F33465" w:rsidP="00426096">
      <w:pPr>
        <w:pStyle w:val="a4"/>
        <w:numPr>
          <w:ilvl w:val="1"/>
          <w:numId w:val="3"/>
        </w:numPr>
        <w:contextualSpacing/>
        <w:jc w:val="both"/>
      </w:pPr>
      <w:r w:rsidRPr="001C4AB2">
        <w:rPr>
          <w:b/>
        </w:rPr>
        <w:t>градостроительная подготовка земельных участков</w:t>
      </w:r>
      <w:r w:rsidRPr="001C4AB2">
        <w:t xml:space="preserve"> — действия, осуществляемые в соответствии с законодательством о градостроительной деятельности, посредством подготовки документации по планировке территории (проектов планировки территории, проектов межевания территории),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образованных земельных участков физическим и юридическим лицам, подготовки проектной документации;</w:t>
      </w:r>
    </w:p>
    <w:p w:rsidR="00F33465" w:rsidRPr="001C4AB2" w:rsidRDefault="00F33465" w:rsidP="00426096">
      <w:pPr>
        <w:pStyle w:val="a4"/>
        <w:numPr>
          <w:ilvl w:val="1"/>
          <w:numId w:val="3"/>
        </w:numPr>
        <w:contextualSpacing/>
        <w:jc w:val="both"/>
      </w:pPr>
      <w:r w:rsidRPr="001C4AB2">
        <w:rPr>
          <w:b/>
        </w:rPr>
        <w:t>градостроительное зонирование</w:t>
      </w:r>
      <w:r w:rsidRPr="001C4AB2">
        <w:t xml:space="preserve"> — зонирование территории муниципального образования </w:t>
      </w:r>
      <w:r>
        <w:t>Ягоднинск</w:t>
      </w:r>
      <w:r w:rsidRPr="001C4AB2">
        <w:t>ий городской округ в целях определения территориальных зон и установления градостроительных регламентов;</w:t>
      </w:r>
    </w:p>
    <w:p w:rsidR="00F33465" w:rsidRPr="001C4AB2" w:rsidRDefault="00F33465" w:rsidP="00426096">
      <w:pPr>
        <w:pStyle w:val="a4"/>
        <w:numPr>
          <w:ilvl w:val="1"/>
          <w:numId w:val="3"/>
        </w:numPr>
        <w:contextualSpacing/>
        <w:jc w:val="both"/>
      </w:pPr>
      <w:r w:rsidRPr="001C4AB2">
        <w:rPr>
          <w:b/>
        </w:rPr>
        <w:t>градостроительный план земельного участка</w:t>
      </w:r>
      <w:r w:rsidRPr="001C4AB2">
        <w:t xml:space="preserve"> — документ,</w:t>
      </w:r>
      <w:r w:rsidR="005D45AE">
        <w:t xml:space="preserve"> </w:t>
      </w:r>
      <w:r w:rsidRPr="001C4AB2">
        <w:t>обеспечивающий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F33465" w:rsidRPr="001C4AB2" w:rsidRDefault="00F33465" w:rsidP="00426096">
      <w:pPr>
        <w:pStyle w:val="a4"/>
        <w:numPr>
          <w:ilvl w:val="1"/>
          <w:numId w:val="3"/>
        </w:numPr>
        <w:contextualSpacing/>
        <w:jc w:val="both"/>
      </w:pPr>
      <w:r w:rsidRPr="001C4AB2">
        <w:rPr>
          <w:b/>
        </w:rPr>
        <w:t>градостроительный регламент</w:t>
      </w:r>
      <w:r w:rsidRPr="001C4AB2">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F33465" w:rsidRPr="001C4AB2" w:rsidRDefault="00F33465" w:rsidP="00426096">
      <w:pPr>
        <w:pStyle w:val="a4"/>
        <w:numPr>
          <w:ilvl w:val="1"/>
          <w:numId w:val="3"/>
        </w:numPr>
        <w:contextualSpacing/>
        <w:jc w:val="both"/>
      </w:pPr>
      <w:r w:rsidRPr="001C4AB2">
        <w:rPr>
          <w:b/>
        </w:rPr>
        <w:t>документация по планировке территории</w:t>
      </w:r>
      <w:r w:rsidRPr="001C4AB2">
        <w:t xml:space="preserve"> — проекты планировки территории, проекты межевания территории, обеспечивающие устойчивое развития территорий, в том числе выделение элементов планировочной структуры, установление границ земельных </w:t>
      </w:r>
      <w:r w:rsidRPr="001C4AB2">
        <w:lastRenderedPageBreak/>
        <w:t>участков, установление границ зон планируемого размещения объектов капитального строительства;</w:t>
      </w:r>
    </w:p>
    <w:p w:rsidR="00F33465" w:rsidRPr="001C4AB2" w:rsidRDefault="00F33465" w:rsidP="00426096">
      <w:pPr>
        <w:pStyle w:val="a4"/>
        <w:numPr>
          <w:ilvl w:val="1"/>
          <w:numId w:val="3"/>
        </w:numPr>
        <w:contextualSpacing/>
        <w:jc w:val="both"/>
      </w:pPr>
      <w:r w:rsidRPr="001C4AB2">
        <w:rPr>
          <w:b/>
        </w:rPr>
        <w:t>заказчик</w:t>
      </w:r>
      <w:r w:rsidRPr="001C4AB2">
        <w:t xml:space="preserve"> — физическое или юридическое лицо, обратившееся с заказом к другому лицу — изготовителю, продавцу, поставщику товаров и услуг (подрядчику);</w:t>
      </w:r>
    </w:p>
    <w:p w:rsidR="00F33465" w:rsidRPr="001C4AB2" w:rsidRDefault="00F33465" w:rsidP="00426096">
      <w:pPr>
        <w:pStyle w:val="a4"/>
        <w:numPr>
          <w:ilvl w:val="1"/>
          <w:numId w:val="3"/>
        </w:numPr>
        <w:contextualSpacing/>
        <w:jc w:val="both"/>
      </w:pPr>
      <w:r w:rsidRPr="001C4AB2">
        <w:rPr>
          <w:b/>
        </w:rPr>
        <w:t>застройщик</w:t>
      </w:r>
      <w:r w:rsidRPr="001C4AB2">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w:t>
      </w:r>
      <w:r w:rsidR="005710EA">
        <w:t>.07.</w:t>
      </w:r>
      <w:r w:rsidRPr="001C4AB2">
        <w:t>2017 №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F33465" w:rsidRPr="001C4AB2" w:rsidRDefault="00F33465" w:rsidP="00426096">
      <w:pPr>
        <w:pStyle w:val="a4"/>
        <w:numPr>
          <w:ilvl w:val="1"/>
          <w:numId w:val="3"/>
        </w:numPr>
        <w:contextualSpacing/>
        <w:jc w:val="both"/>
      </w:pPr>
      <w:r w:rsidRPr="001C4AB2">
        <w:rPr>
          <w:b/>
        </w:rPr>
        <w:t>земельный участок</w:t>
      </w:r>
      <w:r w:rsidRPr="001C4AB2">
        <w:t xml:space="preserve">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F33465" w:rsidRPr="001C4AB2" w:rsidRDefault="00F33465" w:rsidP="00426096">
      <w:pPr>
        <w:pStyle w:val="a4"/>
        <w:numPr>
          <w:ilvl w:val="1"/>
          <w:numId w:val="3"/>
        </w:numPr>
        <w:contextualSpacing/>
        <w:jc w:val="both"/>
      </w:pPr>
      <w:r w:rsidRPr="001C4AB2">
        <w:rPr>
          <w:b/>
        </w:rPr>
        <w:t>инженерная подготовка территории</w:t>
      </w:r>
      <w:r w:rsidRPr="001C4AB2">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 д.);</w:t>
      </w:r>
    </w:p>
    <w:p w:rsidR="00F33465" w:rsidRPr="001C4AB2" w:rsidRDefault="00F33465" w:rsidP="00426096">
      <w:pPr>
        <w:pStyle w:val="a4"/>
        <w:numPr>
          <w:ilvl w:val="1"/>
          <w:numId w:val="3"/>
        </w:numPr>
        <w:contextualSpacing/>
        <w:jc w:val="both"/>
      </w:pPr>
      <w:r w:rsidRPr="001C4AB2">
        <w:rPr>
          <w:b/>
        </w:rPr>
        <w:t>инженерное (инженерно-техническое) обеспечение территории</w:t>
      </w:r>
      <w:r w:rsidRPr="001C4AB2">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F33465" w:rsidRPr="001C4AB2" w:rsidRDefault="00F33465" w:rsidP="00426096">
      <w:pPr>
        <w:pStyle w:val="a4"/>
        <w:numPr>
          <w:ilvl w:val="1"/>
          <w:numId w:val="3"/>
        </w:numPr>
        <w:contextualSpacing/>
        <w:jc w:val="both"/>
      </w:pPr>
      <w:r w:rsidRPr="001C4AB2">
        <w:rPr>
          <w:b/>
        </w:rPr>
        <w:t xml:space="preserve">капитальный ремонт объектов капитального строительства </w:t>
      </w:r>
      <w:r w:rsidRPr="001C4AB2">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F33465" w:rsidRPr="001C4AB2" w:rsidRDefault="00F33465" w:rsidP="00426096">
      <w:pPr>
        <w:pStyle w:val="a4"/>
        <w:numPr>
          <w:ilvl w:val="1"/>
          <w:numId w:val="3"/>
        </w:numPr>
        <w:contextualSpacing/>
        <w:jc w:val="both"/>
      </w:pPr>
      <w:r w:rsidRPr="001C4AB2">
        <w:rPr>
          <w:b/>
        </w:rPr>
        <w:t>капитальный ремонт линейных объектов</w:t>
      </w:r>
      <w:r w:rsidRPr="001C4AB2">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F33465" w:rsidRPr="001C4AB2" w:rsidRDefault="00F33465" w:rsidP="00426096">
      <w:pPr>
        <w:pStyle w:val="a4"/>
        <w:numPr>
          <w:ilvl w:val="1"/>
          <w:numId w:val="3"/>
        </w:numPr>
        <w:contextualSpacing/>
        <w:jc w:val="both"/>
      </w:pPr>
      <w:r w:rsidRPr="001C4AB2">
        <w:rPr>
          <w:b/>
        </w:rPr>
        <w:t>красные линии</w:t>
      </w:r>
      <w:r w:rsidRPr="001C4AB2">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F33465" w:rsidRPr="001C4AB2" w:rsidRDefault="00F33465" w:rsidP="00426096">
      <w:pPr>
        <w:pStyle w:val="a4"/>
        <w:numPr>
          <w:ilvl w:val="1"/>
          <w:numId w:val="3"/>
        </w:numPr>
        <w:contextualSpacing/>
        <w:jc w:val="both"/>
      </w:pPr>
      <w:r w:rsidRPr="001C4AB2">
        <w:rPr>
          <w:b/>
        </w:rPr>
        <w:lastRenderedPageBreak/>
        <w:t>линейные объекты</w:t>
      </w:r>
      <w:r w:rsidRPr="001C4AB2">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F33465" w:rsidRPr="001C4AB2" w:rsidRDefault="00F33465" w:rsidP="00426096">
      <w:pPr>
        <w:pStyle w:val="a4"/>
        <w:numPr>
          <w:ilvl w:val="1"/>
          <w:numId w:val="3"/>
        </w:numPr>
        <w:contextualSpacing/>
        <w:jc w:val="both"/>
      </w:pPr>
      <w:r w:rsidRPr="001C4AB2">
        <w:rPr>
          <w:b/>
        </w:rPr>
        <w:t>линии отступа от красных линий</w:t>
      </w:r>
      <w:r w:rsidRPr="001C4AB2">
        <w:t xml:space="preserve"> — линия регулирования застройки, которая обозначает границу места, допустимого для размещения объекта капитального строительства вдоль красных линий;</w:t>
      </w:r>
    </w:p>
    <w:p w:rsidR="00F33465" w:rsidRPr="001C4AB2" w:rsidRDefault="00F33465" w:rsidP="00426096">
      <w:pPr>
        <w:pStyle w:val="a4"/>
        <w:numPr>
          <w:ilvl w:val="1"/>
          <w:numId w:val="3"/>
        </w:numPr>
        <w:spacing w:line="259" w:lineRule="auto"/>
        <w:contextualSpacing/>
        <w:jc w:val="both"/>
      </w:pPr>
      <w:r w:rsidRPr="001C4AB2">
        <w:rPr>
          <w:b/>
        </w:rPr>
        <w:t>машино-место</w:t>
      </w:r>
      <w:r w:rsidRPr="001C4AB2">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F33465" w:rsidRPr="001C4AB2" w:rsidRDefault="00F33465" w:rsidP="00426096">
      <w:pPr>
        <w:pStyle w:val="a4"/>
        <w:numPr>
          <w:ilvl w:val="1"/>
          <w:numId w:val="3"/>
        </w:numPr>
        <w:contextualSpacing/>
        <w:jc w:val="both"/>
      </w:pPr>
      <w:r w:rsidRPr="001C4AB2">
        <w:rPr>
          <w:b/>
        </w:rPr>
        <w:t>объект капитального строительства</w:t>
      </w:r>
      <w:r w:rsidRPr="001C4AB2">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F33465" w:rsidRPr="001C4AB2" w:rsidRDefault="00F33465" w:rsidP="00426096">
      <w:pPr>
        <w:pStyle w:val="a4"/>
        <w:numPr>
          <w:ilvl w:val="1"/>
          <w:numId w:val="3"/>
        </w:numPr>
        <w:contextualSpacing/>
        <w:jc w:val="both"/>
      </w:pPr>
      <w:r w:rsidRPr="001C4AB2">
        <w:rPr>
          <w:b/>
        </w:rPr>
        <w:t xml:space="preserve">некапитальные строения, сооружения </w:t>
      </w:r>
      <w:r w:rsidRPr="001C4AB2">
        <w:t>-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F33465" w:rsidRPr="001C4AB2" w:rsidRDefault="00F33465" w:rsidP="00426096">
      <w:pPr>
        <w:pStyle w:val="a4"/>
        <w:numPr>
          <w:ilvl w:val="1"/>
          <w:numId w:val="3"/>
        </w:numPr>
        <w:contextualSpacing/>
        <w:jc w:val="both"/>
      </w:pPr>
      <w:r w:rsidRPr="001C4AB2">
        <w:rPr>
          <w:b/>
        </w:rPr>
        <w:t>объекты недвижимости</w:t>
      </w:r>
      <w:r w:rsidRPr="001C4AB2">
        <w:t xml:space="preserve"> — земельные участки, здания, сооружения, объекты незавершенного строительства;</w:t>
      </w:r>
    </w:p>
    <w:p w:rsidR="00F33465" w:rsidRPr="001C4AB2" w:rsidRDefault="00F33465" w:rsidP="00426096">
      <w:pPr>
        <w:pStyle w:val="a4"/>
        <w:numPr>
          <w:ilvl w:val="1"/>
          <w:numId w:val="3"/>
        </w:numPr>
        <w:contextualSpacing/>
        <w:jc w:val="both"/>
      </w:pPr>
      <w:r w:rsidRPr="001C4AB2">
        <w:rPr>
          <w:b/>
        </w:rPr>
        <w:t>органы местного самоуправления округа</w:t>
      </w:r>
      <w:r w:rsidRPr="001C4AB2">
        <w:t xml:space="preserve">: высшее должностное лицо </w:t>
      </w:r>
      <w:r>
        <w:t>Ягоднинск</w:t>
      </w:r>
      <w:r w:rsidRPr="001C4AB2">
        <w:t xml:space="preserve">ого городского округа — глава </w:t>
      </w:r>
      <w:r>
        <w:t>Ягоднинск</w:t>
      </w:r>
      <w:r w:rsidRPr="001C4AB2">
        <w:t xml:space="preserve">ого городского округа; исполнительно-распорядительный орган </w:t>
      </w:r>
      <w:r>
        <w:t>Ягоднинск</w:t>
      </w:r>
      <w:r w:rsidRPr="001C4AB2">
        <w:t xml:space="preserve">ого городского округа — администрация </w:t>
      </w:r>
      <w:r>
        <w:t>Ягоднинск</w:t>
      </w:r>
      <w:r w:rsidRPr="001C4AB2">
        <w:t xml:space="preserve">ого городского округа (далее — администрация округа); представительный орган </w:t>
      </w:r>
      <w:r>
        <w:t>Ягоднинск</w:t>
      </w:r>
      <w:r w:rsidRPr="001C4AB2">
        <w:t xml:space="preserve">ого городского округа — Собрание представителей </w:t>
      </w:r>
      <w:r>
        <w:t>Ягоднинск</w:t>
      </w:r>
      <w:r w:rsidRPr="001C4AB2">
        <w:t>ого городского округа (д</w:t>
      </w:r>
      <w:r w:rsidR="00016899">
        <w:t>алее — Собрание представителей);</w:t>
      </w:r>
    </w:p>
    <w:p w:rsidR="00F33465" w:rsidRPr="001C4AB2" w:rsidRDefault="00F33465" w:rsidP="00426096">
      <w:pPr>
        <w:pStyle w:val="a4"/>
        <w:numPr>
          <w:ilvl w:val="1"/>
          <w:numId w:val="3"/>
        </w:numPr>
        <w:contextualSpacing/>
        <w:jc w:val="both"/>
      </w:pPr>
      <w:r w:rsidRPr="001C4AB2">
        <w:rPr>
          <w:b/>
        </w:rPr>
        <w:t>планировка территории</w:t>
      </w:r>
      <w:r w:rsidRPr="001C4AB2">
        <w:t xml:space="preserve"> — осуществление деятельности по развитию территорий посредством разработки проектов планировки территории и проектов межевания территории; </w:t>
      </w:r>
    </w:p>
    <w:p w:rsidR="00F33465" w:rsidRPr="001C4AB2" w:rsidRDefault="00F33465" w:rsidP="00426096">
      <w:pPr>
        <w:pStyle w:val="a4"/>
        <w:numPr>
          <w:ilvl w:val="1"/>
          <w:numId w:val="3"/>
        </w:numPr>
        <w:contextualSpacing/>
        <w:jc w:val="both"/>
      </w:pPr>
      <w:r w:rsidRPr="001C4AB2">
        <w:rPr>
          <w:b/>
        </w:rPr>
        <w:t>правила землепользования и застройки</w:t>
      </w:r>
      <w:r w:rsidRPr="001C4AB2">
        <w:t xml:space="preserve"> — </w:t>
      </w:r>
      <w:r w:rsidRPr="008976F8">
        <w:t>документ градостроительного зонирования, который утверждается нормативным правовым актом представительного органа местного самоуправления</w:t>
      </w:r>
      <w:r w:rsidRPr="001C4AB2">
        <w:t xml:space="preserve"> </w:t>
      </w:r>
      <w:r w:rsidR="008976F8" w:rsidRPr="008976F8">
        <w:rPr>
          <w:color w:val="000000"/>
          <w:shd w:val="clear" w:color="auto" w:fill="FFFFFF"/>
        </w:rPr>
        <w:t>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r:id="rId8" w:anchor="dst100981" w:history="1">
        <w:r w:rsidR="008976F8" w:rsidRPr="008976F8">
          <w:rPr>
            <w:rStyle w:val="a3"/>
            <w:rFonts w:eastAsiaTheme="majorEastAsia"/>
            <w:color w:val="auto"/>
            <w:u w:val="none"/>
            <w:shd w:val="clear" w:color="auto" w:fill="FFFFFF"/>
          </w:rPr>
          <w:t>статьей 63</w:t>
        </w:r>
      </w:hyperlink>
      <w:r w:rsidR="008976F8" w:rsidRPr="008976F8">
        <w:rPr>
          <w:shd w:val="clear" w:color="auto" w:fill="FFFFFF"/>
        </w:rPr>
        <w:t> </w:t>
      </w:r>
      <w:r w:rsidR="008976F8">
        <w:rPr>
          <w:color w:val="000000"/>
          <w:shd w:val="clear" w:color="auto" w:fill="FFFFFF"/>
        </w:rPr>
        <w:t xml:space="preserve">Градостроительного кодекса Российской Федерации, </w:t>
      </w:r>
      <w:r w:rsidRPr="001C4AB2">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33465" w:rsidRPr="001C4AB2" w:rsidRDefault="00F33465" w:rsidP="00426096">
      <w:pPr>
        <w:pStyle w:val="a4"/>
        <w:numPr>
          <w:ilvl w:val="1"/>
          <w:numId w:val="3"/>
        </w:numPr>
        <w:contextualSpacing/>
        <w:jc w:val="both"/>
      </w:pPr>
      <w:r w:rsidRPr="001C4AB2">
        <w:rPr>
          <w:b/>
        </w:rPr>
        <w:t xml:space="preserve">реконструкция объектов капитального строительства </w:t>
      </w:r>
      <w:r w:rsidRPr="001C4AB2">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F33465" w:rsidRPr="001C4AB2" w:rsidRDefault="00F33465" w:rsidP="00426096">
      <w:pPr>
        <w:pStyle w:val="a4"/>
        <w:numPr>
          <w:ilvl w:val="1"/>
          <w:numId w:val="3"/>
        </w:numPr>
        <w:contextualSpacing/>
        <w:jc w:val="both"/>
      </w:pPr>
      <w:r w:rsidRPr="001C4AB2">
        <w:rPr>
          <w:b/>
        </w:rPr>
        <w:t xml:space="preserve">реконструкция линейных объектов </w:t>
      </w:r>
      <w:r w:rsidRPr="001C4AB2">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w:t>
      </w:r>
      <w:r w:rsidRPr="001C4AB2">
        <w:lastRenderedPageBreak/>
        <w:t>(мощности, грузоподъемности и других) или при котором требуется изменение границ полос отвода и (или) охранных зон таких объектов;</w:t>
      </w:r>
    </w:p>
    <w:p w:rsidR="00F33465" w:rsidRPr="001C4AB2" w:rsidRDefault="00F33465" w:rsidP="00426096">
      <w:pPr>
        <w:pStyle w:val="a4"/>
        <w:numPr>
          <w:ilvl w:val="1"/>
          <w:numId w:val="3"/>
        </w:numPr>
        <w:contextualSpacing/>
        <w:jc w:val="both"/>
      </w:pPr>
      <w:r w:rsidRPr="001C4AB2">
        <w:rPr>
          <w:b/>
        </w:rPr>
        <w:t>сервитут публичный</w:t>
      </w:r>
      <w:r w:rsidRPr="001C4AB2">
        <w:t xml:space="preserve"> — право ограниченного пользования чужим земельным участком, установленное законом или иным нормативно-правовым актом Российской Федерации, нормативно правовым актом Российской Федерации, нормативно правовым актом органов местного самоуправления, необходимое для обеспечения интересов государства, местного самоуправления или местного населения, без изъятия земельного участка;</w:t>
      </w:r>
    </w:p>
    <w:p w:rsidR="00F33465" w:rsidRPr="001C4AB2" w:rsidRDefault="00F33465" w:rsidP="00426096">
      <w:pPr>
        <w:pStyle w:val="a4"/>
        <w:numPr>
          <w:ilvl w:val="1"/>
          <w:numId w:val="3"/>
        </w:numPr>
        <w:contextualSpacing/>
        <w:jc w:val="both"/>
      </w:pPr>
      <w:r w:rsidRPr="001C4AB2">
        <w:rPr>
          <w:b/>
        </w:rPr>
        <w:t>сервитут частный</w:t>
      </w:r>
      <w:r w:rsidRPr="001C4AB2">
        <w:t xml:space="preserve">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судебного решения в порядке, установленном гражданским законодательством;</w:t>
      </w:r>
    </w:p>
    <w:p w:rsidR="00F33465" w:rsidRPr="001C4AB2" w:rsidRDefault="00F33465" w:rsidP="00426096">
      <w:pPr>
        <w:pStyle w:val="a4"/>
        <w:numPr>
          <w:ilvl w:val="1"/>
          <w:numId w:val="3"/>
        </w:numPr>
        <w:contextualSpacing/>
        <w:jc w:val="both"/>
      </w:pPr>
      <w:r w:rsidRPr="001C4AB2">
        <w:rPr>
          <w:b/>
        </w:rPr>
        <w:t>территориальные зоны</w:t>
      </w:r>
      <w:r w:rsidRPr="001C4AB2">
        <w:t xml:space="preserve"> — зоны, для которых в Правилах землепользования и застройки определены границы и установлены градостроительные регламенты;</w:t>
      </w:r>
    </w:p>
    <w:p w:rsidR="00F33465" w:rsidRPr="001C4AB2" w:rsidRDefault="00F33465" w:rsidP="00426096">
      <w:pPr>
        <w:pStyle w:val="a4"/>
        <w:numPr>
          <w:ilvl w:val="1"/>
          <w:numId w:val="3"/>
        </w:numPr>
        <w:contextualSpacing/>
        <w:jc w:val="both"/>
      </w:pPr>
      <w:r w:rsidRPr="001C4AB2">
        <w:rPr>
          <w:b/>
        </w:rPr>
        <w:t>территории общего пользования</w:t>
      </w:r>
      <w:r w:rsidRPr="001C4AB2">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33465" w:rsidRPr="001C4AB2" w:rsidRDefault="00F33465" w:rsidP="00426096">
      <w:pPr>
        <w:pStyle w:val="a4"/>
        <w:numPr>
          <w:ilvl w:val="1"/>
          <w:numId w:val="3"/>
        </w:numPr>
        <w:contextualSpacing/>
        <w:jc w:val="both"/>
      </w:pPr>
      <w:r w:rsidRPr="001C4AB2">
        <w:rPr>
          <w:b/>
        </w:rPr>
        <w:t>технические условия</w:t>
      </w:r>
      <w:r w:rsidRPr="001C4AB2">
        <w:t xml:space="preserve"> — информация о технических условиях подключения объектов капитального строительства к сетям инженерно-технического обеспечения;</w:t>
      </w:r>
    </w:p>
    <w:p w:rsidR="00F33465" w:rsidRPr="001C4AB2" w:rsidRDefault="00F33465" w:rsidP="00426096">
      <w:pPr>
        <w:pStyle w:val="a4"/>
        <w:numPr>
          <w:ilvl w:val="1"/>
          <w:numId w:val="3"/>
        </w:numPr>
        <w:contextualSpacing/>
        <w:jc w:val="both"/>
      </w:pPr>
      <w:r w:rsidRPr="001C4AB2">
        <w:rPr>
          <w:b/>
        </w:rPr>
        <w:t>торги</w:t>
      </w:r>
      <w:r w:rsidRPr="001C4AB2">
        <w:t xml:space="preserve">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F33465" w:rsidRPr="001C4AB2" w:rsidRDefault="00F33465" w:rsidP="00426096">
      <w:pPr>
        <w:pStyle w:val="a4"/>
        <w:numPr>
          <w:ilvl w:val="1"/>
          <w:numId w:val="3"/>
        </w:numPr>
        <w:contextualSpacing/>
        <w:jc w:val="both"/>
      </w:pPr>
      <w:r w:rsidRPr="001C4AB2">
        <w:rPr>
          <w:b/>
        </w:rPr>
        <w:t>улично-дорожная сеть</w:t>
      </w:r>
      <w:r w:rsidRPr="001C4AB2">
        <w:t xml:space="preserve">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
    <w:p w:rsidR="00F33465" w:rsidRPr="001C4AB2" w:rsidRDefault="00F33465" w:rsidP="00426096">
      <w:pPr>
        <w:pStyle w:val="a4"/>
        <w:numPr>
          <w:ilvl w:val="1"/>
          <w:numId w:val="3"/>
        </w:numPr>
        <w:contextualSpacing/>
        <w:jc w:val="both"/>
      </w:pPr>
      <w:r w:rsidRPr="001C4AB2">
        <w:rPr>
          <w:b/>
        </w:rPr>
        <w:t>образование земельного участка</w:t>
      </w:r>
      <w:r w:rsidRPr="001C4AB2">
        <w:t xml:space="preserve"> — индивидуализация земельного участка посредством определения его границ (документально и на местности), разрешенного использования земельного участка в соответствии с градостроительным регламентом той зоны, в которой этот участок расположен, технических условий подключения объектов земельного участка к сетям инженерно-технического обеспечения.</w:t>
      </w:r>
    </w:p>
    <w:p w:rsidR="00F33465" w:rsidRPr="001C4AB2" w:rsidRDefault="00F33465" w:rsidP="00F33465">
      <w:pPr>
        <w:pStyle w:val="a4"/>
        <w:ind w:left="0" w:firstLine="709"/>
        <w:jc w:val="both"/>
      </w:pPr>
      <w:r w:rsidRPr="001C4AB2">
        <w:t>Иные понятия, употребляемые в настоящих Правилах, которые применяются в значениях, используемых в федеральном законодательстве.</w:t>
      </w:r>
    </w:p>
    <w:p w:rsidR="00F33465" w:rsidRPr="001C4AB2" w:rsidRDefault="00F33465" w:rsidP="00426096">
      <w:pPr>
        <w:pStyle w:val="a4"/>
        <w:keepNext/>
        <w:numPr>
          <w:ilvl w:val="0"/>
          <w:numId w:val="3"/>
        </w:numPr>
        <w:spacing w:before="360" w:after="120"/>
        <w:jc w:val="center"/>
        <w:outlineLvl w:val="1"/>
        <w:rPr>
          <w:b/>
        </w:rPr>
      </w:pPr>
      <w:bookmarkStart w:id="6" w:name="_Toc490634184"/>
      <w:bookmarkStart w:id="7" w:name="_Toc109678092"/>
      <w:r w:rsidRPr="001C4AB2">
        <w:rPr>
          <w:b/>
        </w:rPr>
        <w:t>Цели разработки правил землепользования и застройки</w:t>
      </w:r>
      <w:bookmarkEnd w:id="6"/>
      <w:bookmarkEnd w:id="7"/>
    </w:p>
    <w:p w:rsidR="00F33465" w:rsidRPr="001C4AB2" w:rsidRDefault="00F33465" w:rsidP="00F33465">
      <w:pPr>
        <w:pStyle w:val="a4"/>
        <w:ind w:left="0" w:firstLine="709"/>
        <w:jc w:val="both"/>
      </w:pPr>
      <w:r w:rsidRPr="001C4AB2">
        <w:t xml:space="preserve">Правила землепользования и застройки </w:t>
      </w:r>
      <w:r>
        <w:t>Ягоднинск</w:t>
      </w:r>
      <w:r w:rsidRPr="001C4AB2">
        <w:t>ого</w:t>
      </w:r>
      <w:r>
        <w:t xml:space="preserve"> </w:t>
      </w:r>
      <w:r w:rsidRPr="001C4AB2">
        <w:t>городского округа Магаданской области (далее — Правила) разрабатываются в целях:</w:t>
      </w:r>
    </w:p>
    <w:p w:rsidR="00F33465" w:rsidRPr="001C4AB2" w:rsidRDefault="00F33465" w:rsidP="00426096">
      <w:pPr>
        <w:pStyle w:val="a4"/>
        <w:numPr>
          <w:ilvl w:val="1"/>
          <w:numId w:val="3"/>
        </w:numPr>
        <w:contextualSpacing/>
        <w:jc w:val="both"/>
      </w:pPr>
      <w:r w:rsidRPr="001C4AB2">
        <w:t xml:space="preserve">создания условий для устойчивого развития территории </w:t>
      </w:r>
      <w:r>
        <w:t>Ягоднинск</w:t>
      </w:r>
      <w:r w:rsidRPr="001C4AB2">
        <w:t>ого городского округа Магаданской области, сохранения окружающей среды и объектов культурного наследия;</w:t>
      </w:r>
    </w:p>
    <w:p w:rsidR="00F33465" w:rsidRPr="001C4AB2" w:rsidRDefault="00F33465" w:rsidP="00426096">
      <w:pPr>
        <w:pStyle w:val="a4"/>
        <w:numPr>
          <w:ilvl w:val="1"/>
          <w:numId w:val="3"/>
        </w:numPr>
        <w:contextualSpacing/>
        <w:jc w:val="both"/>
      </w:pPr>
      <w:r w:rsidRPr="001C4AB2">
        <w:t xml:space="preserve">создания условий для планировки территории </w:t>
      </w:r>
      <w:r>
        <w:t>Ягоднинск</w:t>
      </w:r>
      <w:r w:rsidRPr="001C4AB2">
        <w:t>ого городского округа Магаданской области;</w:t>
      </w:r>
    </w:p>
    <w:p w:rsidR="00F33465" w:rsidRPr="001C4AB2" w:rsidRDefault="00F33465" w:rsidP="00426096">
      <w:pPr>
        <w:pStyle w:val="a4"/>
        <w:numPr>
          <w:ilvl w:val="1"/>
          <w:numId w:val="3"/>
        </w:numPr>
        <w:contextualSpacing/>
        <w:jc w:val="both"/>
      </w:pPr>
      <w:r w:rsidRPr="001C4AB2">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33465" w:rsidRPr="001C4AB2" w:rsidRDefault="00F33465" w:rsidP="00426096">
      <w:pPr>
        <w:pStyle w:val="a4"/>
        <w:numPr>
          <w:ilvl w:val="1"/>
          <w:numId w:val="3"/>
        </w:numPr>
        <w:contextualSpacing/>
        <w:jc w:val="both"/>
      </w:pPr>
      <w:r w:rsidRPr="001C4AB2">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F33465" w:rsidRPr="001C4AB2" w:rsidRDefault="00F33465" w:rsidP="00426096">
      <w:pPr>
        <w:pStyle w:val="a4"/>
        <w:keepNext/>
        <w:numPr>
          <w:ilvl w:val="0"/>
          <w:numId w:val="3"/>
        </w:numPr>
        <w:spacing w:before="360" w:after="120"/>
        <w:jc w:val="center"/>
        <w:outlineLvl w:val="1"/>
        <w:rPr>
          <w:b/>
        </w:rPr>
      </w:pPr>
      <w:bookmarkStart w:id="8" w:name="_Toc490634185"/>
      <w:bookmarkStart w:id="9" w:name="_Toc109678093"/>
      <w:r w:rsidRPr="001C4AB2">
        <w:rPr>
          <w:b/>
        </w:rPr>
        <w:lastRenderedPageBreak/>
        <w:t>Состав и содержание правил землепользования и застройки</w:t>
      </w:r>
      <w:bookmarkEnd w:id="8"/>
      <w:bookmarkEnd w:id="9"/>
    </w:p>
    <w:p w:rsidR="00F33465" w:rsidRPr="001C4AB2" w:rsidRDefault="00F33465" w:rsidP="00F33465">
      <w:pPr>
        <w:pStyle w:val="a9"/>
        <w:tabs>
          <w:tab w:val="left" w:pos="1080"/>
        </w:tabs>
        <w:suppressAutoHyphens/>
        <w:spacing w:after="0"/>
        <w:ind w:firstLine="709"/>
        <w:rPr>
          <w:color w:val="auto"/>
          <w:sz w:val="24"/>
          <w:szCs w:val="24"/>
        </w:rPr>
      </w:pPr>
      <w:r w:rsidRPr="001C4AB2">
        <w:rPr>
          <w:color w:val="auto"/>
          <w:sz w:val="24"/>
          <w:szCs w:val="24"/>
        </w:rPr>
        <w:t xml:space="preserve">Правила землепользования и застройки </w:t>
      </w:r>
      <w:r>
        <w:rPr>
          <w:color w:val="auto"/>
          <w:sz w:val="24"/>
          <w:szCs w:val="24"/>
        </w:rPr>
        <w:t>Ягоднинск</w:t>
      </w:r>
      <w:r w:rsidRPr="001C4AB2">
        <w:rPr>
          <w:color w:val="auto"/>
          <w:sz w:val="24"/>
          <w:szCs w:val="24"/>
        </w:rPr>
        <w:t>ого городского округа являются муниципальным правовым актом — документом градостроительного зонирования, в котором установлены территориальные зоны, градостроительные регламенты, порядок применения такого документа и порядок внесения в него изменений.</w:t>
      </w:r>
    </w:p>
    <w:p w:rsidR="00F33465" w:rsidRPr="001C4AB2" w:rsidRDefault="00F33465" w:rsidP="00016899">
      <w:pPr>
        <w:pStyle w:val="a4"/>
        <w:ind w:left="0" w:firstLine="709"/>
        <w:jc w:val="both"/>
      </w:pPr>
      <w:r w:rsidRPr="001C4AB2">
        <w:t>Территориальные зоны установлены на картах градостроительного зониро</w:t>
      </w:r>
      <w:r>
        <w:t>вания (приложения 1, 3, 5, 7, 9</w:t>
      </w:r>
      <w:r w:rsidRPr="001C4AB2">
        <w:t>). На картах градостроительного зонирования также отражены границы зон с особыми условиями использования территорий (прил</w:t>
      </w:r>
      <w:r>
        <w:t>ожения 2, 4, 6, 8, 10</w:t>
      </w:r>
      <w:r w:rsidRPr="001C4AB2">
        <w:t>).</w:t>
      </w:r>
    </w:p>
    <w:p w:rsidR="00F33465" w:rsidRPr="001C4AB2" w:rsidRDefault="00F33465" w:rsidP="00016899">
      <w:pPr>
        <w:pStyle w:val="a4"/>
        <w:ind w:left="0" w:firstLine="709"/>
        <w:jc w:val="both"/>
      </w:pPr>
      <w:r w:rsidRPr="001C4AB2">
        <w:t>Правила регламентируют деятельность юридических и физических лиц, а также должностных лиц (органов местного самоуправления) в сфере градостроительной деятельности в отношении:</w:t>
      </w:r>
    </w:p>
    <w:p w:rsidR="00F33465" w:rsidRPr="001C4AB2" w:rsidRDefault="00F33465" w:rsidP="00426096">
      <w:pPr>
        <w:pStyle w:val="a4"/>
        <w:numPr>
          <w:ilvl w:val="1"/>
          <w:numId w:val="3"/>
        </w:numPr>
        <w:contextualSpacing/>
        <w:jc w:val="both"/>
      </w:pPr>
      <w:r w:rsidRPr="001C4AB2">
        <w:t xml:space="preserve">градостроительного зонирования территории </w:t>
      </w:r>
      <w:r>
        <w:t>Ягоднинск</w:t>
      </w:r>
      <w:r w:rsidRPr="001C4AB2">
        <w:t>ого городского округа и установления для нее градостроительных регламентов по видам, параметрам и характеристикам разрешенного использования земельных участков и объектов капитального строительства;</w:t>
      </w:r>
    </w:p>
    <w:p w:rsidR="00F33465" w:rsidRPr="001C4AB2" w:rsidRDefault="00F33465" w:rsidP="00426096">
      <w:pPr>
        <w:pStyle w:val="a4"/>
        <w:numPr>
          <w:ilvl w:val="1"/>
          <w:numId w:val="3"/>
        </w:numPr>
        <w:contextualSpacing/>
        <w:jc w:val="both"/>
      </w:pPr>
      <w:r w:rsidRPr="001C4AB2">
        <w:t>выдачи разрешений на строительство (реконструкцию) и ввод в эксплуатацию объектов капитального строительства;</w:t>
      </w:r>
    </w:p>
    <w:p w:rsidR="00F33465" w:rsidRPr="001C4AB2" w:rsidRDefault="00F33465" w:rsidP="00426096">
      <w:pPr>
        <w:pStyle w:val="a4"/>
        <w:numPr>
          <w:ilvl w:val="1"/>
          <w:numId w:val="3"/>
        </w:numPr>
        <w:contextualSpacing/>
        <w:jc w:val="both"/>
      </w:pPr>
      <w:r w:rsidRPr="001C4AB2">
        <w:t>контроля за строительными изменениями объектов недвижимости, применения штрафных санкций в случаях и в порядке, установленном действующим законодательством;</w:t>
      </w:r>
    </w:p>
    <w:p w:rsidR="00F33465" w:rsidRPr="001C4AB2" w:rsidRDefault="00F33465" w:rsidP="00426096">
      <w:pPr>
        <w:pStyle w:val="a4"/>
        <w:numPr>
          <w:ilvl w:val="1"/>
          <w:numId w:val="3"/>
        </w:numPr>
        <w:contextualSpacing/>
        <w:jc w:val="both"/>
      </w:pPr>
      <w:r w:rsidRPr="001C4AB2">
        <w:t>подготовки обоснований и принятия решений об изъятии земельных участков;</w:t>
      </w:r>
    </w:p>
    <w:p w:rsidR="00F33465" w:rsidRPr="001C4AB2" w:rsidRDefault="00F33465" w:rsidP="00426096">
      <w:pPr>
        <w:pStyle w:val="a4"/>
        <w:numPr>
          <w:ilvl w:val="1"/>
          <w:numId w:val="3"/>
        </w:numPr>
        <w:contextualSpacing/>
        <w:jc w:val="both"/>
      </w:pPr>
      <w:r w:rsidRPr="001C4AB2">
        <w:t>обеспечения открытости и доступности информации о землепользовании и застройке территории городского округа;</w:t>
      </w:r>
    </w:p>
    <w:p w:rsidR="00F33465" w:rsidRPr="001C4AB2" w:rsidRDefault="00F33465" w:rsidP="00426096">
      <w:pPr>
        <w:pStyle w:val="a4"/>
        <w:numPr>
          <w:ilvl w:val="1"/>
          <w:numId w:val="3"/>
        </w:numPr>
        <w:contextualSpacing/>
        <w:jc w:val="both"/>
      </w:pPr>
      <w:r w:rsidRPr="001C4AB2">
        <w:t>внесения изменений в настоящие Правила;</w:t>
      </w:r>
    </w:p>
    <w:p w:rsidR="00F33465" w:rsidRPr="001C4AB2" w:rsidRDefault="00F33465" w:rsidP="00426096">
      <w:pPr>
        <w:pStyle w:val="a4"/>
        <w:numPr>
          <w:ilvl w:val="1"/>
          <w:numId w:val="3"/>
        </w:numPr>
        <w:contextualSpacing/>
        <w:jc w:val="both"/>
      </w:pPr>
      <w:r w:rsidRPr="001C4AB2">
        <w:t>иных действий, связанных с регулированием землепользования и застройки.</w:t>
      </w:r>
    </w:p>
    <w:p w:rsidR="00F33465" w:rsidRPr="001C4AB2" w:rsidRDefault="00F33465" w:rsidP="00426096">
      <w:pPr>
        <w:pStyle w:val="a4"/>
        <w:keepNext/>
        <w:numPr>
          <w:ilvl w:val="0"/>
          <w:numId w:val="2"/>
        </w:numPr>
        <w:spacing w:before="360" w:after="120"/>
        <w:jc w:val="center"/>
        <w:outlineLvl w:val="0"/>
        <w:rPr>
          <w:b/>
        </w:rPr>
      </w:pPr>
      <w:bookmarkStart w:id="10" w:name="_Toc490634186"/>
      <w:bookmarkStart w:id="11" w:name="_Toc109678094"/>
      <w:r w:rsidRPr="001C4AB2">
        <w:rPr>
          <w:b/>
        </w:rPr>
        <w:t>Регулирование землепользования и застройки органами местного самоуправления</w:t>
      </w:r>
      <w:bookmarkEnd w:id="10"/>
      <w:bookmarkEnd w:id="11"/>
    </w:p>
    <w:p w:rsidR="00F33465" w:rsidRPr="001C4AB2" w:rsidRDefault="00F33465" w:rsidP="00426096">
      <w:pPr>
        <w:pStyle w:val="a4"/>
        <w:keepNext/>
        <w:numPr>
          <w:ilvl w:val="0"/>
          <w:numId w:val="3"/>
        </w:numPr>
        <w:spacing w:before="360" w:after="120"/>
        <w:jc w:val="center"/>
        <w:outlineLvl w:val="1"/>
        <w:rPr>
          <w:b/>
        </w:rPr>
      </w:pPr>
      <w:bookmarkStart w:id="12" w:name="_Toc490634187"/>
      <w:bookmarkStart w:id="13" w:name="_Toc109678095"/>
      <w:r w:rsidRPr="001C4AB2">
        <w:rPr>
          <w:b/>
        </w:rPr>
        <w:t xml:space="preserve">Полномочия Собрания представителей </w:t>
      </w:r>
      <w:r>
        <w:rPr>
          <w:b/>
        </w:rPr>
        <w:t>Ягоднинск</w:t>
      </w:r>
      <w:r w:rsidRPr="001C4AB2">
        <w:rPr>
          <w:b/>
        </w:rPr>
        <w:t>ого городского округа в области землепользования и застройки</w:t>
      </w:r>
      <w:bookmarkEnd w:id="12"/>
      <w:bookmarkEnd w:id="13"/>
    </w:p>
    <w:p w:rsidR="00F33465" w:rsidRPr="001C4AB2" w:rsidRDefault="00F33465" w:rsidP="00F33465">
      <w:pPr>
        <w:pStyle w:val="a9"/>
        <w:tabs>
          <w:tab w:val="left" w:pos="1080"/>
        </w:tabs>
        <w:suppressAutoHyphens/>
        <w:spacing w:after="0"/>
        <w:ind w:firstLine="709"/>
        <w:rPr>
          <w:color w:val="auto"/>
          <w:sz w:val="24"/>
          <w:szCs w:val="24"/>
        </w:rPr>
      </w:pPr>
      <w:r w:rsidRPr="001C4AB2">
        <w:rPr>
          <w:color w:val="auto"/>
          <w:sz w:val="24"/>
          <w:szCs w:val="24"/>
        </w:rPr>
        <w:t xml:space="preserve">К полномочиям Собрания представителей </w:t>
      </w:r>
      <w:r w:rsidR="00016899">
        <w:rPr>
          <w:color w:val="auto"/>
          <w:sz w:val="24"/>
          <w:szCs w:val="24"/>
        </w:rPr>
        <w:t xml:space="preserve">Ягоднинского городского округа </w:t>
      </w:r>
      <w:r w:rsidRPr="001C4AB2">
        <w:rPr>
          <w:color w:val="auto"/>
          <w:sz w:val="24"/>
          <w:szCs w:val="24"/>
        </w:rPr>
        <w:t>в области землепользования и застройки относятся:</w:t>
      </w:r>
    </w:p>
    <w:p w:rsidR="00F33465" w:rsidRPr="001C4AB2" w:rsidRDefault="00F33465" w:rsidP="00426096">
      <w:pPr>
        <w:pStyle w:val="a4"/>
        <w:numPr>
          <w:ilvl w:val="1"/>
          <w:numId w:val="3"/>
        </w:numPr>
        <w:contextualSpacing/>
        <w:jc w:val="both"/>
      </w:pPr>
      <w:r w:rsidRPr="001C4AB2">
        <w:t>принятие в пределах своей компетенции муниципальных правовых актов в области регулирования землепользования и застройки, муниципальных целевых программ в области градостроительной деятельности и рационального использования земель, находящихся в границах поселковой черты, внесение в них изменений;</w:t>
      </w:r>
    </w:p>
    <w:p w:rsidR="00F33465" w:rsidRPr="001C4AB2" w:rsidRDefault="00F33465" w:rsidP="00426096">
      <w:pPr>
        <w:pStyle w:val="a4"/>
        <w:numPr>
          <w:ilvl w:val="1"/>
          <w:numId w:val="3"/>
        </w:numPr>
        <w:contextualSpacing/>
        <w:jc w:val="both"/>
      </w:pPr>
      <w:r w:rsidRPr="001C4AB2">
        <w:t>утверждение по представлению главы муниципального образования документов территориального планирования муниципального образования, в том числе вносимых в них изменений, местных нормативов гр</w:t>
      </w:r>
      <w:r>
        <w:t>адостроительного проектирования</w:t>
      </w:r>
      <w:r w:rsidRPr="001C4AB2">
        <w:t>;</w:t>
      </w:r>
    </w:p>
    <w:p w:rsidR="00F33465" w:rsidRPr="001C4AB2" w:rsidRDefault="00F33465" w:rsidP="00426096">
      <w:pPr>
        <w:pStyle w:val="a4"/>
        <w:numPr>
          <w:ilvl w:val="1"/>
          <w:numId w:val="3"/>
        </w:numPr>
        <w:contextualSpacing/>
        <w:jc w:val="both"/>
      </w:pPr>
      <w:r w:rsidRPr="001C4AB2">
        <w:t>иные полномочия, отнесенные к компетенции Собрания представителей Уставом муниципального образования, решениями Собрания представителей, соответствующим законодательством Российской Федерации.</w:t>
      </w:r>
    </w:p>
    <w:p w:rsidR="00F33465" w:rsidRPr="001C4AB2" w:rsidRDefault="00F33465" w:rsidP="00426096">
      <w:pPr>
        <w:pStyle w:val="a4"/>
        <w:keepNext/>
        <w:numPr>
          <w:ilvl w:val="0"/>
          <w:numId w:val="3"/>
        </w:numPr>
        <w:spacing w:before="360" w:after="120"/>
        <w:jc w:val="center"/>
        <w:outlineLvl w:val="1"/>
        <w:rPr>
          <w:b/>
        </w:rPr>
      </w:pPr>
      <w:bookmarkStart w:id="14" w:name="_Toc490634188"/>
      <w:bookmarkStart w:id="15" w:name="_Toc109678096"/>
      <w:r w:rsidRPr="001C4AB2">
        <w:rPr>
          <w:b/>
        </w:rPr>
        <w:t xml:space="preserve">Полномочия </w:t>
      </w:r>
      <w:r w:rsidR="008976F8">
        <w:rPr>
          <w:b/>
        </w:rPr>
        <w:t>а</w:t>
      </w:r>
      <w:r w:rsidRPr="001C4AB2">
        <w:rPr>
          <w:b/>
        </w:rPr>
        <w:t xml:space="preserve">дминистрации </w:t>
      </w:r>
      <w:r>
        <w:rPr>
          <w:b/>
        </w:rPr>
        <w:t>Ягоднинск</w:t>
      </w:r>
      <w:r w:rsidRPr="001C4AB2">
        <w:rPr>
          <w:b/>
        </w:rPr>
        <w:t>ого городского округа в области землепользования и застройки</w:t>
      </w:r>
      <w:bookmarkEnd w:id="14"/>
      <w:bookmarkEnd w:id="15"/>
    </w:p>
    <w:p w:rsidR="00F33465" w:rsidRPr="001C4AB2" w:rsidRDefault="00F33465" w:rsidP="00654FEE">
      <w:pPr>
        <w:ind w:firstLine="709"/>
        <w:jc w:val="both"/>
      </w:pPr>
      <w:r w:rsidRPr="001C4AB2">
        <w:t xml:space="preserve">К полномочиям </w:t>
      </w:r>
      <w:r w:rsidR="008976F8">
        <w:t>а</w:t>
      </w:r>
      <w:r w:rsidRPr="001C4AB2">
        <w:t xml:space="preserve">дминистрации </w:t>
      </w:r>
      <w:r>
        <w:t>Ягоднинск</w:t>
      </w:r>
      <w:r w:rsidRPr="001C4AB2">
        <w:t>ого городского округа в области землепользования и застройки относятся:</w:t>
      </w:r>
    </w:p>
    <w:p w:rsidR="00F33465" w:rsidRPr="001C4AB2" w:rsidRDefault="00F33465" w:rsidP="00426096">
      <w:pPr>
        <w:pStyle w:val="a4"/>
        <w:numPr>
          <w:ilvl w:val="1"/>
          <w:numId w:val="3"/>
        </w:numPr>
        <w:contextualSpacing/>
        <w:jc w:val="both"/>
      </w:pPr>
      <w:bookmarkStart w:id="16" w:name="_Toc490634189"/>
      <w:r w:rsidRPr="001C4AB2">
        <w:lastRenderedPageBreak/>
        <w:t>разработка и реализация муниципальных целевых программ в области рационального использования и охраны земель в границах округа и градостроительной деятельности;</w:t>
      </w:r>
    </w:p>
    <w:p w:rsidR="00F33465" w:rsidRPr="001C4AB2" w:rsidRDefault="00F33465" w:rsidP="00426096">
      <w:pPr>
        <w:pStyle w:val="a4"/>
        <w:numPr>
          <w:ilvl w:val="1"/>
          <w:numId w:val="3"/>
        </w:numPr>
        <w:contextualSpacing/>
        <w:jc w:val="both"/>
      </w:pPr>
      <w:r w:rsidRPr="001C4AB2">
        <w:t>управление и распоряжение земельными участками и другим недвижимым имуществом, находящимися в муниципальной собственности;</w:t>
      </w:r>
    </w:p>
    <w:p w:rsidR="00F33465" w:rsidRPr="001C4AB2" w:rsidRDefault="00F33465" w:rsidP="00426096">
      <w:pPr>
        <w:pStyle w:val="a4"/>
        <w:numPr>
          <w:ilvl w:val="1"/>
          <w:numId w:val="3"/>
        </w:numPr>
        <w:contextualSpacing/>
        <w:jc w:val="both"/>
      </w:pPr>
      <w:r w:rsidRPr="001C4AB2">
        <w:t>обеспечение или участие, при необходимости, в организации и проведении торгов (конкурсов, аукционов) по предоставлению физическим, юридическим лицам земельных участков, находящихся в муниципальной собственности, и права на которые не разграничены;</w:t>
      </w:r>
    </w:p>
    <w:p w:rsidR="00F33465" w:rsidRPr="001C4AB2" w:rsidRDefault="00F33465" w:rsidP="00426096">
      <w:pPr>
        <w:pStyle w:val="a4"/>
        <w:numPr>
          <w:ilvl w:val="1"/>
          <w:numId w:val="3"/>
        </w:numPr>
        <w:contextualSpacing/>
        <w:jc w:val="both"/>
      </w:pPr>
      <w:r w:rsidRPr="001C4AB2">
        <w:t>разработка инвестиционной и ценовой политики округа, в том числе с учетом Правил;</w:t>
      </w:r>
    </w:p>
    <w:p w:rsidR="00F33465" w:rsidRPr="001C4AB2" w:rsidRDefault="00F33465" w:rsidP="00426096">
      <w:pPr>
        <w:pStyle w:val="a4"/>
        <w:numPr>
          <w:ilvl w:val="1"/>
          <w:numId w:val="3"/>
        </w:numPr>
        <w:contextualSpacing/>
        <w:jc w:val="both"/>
      </w:pPr>
      <w:r w:rsidRPr="001C4AB2">
        <w:t>разработка и реализаци</w:t>
      </w:r>
      <w:r>
        <w:t>я</w:t>
      </w:r>
      <w:r w:rsidRPr="001C4AB2">
        <w:t xml:space="preserve"> мер, направленных на создание благоприятного инвестиционного климата, привлечение внешних и внутренних инвестиций для развития экономики округа;</w:t>
      </w:r>
    </w:p>
    <w:p w:rsidR="00F33465" w:rsidRPr="001C4AB2" w:rsidRDefault="00F33465" w:rsidP="00426096">
      <w:pPr>
        <w:pStyle w:val="a4"/>
        <w:numPr>
          <w:ilvl w:val="1"/>
          <w:numId w:val="3"/>
        </w:numPr>
        <w:contextualSpacing/>
        <w:jc w:val="both"/>
      </w:pPr>
      <w:r w:rsidRPr="001C4AB2">
        <w:t xml:space="preserve">подготовка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разрешений на размещение рекламных конструкций, расположенных на территории </w:t>
      </w:r>
      <w:r>
        <w:t>Ягоднинск</w:t>
      </w:r>
      <w:r w:rsidRPr="001C4AB2">
        <w:t>ого городского округа;</w:t>
      </w:r>
    </w:p>
    <w:p w:rsidR="00F33465" w:rsidRPr="001C4AB2" w:rsidRDefault="00F33465" w:rsidP="00426096">
      <w:pPr>
        <w:pStyle w:val="a4"/>
        <w:numPr>
          <w:ilvl w:val="1"/>
          <w:numId w:val="3"/>
        </w:numPr>
        <w:contextualSpacing/>
        <w:jc w:val="both"/>
      </w:pPr>
      <w:r w:rsidRPr="001C4AB2">
        <w:t>организация подготовки генерального плана округа и его частей и иной градостроительной</w:t>
      </w:r>
      <w:r w:rsidR="008976F8">
        <w:t xml:space="preserve"> </w:t>
      </w:r>
      <w:r w:rsidRPr="001C4AB2">
        <w:t>документации;</w:t>
      </w:r>
      <w:r w:rsidR="008976F8">
        <w:t xml:space="preserve"> </w:t>
      </w:r>
      <w:r w:rsidRPr="001C4AB2">
        <w:t>разработки правил землепользования и застройки территории округа и его частей;</w:t>
      </w:r>
    </w:p>
    <w:p w:rsidR="00F33465" w:rsidRPr="001C4AB2" w:rsidRDefault="00654FEE" w:rsidP="00426096">
      <w:pPr>
        <w:pStyle w:val="a4"/>
        <w:numPr>
          <w:ilvl w:val="1"/>
          <w:numId w:val="3"/>
        </w:numPr>
        <w:contextualSpacing/>
        <w:jc w:val="both"/>
      </w:pPr>
      <w:r>
        <w:t>у</w:t>
      </w:r>
      <w:r w:rsidR="00F33465" w:rsidRPr="001C4AB2">
        <w:t>тверждение правил землепользования и застройки территории округа и его частей, а также внесения изменений в Правила;</w:t>
      </w:r>
    </w:p>
    <w:p w:rsidR="00F33465" w:rsidRPr="001C4AB2" w:rsidRDefault="00F33465" w:rsidP="00426096">
      <w:pPr>
        <w:pStyle w:val="a4"/>
        <w:numPr>
          <w:ilvl w:val="1"/>
          <w:numId w:val="3"/>
        </w:numPr>
        <w:contextualSpacing/>
        <w:jc w:val="both"/>
      </w:pPr>
      <w:r w:rsidRPr="001C4AB2">
        <w:t>обеспечение на основе градостроительной</w:t>
      </w:r>
      <w:r>
        <w:t xml:space="preserve"> </w:t>
      </w:r>
      <w:r w:rsidRPr="001C4AB2">
        <w:t>документации поселка исполнения утвержденных программ строительства муниципальных объектов жилищно- коммунального хозяйства,</w:t>
      </w:r>
      <w:r w:rsidR="008976F8">
        <w:t xml:space="preserve"> </w:t>
      </w:r>
      <w:r w:rsidRPr="001C4AB2">
        <w:t>социально – культурного назначения;</w:t>
      </w:r>
    </w:p>
    <w:p w:rsidR="00F33465" w:rsidRPr="001C4AB2" w:rsidRDefault="00F33465" w:rsidP="00426096">
      <w:pPr>
        <w:pStyle w:val="a4"/>
        <w:numPr>
          <w:ilvl w:val="1"/>
          <w:numId w:val="3"/>
        </w:numPr>
        <w:contextualSpacing/>
        <w:jc w:val="both"/>
      </w:pPr>
      <w:r w:rsidRPr="001C4AB2">
        <w:t>осуществление подготовки градостроительных планов земельных участков применительно к застроенным и предназначенным для строительства, реконструкции объектов капитального строительства земельным участкам;</w:t>
      </w:r>
    </w:p>
    <w:p w:rsidR="00F33465" w:rsidRPr="001C4AB2" w:rsidRDefault="00F33465" w:rsidP="00426096">
      <w:pPr>
        <w:pStyle w:val="a4"/>
        <w:numPr>
          <w:ilvl w:val="1"/>
          <w:numId w:val="3"/>
        </w:numPr>
        <w:contextualSpacing/>
        <w:jc w:val="both"/>
      </w:pPr>
      <w:r w:rsidRPr="001C4AB2">
        <w:t>обеспечение подготовки местных нормативов градостроительного проектирования;</w:t>
      </w:r>
    </w:p>
    <w:p w:rsidR="00F33465" w:rsidRPr="001C4AB2" w:rsidRDefault="00F33465" w:rsidP="00426096">
      <w:pPr>
        <w:pStyle w:val="a4"/>
        <w:numPr>
          <w:ilvl w:val="1"/>
          <w:numId w:val="3"/>
        </w:numPr>
        <w:contextualSpacing/>
        <w:jc w:val="both"/>
      </w:pPr>
      <w:r w:rsidRPr="001C4AB2">
        <w:t xml:space="preserve"> подготовка и утверждение</w:t>
      </w:r>
      <w:r w:rsidR="008976F8">
        <w:t xml:space="preserve"> </w:t>
      </w:r>
      <w:r w:rsidRPr="001C4AB2">
        <w:t>схем расположения земельных участков на кадастровой карте соответствующих территорий в пределах своей компетенции;</w:t>
      </w:r>
    </w:p>
    <w:p w:rsidR="00F33465" w:rsidRPr="001C4AB2" w:rsidRDefault="00F33465" w:rsidP="00426096">
      <w:pPr>
        <w:pStyle w:val="a4"/>
        <w:numPr>
          <w:ilvl w:val="1"/>
          <w:numId w:val="3"/>
        </w:numPr>
        <w:contextualSpacing/>
        <w:jc w:val="both"/>
      </w:pPr>
      <w:r w:rsidRPr="001C4AB2">
        <w:t>обеспечение согласования землеустроительной документации в пределах своей компетенции;</w:t>
      </w:r>
    </w:p>
    <w:p w:rsidR="00F33465" w:rsidRPr="001C4AB2" w:rsidRDefault="00F33465" w:rsidP="00426096">
      <w:pPr>
        <w:pStyle w:val="a4"/>
        <w:numPr>
          <w:ilvl w:val="1"/>
          <w:numId w:val="3"/>
        </w:numPr>
        <w:contextualSpacing/>
        <w:jc w:val="both"/>
      </w:pPr>
      <w:r w:rsidRPr="001C4AB2">
        <w:t xml:space="preserve">организация благоустройства и озеленения застроенных территорий </w:t>
      </w:r>
      <w:r>
        <w:t>Ягоднинск</w:t>
      </w:r>
      <w:r w:rsidRPr="001C4AB2">
        <w:t>ого городского округа;</w:t>
      </w:r>
    </w:p>
    <w:p w:rsidR="00F33465" w:rsidRPr="001C4AB2" w:rsidRDefault="00F33465" w:rsidP="00426096">
      <w:pPr>
        <w:pStyle w:val="a4"/>
        <w:numPr>
          <w:ilvl w:val="1"/>
          <w:numId w:val="3"/>
        </w:numPr>
        <w:contextualSpacing/>
        <w:jc w:val="both"/>
      </w:pPr>
      <w:r w:rsidRPr="001C4AB2">
        <w:t xml:space="preserve">осуществление муниципального земельного контроля за использованием и охраной земель на территории </w:t>
      </w:r>
      <w:r>
        <w:t>Ягоднинск</w:t>
      </w:r>
      <w:r w:rsidRPr="001C4AB2">
        <w:t>ого городского округа в соответствии с полномочиями, определенными соответствующими муниципальными правовыми актами;</w:t>
      </w:r>
    </w:p>
    <w:p w:rsidR="00F33465" w:rsidRPr="001C4AB2" w:rsidRDefault="00F33465" w:rsidP="00426096">
      <w:pPr>
        <w:pStyle w:val="a4"/>
        <w:numPr>
          <w:ilvl w:val="1"/>
          <w:numId w:val="3"/>
        </w:numPr>
        <w:contextualSpacing/>
        <w:jc w:val="both"/>
      </w:pPr>
      <w:r w:rsidRPr="001C4AB2">
        <w:t>в</w:t>
      </w:r>
      <w:r w:rsidR="008976F8">
        <w:t xml:space="preserve"> </w:t>
      </w:r>
      <w:r w:rsidRPr="001C4AB2">
        <w:t>соответствии с законодательством управление и распоряжение земельными участками, обособленными водными объектами, лесами, расположенными в границах округа,</w:t>
      </w:r>
      <w:r w:rsidR="008976F8">
        <w:t xml:space="preserve"> </w:t>
      </w:r>
      <w:r w:rsidRPr="001C4AB2">
        <w:t>предоставление земельных участков гражданам и юридическим лицам, передача в собственность и сдает в аренду, изъятие земельных участков, взимание платы за аренду и выкуп земельных участков;</w:t>
      </w:r>
    </w:p>
    <w:p w:rsidR="00F33465" w:rsidRPr="001C4AB2" w:rsidRDefault="00F33465" w:rsidP="00426096">
      <w:pPr>
        <w:pStyle w:val="a4"/>
        <w:numPr>
          <w:ilvl w:val="1"/>
          <w:numId w:val="3"/>
        </w:numPr>
        <w:contextualSpacing/>
        <w:jc w:val="both"/>
      </w:pPr>
      <w:r w:rsidRPr="001C4AB2">
        <w:t xml:space="preserve"> обеспечение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 ведение информационных систем обеспечения градостроительной деятельности;</w:t>
      </w:r>
    </w:p>
    <w:p w:rsidR="00F33465" w:rsidRPr="001C4AB2" w:rsidRDefault="00F33465" w:rsidP="00426096">
      <w:pPr>
        <w:pStyle w:val="a4"/>
        <w:numPr>
          <w:ilvl w:val="1"/>
          <w:numId w:val="3"/>
        </w:numPr>
        <w:contextualSpacing/>
        <w:jc w:val="both"/>
      </w:pPr>
      <w:r w:rsidRPr="001C4AB2">
        <w:t>в составе комиссии по землепользованию и застройке проведение общественных обсуждений, публичных слушаний и анализ их результатов:</w:t>
      </w:r>
    </w:p>
    <w:p w:rsidR="00F33465" w:rsidRPr="001C4AB2" w:rsidRDefault="00F33465" w:rsidP="00426096">
      <w:pPr>
        <w:pStyle w:val="a4"/>
        <w:numPr>
          <w:ilvl w:val="0"/>
          <w:numId w:val="4"/>
        </w:numPr>
        <w:contextualSpacing/>
        <w:jc w:val="both"/>
      </w:pPr>
      <w:r w:rsidRPr="001C4AB2">
        <w:lastRenderedPageBreak/>
        <w:t xml:space="preserve">по проекту Правил землепользования и застройки </w:t>
      </w:r>
      <w:r>
        <w:t>Ягоднинск</w:t>
      </w:r>
      <w:r w:rsidRPr="001C4AB2">
        <w:t>ого городского округа и его частей;</w:t>
      </w:r>
    </w:p>
    <w:p w:rsidR="00F33465" w:rsidRPr="001C4AB2" w:rsidRDefault="00F33465" w:rsidP="00426096">
      <w:pPr>
        <w:pStyle w:val="a4"/>
        <w:numPr>
          <w:ilvl w:val="0"/>
          <w:numId w:val="4"/>
        </w:numPr>
        <w:contextualSpacing/>
        <w:jc w:val="both"/>
      </w:pPr>
      <w:r w:rsidRPr="001C4AB2">
        <w:t xml:space="preserve">по проекту о внесении изменений в Правила землепользования и застройки </w:t>
      </w:r>
      <w:r>
        <w:t>Ягоднинск</w:t>
      </w:r>
      <w:r w:rsidRPr="001C4AB2">
        <w:t>ого городского округа;</w:t>
      </w:r>
    </w:p>
    <w:p w:rsidR="00F33465" w:rsidRPr="001C4AB2" w:rsidRDefault="00F33465" w:rsidP="00426096">
      <w:pPr>
        <w:pStyle w:val="a4"/>
        <w:numPr>
          <w:ilvl w:val="0"/>
          <w:numId w:val="4"/>
        </w:numPr>
        <w:contextualSpacing/>
        <w:jc w:val="both"/>
      </w:pPr>
      <w:r w:rsidRPr="001C4AB2">
        <w:t>по вопросу о предоставлении разрешения на условно разрешенный вид использования земельного участка или объекта капитального строительства;</w:t>
      </w:r>
    </w:p>
    <w:p w:rsidR="00F33465" w:rsidRPr="001C4AB2" w:rsidRDefault="00F33465" w:rsidP="00426096">
      <w:pPr>
        <w:pStyle w:val="a4"/>
        <w:numPr>
          <w:ilvl w:val="0"/>
          <w:numId w:val="4"/>
        </w:numPr>
        <w:contextualSpacing/>
        <w:jc w:val="both"/>
      </w:pPr>
      <w:r w:rsidRPr="001C4AB2">
        <w:t>по вопросу о предоставлении разрешения на отклонение от предельных параметров разрешенного строительства, реконструкции</w:t>
      </w:r>
      <w:r w:rsidR="001C1C46">
        <w:t xml:space="preserve"> </w:t>
      </w:r>
      <w:r w:rsidRPr="001C4AB2">
        <w:t>объектов капитального строительства;</w:t>
      </w:r>
    </w:p>
    <w:p w:rsidR="00F33465" w:rsidRPr="001C4AB2" w:rsidRDefault="00F33465" w:rsidP="00426096">
      <w:pPr>
        <w:pStyle w:val="a4"/>
        <w:numPr>
          <w:ilvl w:val="0"/>
          <w:numId w:val="4"/>
        </w:numPr>
        <w:contextualSpacing/>
        <w:jc w:val="both"/>
      </w:pPr>
      <w:r w:rsidRPr="001C4AB2">
        <w:t>по вопросу изменения одного вида разрешенного использования земельных участков и объектов капитального строительства</w:t>
      </w:r>
      <w:r w:rsidR="001C1C46">
        <w:t xml:space="preserve"> </w:t>
      </w:r>
      <w:r w:rsidRPr="001C4AB2">
        <w:t>на другой вид такого использования;</w:t>
      </w:r>
    </w:p>
    <w:p w:rsidR="00F33465" w:rsidRPr="001C4AB2" w:rsidRDefault="00F33465" w:rsidP="00426096">
      <w:pPr>
        <w:pStyle w:val="a4"/>
        <w:numPr>
          <w:ilvl w:val="1"/>
          <w:numId w:val="3"/>
        </w:numPr>
        <w:contextualSpacing/>
        <w:jc w:val="both"/>
      </w:pPr>
      <w:r w:rsidRPr="001C4AB2">
        <w:t>в составе комиссии по землепользованию и застройке:</w:t>
      </w:r>
    </w:p>
    <w:p w:rsidR="00F33465" w:rsidRPr="001C4AB2" w:rsidRDefault="00F33465" w:rsidP="00426096">
      <w:pPr>
        <w:pStyle w:val="a4"/>
        <w:numPr>
          <w:ilvl w:val="0"/>
          <w:numId w:val="4"/>
        </w:numPr>
        <w:contextualSpacing/>
        <w:jc w:val="both"/>
      </w:pPr>
      <w:r w:rsidRPr="001C4AB2">
        <w:t>рассмотрение вопросов о предоставлении разрешений на отклонение от предельных параметров разрешенного строительства, реконструкции объе</w:t>
      </w:r>
      <w:r w:rsidR="001C1C46">
        <w:t>ктов капитального строительства;</w:t>
      </w:r>
    </w:p>
    <w:p w:rsidR="00F33465" w:rsidRPr="001C4AB2" w:rsidRDefault="00F33465" w:rsidP="00426096">
      <w:pPr>
        <w:pStyle w:val="a4"/>
        <w:numPr>
          <w:ilvl w:val="0"/>
          <w:numId w:val="4"/>
        </w:numPr>
        <w:contextualSpacing/>
        <w:jc w:val="both"/>
      </w:pPr>
      <w:r w:rsidRPr="001C4AB2">
        <w:t>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w:t>
      </w:r>
    </w:p>
    <w:p w:rsidR="00F33465" w:rsidRPr="001C4AB2" w:rsidRDefault="00F33465" w:rsidP="00AE1193">
      <w:pPr>
        <w:pStyle w:val="a4"/>
        <w:numPr>
          <w:ilvl w:val="1"/>
          <w:numId w:val="3"/>
        </w:numPr>
        <w:contextualSpacing/>
        <w:jc w:val="both"/>
      </w:pPr>
      <w:r w:rsidRPr="001C4AB2">
        <w:t xml:space="preserve">иные полномочия, отнесенные к компетенции администрации муниципального образования в соответствии с правовыми актами органов местного самоуправления </w:t>
      </w:r>
      <w:r>
        <w:t>Ягоднинск</w:t>
      </w:r>
      <w:r w:rsidRPr="001C4AB2">
        <w:t>ого городского округа.</w:t>
      </w:r>
    </w:p>
    <w:p w:rsidR="00F33465" w:rsidRDefault="00F33465" w:rsidP="00426096">
      <w:pPr>
        <w:pStyle w:val="a4"/>
        <w:keepNext/>
        <w:numPr>
          <w:ilvl w:val="0"/>
          <w:numId w:val="3"/>
        </w:numPr>
        <w:spacing w:before="360" w:after="120"/>
        <w:jc w:val="center"/>
        <w:outlineLvl w:val="1"/>
        <w:rPr>
          <w:b/>
        </w:rPr>
      </w:pPr>
      <w:bookmarkStart w:id="17" w:name="_Toc109678097"/>
      <w:r w:rsidRPr="001C4AB2">
        <w:rPr>
          <w:b/>
        </w:rPr>
        <w:t xml:space="preserve">Полномочия </w:t>
      </w:r>
      <w:r w:rsidR="00654FEE">
        <w:rPr>
          <w:b/>
        </w:rPr>
        <w:t>г</w:t>
      </w:r>
      <w:r w:rsidRPr="001C4AB2">
        <w:rPr>
          <w:b/>
        </w:rPr>
        <w:t>лавы муниципального образования в области землепользования и застройки</w:t>
      </w:r>
      <w:bookmarkEnd w:id="16"/>
      <w:bookmarkEnd w:id="17"/>
    </w:p>
    <w:p w:rsidR="00654FEE" w:rsidRPr="00654FEE" w:rsidRDefault="00654FEE" w:rsidP="00654FEE">
      <w:pPr>
        <w:pStyle w:val="a4"/>
        <w:keepNext/>
        <w:ind w:left="0" w:firstLine="709"/>
        <w:jc w:val="both"/>
        <w:outlineLvl w:val="1"/>
      </w:pPr>
      <w:r w:rsidRPr="001C4AB2">
        <w:t xml:space="preserve">К полномочиям </w:t>
      </w:r>
      <w:r>
        <w:t>главы муниципального образования</w:t>
      </w:r>
      <w:r w:rsidRPr="001C4AB2">
        <w:t xml:space="preserve"> </w:t>
      </w:r>
      <w:r>
        <w:t>«Ягоднинский</w:t>
      </w:r>
      <w:r w:rsidRPr="001C4AB2">
        <w:t xml:space="preserve"> городско</w:t>
      </w:r>
      <w:r>
        <w:t>й округ</w:t>
      </w:r>
      <w:r w:rsidRPr="001C4AB2">
        <w:t xml:space="preserve"> в области землепользования и застройки относятся</w:t>
      </w:r>
      <w:r>
        <w:t>:</w:t>
      </w:r>
    </w:p>
    <w:p w:rsidR="00F33465" w:rsidRPr="001C4AB2" w:rsidRDefault="00654FEE" w:rsidP="00654FEE">
      <w:pPr>
        <w:pStyle w:val="a4"/>
        <w:ind w:left="0" w:firstLine="709"/>
        <w:jc w:val="both"/>
      </w:pPr>
      <w:r>
        <w:t>1) п</w:t>
      </w:r>
      <w:r w:rsidR="00F33465" w:rsidRPr="001C4AB2">
        <w:t>ринятие решений об изъятии, в том числе путем выкупа, земельных участков для муниципальных нужд</w:t>
      </w:r>
      <w:r>
        <w:t>;</w:t>
      </w:r>
    </w:p>
    <w:p w:rsidR="00F33465" w:rsidRPr="001C4AB2" w:rsidRDefault="00654FEE" w:rsidP="00654FEE">
      <w:pPr>
        <w:pStyle w:val="a4"/>
        <w:ind w:left="0" w:firstLine="709"/>
        <w:jc w:val="both"/>
      </w:pPr>
      <w:r>
        <w:t>2) п</w:t>
      </w:r>
      <w:r w:rsidR="00F33465" w:rsidRPr="001C4AB2">
        <w:t xml:space="preserve">одписание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разрешений на размещение рекламных конструкций, расположенных на территории </w:t>
      </w:r>
      <w:r w:rsidR="00F33465">
        <w:t>Ягоднинск</w:t>
      </w:r>
      <w:r w:rsidR="00F33465" w:rsidRPr="001C4AB2">
        <w:t>ого городского округа</w:t>
      </w:r>
      <w:r>
        <w:t>;</w:t>
      </w:r>
    </w:p>
    <w:p w:rsidR="00F33465" w:rsidRPr="001C4AB2" w:rsidRDefault="00654FEE" w:rsidP="00654FEE">
      <w:pPr>
        <w:ind w:firstLine="709"/>
        <w:jc w:val="both"/>
      </w:pPr>
      <w:r>
        <w:t>3) п</w:t>
      </w:r>
      <w:r w:rsidR="00F33465" w:rsidRPr="001C4AB2">
        <w:t>ринятие решений о подготовке проектов генерального плана, Правил землепользования и застройки и внесении в них изменений</w:t>
      </w:r>
      <w:r>
        <w:t>;</w:t>
      </w:r>
    </w:p>
    <w:p w:rsidR="00F33465" w:rsidRPr="001C4AB2" w:rsidRDefault="00654FEE" w:rsidP="00654FEE">
      <w:pPr>
        <w:pStyle w:val="a4"/>
        <w:ind w:left="709"/>
        <w:jc w:val="both"/>
      </w:pPr>
      <w:r>
        <w:t>4) у</w:t>
      </w:r>
      <w:r w:rsidR="00F33465" w:rsidRPr="001C4AB2">
        <w:t>тверждение правил землепользования и застройки</w:t>
      </w:r>
      <w:r>
        <w:t>;</w:t>
      </w:r>
    </w:p>
    <w:p w:rsidR="00F33465" w:rsidRPr="001C4AB2" w:rsidRDefault="00654FEE" w:rsidP="00654FEE">
      <w:pPr>
        <w:pStyle w:val="a4"/>
        <w:ind w:left="709"/>
        <w:jc w:val="both"/>
      </w:pPr>
      <w:r>
        <w:t>5) п</w:t>
      </w:r>
      <w:r w:rsidR="00F33465" w:rsidRPr="001C4AB2">
        <w:t>ринятие решений о разработке проектов планировки территории</w:t>
      </w:r>
      <w:r>
        <w:t>;</w:t>
      </w:r>
    </w:p>
    <w:p w:rsidR="00F33465" w:rsidRPr="001C4AB2" w:rsidRDefault="00654FEE" w:rsidP="00654FEE">
      <w:pPr>
        <w:pStyle w:val="a4"/>
        <w:ind w:left="709"/>
        <w:jc w:val="both"/>
      </w:pPr>
      <w:r>
        <w:t>6) у</w:t>
      </w:r>
      <w:r w:rsidR="00F33465" w:rsidRPr="001C4AB2">
        <w:t>тверждение проектов планировки территории</w:t>
      </w:r>
      <w:r>
        <w:t>;</w:t>
      </w:r>
    </w:p>
    <w:p w:rsidR="00F33465" w:rsidRPr="001C4AB2" w:rsidRDefault="00654FEE" w:rsidP="00654FEE">
      <w:pPr>
        <w:pStyle w:val="a4"/>
        <w:ind w:left="709"/>
        <w:jc w:val="both"/>
      </w:pPr>
      <w:r>
        <w:t>7) у</w:t>
      </w:r>
      <w:r w:rsidR="00F33465" w:rsidRPr="001C4AB2">
        <w:t>тверждение градостроите</w:t>
      </w:r>
      <w:r>
        <w:t>льных планов земельного участка;</w:t>
      </w:r>
    </w:p>
    <w:p w:rsidR="00F33465" w:rsidRPr="001C4AB2" w:rsidRDefault="00654FEE" w:rsidP="00654FEE">
      <w:pPr>
        <w:pStyle w:val="a4"/>
        <w:ind w:left="0" w:firstLine="709"/>
        <w:jc w:val="both"/>
      </w:pPr>
      <w:r>
        <w:t>8) п</w:t>
      </w:r>
      <w:r w:rsidR="00F33465" w:rsidRPr="001C4AB2">
        <w:t>ринятие решений о назначении общественных обсуждений и публичных слушаний</w:t>
      </w:r>
      <w:r>
        <w:t>;</w:t>
      </w:r>
      <w:r w:rsidR="00F33465" w:rsidRPr="001C4AB2">
        <w:t xml:space="preserve"> </w:t>
      </w:r>
    </w:p>
    <w:p w:rsidR="00F33465" w:rsidRPr="001C4AB2" w:rsidRDefault="00AE1193" w:rsidP="00654FEE">
      <w:pPr>
        <w:pStyle w:val="a4"/>
        <w:ind w:left="0" w:firstLine="709"/>
        <w:jc w:val="both"/>
      </w:pPr>
      <w:r>
        <w:t>9</w:t>
      </w:r>
      <w:r w:rsidR="00654FEE">
        <w:t>) п</w:t>
      </w:r>
      <w:r w:rsidR="00F33465" w:rsidRPr="001C4AB2">
        <w:t>ринятие решений о предоставлении разрешения на условно разрешенный вид использования земельного участка в порядке, предусмотренном действующим законодательством</w:t>
      </w:r>
      <w:r w:rsidR="00654FEE">
        <w:t>;</w:t>
      </w:r>
    </w:p>
    <w:p w:rsidR="00F33465" w:rsidRPr="001C4AB2" w:rsidRDefault="00654FEE" w:rsidP="00654FEE">
      <w:pPr>
        <w:pStyle w:val="a4"/>
        <w:ind w:left="0" w:firstLine="709"/>
        <w:jc w:val="both"/>
      </w:pPr>
      <w:r>
        <w:t>1</w:t>
      </w:r>
      <w:r w:rsidR="00AE1193">
        <w:t>0</w:t>
      </w:r>
      <w:r>
        <w:t>) п</w:t>
      </w:r>
      <w:r w:rsidR="00F33465" w:rsidRPr="001C4AB2">
        <w:t>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предусмотренно</w:t>
      </w:r>
      <w:r w:rsidR="00AE1193">
        <w:t>м действующим законодательством;</w:t>
      </w:r>
    </w:p>
    <w:p w:rsidR="00F33465" w:rsidRPr="001C4AB2" w:rsidRDefault="00AE1193" w:rsidP="00AE1193">
      <w:pPr>
        <w:pStyle w:val="a4"/>
        <w:ind w:left="0" w:firstLine="709"/>
        <w:jc w:val="both"/>
      </w:pPr>
      <w:r>
        <w:t>11) п</w:t>
      </w:r>
      <w:r w:rsidR="00F33465" w:rsidRPr="001C4AB2">
        <w:t xml:space="preserve">одписание и обнародование в порядке, установленном уставом муниципального образования, нормативных правовых актов в области землепользования и застройки, принятых Собранием представителей </w:t>
      </w:r>
      <w:r w:rsidR="00F33465">
        <w:t>Ягоднинск</w:t>
      </w:r>
      <w:r w:rsidR="00F33465" w:rsidRPr="001C4AB2">
        <w:t>ого городского округа;</w:t>
      </w:r>
    </w:p>
    <w:p w:rsidR="00F33465" w:rsidRPr="001C4AB2" w:rsidRDefault="00AE1193" w:rsidP="00AE1193">
      <w:pPr>
        <w:pStyle w:val="a4"/>
        <w:ind w:left="0" w:firstLine="709"/>
        <w:jc w:val="both"/>
      </w:pPr>
      <w:r>
        <w:t>12) у</w:t>
      </w:r>
      <w:r w:rsidR="00F33465" w:rsidRPr="001C4AB2">
        <w:t>тверждение муниципальных целевых программ в области градостроительной деятельности и рационального использования земель, находящихся в границах поселковой черты, внесение в них изменений;</w:t>
      </w:r>
    </w:p>
    <w:p w:rsidR="00F33465" w:rsidRPr="001C4AB2" w:rsidRDefault="00AE1193" w:rsidP="00AE1193">
      <w:pPr>
        <w:pStyle w:val="a4"/>
        <w:ind w:left="0" w:firstLine="709"/>
        <w:jc w:val="both"/>
      </w:pPr>
      <w:r>
        <w:lastRenderedPageBreak/>
        <w:t>13) о</w:t>
      </w:r>
      <w:r w:rsidR="00F33465" w:rsidRPr="001C4AB2">
        <w:t>существление иных полномочий в сфере регулирования землепользования и застройки территории поселения в соответствии с действующим законодательством.</w:t>
      </w:r>
    </w:p>
    <w:p w:rsidR="00F33465" w:rsidRPr="001C4AB2" w:rsidRDefault="00F33465" w:rsidP="00426096">
      <w:pPr>
        <w:pStyle w:val="a4"/>
        <w:keepNext/>
        <w:numPr>
          <w:ilvl w:val="0"/>
          <w:numId w:val="3"/>
        </w:numPr>
        <w:spacing w:before="360" w:after="120"/>
        <w:jc w:val="center"/>
        <w:outlineLvl w:val="1"/>
        <w:rPr>
          <w:b/>
        </w:rPr>
      </w:pPr>
      <w:bookmarkStart w:id="18" w:name="_Toc490634190"/>
      <w:bookmarkStart w:id="19" w:name="_Toc109678098"/>
      <w:r w:rsidRPr="001C4AB2">
        <w:rPr>
          <w:b/>
        </w:rPr>
        <w:t>Комиссия по землепользованию и застройке</w:t>
      </w:r>
      <w:bookmarkEnd w:id="18"/>
      <w:bookmarkEnd w:id="19"/>
    </w:p>
    <w:p w:rsidR="00F33465" w:rsidRPr="001C4AB2" w:rsidRDefault="00F33465" w:rsidP="00426096">
      <w:pPr>
        <w:pStyle w:val="a4"/>
        <w:numPr>
          <w:ilvl w:val="0"/>
          <w:numId w:val="23"/>
        </w:numPr>
        <w:jc w:val="both"/>
      </w:pPr>
      <w:r w:rsidRPr="001C4AB2">
        <w:t xml:space="preserve">Комиссия по землепользованию и застройке </w:t>
      </w:r>
      <w:r w:rsidR="00AE1193">
        <w:t xml:space="preserve">Ягоднинского городского округа (далее – Комиссия) </w:t>
      </w:r>
      <w:r w:rsidRPr="001C4AB2">
        <w:t>формируется в целях обеспечения требований настоящих Правил застройки, предъявляемых к землепользованию и застройке.</w:t>
      </w:r>
    </w:p>
    <w:p w:rsidR="00F33465" w:rsidRPr="001C4AB2" w:rsidRDefault="00F33465" w:rsidP="00426096">
      <w:pPr>
        <w:pStyle w:val="a4"/>
        <w:numPr>
          <w:ilvl w:val="0"/>
          <w:numId w:val="23"/>
        </w:numPr>
        <w:jc w:val="both"/>
      </w:pPr>
      <w:r w:rsidRPr="001C4AB2">
        <w:tab/>
        <w:t xml:space="preserve">Комиссия осуществляет свою деятельность согласно настоящим Правилам застройки, а также согласно Положению о Комиссии, утверждаемому главой муниципального образования. Комиссия является рекомендательно-совещательным органом при главе </w:t>
      </w:r>
      <w:r>
        <w:t>Ягоднинск</w:t>
      </w:r>
      <w:r w:rsidRPr="001C4AB2">
        <w:t>ого городского округа.</w:t>
      </w:r>
    </w:p>
    <w:p w:rsidR="00F33465" w:rsidRPr="001C4AB2" w:rsidRDefault="00F33465" w:rsidP="00426096">
      <w:pPr>
        <w:pStyle w:val="a4"/>
        <w:numPr>
          <w:ilvl w:val="0"/>
          <w:numId w:val="23"/>
        </w:numPr>
        <w:jc w:val="both"/>
      </w:pPr>
      <w:r w:rsidRPr="001C4AB2">
        <w:t>К полномочиям комиссии — постоянно действующего коллегиального органа в области землепользования и застройки, относятся:</w:t>
      </w:r>
    </w:p>
    <w:p w:rsidR="00F33465" w:rsidRPr="001C4AB2" w:rsidRDefault="00F33465" w:rsidP="00426096">
      <w:pPr>
        <w:pStyle w:val="a4"/>
        <w:numPr>
          <w:ilvl w:val="1"/>
          <w:numId w:val="3"/>
        </w:numPr>
        <w:contextualSpacing/>
        <w:jc w:val="both"/>
      </w:pPr>
      <w:r w:rsidRPr="001C4AB2">
        <w:t xml:space="preserve">подготовка проекта Правил землепользования и застройки </w:t>
      </w:r>
      <w:r w:rsidR="00AE1193">
        <w:t xml:space="preserve">Ягоднинского городского </w:t>
      </w:r>
      <w:r w:rsidRPr="001C4AB2">
        <w:t>округа;</w:t>
      </w:r>
    </w:p>
    <w:p w:rsidR="00F33465" w:rsidRPr="001C4AB2" w:rsidRDefault="00F33465" w:rsidP="00426096">
      <w:pPr>
        <w:pStyle w:val="a4"/>
        <w:numPr>
          <w:ilvl w:val="1"/>
          <w:numId w:val="3"/>
        </w:numPr>
        <w:contextualSpacing/>
        <w:jc w:val="both"/>
      </w:pPr>
      <w:r w:rsidRPr="001C4AB2">
        <w:t xml:space="preserve">рассмотрение предложений заинтересованных лиц о необходимости внесения изменений в Правила землепользования и застройки </w:t>
      </w:r>
      <w:r w:rsidR="00AE1193">
        <w:t xml:space="preserve">Ягоднинского городского </w:t>
      </w:r>
      <w:r w:rsidR="00AE1193" w:rsidRPr="001C4AB2">
        <w:t>округа</w:t>
      </w:r>
      <w:r w:rsidRPr="001C4AB2">
        <w:t>;</w:t>
      </w:r>
    </w:p>
    <w:p w:rsidR="00F33465" w:rsidRPr="001C4AB2" w:rsidRDefault="00F33465" w:rsidP="00426096">
      <w:pPr>
        <w:pStyle w:val="a4"/>
        <w:numPr>
          <w:ilvl w:val="1"/>
          <w:numId w:val="3"/>
        </w:numPr>
        <w:contextualSpacing/>
        <w:jc w:val="both"/>
      </w:pPr>
      <w:r w:rsidRPr="001C4AB2">
        <w:t xml:space="preserve">подготовка проекта о внесении изменений в Правила землепользования и застройки </w:t>
      </w:r>
      <w:r w:rsidR="00AE1193">
        <w:t xml:space="preserve">Ягоднинского городского </w:t>
      </w:r>
      <w:r w:rsidR="00AE1193" w:rsidRPr="001C4AB2">
        <w:t>округа</w:t>
      </w:r>
      <w:r w:rsidRPr="001C4AB2">
        <w:t>;</w:t>
      </w:r>
    </w:p>
    <w:p w:rsidR="00F33465" w:rsidRPr="001C4AB2" w:rsidRDefault="00F33465" w:rsidP="00426096">
      <w:pPr>
        <w:pStyle w:val="a4"/>
        <w:numPr>
          <w:ilvl w:val="1"/>
          <w:numId w:val="3"/>
        </w:numPr>
        <w:contextualSpacing/>
        <w:jc w:val="both"/>
      </w:pPr>
      <w:r w:rsidRPr="001C4AB2">
        <w:t>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w:t>
      </w:r>
    </w:p>
    <w:p w:rsidR="00F33465" w:rsidRPr="001C4AB2" w:rsidRDefault="00F33465" w:rsidP="00426096">
      <w:pPr>
        <w:pStyle w:val="a4"/>
        <w:numPr>
          <w:ilvl w:val="1"/>
          <w:numId w:val="3"/>
        </w:numPr>
        <w:contextualSpacing/>
        <w:jc w:val="both"/>
      </w:pPr>
      <w:r w:rsidRPr="001C4AB2">
        <w:t>рассмотрение вопросов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sidR="00AE1193">
        <w:t>;</w:t>
      </w:r>
    </w:p>
    <w:p w:rsidR="00F33465" w:rsidRPr="001C4AB2" w:rsidRDefault="00F33465" w:rsidP="00426096">
      <w:pPr>
        <w:pStyle w:val="a4"/>
        <w:numPr>
          <w:ilvl w:val="1"/>
          <w:numId w:val="3"/>
        </w:numPr>
        <w:contextualSpacing/>
        <w:jc w:val="both"/>
      </w:pPr>
      <w:r w:rsidRPr="001C4AB2">
        <w:t>проведение общественных обсуждений и публичных слушаний:</w:t>
      </w:r>
    </w:p>
    <w:p w:rsidR="00F33465" w:rsidRPr="001C4AB2" w:rsidRDefault="00F33465" w:rsidP="00426096">
      <w:pPr>
        <w:pStyle w:val="a4"/>
        <w:numPr>
          <w:ilvl w:val="0"/>
          <w:numId w:val="24"/>
        </w:numPr>
        <w:contextualSpacing/>
        <w:jc w:val="both"/>
      </w:pPr>
      <w:r w:rsidRPr="001C4AB2">
        <w:t xml:space="preserve">по проекту Правил землепользования и застройки </w:t>
      </w:r>
      <w:r>
        <w:t>Ягоднинск</w:t>
      </w:r>
      <w:r w:rsidRPr="001C4AB2">
        <w:t>ого городского округа;</w:t>
      </w:r>
    </w:p>
    <w:p w:rsidR="00F33465" w:rsidRPr="001C4AB2" w:rsidRDefault="00F33465" w:rsidP="00426096">
      <w:pPr>
        <w:pStyle w:val="a4"/>
        <w:numPr>
          <w:ilvl w:val="0"/>
          <w:numId w:val="24"/>
        </w:numPr>
        <w:contextualSpacing/>
        <w:jc w:val="both"/>
      </w:pPr>
      <w:r w:rsidRPr="001C4AB2">
        <w:t xml:space="preserve">по проекту о внесении изменений в Правила землепользования и застройки </w:t>
      </w:r>
      <w:r>
        <w:t>Ягоднинск</w:t>
      </w:r>
      <w:r w:rsidRPr="001C4AB2">
        <w:t>ого городского округа;</w:t>
      </w:r>
    </w:p>
    <w:p w:rsidR="00F33465" w:rsidRPr="001C4AB2" w:rsidRDefault="00F33465" w:rsidP="00426096">
      <w:pPr>
        <w:pStyle w:val="a4"/>
        <w:numPr>
          <w:ilvl w:val="0"/>
          <w:numId w:val="24"/>
        </w:numPr>
        <w:contextualSpacing/>
        <w:jc w:val="both"/>
      </w:pPr>
      <w:r w:rsidRPr="001C4AB2">
        <w:t>по вопросу о предоставлении разрешения на условно разрешенный вид использования земельного участка или объекта капитального строительства;</w:t>
      </w:r>
    </w:p>
    <w:p w:rsidR="00F33465" w:rsidRPr="001C4AB2" w:rsidRDefault="00F33465" w:rsidP="00426096">
      <w:pPr>
        <w:pStyle w:val="a4"/>
        <w:numPr>
          <w:ilvl w:val="0"/>
          <w:numId w:val="24"/>
        </w:numPr>
        <w:contextualSpacing/>
        <w:jc w:val="both"/>
      </w:pPr>
      <w:r w:rsidRPr="001C4AB2">
        <w:t>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33465" w:rsidRPr="001C4AB2" w:rsidRDefault="00F33465" w:rsidP="00426096">
      <w:pPr>
        <w:pStyle w:val="a4"/>
        <w:numPr>
          <w:ilvl w:val="0"/>
          <w:numId w:val="24"/>
        </w:numPr>
        <w:contextualSpacing/>
        <w:jc w:val="both"/>
      </w:pPr>
      <w:r w:rsidRPr="001C4AB2">
        <w:t>по вопросу изменения одного вида разрешенного использования земельных участков и объектов капитального строительства на другой вид такого использования;</w:t>
      </w:r>
    </w:p>
    <w:p w:rsidR="00F33465" w:rsidRPr="001C4AB2" w:rsidRDefault="00F33465" w:rsidP="00426096">
      <w:pPr>
        <w:pStyle w:val="a4"/>
        <w:numPr>
          <w:ilvl w:val="1"/>
          <w:numId w:val="3"/>
        </w:numPr>
        <w:contextualSpacing/>
        <w:jc w:val="both"/>
      </w:pPr>
      <w:r w:rsidRPr="001C4AB2">
        <w:t>направление извещений (сообщений) о проведении публичных слушаний в случаях, предусмотренных законодательством;</w:t>
      </w:r>
    </w:p>
    <w:p w:rsidR="00F33465" w:rsidRPr="001C4AB2" w:rsidRDefault="00F33465" w:rsidP="00426096">
      <w:pPr>
        <w:pStyle w:val="a4"/>
        <w:numPr>
          <w:ilvl w:val="1"/>
          <w:numId w:val="3"/>
        </w:numPr>
        <w:contextualSpacing/>
        <w:jc w:val="both"/>
      </w:pPr>
      <w:r w:rsidRPr="001C4AB2">
        <w:t>анализ результатов общественных обсуждений и публичных слушаний.</w:t>
      </w:r>
    </w:p>
    <w:p w:rsidR="00F33465" w:rsidRPr="001C4AB2" w:rsidRDefault="00F33465" w:rsidP="00426096">
      <w:pPr>
        <w:pStyle w:val="a4"/>
        <w:keepNext/>
        <w:numPr>
          <w:ilvl w:val="0"/>
          <w:numId w:val="2"/>
        </w:numPr>
        <w:spacing w:before="360" w:after="120"/>
        <w:jc w:val="center"/>
        <w:outlineLvl w:val="0"/>
        <w:rPr>
          <w:b/>
        </w:rPr>
      </w:pPr>
      <w:bookmarkStart w:id="20" w:name="_Toc490634191"/>
      <w:bookmarkStart w:id="21" w:name="_Toc109678099"/>
      <w:r w:rsidRPr="001C4AB2">
        <w:rPr>
          <w:b/>
        </w:rPr>
        <w:t>Изменение видов разрешенного использования земельных участков и объектов капитального строительства физическими и юридическими лицами</w:t>
      </w:r>
      <w:bookmarkEnd w:id="20"/>
      <w:bookmarkEnd w:id="21"/>
    </w:p>
    <w:p w:rsidR="00F33465" w:rsidRPr="001C4AB2" w:rsidRDefault="00F33465" w:rsidP="00426096">
      <w:pPr>
        <w:pStyle w:val="a4"/>
        <w:keepNext/>
        <w:numPr>
          <w:ilvl w:val="0"/>
          <w:numId w:val="3"/>
        </w:numPr>
        <w:spacing w:before="360" w:after="120"/>
        <w:jc w:val="center"/>
        <w:outlineLvl w:val="1"/>
        <w:rPr>
          <w:b/>
        </w:rPr>
      </w:pPr>
      <w:bookmarkStart w:id="22" w:name="_Toc490634192"/>
      <w:bookmarkStart w:id="23" w:name="_Toc109678100"/>
      <w:r w:rsidRPr="001C4AB2">
        <w:rPr>
          <w:b/>
        </w:rPr>
        <w:t>Порядок изменения видов разрешенного использования земельных участков и объектов капитального строительства</w:t>
      </w:r>
      <w:bookmarkEnd w:id="22"/>
      <w:bookmarkEnd w:id="23"/>
    </w:p>
    <w:p w:rsidR="00F33465" w:rsidRPr="001C4AB2" w:rsidRDefault="00F33465" w:rsidP="00426096">
      <w:pPr>
        <w:pStyle w:val="a4"/>
        <w:numPr>
          <w:ilvl w:val="0"/>
          <w:numId w:val="15"/>
        </w:numPr>
        <w:jc w:val="both"/>
      </w:pPr>
      <w:r w:rsidRPr="001C4AB2">
        <w:t>Разрешенное использование земельных участков и объектов капитального строительства может быть следующих видов:</w:t>
      </w:r>
    </w:p>
    <w:p w:rsidR="00F33465" w:rsidRPr="001C4AB2" w:rsidRDefault="00F33465" w:rsidP="00426096">
      <w:pPr>
        <w:pStyle w:val="a4"/>
        <w:numPr>
          <w:ilvl w:val="1"/>
          <w:numId w:val="3"/>
        </w:numPr>
        <w:contextualSpacing/>
        <w:jc w:val="both"/>
      </w:pPr>
      <w:r w:rsidRPr="001C4AB2">
        <w:t>основные виды разрешенного использования;</w:t>
      </w:r>
    </w:p>
    <w:p w:rsidR="00F33465" w:rsidRPr="001C4AB2" w:rsidRDefault="00F33465" w:rsidP="00426096">
      <w:pPr>
        <w:pStyle w:val="a4"/>
        <w:numPr>
          <w:ilvl w:val="1"/>
          <w:numId w:val="3"/>
        </w:numPr>
        <w:contextualSpacing/>
        <w:jc w:val="both"/>
      </w:pPr>
      <w:r w:rsidRPr="001C4AB2">
        <w:t>условно разрешенные виды использования;</w:t>
      </w:r>
    </w:p>
    <w:p w:rsidR="00F33465" w:rsidRPr="001C4AB2" w:rsidRDefault="00F33465" w:rsidP="00426096">
      <w:pPr>
        <w:pStyle w:val="a4"/>
        <w:numPr>
          <w:ilvl w:val="1"/>
          <w:numId w:val="3"/>
        </w:numPr>
        <w:contextualSpacing/>
        <w:jc w:val="both"/>
      </w:pPr>
      <w:r w:rsidRPr="001C4AB2">
        <w:lastRenderedPageBreak/>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или к условно разрешенным видам использования и осуществляемые совместно с ними.</w:t>
      </w:r>
    </w:p>
    <w:p w:rsidR="00F33465" w:rsidRPr="001C4AB2" w:rsidRDefault="00F33465" w:rsidP="00426096">
      <w:pPr>
        <w:pStyle w:val="a4"/>
        <w:numPr>
          <w:ilvl w:val="0"/>
          <w:numId w:val="15"/>
        </w:numPr>
        <w:jc w:val="both"/>
      </w:pPr>
      <w:r w:rsidRPr="001C4AB2">
        <w:t>Применительно к каждой территориальной зоне установлены виды разрешенного использования земельных участков и объектов капитального строительства.</w:t>
      </w:r>
    </w:p>
    <w:p w:rsidR="00F33465" w:rsidRPr="001C4AB2" w:rsidRDefault="00F33465" w:rsidP="00426096">
      <w:pPr>
        <w:pStyle w:val="a4"/>
        <w:numPr>
          <w:ilvl w:val="0"/>
          <w:numId w:val="15"/>
        </w:numPr>
        <w:jc w:val="both"/>
      </w:pPr>
      <w:r w:rsidRPr="001C4AB2">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территориальной зоны при условии соблюдения требований технических регламентов, а также в случаях, предусмотренных Градостроительным кодексом Российской Федерации.</w:t>
      </w:r>
    </w:p>
    <w:p w:rsidR="00F33465" w:rsidRPr="001C4AB2" w:rsidRDefault="00F33465" w:rsidP="00426096">
      <w:pPr>
        <w:pStyle w:val="a4"/>
        <w:numPr>
          <w:ilvl w:val="0"/>
          <w:numId w:val="15"/>
        </w:numPr>
        <w:jc w:val="both"/>
      </w:pPr>
      <w:r w:rsidRPr="001C4AB2">
        <w:t>Основные и вспомогательные виды разрешенного использования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предприятий, муниципальных унитарных предприятий, выбираются самостоятельно без дополнительных разрешений и согласования.</w:t>
      </w:r>
    </w:p>
    <w:p w:rsidR="00F33465" w:rsidRPr="001C4AB2" w:rsidRDefault="00F33465" w:rsidP="00426096">
      <w:pPr>
        <w:pStyle w:val="a4"/>
        <w:numPr>
          <w:ilvl w:val="0"/>
          <w:numId w:val="15"/>
        </w:numPr>
        <w:jc w:val="both"/>
      </w:pPr>
      <w:r w:rsidRPr="001C4AB2">
        <w:t>Решение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 и областным законодательством.</w:t>
      </w:r>
    </w:p>
    <w:p w:rsidR="00F33465" w:rsidRPr="001C4AB2" w:rsidRDefault="00F33465" w:rsidP="00426096">
      <w:pPr>
        <w:pStyle w:val="a4"/>
        <w:keepNext/>
        <w:numPr>
          <w:ilvl w:val="0"/>
          <w:numId w:val="3"/>
        </w:numPr>
        <w:spacing w:before="360" w:after="120"/>
        <w:jc w:val="center"/>
        <w:outlineLvl w:val="1"/>
        <w:rPr>
          <w:b/>
        </w:rPr>
      </w:pPr>
      <w:bookmarkStart w:id="24" w:name="_Toc490634193"/>
      <w:bookmarkStart w:id="25" w:name="_Toc109678101"/>
      <w:r w:rsidRPr="001C4AB2">
        <w:rPr>
          <w:b/>
        </w:rPr>
        <w:t>Предоставление разрешения на условно разрешенный вид использования земельного участка или объекта капитального строительства</w:t>
      </w:r>
      <w:bookmarkEnd w:id="24"/>
      <w:bookmarkEnd w:id="25"/>
    </w:p>
    <w:p w:rsidR="00F33465" w:rsidRPr="001C4AB2" w:rsidRDefault="00F33465" w:rsidP="00426096">
      <w:pPr>
        <w:pStyle w:val="a4"/>
        <w:numPr>
          <w:ilvl w:val="0"/>
          <w:numId w:val="16"/>
        </w:numPr>
        <w:jc w:val="both"/>
      </w:pPr>
      <w:r w:rsidRPr="001C4AB2">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w:t>
      </w:r>
      <w:r w:rsidR="001C1C46">
        <w:t>0</w:t>
      </w:r>
      <w:r w:rsidRPr="001C4AB2">
        <w:t>6</w:t>
      </w:r>
      <w:r w:rsidR="001C1C46">
        <w:t>.04.</w:t>
      </w:r>
      <w:r w:rsidRPr="001C4AB2">
        <w:t>2011 № 63-ФЗ «Об электронной подписи».</w:t>
      </w:r>
    </w:p>
    <w:p w:rsidR="00F33465" w:rsidRPr="001C4AB2" w:rsidRDefault="00F33465" w:rsidP="00426096">
      <w:pPr>
        <w:pStyle w:val="a4"/>
        <w:numPr>
          <w:ilvl w:val="0"/>
          <w:numId w:val="16"/>
        </w:numPr>
        <w:jc w:val="both"/>
      </w:pPr>
      <w:r w:rsidRPr="001C4AB2">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 16 настоящих Правил.</w:t>
      </w:r>
    </w:p>
    <w:p w:rsidR="00F33465" w:rsidRPr="001C4AB2" w:rsidRDefault="00F33465" w:rsidP="00426096">
      <w:pPr>
        <w:pStyle w:val="a4"/>
        <w:numPr>
          <w:ilvl w:val="0"/>
          <w:numId w:val="16"/>
        </w:numPr>
        <w:jc w:val="both"/>
      </w:pPr>
      <w:r w:rsidRPr="001C4AB2">
        <w:t>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городского округа.</w:t>
      </w:r>
    </w:p>
    <w:p w:rsidR="00F33465" w:rsidRPr="001C4AB2" w:rsidRDefault="00F33465" w:rsidP="00426096">
      <w:pPr>
        <w:pStyle w:val="a4"/>
        <w:numPr>
          <w:ilvl w:val="0"/>
          <w:numId w:val="16"/>
        </w:numPr>
        <w:jc w:val="both"/>
      </w:pPr>
      <w:r w:rsidRPr="001C4AB2">
        <w:t xml:space="preserve">На основании рекомендаций, указанных в части 3 настоящей статьи, глава городского округа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w:t>
      </w:r>
      <w:r>
        <w:t>Ягоднинск</w:t>
      </w:r>
      <w:r w:rsidRPr="001C4AB2">
        <w:t xml:space="preserve">ого городского округа, иной официальной информации в средствах массовой информации, и размещается на официальном сайте </w:t>
      </w:r>
      <w:r w:rsidR="000A7392">
        <w:t>администрации</w:t>
      </w:r>
      <w:r w:rsidRPr="001C4AB2">
        <w:t xml:space="preserve"> округа в </w:t>
      </w:r>
      <w:r w:rsidR="00AE1193">
        <w:t xml:space="preserve">информационно-телекоммуникационной </w:t>
      </w:r>
      <w:r w:rsidRPr="001C4AB2">
        <w:t>сети «Интернет».</w:t>
      </w:r>
    </w:p>
    <w:p w:rsidR="00F33465" w:rsidRPr="001C4AB2" w:rsidRDefault="00F33465" w:rsidP="00426096">
      <w:pPr>
        <w:pStyle w:val="a4"/>
        <w:numPr>
          <w:ilvl w:val="0"/>
          <w:numId w:val="16"/>
        </w:numPr>
        <w:jc w:val="both"/>
      </w:pPr>
      <w:r w:rsidRPr="001C4AB2">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w:t>
      </w:r>
      <w:r w:rsidRPr="001C4AB2">
        <w:lastRenderedPageBreak/>
        <w:t>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33465" w:rsidRPr="001C4AB2" w:rsidRDefault="00F33465" w:rsidP="00426096">
      <w:pPr>
        <w:pStyle w:val="a4"/>
        <w:numPr>
          <w:ilvl w:val="0"/>
          <w:numId w:val="16"/>
        </w:numPr>
        <w:jc w:val="both"/>
      </w:pPr>
      <w:r w:rsidRPr="001C4AB2">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33465" w:rsidRPr="001C4AB2" w:rsidRDefault="00F33465" w:rsidP="00426096">
      <w:pPr>
        <w:pStyle w:val="a4"/>
        <w:keepNext/>
        <w:numPr>
          <w:ilvl w:val="0"/>
          <w:numId w:val="3"/>
        </w:numPr>
        <w:spacing w:before="360" w:after="120"/>
        <w:jc w:val="center"/>
        <w:outlineLvl w:val="1"/>
        <w:rPr>
          <w:b/>
        </w:rPr>
      </w:pPr>
      <w:bookmarkStart w:id="26" w:name="_Toc490634194"/>
      <w:bookmarkStart w:id="27" w:name="_Toc109678102"/>
      <w:r w:rsidRPr="001C4AB2">
        <w:rPr>
          <w:b/>
        </w:rPr>
        <w:t>Отклонение от предельных параметров разрешенного строительства, реконструкции объектов капитального строительства</w:t>
      </w:r>
      <w:bookmarkEnd w:id="26"/>
      <w:bookmarkEnd w:id="27"/>
    </w:p>
    <w:p w:rsidR="00F33465" w:rsidRPr="001C4AB2" w:rsidRDefault="00F33465" w:rsidP="00426096">
      <w:pPr>
        <w:pStyle w:val="a4"/>
        <w:numPr>
          <w:ilvl w:val="0"/>
          <w:numId w:val="17"/>
        </w:numPr>
        <w:jc w:val="both"/>
      </w:pPr>
      <w:r w:rsidRPr="001C4AB2">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33465" w:rsidRPr="001C4AB2" w:rsidRDefault="00F33465" w:rsidP="00426096">
      <w:pPr>
        <w:pStyle w:val="a4"/>
        <w:numPr>
          <w:ilvl w:val="0"/>
          <w:numId w:val="17"/>
        </w:numPr>
        <w:jc w:val="both"/>
      </w:pPr>
      <w:r w:rsidRPr="001C4AB2">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F33465" w:rsidRPr="001C4AB2" w:rsidRDefault="00F33465" w:rsidP="00426096">
      <w:pPr>
        <w:pStyle w:val="a4"/>
        <w:numPr>
          <w:ilvl w:val="0"/>
          <w:numId w:val="17"/>
        </w:numPr>
        <w:jc w:val="both"/>
      </w:pPr>
      <w:r w:rsidRPr="001C4AB2">
        <w:t>Отклонение от предельных размеров разрешенного строительства, реконструкции объекта капитального строительства разрешается для отдельного земельного участка при соблюдении требований технических регламентов.</w:t>
      </w:r>
    </w:p>
    <w:p w:rsidR="00F33465" w:rsidRPr="001C4AB2" w:rsidRDefault="00F33465" w:rsidP="00426096">
      <w:pPr>
        <w:pStyle w:val="a4"/>
        <w:numPr>
          <w:ilvl w:val="0"/>
          <w:numId w:val="17"/>
        </w:numPr>
        <w:jc w:val="both"/>
      </w:pPr>
      <w:r w:rsidRPr="001C4AB2">
        <w:t>Предоставление разрешения на отклонение от предельных параметров разрешенного строительства, реконструкции объектов капитального строительства обсуждается на общественных обсуждениях или публичных слушаниях, проводимых в соответствии со ст. 17 настоящих Правил.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 Заявление о предоставлении такого разрешения направляется в Комиссию и должно содержать обоснования того, что отклонения от настоящих Правил:</w:t>
      </w:r>
    </w:p>
    <w:p w:rsidR="00F33465" w:rsidRPr="001C4AB2" w:rsidRDefault="00F33465" w:rsidP="00426096">
      <w:pPr>
        <w:pStyle w:val="a4"/>
        <w:numPr>
          <w:ilvl w:val="1"/>
          <w:numId w:val="3"/>
        </w:numPr>
        <w:contextualSpacing/>
        <w:jc w:val="both"/>
      </w:pPr>
      <w:r w:rsidRPr="001C4AB2">
        <w:t>необходимы для эффективного использования земельного участка;</w:t>
      </w:r>
    </w:p>
    <w:p w:rsidR="00F33465" w:rsidRPr="001C4AB2" w:rsidRDefault="00F33465" w:rsidP="00426096">
      <w:pPr>
        <w:pStyle w:val="a4"/>
        <w:numPr>
          <w:ilvl w:val="1"/>
          <w:numId w:val="3"/>
        </w:numPr>
        <w:contextualSpacing/>
        <w:jc w:val="both"/>
      </w:pPr>
      <w:r w:rsidRPr="001C4AB2">
        <w:t>не ущемляют права собственников и пользователей соседних участков и не входят в противоречие с интересами городского округа;</w:t>
      </w:r>
    </w:p>
    <w:p w:rsidR="00F33465" w:rsidRPr="001C4AB2" w:rsidRDefault="00F33465" w:rsidP="00426096">
      <w:pPr>
        <w:pStyle w:val="a4"/>
        <w:numPr>
          <w:ilvl w:val="1"/>
          <w:numId w:val="3"/>
        </w:numPr>
        <w:contextualSpacing/>
        <w:jc w:val="both"/>
      </w:pPr>
      <w:r w:rsidRPr="001C4AB2">
        <w:t>соответствуют требованиям технических регламентов.</w:t>
      </w:r>
    </w:p>
    <w:p w:rsidR="00F33465" w:rsidRPr="001C4AB2" w:rsidRDefault="00F33465" w:rsidP="00426096">
      <w:pPr>
        <w:pStyle w:val="a4"/>
        <w:numPr>
          <w:ilvl w:val="0"/>
          <w:numId w:val="17"/>
        </w:numPr>
        <w:jc w:val="both"/>
      </w:pPr>
      <w:r w:rsidRPr="001C4AB2">
        <w:t>На основании заключения о результатах общественных обсуждений или публичных слушаний по вопросу разрешения на отклонение от предельных параметров разрешенного строительства Комиссия осуществляет подготовку рекомендаций о предоставлении такого разрешения или об отказе с указанием причин принятого решения и направляет их на рассмотрение главе городского округа.</w:t>
      </w:r>
    </w:p>
    <w:p w:rsidR="00F33465" w:rsidRPr="001C4AB2" w:rsidRDefault="00F33465" w:rsidP="00426096">
      <w:pPr>
        <w:pStyle w:val="a4"/>
        <w:numPr>
          <w:ilvl w:val="0"/>
          <w:numId w:val="17"/>
        </w:numPr>
        <w:jc w:val="both"/>
      </w:pPr>
      <w:r w:rsidRPr="001C4AB2">
        <w:t>Глава городского округа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33465" w:rsidRDefault="00F33465" w:rsidP="00426096">
      <w:pPr>
        <w:pStyle w:val="a4"/>
        <w:numPr>
          <w:ilvl w:val="0"/>
          <w:numId w:val="17"/>
        </w:numPr>
        <w:tabs>
          <w:tab w:val="left" w:pos="2256"/>
        </w:tabs>
        <w:jc w:val="both"/>
      </w:pPr>
      <w:r w:rsidRPr="001C4AB2">
        <w:lastRenderedPageBreak/>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C1C46" w:rsidRPr="001C1C46" w:rsidRDefault="001C1C46" w:rsidP="001C1C46">
      <w:pPr>
        <w:pStyle w:val="a4"/>
        <w:tabs>
          <w:tab w:val="left" w:pos="2256"/>
        </w:tabs>
        <w:ind w:left="709"/>
        <w:jc w:val="both"/>
      </w:pPr>
    </w:p>
    <w:p w:rsidR="00F33465" w:rsidRPr="001C4AB2" w:rsidRDefault="00F33465" w:rsidP="00426096">
      <w:pPr>
        <w:pStyle w:val="a4"/>
        <w:keepNext/>
        <w:numPr>
          <w:ilvl w:val="0"/>
          <w:numId w:val="2"/>
        </w:numPr>
        <w:spacing w:after="120"/>
        <w:jc w:val="center"/>
        <w:outlineLvl w:val="0"/>
        <w:rPr>
          <w:b/>
        </w:rPr>
      </w:pPr>
      <w:bookmarkStart w:id="28" w:name="_Toc490634195"/>
      <w:bookmarkStart w:id="29" w:name="_Toc109678103"/>
      <w:r w:rsidRPr="001C4AB2">
        <w:rPr>
          <w:b/>
        </w:rPr>
        <w:t>Подготовка документации по планировке территории</w:t>
      </w:r>
      <w:bookmarkEnd w:id="28"/>
      <w:bookmarkEnd w:id="29"/>
    </w:p>
    <w:p w:rsidR="00F33465" w:rsidRPr="001C4AB2" w:rsidRDefault="00F33465" w:rsidP="00426096">
      <w:pPr>
        <w:pStyle w:val="a4"/>
        <w:keepNext/>
        <w:numPr>
          <w:ilvl w:val="0"/>
          <w:numId w:val="3"/>
        </w:numPr>
        <w:spacing w:before="360" w:after="120"/>
        <w:jc w:val="center"/>
        <w:outlineLvl w:val="1"/>
        <w:rPr>
          <w:b/>
        </w:rPr>
      </w:pPr>
      <w:bookmarkStart w:id="30" w:name="_Toc490634196"/>
      <w:bookmarkStart w:id="31" w:name="_Toc109678104"/>
      <w:r w:rsidRPr="001C4AB2">
        <w:rPr>
          <w:b/>
        </w:rPr>
        <w:t>Назначение, виды и состав документации по планировке территории городского округа</w:t>
      </w:r>
      <w:bookmarkEnd w:id="30"/>
      <w:bookmarkEnd w:id="31"/>
    </w:p>
    <w:p w:rsidR="00F33465" w:rsidRPr="001C4AB2" w:rsidRDefault="00F33465" w:rsidP="00426096">
      <w:pPr>
        <w:pStyle w:val="a4"/>
        <w:numPr>
          <w:ilvl w:val="0"/>
          <w:numId w:val="18"/>
        </w:numPr>
        <w:jc w:val="both"/>
      </w:pPr>
      <w:r w:rsidRPr="001C4AB2">
        <w:t>В соответствии с Градостроительным кодексом Российской Федерации,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F33465" w:rsidRPr="001C4AB2" w:rsidRDefault="00F33465" w:rsidP="00426096">
      <w:pPr>
        <w:pStyle w:val="a4"/>
        <w:numPr>
          <w:ilvl w:val="0"/>
          <w:numId w:val="18"/>
        </w:numPr>
        <w:jc w:val="both"/>
      </w:pPr>
      <w:r w:rsidRPr="001C4AB2">
        <w:t>Общие требования к документации по планировке территории устанавливаются в соответствии со статьями 41–46 Градостроительного кодекса Российской Федерации и могут быть конкретизированы в техническом задании на подготовку градостроительной документации, исходя из целей и задач развития территории, ее специфики и планируемого размещения на ней объектов капитального строительства.</w:t>
      </w:r>
    </w:p>
    <w:p w:rsidR="00F33465" w:rsidRPr="001C4AB2" w:rsidRDefault="00F33465" w:rsidP="00426096">
      <w:pPr>
        <w:pStyle w:val="a4"/>
        <w:numPr>
          <w:ilvl w:val="0"/>
          <w:numId w:val="18"/>
        </w:numPr>
        <w:jc w:val="both"/>
      </w:pPr>
      <w:r w:rsidRPr="001C4AB2">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w:t>
      </w:r>
      <w:r w:rsidR="001C1C46">
        <w:t xml:space="preserve"> </w:t>
      </w:r>
      <w:r w:rsidRPr="001C4AB2">
        <w:t>транспортной инфраструктуры, социальной инфраструктуры, региональными и местными нормативами градостроительного проектирования, требованиями технических регламентов, сводов правил, с учетом</w:t>
      </w:r>
      <w:r w:rsidR="001C1C46">
        <w:t xml:space="preserve"> </w:t>
      </w:r>
      <w:r w:rsidRPr="001C4AB2">
        <w:t>материалов и результатов инженерных изысканий, границ территорий объектов культурного наследия (памятников истории и культуры), границ зон с особыми условиями использования территорий.</w:t>
      </w:r>
    </w:p>
    <w:p w:rsidR="00F33465" w:rsidRPr="001C4AB2" w:rsidRDefault="00F33465" w:rsidP="00426096">
      <w:pPr>
        <w:pStyle w:val="a4"/>
        <w:numPr>
          <w:ilvl w:val="0"/>
          <w:numId w:val="18"/>
        </w:numPr>
        <w:jc w:val="both"/>
      </w:pPr>
      <w:r w:rsidRPr="001C4AB2">
        <w:t>При подготовке документации по планировке территории может осуществляться разработка проектов планировки и проектов межевания территории.</w:t>
      </w:r>
    </w:p>
    <w:p w:rsidR="00F33465" w:rsidRPr="001C4AB2" w:rsidRDefault="00F33465" w:rsidP="00426096">
      <w:pPr>
        <w:pStyle w:val="a4"/>
        <w:numPr>
          <w:ilvl w:val="0"/>
          <w:numId w:val="18"/>
        </w:numPr>
        <w:jc w:val="both"/>
      </w:pPr>
      <w:r w:rsidRPr="001C4AB2">
        <w:t>В состав документации по планировке территории могут также включаться проекты благоустройства территории, проекты инженерного оборудования и инженерной подготовки территорий, схемы первоочередного строительства, проект организации дорожного движения.</w:t>
      </w:r>
    </w:p>
    <w:p w:rsidR="00F33465" w:rsidRPr="001C4AB2" w:rsidRDefault="00F33465" w:rsidP="00426096">
      <w:pPr>
        <w:pStyle w:val="a4"/>
        <w:keepNext/>
        <w:numPr>
          <w:ilvl w:val="0"/>
          <w:numId w:val="3"/>
        </w:numPr>
        <w:spacing w:before="360" w:after="120"/>
        <w:jc w:val="center"/>
        <w:outlineLvl w:val="1"/>
        <w:rPr>
          <w:b/>
        </w:rPr>
      </w:pPr>
      <w:bookmarkStart w:id="32" w:name="_Toc490634197"/>
      <w:bookmarkStart w:id="33" w:name="_Toc109678105"/>
      <w:r w:rsidRPr="001C4AB2">
        <w:rPr>
          <w:b/>
        </w:rPr>
        <w:t>Порядок подготовки документации по планировке территории</w:t>
      </w:r>
      <w:bookmarkEnd w:id="32"/>
      <w:bookmarkEnd w:id="33"/>
    </w:p>
    <w:p w:rsidR="00F33465" w:rsidRPr="001C4AB2" w:rsidRDefault="00F33465" w:rsidP="00426096">
      <w:pPr>
        <w:pStyle w:val="a4"/>
        <w:numPr>
          <w:ilvl w:val="0"/>
          <w:numId w:val="20"/>
        </w:numPr>
        <w:jc w:val="both"/>
      </w:pPr>
      <w:r w:rsidRPr="001C4AB2">
        <w:t>Подготовка документации по планировке территории осуществляется в соответствии с требованиями Градостроительного кодекса Российской Федерации, иным федеральным и региональным законодательством, настоящими Правилами, муниципальными правовыми актами органов местного самоуправления городского округа.</w:t>
      </w:r>
    </w:p>
    <w:p w:rsidR="00F33465" w:rsidRPr="001C4AB2" w:rsidRDefault="00F33465" w:rsidP="00426096">
      <w:pPr>
        <w:pStyle w:val="a4"/>
        <w:numPr>
          <w:ilvl w:val="0"/>
          <w:numId w:val="20"/>
        </w:numPr>
        <w:jc w:val="both"/>
      </w:pPr>
      <w:r w:rsidRPr="001C4AB2">
        <w:t xml:space="preserve">Решение о подготовке документации по планировке территории принимается главой </w:t>
      </w:r>
      <w:r>
        <w:t>Ягоднинск</w:t>
      </w:r>
      <w:r w:rsidRPr="001C4AB2">
        <w:t>ого городского округа.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F33465" w:rsidRPr="001C4AB2" w:rsidRDefault="00F33465" w:rsidP="00426096">
      <w:pPr>
        <w:pStyle w:val="a4"/>
        <w:numPr>
          <w:ilvl w:val="0"/>
          <w:numId w:val="20"/>
        </w:numPr>
        <w:jc w:val="both"/>
      </w:pPr>
      <w:r w:rsidRPr="001C4AB2">
        <w:t>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администрацию округа свои предложения о порядке, сроках подготовки и содержании документации по планировке территории.</w:t>
      </w:r>
    </w:p>
    <w:p w:rsidR="00F33465" w:rsidRPr="001C4AB2" w:rsidRDefault="00F33465" w:rsidP="00426096">
      <w:pPr>
        <w:pStyle w:val="a4"/>
        <w:numPr>
          <w:ilvl w:val="0"/>
          <w:numId w:val="20"/>
        </w:numPr>
        <w:jc w:val="both"/>
      </w:pPr>
      <w:r w:rsidRPr="001C4AB2">
        <w:lastRenderedPageBreak/>
        <w:t>Состав и содержание документации по планировке территории должны соответствовать требованиям Градостроительного кодекса Российской Федерации и уточняются в задании на подготовку документации по планировке территории с учетом специфики территории и планируемого размещения на ней объектов капитального строительства.</w:t>
      </w:r>
    </w:p>
    <w:p w:rsidR="00F33465" w:rsidRPr="001C4AB2" w:rsidRDefault="00F33465" w:rsidP="00426096">
      <w:pPr>
        <w:pStyle w:val="a4"/>
        <w:numPr>
          <w:ilvl w:val="0"/>
          <w:numId w:val="20"/>
        </w:numPr>
        <w:jc w:val="both"/>
      </w:pPr>
      <w:r w:rsidRPr="001C4AB2">
        <w:t>Определение исполнителя работ по подготовке (внесению изменений) документации по планировке территории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33465" w:rsidRPr="001C4AB2" w:rsidRDefault="00F33465" w:rsidP="00426096">
      <w:pPr>
        <w:pStyle w:val="a4"/>
        <w:numPr>
          <w:ilvl w:val="0"/>
          <w:numId w:val="20"/>
        </w:numPr>
        <w:jc w:val="both"/>
      </w:pPr>
      <w:r w:rsidRPr="001C4AB2">
        <w:t>Проекты планировки и проекты межевания территории,</w:t>
      </w:r>
      <w:r w:rsidR="00E93C58">
        <w:t xml:space="preserve"> </w:t>
      </w:r>
      <w:r w:rsidRPr="001C4AB2">
        <w:t xml:space="preserve">решение об утверждении которых принимается главой </w:t>
      </w:r>
      <w:r>
        <w:t>Ягоднинск</w:t>
      </w:r>
      <w:r w:rsidRPr="001C4AB2">
        <w:t>ого городского округа, до их утверждения подлежат обязательному рассмотрению на общественных обсуждениях или публичных слушаниях.</w:t>
      </w:r>
    </w:p>
    <w:p w:rsidR="00F33465" w:rsidRPr="001C4AB2" w:rsidRDefault="00F33465" w:rsidP="00426096">
      <w:pPr>
        <w:pStyle w:val="a4"/>
        <w:numPr>
          <w:ilvl w:val="0"/>
          <w:numId w:val="20"/>
        </w:numPr>
        <w:jc w:val="both"/>
      </w:pPr>
      <w:r w:rsidRPr="001C4AB2">
        <w:t>Администрация округа направляет главе городского округа</w:t>
      </w:r>
      <w:r w:rsidR="00E93C58">
        <w:t xml:space="preserve"> </w:t>
      </w:r>
      <w:r w:rsidRPr="001C4AB2">
        <w:t>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окончания общественных обсуждений или публичных слушаний.</w:t>
      </w:r>
    </w:p>
    <w:p w:rsidR="00F33465" w:rsidRPr="001C4AB2" w:rsidRDefault="00F33465" w:rsidP="00426096">
      <w:pPr>
        <w:pStyle w:val="a4"/>
        <w:numPr>
          <w:ilvl w:val="0"/>
          <w:numId w:val="20"/>
        </w:numPr>
        <w:jc w:val="both"/>
      </w:pPr>
      <w:r w:rsidRPr="001C4AB2">
        <w:t>Глава городского округа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структурные подразделения администрации городского округа на доработку с учетом указанных протокола и заключения.</w:t>
      </w:r>
    </w:p>
    <w:p w:rsidR="00F33465" w:rsidRPr="001C4AB2" w:rsidRDefault="00F33465" w:rsidP="00426096">
      <w:pPr>
        <w:pStyle w:val="a4"/>
        <w:numPr>
          <w:ilvl w:val="0"/>
          <w:numId w:val="20"/>
        </w:numPr>
        <w:jc w:val="both"/>
      </w:pPr>
      <w:r w:rsidRPr="001C4AB2">
        <w:t xml:space="preserve">Утвержденная документация по планировке территории (проекты планировки территории проекты межевания территории) подлежат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00DA44E1">
        <w:t xml:space="preserve">администрации округа в информационно-телекоммуникационной </w:t>
      </w:r>
      <w:r w:rsidRPr="001C4AB2">
        <w:t>сети «Интернет», на информационных стендах, установленных в общедоступных местах.</w:t>
      </w:r>
    </w:p>
    <w:p w:rsidR="00F33465" w:rsidRPr="001C4AB2" w:rsidRDefault="00F33465" w:rsidP="00426096">
      <w:pPr>
        <w:pStyle w:val="a4"/>
        <w:numPr>
          <w:ilvl w:val="0"/>
          <w:numId w:val="20"/>
        </w:numPr>
        <w:jc w:val="both"/>
      </w:pPr>
      <w:r w:rsidRPr="001C4AB2">
        <w:t xml:space="preserve">В соответствии с Федеральным законом от 24.07.2007 № 221-ФЗ «О </w:t>
      </w:r>
      <w:r w:rsidR="00D76F6F">
        <w:t>кадастровой деятельности</w:t>
      </w:r>
      <w:r w:rsidRPr="001C4AB2">
        <w:t>», утвержденным в составе документации по планировке территории проект межевания, является основанием для образования земельного участка и определения его границ на местности.</w:t>
      </w:r>
    </w:p>
    <w:p w:rsidR="00F33465" w:rsidRPr="001C4AB2" w:rsidRDefault="00F33465" w:rsidP="00DA44E1">
      <w:pPr>
        <w:pStyle w:val="a4"/>
        <w:numPr>
          <w:ilvl w:val="0"/>
          <w:numId w:val="20"/>
        </w:numPr>
        <w:jc w:val="both"/>
      </w:pPr>
      <w:r w:rsidRPr="001C4AB2">
        <w:t xml:space="preserve">Подготовка, утверждение, регистрация и выдача градостроительных планов земельных участков, расположенных на территории округа, в виде отдельного документа регулируется в порядке, устанавливаемом постановлением главы </w:t>
      </w:r>
      <w:r>
        <w:t>Ягоднинск</w:t>
      </w:r>
      <w:r w:rsidRPr="001C4AB2">
        <w:t>ого городского округа.</w:t>
      </w:r>
    </w:p>
    <w:p w:rsidR="00F33465" w:rsidRPr="001C4AB2" w:rsidRDefault="00F33465" w:rsidP="00DA44E1">
      <w:pPr>
        <w:pStyle w:val="a4"/>
        <w:keepNext/>
        <w:numPr>
          <w:ilvl w:val="0"/>
          <w:numId w:val="3"/>
        </w:numPr>
        <w:spacing w:before="120" w:after="120" w:line="192" w:lineRule="auto"/>
        <w:ind w:left="425"/>
        <w:jc w:val="center"/>
        <w:outlineLvl w:val="1"/>
        <w:rPr>
          <w:b/>
        </w:rPr>
      </w:pPr>
      <w:bookmarkStart w:id="34" w:name="_Toc490634198"/>
      <w:bookmarkStart w:id="35" w:name="_Toc109678106"/>
      <w:r w:rsidRPr="001C4AB2">
        <w:rPr>
          <w:b/>
        </w:rPr>
        <w:t>Особенности подготовки градостроительных планов земельных участков</w:t>
      </w:r>
      <w:bookmarkEnd w:id="34"/>
      <w:bookmarkEnd w:id="35"/>
    </w:p>
    <w:p w:rsidR="00F33465" w:rsidRPr="001C4AB2" w:rsidRDefault="00F33465" w:rsidP="00426096">
      <w:pPr>
        <w:pStyle w:val="a4"/>
        <w:numPr>
          <w:ilvl w:val="0"/>
          <w:numId w:val="19"/>
        </w:numPr>
        <w:jc w:val="both"/>
      </w:pPr>
      <w:r w:rsidRPr="001C4AB2">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F33465" w:rsidRPr="001C4AB2" w:rsidRDefault="00F33465" w:rsidP="00426096">
      <w:pPr>
        <w:pStyle w:val="a4"/>
        <w:numPr>
          <w:ilvl w:val="0"/>
          <w:numId w:val="19"/>
        </w:numPr>
        <w:jc w:val="both"/>
      </w:pPr>
      <w:r w:rsidRPr="001C4AB2">
        <w:t xml:space="preserve">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w:t>
      </w:r>
      <w:r w:rsidRPr="001C4AB2">
        <w:lastRenderedPageBreak/>
        <w:t>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w:t>
      </w:r>
    </w:p>
    <w:p w:rsidR="00F33465" w:rsidRPr="001C4AB2" w:rsidRDefault="00F33465" w:rsidP="00426096">
      <w:pPr>
        <w:pStyle w:val="a4"/>
        <w:numPr>
          <w:ilvl w:val="0"/>
          <w:numId w:val="19"/>
        </w:numPr>
        <w:jc w:val="both"/>
      </w:pPr>
      <w:r w:rsidRPr="001C4AB2">
        <w:t>Подготовка градостроительных планов земельных участков осуществляется уполномоченным органом в соответствии с регламентом, утвержденным органом местного самоуправления.</w:t>
      </w:r>
    </w:p>
    <w:p w:rsidR="00F33465" w:rsidRPr="001C4AB2" w:rsidRDefault="00F33465" w:rsidP="00426096">
      <w:pPr>
        <w:pStyle w:val="a4"/>
        <w:numPr>
          <w:ilvl w:val="0"/>
          <w:numId w:val="19"/>
        </w:numPr>
        <w:jc w:val="both"/>
      </w:pPr>
      <w:r w:rsidRPr="001C4AB2">
        <w:t>В градостроительном плане земельного участка содержится информация:</w:t>
      </w:r>
    </w:p>
    <w:p w:rsidR="00F33465" w:rsidRPr="001C4AB2" w:rsidRDefault="00F33465" w:rsidP="00426096">
      <w:pPr>
        <w:pStyle w:val="a4"/>
        <w:numPr>
          <w:ilvl w:val="1"/>
          <w:numId w:val="3"/>
        </w:numPr>
        <w:contextualSpacing/>
        <w:jc w:val="both"/>
      </w:pPr>
      <w:r w:rsidRPr="001C4AB2">
        <w:t>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F33465" w:rsidRPr="001C4AB2" w:rsidRDefault="00F33465" w:rsidP="00426096">
      <w:pPr>
        <w:pStyle w:val="a4"/>
        <w:numPr>
          <w:ilvl w:val="1"/>
          <w:numId w:val="3"/>
        </w:numPr>
        <w:contextualSpacing/>
        <w:jc w:val="both"/>
      </w:pPr>
      <w:r w:rsidRPr="001C4AB2">
        <w:t>о границах земельного участка и о кадастровом номере земельного участка (при его наличии) или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F33465" w:rsidRPr="001C4AB2" w:rsidRDefault="00F33465" w:rsidP="00426096">
      <w:pPr>
        <w:pStyle w:val="a4"/>
        <w:numPr>
          <w:ilvl w:val="1"/>
          <w:numId w:val="3"/>
        </w:numPr>
        <w:contextualSpacing/>
        <w:jc w:val="both"/>
      </w:pPr>
      <w:r w:rsidRPr="001C4AB2">
        <w:t>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F33465" w:rsidRPr="001C4AB2" w:rsidRDefault="00F33465" w:rsidP="00426096">
      <w:pPr>
        <w:pStyle w:val="a4"/>
        <w:numPr>
          <w:ilvl w:val="1"/>
          <w:numId w:val="3"/>
        </w:numPr>
        <w:contextualSpacing/>
        <w:jc w:val="both"/>
      </w:pPr>
      <w:r w:rsidRPr="001C4AB2">
        <w:t>о минимальных отступах от границ земельного участка, в пределах которых разрешается строительство объектов капитального строительства;</w:t>
      </w:r>
    </w:p>
    <w:p w:rsidR="00F33465" w:rsidRPr="001C4AB2" w:rsidRDefault="00F33465" w:rsidP="00426096">
      <w:pPr>
        <w:pStyle w:val="a4"/>
        <w:numPr>
          <w:ilvl w:val="1"/>
          <w:numId w:val="3"/>
        </w:numPr>
        <w:contextualSpacing/>
        <w:jc w:val="both"/>
      </w:pPr>
      <w:r w:rsidRPr="001C4AB2">
        <w:t>об основных, условно разрешенных и вспомогательных видах разрешенного использования земельного участка;</w:t>
      </w:r>
    </w:p>
    <w:p w:rsidR="00F33465" w:rsidRPr="001C4AB2" w:rsidRDefault="00F33465" w:rsidP="00426096">
      <w:pPr>
        <w:pStyle w:val="a4"/>
        <w:numPr>
          <w:ilvl w:val="1"/>
          <w:numId w:val="3"/>
        </w:numPr>
        <w:contextualSpacing/>
        <w:jc w:val="both"/>
      </w:pPr>
      <w:r w:rsidRPr="001C4AB2">
        <w:t>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F33465" w:rsidRPr="001C4AB2" w:rsidRDefault="00F33465" w:rsidP="00426096">
      <w:pPr>
        <w:pStyle w:val="a4"/>
        <w:numPr>
          <w:ilvl w:val="1"/>
          <w:numId w:val="3"/>
        </w:numPr>
        <w:contextualSpacing/>
        <w:jc w:val="both"/>
      </w:pPr>
      <w:r w:rsidRPr="001C4AB2">
        <w:t>о требованиях к назначению, параметрам и размещению объекта капитального строительства на указанном земельном участке, установленных ч. 7 ст. 36 Градостроительного кодекса РФ,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 8 ч. 4 настоящей части;</w:t>
      </w:r>
    </w:p>
    <w:p w:rsidR="00F33465" w:rsidRPr="001C4AB2" w:rsidRDefault="00F33465" w:rsidP="00426096">
      <w:pPr>
        <w:pStyle w:val="a4"/>
        <w:numPr>
          <w:ilvl w:val="1"/>
          <w:numId w:val="3"/>
        </w:numPr>
        <w:contextualSpacing/>
        <w:jc w:val="both"/>
      </w:pPr>
      <w:r w:rsidRPr="001C4AB2">
        <w:t>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F33465" w:rsidRPr="001C4AB2" w:rsidRDefault="00F33465" w:rsidP="00426096">
      <w:pPr>
        <w:pStyle w:val="a4"/>
        <w:numPr>
          <w:ilvl w:val="1"/>
          <w:numId w:val="3"/>
        </w:numPr>
        <w:contextualSpacing/>
        <w:jc w:val="both"/>
      </w:pPr>
      <w:r w:rsidRPr="001C4AB2">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F33465" w:rsidRPr="001C4AB2" w:rsidRDefault="00F33465" w:rsidP="00426096">
      <w:pPr>
        <w:pStyle w:val="a4"/>
        <w:numPr>
          <w:ilvl w:val="1"/>
          <w:numId w:val="3"/>
        </w:numPr>
        <w:contextualSpacing/>
        <w:jc w:val="both"/>
      </w:pPr>
      <w:r w:rsidRPr="001C4AB2">
        <w:t>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F33465" w:rsidRPr="001C4AB2" w:rsidRDefault="00F33465" w:rsidP="00426096">
      <w:pPr>
        <w:pStyle w:val="a4"/>
        <w:numPr>
          <w:ilvl w:val="1"/>
          <w:numId w:val="3"/>
        </w:numPr>
        <w:contextualSpacing/>
        <w:jc w:val="both"/>
      </w:pPr>
      <w:r w:rsidRPr="001C4AB2">
        <w:t>о границах зон с особыми условиями использования территорий, если земельный участок полностью или частично расположен в границах таких зон;</w:t>
      </w:r>
    </w:p>
    <w:p w:rsidR="00F33465" w:rsidRPr="001C4AB2" w:rsidRDefault="00F33465" w:rsidP="00426096">
      <w:pPr>
        <w:pStyle w:val="a4"/>
        <w:numPr>
          <w:ilvl w:val="1"/>
          <w:numId w:val="3"/>
        </w:numPr>
        <w:contextualSpacing/>
        <w:jc w:val="both"/>
      </w:pPr>
      <w:r w:rsidRPr="001C4AB2">
        <w:lastRenderedPageBreak/>
        <w:t>о границах публичных сервитутов;</w:t>
      </w:r>
    </w:p>
    <w:p w:rsidR="00F33465" w:rsidRPr="001C4AB2" w:rsidRDefault="00F33465" w:rsidP="00426096">
      <w:pPr>
        <w:pStyle w:val="a4"/>
        <w:numPr>
          <w:ilvl w:val="1"/>
          <w:numId w:val="3"/>
        </w:numPr>
        <w:contextualSpacing/>
        <w:jc w:val="both"/>
      </w:pPr>
      <w:r w:rsidRPr="001C4AB2">
        <w:t>о номере и (или) наименовании элемента планировочной структуры, в границах которого расположен земельный участок;</w:t>
      </w:r>
    </w:p>
    <w:p w:rsidR="00F33465" w:rsidRPr="001C4AB2" w:rsidRDefault="00F33465" w:rsidP="00426096">
      <w:pPr>
        <w:pStyle w:val="a4"/>
        <w:numPr>
          <w:ilvl w:val="1"/>
          <w:numId w:val="3"/>
        </w:numPr>
        <w:contextualSpacing/>
        <w:jc w:val="both"/>
      </w:pPr>
      <w:r w:rsidRPr="001C4AB2">
        <w:t>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F33465" w:rsidRPr="001C4AB2" w:rsidRDefault="00F33465" w:rsidP="00426096">
      <w:pPr>
        <w:pStyle w:val="a4"/>
        <w:numPr>
          <w:ilvl w:val="1"/>
          <w:numId w:val="3"/>
        </w:numPr>
        <w:contextualSpacing/>
        <w:jc w:val="both"/>
      </w:pPr>
      <w:r w:rsidRPr="001C4AB2">
        <w:t>о наличии или отсутствии в границах земельного участка объектов культурного наследия, о границах территорий таких объектов;</w:t>
      </w:r>
    </w:p>
    <w:p w:rsidR="00F33465" w:rsidRPr="001C4AB2" w:rsidRDefault="00F33465" w:rsidP="00426096">
      <w:pPr>
        <w:pStyle w:val="a4"/>
        <w:numPr>
          <w:ilvl w:val="1"/>
          <w:numId w:val="3"/>
        </w:numPr>
        <w:contextualSpacing/>
        <w:jc w:val="both"/>
      </w:pPr>
      <w:r w:rsidRPr="001C4AB2">
        <w:t>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F33465" w:rsidRPr="001C4AB2" w:rsidRDefault="00F33465" w:rsidP="00426096">
      <w:pPr>
        <w:pStyle w:val="a4"/>
        <w:numPr>
          <w:ilvl w:val="1"/>
          <w:numId w:val="3"/>
        </w:numPr>
        <w:contextualSpacing/>
        <w:jc w:val="both"/>
      </w:pPr>
      <w:r w:rsidRPr="001C4AB2">
        <w:t xml:space="preserve">о реквизитах нормативных правовых актов Магаданской области, правовых актов </w:t>
      </w:r>
      <w:r>
        <w:t>Ягоднинск</w:t>
      </w:r>
      <w:r w:rsidRPr="001C4AB2">
        <w:t>ого городского округа, устанавливающих требования к благоустройству территории;</w:t>
      </w:r>
    </w:p>
    <w:p w:rsidR="00F33465" w:rsidRPr="001C4AB2" w:rsidRDefault="00F33465" w:rsidP="00426096">
      <w:pPr>
        <w:pStyle w:val="a4"/>
        <w:numPr>
          <w:ilvl w:val="1"/>
          <w:numId w:val="3"/>
        </w:numPr>
        <w:contextualSpacing/>
        <w:jc w:val="both"/>
      </w:pPr>
      <w:r w:rsidRPr="001C4AB2">
        <w:t>о красных линиях.</w:t>
      </w:r>
    </w:p>
    <w:p w:rsidR="00F33465" w:rsidRPr="001C4AB2" w:rsidRDefault="00F33465" w:rsidP="00426096">
      <w:pPr>
        <w:pStyle w:val="a4"/>
        <w:numPr>
          <w:ilvl w:val="0"/>
          <w:numId w:val="19"/>
        </w:numPr>
        <w:jc w:val="both"/>
      </w:pPr>
      <w:r w:rsidRPr="001C4AB2">
        <w:t>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F33465" w:rsidRPr="001C4AB2" w:rsidRDefault="00F33465" w:rsidP="00426096">
      <w:pPr>
        <w:pStyle w:val="a4"/>
        <w:numPr>
          <w:ilvl w:val="0"/>
          <w:numId w:val="19"/>
        </w:numPr>
        <w:jc w:val="both"/>
      </w:pPr>
      <w:r w:rsidRPr="001C4AB2">
        <w:t>Информация, указанная в градостроительном плане земельного участка, за исключением информации, предусмотренной п. 16 ч. 4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F33465" w:rsidRPr="001C4AB2" w:rsidRDefault="00F33465" w:rsidP="00426096">
      <w:pPr>
        <w:pStyle w:val="a4"/>
        <w:numPr>
          <w:ilvl w:val="0"/>
          <w:numId w:val="19"/>
        </w:numPr>
        <w:jc w:val="both"/>
      </w:pPr>
      <w:r w:rsidRPr="001C4AB2">
        <w:t>Градостроительный план земельного участка не дает право на начало строительства, реконструкции объекта без соответствующего разрешения, получаемого в установленном порядке.</w:t>
      </w:r>
    </w:p>
    <w:p w:rsidR="00F33465" w:rsidRPr="001C4AB2" w:rsidRDefault="00F33465" w:rsidP="00426096">
      <w:pPr>
        <w:pStyle w:val="a4"/>
        <w:keepNext/>
        <w:numPr>
          <w:ilvl w:val="0"/>
          <w:numId w:val="2"/>
        </w:numPr>
        <w:spacing w:before="360" w:after="120"/>
        <w:jc w:val="center"/>
        <w:outlineLvl w:val="0"/>
        <w:rPr>
          <w:b/>
        </w:rPr>
      </w:pPr>
      <w:bookmarkStart w:id="36" w:name="_Toc490634199"/>
      <w:bookmarkStart w:id="37" w:name="_Toc109678107"/>
      <w:r w:rsidRPr="001C4AB2">
        <w:rPr>
          <w:b/>
        </w:rPr>
        <w:t>Проведение общественных обсуждений и публичных слушаний по вопросам землепользования и застройки</w:t>
      </w:r>
      <w:bookmarkEnd w:id="36"/>
      <w:bookmarkEnd w:id="37"/>
    </w:p>
    <w:p w:rsidR="00F33465" w:rsidRPr="001C4AB2" w:rsidRDefault="00F33465" w:rsidP="00426096">
      <w:pPr>
        <w:pStyle w:val="a4"/>
        <w:keepNext/>
        <w:numPr>
          <w:ilvl w:val="0"/>
          <w:numId w:val="3"/>
        </w:numPr>
        <w:spacing w:before="360" w:after="120"/>
        <w:jc w:val="center"/>
        <w:outlineLvl w:val="1"/>
        <w:rPr>
          <w:b/>
        </w:rPr>
      </w:pPr>
      <w:bookmarkStart w:id="38" w:name="_Toc490634200"/>
      <w:bookmarkStart w:id="39" w:name="_Toc109678108"/>
      <w:r w:rsidRPr="001C4AB2">
        <w:rPr>
          <w:b/>
        </w:rPr>
        <w:t>Общие положения о проведении общественных обсуждений и публичных слушаний по вопросам землепользования и застройки</w:t>
      </w:r>
      <w:bookmarkEnd w:id="38"/>
      <w:bookmarkEnd w:id="39"/>
    </w:p>
    <w:p w:rsidR="00F33465" w:rsidRPr="001C4AB2" w:rsidRDefault="00F33465" w:rsidP="00426096">
      <w:pPr>
        <w:pStyle w:val="a4"/>
        <w:numPr>
          <w:ilvl w:val="0"/>
          <w:numId w:val="21"/>
        </w:numPr>
        <w:jc w:val="both"/>
      </w:pPr>
      <w:r w:rsidRPr="001C4AB2">
        <w:t>Общественные обсуждения и публичные слушания по вопросам землепользования и застройки городского округа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F33465" w:rsidRPr="001C4AB2" w:rsidRDefault="00F33465" w:rsidP="00426096">
      <w:pPr>
        <w:pStyle w:val="a4"/>
        <w:numPr>
          <w:ilvl w:val="0"/>
          <w:numId w:val="21"/>
        </w:numPr>
        <w:jc w:val="both"/>
      </w:pPr>
      <w:r w:rsidRPr="001C4AB2">
        <w:t>Предметом общественных обсуждений или публичных слушани</w:t>
      </w:r>
      <w:r w:rsidR="00E93C58">
        <w:t>й</w:t>
      </w:r>
      <w:r w:rsidRPr="001C4AB2">
        <w:t xml:space="preserve"> являются:</w:t>
      </w:r>
    </w:p>
    <w:p w:rsidR="00F33465" w:rsidRPr="001C4AB2" w:rsidRDefault="00F33465" w:rsidP="00426096">
      <w:pPr>
        <w:pStyle w:val="a4"/>
        <w:numPr>
          <w:ilvl w:val="1"/>
          <w:numId w:val="3"/>
        </w:numPr>
        <w:contextualSpacing/>
        <w:jc w:val="both"/>
      </w:pPr>
      <w:r w:rsidRPr="001C4AB2">
        <w:t>проект правил землепользования и застройки городского округа, а также внесения в них изменений;</w:t>
      </w:r>
    </w:p>
    <w:p w:rsidR="00F33465" w:rsidRPr="001C4AB2" w:rsidRDefault="00F33465" w:rsidP="00426096">
      <w:pPr>
        <w:pStyle w:val="a4"/>
        <w:numPr>
          <w:ilvl w:val="1"/>
          <w:numId w:val="3"/>
        </w:numPr>
        <w:contextualSpacing/>
        <w:jc w:val="both"/>
      </w:pPr>
      <w:r w:rsidRPr="001C4AB2">
        <w:t>вопрос о предоставлении разрешения на условно разрешенный вид использования земельного участка или объекта капитального строительства;</w:t>
      </w:r>
    </w:p>
    <w:p w:rsidR="00F33465" w:rsidRPr="001C4AB2" w:rsidRDefault="00F33465" w:rsidP="00426096">
      <w:pPr>
        <w:pStyle w:val="a4"/>
        <w:numPr>
          <w:ilvl w:val="1"/>
          <w:numId w:val="3"/>
        </w:numPr>
        <w:contextualSpacing/>
        <w:jc w:val="both"/>
      </w:pPr>
      <w:r w:rsidRPr="001C4AB2">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33465" w:rsidRPr="001C4AB2" w:rsidRDefault="00F33465" w:rsidP="00426096">
      <w:pPr>
        <w:pStyle w:val="a4"/>
        <w:numPr>
          <w:ilvl w:val="1"/>
          <w:numId w:val="3"/>
        </w:numPr>
        <w:contextualSpacing/>
        <w:jc w:val="both"/>
      </w:pPr>
      <w:r w:rsidRPr="001C4AB2">
        <w:t>проект планировки территории и проект межевания территории городского округа.</w:t>
      </w:r>
    </w:p>
    <w:p w:rsidR="00F33465" w:rsidRPr="001C4AB2" w:rsidRDefault="00F33465" w:rsidP="00426096">
      <w:pPr>
        <w:pStyle w:val="a4"/>
        <w:numPr>
          <w:ilvl w:val="0"/>
          <w:numId w:val="21"/>
        </w:numPr>
        <w:jc w:val="both"/>
      </w:pPr>
      <w:r w:rsidRPr="001C4AB2">
        <w:lastRenderedPageBreak/>
        <w:t>Нормативно-правовую основу организации и проведения общественных обсуждений и публичных слушаний составляют Конституция Российской Федерации, Градостроительный кодекс Российской Федерации, Федеральный закон от 06.10.2003 № 131-ФЗ «Об общих принципах организации местного самоуправления в Российской Федерации, иные федеральные законы, законы Магаданской области, Устав муниципального образования, иные муниципальные правовые акты, настоящие Правила.</w:t>
      </w:r>
    </w:p>
    <w:p w:rsidR="00F33465" w:rsidRPr="001C4AB2" w:rsidRDefault="00F33465" w:rsidP="00426096">
      <w:pPr>
        <w:pStyle w:val="a4"/>
        <w:numPr>
          <w:ilvl w:val="0"/>
          <w:numId w:val="21"/>
        </w:numPr>
        <w:jc w:val="both"/>
      </w:pPr>
      <w:r w:rsidRPr="001C4AB2">
        <w:t xml:space="preserve">Инициаторами проведения общественных обсуждений или публичных слушаний по вопросам градостроительной деятельности могут являться Собрание представителей </w:t>
      </w:r>
      <w:r>
        <w:t>Ягоднинск</w:t>
      </w:r>
      <w:r w:rsidR="00E93C58">
        <w:t>ого городского округа, а</w:t>
      </w:r>
      <w:r w:rsidRPr="001C4AB2">
        <w:t xml:space="preserve">дминистрация городского округа, </w:t>
      </w:r>
      <w:r w:rsidR="00047379">
        <w:t>г</w:t>
      </w:r>
      <w:r w:rsidRPr="001C4AB2">
        <w:t>лава городского округа, физические и юридические лица, иные заинтересованные лица в соответствии с действующим законодательством.</w:t>
      </w:r>
    </w:p>
    <w:p w:rsidR="00F33465" w:rsidRPr="001C4AB2" w:rsidRDefault="00F33465" w:rsidP="00426096">
      <w:pPr>
        <w:pStyle w:val="a4"/>
        <w:numPr>
          <w:ilvl w:val="0"/>
          <w:numId w:val="21"/>
        </w:numPr>
        <w:jc w:val="both"/>
      </w:pPr>
      <w:r w:rsidRPr="001C4AB2">
        <w:t>Решение о назначении общественных обсуждений или публичных слушаний принимает глава городского округа.</w:t>
      </w:r>
    </w:p>
    <w:p w:rsidR="00F33465" w:rsidRPr="001C4AB2" w:rsidRDefault="00F33465" w:rsidP="00426096">
      <w:pPr>
        <w:pStyle w:val="a4"/>
        <w:numPr>
          <w:ilvl w:val="0"/>
          <w:numId w:val="21"/>
        </w:numPr>
        <w:jc w:val="both"/>
      </w:pPr>
      <w:r w:rsidRPr="001C4AB2">
        <w:t xml:space="preserve">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w:t>
      </w:r>
      <w:r>
        <w:t>Ягоднинск</w:t>
      </w:r>
      <w:r w:rsidRPr="001C4AB2">
        <w:t>ого городского округа, иной официальной информации в средствах массовой информации, и размещается на официальном сайте администрации округа в</w:t>
      </w:r>
      <w:r w:rsidR="00D76F6F" w:rsidRPr="00D76F6F">
        <w:t xml:space="preserve"> </w:t>
      </w:r>
      <w:r w:rsidR="00D76F6F">
        <w:t xml:space="preserve">информационно-телекоммуникационной </w:t>
      </w:r>
      <w:r w:rsidRPr="001C4AB2">
        <w:t>сети «Интернет».</w:t>
      </w:r>
    </w:p>
    <w:p w:rsidR="00F33465" w:rsidRPr="001C4AB2" w:rsidRDefault="00F33465" w:rsidP="00426096">
      <w:pPr>
        <w:pStyle w:val="a4"/>
        <w:keepNext/>
        <w:numPr>
          <w:ilvl w:val="0"/>
          <w:numId w:val="3"/>
        </w:numPr>
        <w:spacing w:before="360" w:after="120"/>
        <w:jc w:val="center"/>
        <w:outlineLvl w:val="1"/>
        <w:rPr>
          <w:b/>
        </w:rPr>
      </w:pPr>
      <w:bookmarkStart w:id="40" w:name="_Toc490634201"/>
      <w:bookmarkStart w:id="41" w:name="_Toc109678109"/>
      <w:r w:rsidRPr="001C4AB2">
        <w:rPr>
          <w:b/>
        </w:rPr>
        <w:t>Особенности проведения общественных обсуждений и</w:t>
      </w:r>
      <w:r w:rsidR="00E93C58">
        <w:rPr>
          <w:b/>
        </w:rPr>
        <w:t xml:space="preserve"> </w:t>
      </w:r>
      <w:r w:rsidRPr="001C4AB2">
        <w:rPr>
          <w:b/>
        </w:rPr>
        <w:t>публичных слушаний по проекту Правил и внесению в них изменений</w:t>
      </w:r>
      <w:bookmarkEnd w:id="40"/>
      <w:bookmarkEnd w:id="41"/>
    </w:p>
    <w:p w:rsidR="00F33465" w:rsidRPr="001C4AB2" w:rsidRDefault="00F33465" w:rsidP="00426096">
      <w:pPr>
        <w:pStyle w:val="a4"/>
        <w:numPr>
          <w:ilvl w:val="0"/>
          <w:numId w:val="22"/>
        </w:numPr>
        <w:jc w:val="both"/>
      </w:pPr>
      <w:r w:rsidRPr="001C4AB2">
        <w:t>Продолжительность общественных обсуждений или публичных слушаний по проекту решения об утверждении Правил и внесении в них изменений составляет не менее одного и не более трех месяцев со дня опубликования такого проекта.</w:t>
      </w:r>
    </w:p>
    <w:p w:rsidR="00F33465" w:rsidRPr="001C4AB2" w:rsidRDefault="00F33465" w:rsidP="00426096">
      <w:pPr>
        <w:pStyle w:val="a4"/>
        <w:numPr>
          <w:ilvl w:val="0"/>
          <w:numId w:val="22"/>
        </w:numPr>
        <w:jc w:val="both"/>
      </w:pPr>
      <w:r w:rsidRPr="001C4AB2">
        <w:t>В случае подготовки изменений в Правила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общественных обсуждений или публичные слушания по проекту решения по внесению изменений в Правила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F33465" w:rsidRPr="001C4AB2" w:rsidRDefault="00F33465" w:rsidP="00426096">
      <w:pPr>
        <w:pStyle w:val="a4"/>
        <w:numPr>
          <w:ilvl w:val="0"/>
          <w:numId w:val="22"/>
        </w:numPr>
        <w:jc w:val="both"/>
      </w:pPr>
      <w:r w:rsidRPr="001C4AB2">
        <w:t>В случаях, если внесение изменений в Правила связано с размещением или реконструкцией отдельного объекта капитального строительства, общественные обсуждения или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(санитарно-защитная зона, охранная зона). При этом, Комиссия направляет извещения о проведении общественных обсуждений или публичных слушаний по проекту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территории. Указанные извещения направляются в срок не позднее чем через пятнадцать дней со дня принятия главой городского округа решения о проведении общественных обсуждений или публичных слушаний по проекту изменений в Правила.</w:t>
      </w:r>
    </w:p>
    <w:p w:rsidR="00F33465" w:rsidRPr="001C4AB2" w:rsidRDefault="00F33465" w:rsidP="00426096">
      <w:pPr>
        <w:pStyle w:val="a4"/>
        <w:keepNext/>
        <w:numPr>
          <w:ilvl w:val="0"/>
          <w:numId w:val="3"/>
        </w:numPr>
        <w:spacing w:before="360" w:after="120"/>
        <w:jc w:val="center"/>
        <w:outlineLvl w:val="1"/>
        <w:rPr>
          <w:b/>
        </w:rPr>
      </w:pPr>
      <w:bookmarkStart w:id="42" w:name="_Toc490634202"/>
      <w:bookmarkStart w:id="43" w:name="_Toc109678110"/>
      <w:r w:rsidRPr="001C4AB2">
        <w:rPr>
          <w:b/>
        </w:rPr>
        <w:lastRenderedPageBreak/>
        <w:t>Особенности проведения общественных обсуждений и</w:t>
      </w:r>
      <w:r w:rsidR="00E93C58">
        <w:rPr>
          <w:b/>
        </w:rPr>
        <w:t xml:space="preserve"> </w:t>
      </w:r>
      <w:r w:rsidRPr="001C4AB2">
        <w:rPr>
          <w:b/>
        </w:rPr>
        <w:t>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w:t>
      </w:r>
      <w:bookmarkEnd w:id="42"/>
      <w:bookmarkEnd w:id="43"/>
    </w:p>
    <w:p w:rsidR="00F33465" w:rsidRPr="001C4AB2" w:rsidRDefault="00F33465" w:rsidP="00426096">
      <w:pPr>
        <w:pStyle w:val="a4"/>
        <w:numPr>
          <w:ilvl w:val="0"/>
          <w:numId w:val="25"/>
        </w:numPr>
        <w:jc w:val="both"/>
      </w:pPr>
      <w:r w:rsidRPr="001C4AB2">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w:t>
      </w:r>
      <w:r w:rsidR="00E93C58">
        <w:t>0</w:t>
      </w:r>
      <w:r w:rsidRPr="001C4AB2">
        <w:t>6</w:t>
      </w:r>
      <w:r w:rsidR="00E93C58">
        <w:t>.04.</w:t>
      </w:r>
      <w:r w:rsidRPr="001C4AB2">
        <w:t>2011 № 63-ФЗ «Об электронной подписи».</w:t>
      </w:r>
    </w:p>
    <w:p w:rsidR="00F33465" w:rsidRPr="001C4AB2" w:rsidRDefault="00F33465" w:rsidP="00426096">
      <w:pPr>
        <w:pStyle w:val="a4"/>
        <w:numPr>
          <w:ilvl w:val="0"/>
          <w:numId w:val="25"/>
        </w:numPr>
        <w:jc w:val="both"/>
      </w:pPr>
      <w:r w:rsidRPr="001C4AB2">
        <w:t xml:space="preserve">Вопрос о предоставлении разрешения на условно разрешенный вид использования подлежит обсуждению на общественных обсуждениях или публичных слушаниях. </w:t>
      </w:r>
    </w:p>
    <w:p w:rsidR="00F33465" w:rsidRPr="001C4AB2" w:rsidRDefault="00F33465" w:rsidP="00426096">
      <w:pPr>
        <w:pStyle w:val="a4"/>
        <w:numPr>
          <w:ilvl w:val="0"/>
          <w:numId w:val="25"/>
        </w:numPr>
        <w:jc w:val="both"/>
      </w:pPr>
      <w:r w:rsidRPr="001C4AB2">
        <w:t>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городского округа.</w:t>
      </w:r>
    </w:p>
    <w:p w:rsidR="00F33465" w:rsidRPr="001C4AB2" w:rsidRDefault="00F33465" w:rsidP="00426096">
      <w:pPr>
        <w:pStyle w:val="a4"/>
        <w:numPr>
          <w:ilvl w:val="0"/>
          <w:numId w:val="25"/>
        </w:numPr>
        <w:jc w:val="both"/>
      </w:pPr>
      <w:r w:rsidRPr="001C4AB2">
        <w:t xml:space="preserve">Глава городского округа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постановление подлежит опубликованию в порядке, установленном настоящими Правилами застройки. </w:t>
      </w:r>
    </w:p>
    <w:p w:rsidR="00F33465" w:rsidRPr="001C4AB2" w:rsidRDefault="00F33465" w:rsidP="00426096">
      <w:pPr>
        <w:pStyle w:val="a4"/>
        <w:numPr>
          <w:ilvl w:val="0"/>
          <w:numId w:val="25"/>
        </w:numPr>
        <w:jc w:val="both"/>
      </w:pPr>
      <w:r w:rsidRPr="001C4AB2">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33465" w:rsidRPr="001C4AB2" w:rsidRDefault="00F33465" w:rsidP="00426096">
      <w:pPr>
        <w:pStyle w:val="a4"/>
        <w:numPr>
          <w:ilvl w:val="0"/>
          <w:numId w:val="25"/>
        </w:numPr>
        <w:jc w:val="both"/>
      </w:pPr>
      <w:r w:rsidRPr="001C4AB2">
        <w:t xml:space="preserve">Форма разрешения на условно разрешенный вид использования земельного участка или объекта капитального строительства утверждается администрацией </w:t>
      </w:r>
      <w:r>
        <w:t>Ягоднинск</w:t>
      </w:r>
      <w:r w:rsidRPr="001C4AB2">
        <w:t>ого городского округа.</w:t>
      </w:r>
    </w:p>
    <w:p w:rsidR="00F33465" w:rsidRPr="001C4AB2" w:rsidRDefault="00F33465" w:rsidP="00426096">
      <w:pPr>
        <w:pStyle w:val="a4"/>
        <w:keepNext/>
        <w:numPr>
          <w:ilvl w:val="0"/>
          <w:numId w:val="3"/>
        </w:numPr>
        <w:spacing w:before="360" w:after="120"/>
        <w:jc w:val="center"/>
        <w:outlineLvl w:val="1"/>
        <w:rPr>
          <w:b/>
        </w:rPr>
      </w:pPr>
      <w:bookmarkStart w:id="44" w:name="_Toc490634203"/>
      <w:bookmarkStart w:id="45" w:name="_Toc109678111"/>
      <w:r w:rsidRPr="001C4AB2">
        <w:rPr>
          <w:b/>
        </w:rPr>
        <w:t>Особенности проведения общественных обсуждений 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44"/>
      <w:bookmarkEnd w:id="45"/>
    </w:p>
    <w:p w:rsidR="00F33465" w:rsidRPr="001C4AB2" w:rsidRDefault="00F33465" w:rsidP="00426096">
      <w:pPr>
        <w:pStyle w:val="a4"/>
        <w:numPr>
          <w:ilvl w:val="0"/>
          <w:numId w:val="26"/>
        </w:numPr>
        <w:jc w:val="both"/>
      </w:pPr>
      <w:r w:rsidRPr="001C4AB2">
        <w:t>Физическое или юридическое лицо, заинтересованное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проведении общественных обсуждений или публичных слушаний в комиссию по землепользованию и застройке.</w:t>
      </w:r>
    </w:p>
    <w:p w:rsidR="00F33465" w:rsidRPr="001C4AB2" w:rsidRDefault="00F33465" w:rsidP="00426096">
      <w:pPr>
        <w:pStyle w:val="a4"/>
        <w:numPr>
          <w:ilvl w:val="0"/>
          <w:numId w:val="26"/>
        </w:numPr>
        <w:jc w:val="both"/>
      </w:pPr>
      <w:r w:rsidRPr="001C4AB2">
        <w:t>Общественные обсуждения или публичные слушания проводятся комиссией по землепользованию и застройке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F33465" w:rsidRPr="001C4AB2" w:rsidRDefault="00F33465" w:rsidP="00426096">
      <w:pPr>
        <w:pStyle w:val="a4"/>
        <w:numPr>
          <w:ilvl w:val="0"/>
          <w:numId w:val="26"/>
        </w:numPr>
        <w:jc w:val="both"/>
      </w:pPr>
      <w:r w:rsidRPr="001C4AB2">
        <w:t xml:space="preserve">Комиссия по землепользованию и застройке направляет письменные сообщения о проведении общественных обсуждений или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w:t>
      </w:r>
      <w:r w:rsidRPr="001C4AB2">
        <w:lastRenderedPageBreak/>
        <w:t>являющихся частью объекта капитального строительства, применительно к которому испрашивается разрешение.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общественных обсуждений или публичных слушаний.</w:t>
      </w:r>
    </w:p>
    <w:p w:rsidR="00F33465" w:rsidRPr="001C4AB2" w:rsidRDefault="00F33465" w:rsidP="00426096">
      <w:pPr>
        <w:pStyle w:val="a4"/>
        <w:numPr>
          <w:ilvl w:val="0"/>
          <w:numId w:val="26"/>
        </w:numPr>
        <w:jc w:val="both"/>
      </w:pPr>
      <w:r w:rsidRPr="001C4AB2">
        <w:t>Порядок организации и проведения общественных обсуждений или публичных слушаний, участие в них определяются в соответствии с настоящей главой.</w:t>
      </w:r>
    </w:p>
    <w:p w:rsidR="00F33465" w:rsidRPr="001C4AB2" w:rsidRDefault="00F33465" w:rsidP="00426096">
      <w:pPr>
        <w:pStyle w:val="a4"/>
        <w:numPr>
          <w:ilvl w:val="0"/>
          <w:numId w:val="26"/>
        </w:numPr>
        <w:jc w:val="both"/>
      </w:pPr>
      <w:r w:rsidRPr="001C4AB2">
        <w:t>На основании заключения о результатах общественных обсуждений или публичных слушаний по вопросу предоставления разрешения комиссия по землепользованию и застройке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городского округа.</w:t>
      </w:r>
    </w:p>
    <w:p w:rsidR="00F33465" w:rsidRPr="001C4AB2" w:rsidRDefault="00F33465" w:rsidP="00426096">
      <w:pPr>
        <w:pStyle w:val="a4"/>
        <w:numPr>
          <w:ilvl w:val="0"/>
          <w:numId w:val="26"/>
        </w:numPr>
        <w:jc w:val="both"/>
      </w:pPr>
      <w:r w:rsidRPr="001C4AB2">
        <w:t>На основании рекомендаций комиссии по землепользованию и застройке глава городского округа в течение трех дней со дня поступления указанных рекомендаций в отношении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w:t>
      </w:r>
      <w:r w:rsidR="006646D6">
        <w:t xml:space="preserve"> </w:t>
      </w:r>
      <w:r w:rsidRPr="001C4AB2">
        <w:t xml:space="preserve">отказе в его предоставлении. Указанное решение подлежит официальному опубликованию и размещению на официальном сайте </w:t>
      </w:r>
      <w:r w:rsidR="00DA44E1">
        <w:t>администрации</w:t>
      </w:r>
      <w:r w:rsidRPr="001C4AB2">
        <w:t xml:space="preserve"> округа в </w:t>
      </w:r>
      <w:r w:rsidR="00D76F6F">
        <w:t>информационно-телекоммуникационной</w:t>
      </w:r>
      <w:r w:rsidR="00D76F6F" w:rsidRPr="001C4AB2">
        <w:t xml:space="preserve"> </w:t>
      </w:r>
      <w:r w:rsidRPr="001C4AB2">
        <w:t>сети «Интернет», на информационных стендах, установленных в общедоступных местах.</w:t>
      </w:r>
    </w:p>
    <w:p w:rsidR="00F33465" w:rsidRPr="001C4AB2" w:rsidRDefault="00F33465" w:rsidP="00426096">
      <w:pPr>
        <w:pStyle w:val="a4"/>
        <w:keepNext/>
        <w:numPr>
          <w:ilvl w:val="0"/>
          <w:numId w:val="3"/>
        </w:numPr>
        <w:spacing w:before="360" w:after="120"/>
        <w:jc w:val="center"/>
        <w:outlineLvl w:val="1"/>
        <w:rPr>
          <w:b/>
        </w:rPr>
      </w:pPr>
      <w:bookmarkStart w:id="46" w:name="_Toc490634204"/>
      <w:bookmarkStart w:id="47" w:name="_Toc109678112"/>
      <w:r w:rsidRPr="001C4AB2">
        <w:rPr>
          <w:b/>
        </w:rPr>
        <w:t>Особенности проведения общественных обсуждений и</w:t>
      </w:r>
      <w:r w:rsidR="006646D6">
        <w:rPr>
          <w:b/>
        </w:rPr>
        <w:t xml:space="preserve"> </w:t>
      </w:r>
      <w:r w:rsidRPr="001C4AB2">
        <w:rPr>
          <w:b/>
        </w:rPr>
        <w:t>публичных слушаний по проекту планировки и проекту межевания территории</w:t>
      </w:r>
      <w:bookmarkEnd w:id="46"/>
      <w:bookmarkEnd w:id="47"/>
    </w:p>
    <w:p w:rsidR="00F33465" w:rsidRPr="001C4AB2" w:rsidRDefault="00F33465" w:rsidP="00426096">
      <w:pPr>
        <w:pStyle w:val="a4"/>
        <w:numPr>
          <w:ilvl w:val="0"/>
          <w:numId w:val="27"/>
        </w:numPr>
        <w:jc w:val="both"/>
      </w:pPr>
      <w:r w:rsidRPr="001C4AB2">
        <w:t>Общественные обсуждения или публичные слушания по вопросу рассмотрения проектов планировки территории и проектов межевания территории проводятся уполномоченным органом администрации городского округа по решению его главы.</w:t>
      </w:r>
    </w:p>
    <w:p w:rsidR="00F33465" w:rsidRPr="001C4AB2" w:rsidRDefault="00F33465" w:rsidP="00426096">
      <w:pPr>
        <w:pStyle w:val="a4"/>
        <w:numPr>
          <w:ilvl w:val="0"/>
          <w:numId w:val="27"/>
        </w:numPr>
        <w:jc w:val="both"/>
      </w:pPr>
      <w:r w:rsidRPr="001C4AB2">
        <w:t>Организация и проведение общественных обсуждений или публичных слушаний осуществляются в соответствии с положениями настоящей главы.</w:t>
      </w:r>
    </w:p>
    <w:p w:rsidR="00F33465" w:rsidRPr="001C4AB2" w:rsidRDefault="00F33465" w:rsidP="00426096">
      <w:pPr>
        <w:pStyle w:val="a4"/>
        <w:numPr>
          <w:ilvl w:val="0"/>
          <w:numId w:val="27"/>
        </w:numPr>
        <w:jc w:val="both"/>
      </w:pPr>
      <w:r w:rsidRPr="001C4AB2">
        <w:t>Не позднее чем через пятнадцать дней со дня проведения общественных обсуждений или публичных слушаний администрация городского округа направляет главе городского округа подготовленную документацию по планировке территории, протокол общественных обсуждений или публичных слушаний по проекту планировки и проекту межевания территории и подготовленное им заключение о результатах общественных обсуждений или публичных слушаний.</w:t>
      </w:r>
    </w:p>
    <w:p w:rsidR="00F33465" w:rsidRPr="001C4AB2" w:rsidRDefault="00F33465" w:rsidP="00426096">
      <w:pPr>
        <w:pStyle w:val="a4"/>
        <w:numPr>
          <w:ilvl w:val="0"/>
          <w:numId w:val="27"/>
        </w:numPr>
        <w:jc w:val="both"/>
      </w:pPr>
      <w:r w:rsidRPr="001C4AB2">
        <w:t xml:space="preserve">Глава </w:t>
      </w:r>
      <w:r w:rsidR="00D76F6F">
        <w:t xml:space="preserve">Ягоднинского </w:t>
      </w:r>
      <w:r w:rsidRPr="001C4AB2">
        <w:t>городского округа с учетом протокола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w:t>
      </w:r>
    </w:p>
    <w:p w:rsidR="00F33465" w:rsidRPr="001C4AB2" w:rsidRDefault="00F33465" w:rsidP="00426096">
      <w:pPr>
        <w:pStyle w:val="a4"/>
        <w:keepNext/>
        <w:numPr>
          <w:ilvl w:val="0"/>
          <w:numId w:val="2"/>
        </w:numPr>
        <w:spacing w:before="360" w:after="120"/>
        <w:jc w:val="center"/>
        <w:outlineLvl w:val="0"/>
        <w:rPr>
          <w:b/>
        </w:rPr>
      </w:pPr>
      <w:bookmarkStart w:id="48" w:name="_Toc490634205"/>
      <w:bookmarkStart w:id="49" w:name="_Toc109678113"/>
      <w:r w:rsidRPr="001C4AB2">
        <w:rPr>
          <w:b/>
        </w:rPr>
        <w:t>Внесение изменений в правила землепользования и застройки</w:t>
      </w:r>
      <w:bookmarkEnd w:id="48"/>
      <w:bookmarkEnd w:id="49"/>
    </w:p>
    <w:p w:rsidR="00F33465" w:rsidRPr="001C4AB2" w:rsidRDefault="00F33465" w:rsidP="00426096">
      <w:pPr>
        <w:pStyle w:val="a4"/>
        <w:keepNext/>
        <w:numPr>
          <w:ilvl w:val="0"/>
          <w:numId w:val="3"/>
        </w:numPr>
        <w:spacing w:before="360" w:after="120"/>
        <w:jc w:val="center"/>
        <w:outlineLvl w:val="1"/>
        <w:rPr>
          <w:b/>
        </w:rPr>
      </w:pPr>
      <w:bookmarkStart w:id="50" w:name="_Toc490634206"/>
      <w:bookmarkStart w:id="51" w:name="_Toc109678114"/>
      <w:r w:rsidRPr="001C4AB2">
        <w:rPr>
          <w:b/>
        </w:rPr>
        <w:t>Основания для внесения изменений в правила землепользования и застройки</w:t>
      </w:r>
      <w:bookmarkEnd w:id="50"/>
      <w:bookmarkEnd w:id="51"/>
    </w:p>
    <w:p w:rsidR="00F33465" w:rsidRPr="001C4AB2" w:rsidRDefault="00F33465" w:rsidP="00426096">
      <w:pPr>
        <w:pStyle w:val="a4"/>
        <w:numPr>
          <w:ilvl w:val="0"/>
          <w:numId w:val="28"/>
        </w:numPr>
        <w:jc w:val="both"/>
      </w:pPr>
      <w:r w:rsidRPr="001C4AB2">
        <w:t xml:space="preserve">Основаниями для рассмотрения главой </w:t>
      </w:r>
      <w:r w:rsidR="00D76F6F">
        <w:t xml:space="preserve">Ягоднинского </w:t>
      </w:r>
      <w:r w:rsidRPr="001C4AB2">
        <w:t>городского округа вопроса о внесении изменений в правила землепользования и застройки являются:</w:t>
      </w:r>
    </w:p>
    <w:p w:rsidR="00F33465" w:rsidRPr="001C4AB2" w:rsidRDefault="00F33465" w:rsidP="00426096">
      <w:pPr>
        <w:pStyle w:val="a4"/>
        <w:numPr>
          <w:ilvl w:val="1"/>
          <w:numId w:val="3"/>
        </w:numPr>
        <w:contextualSpacing/>
        <w:jc w:val="both"/>
      </w:pPr>
      <w:r w:rsidRPr="001C4AB2">
        <w:t>несоответствие Правил генеральному плану городского округа (населенного пункта), возникшее в результате внесения в генеральный план изменений;</w:t>
      </w:r>
    </w:p>
    <w:p w:rsidR="00F33465" w:rsidRPr="001C4AB2" w:rsidRDefault="00F33465" w:rsidP="00426096">
      <w:pPr>
        <w:pStyle w:val="a4"/>
        <w:numPr>
          <w:ilvl w:val="1"/>
          <w:numId w:val="3"/>
        </w:numPr>
        <w:contextualSpacing/>
        <w:jc w:val="both"/>
      </w:pPr>
      <w:r w:rsidRPr="001C4AB2">
        <w:lastRenderedPageBreak/>
        <w:t>поступление предложений об изменении границ территориальных зон, изменении градостроительных регламентов;</w:t>
      </w:r>
    </w:p>
    <w:p w:rsidR="00F33465" w:rsidRPr="001C4AB2" w:rsidRDefault="00F33465" w:rsidP="00426096">
      <w:pPr>
        <w:pStyle w:val="a4"/>
        <w:numPr>
          <w:ilvl w:val="1"/>
          <w:numId w:val="3"/>
        </w:numPr>
        <w:contextualSpacing/>
        <w:jc w:val="both"/>
      </w:pPr>
      <w:r w:rsidRPr="001C4AB2">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F33465" w:rsidRPr="001C4AB2" w:rsidRDefault="00F33465" w:rsidP="00426096">
      <w:pPr>
        <w:pStyle w:val="a4"/>
        <w:numPr>
          <w:ilvl w:val="1"/>
          <w:numId w:val="3"/>
        </w:numPr>
        <w:contextualSpacing/>
        <w:jc w:val="both"/>
      </w:pPr>
      <w:r w:rsidRPr="001C4AB2">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F33465" w:rsidRPr="001C4AB2" w:rsidRDefault="00F33465" w:rsidP="00426096">
      <w:pPr>
        <w:pStyle w:val="a4"/>
        <w:numPr>
          <w:ilvl w:val="1"/>
          <w:numId w:val="3"/>
        </w:numPr>
        <w:contextualSpacing/>
        <w:jc w:val="both"/>
      </w:pPr>
      <w:r w:rsidRPr="001C4AB2">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F33465" w:rsidRPr="001C4AB2" w:rsidRDefault="00F33465" w:rsidP="00426096">
      <w:pPr>
        <w:pStyle w:val="a4"/>
        <w:numPr>
          <w:ilvl w:val="1"/>
          <w:numId w:val="3"/>
        </w:numPr>
        <w:contextualSpacing/>
        <w:jc w:val="both"/>
      </w:pPr>
      <w:r w:rsidRPr="001C4AB2">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F33465" w:rsidRPr="001C4AB2" w:rsidRDefault="00F33465" w:rsidP="00426096">
      <w:pPr>
        <w:pStyle w:val="a4"/>
        <w:numPr>
          <w:ilvl w:val="1"/>
          <w:numId w:val="3"/>
        </w:numPr>
        <w:contextualSpacing/>
        <w:jc w:val="both"/>
      </w:pPr>
      <w:r w:rsidRPr="001C4AB2">
        <w:t>принятие решения о комплексном развитии территории;</w:t>
      </w:r>
    </w:p>
    <w:p w:rsidR="00F33465" w:rsidRPr="001C4AB2" w:rsidRDefault="00F33465" w:rsidP="00426096">
      <w:pPr>
        <w:pStyle w:val="a4"/>
        <w:numPr>
          <w:ilvl w:val="1"/>
          <w:numId w:val="3"/>
        </w:numPr>
        <w:contextualSpacing/>
        <w:jc w:val="both"/>
      </w:pPr>
      <w:r w:rsidRPr="001C4AB2">
        <w:t>обнаружение мест захоронений погибших при защите Отечества, расположенных в границах муниципальных образований.</w:t>
      </w:r>
    </w:p>
    <w:p w:rsidR="00F33465" w:rsidRPr="001C4AB2" w:rsidRDefault="00F33465" w:rsidP="00426096">
      <w:pPr>
        <w:pStyle w:val="a4"/>
        <w:numPr>
          <w:ilvl w:val="0"/>
          <w:numId w:val="28"/>
        </w:numPr>
        <w:jc w:val="both"/>
      </w:pPr>
      <w:r w:rsidRPr="001C4AB2">
        <w:t>Предложения о внесении изменений в правила землепользования и застройки в Комиссию могут быть направлены:</w:t>
      </w:r>
    </w:p>
    <w:p w:rsidR="00F33465" w:rsidRPr="001C4AB2" w:rsidRDefault="00F33465" w:rsidP="00426096">
      <w:pPr>
        <w:pStyle w:val="a4"/>
        <w:numPr>
          <w:ilvl w:val="0"/>
          <w:numId w:val="29"/>
        </w:numPr>
        <w:contextualSpacing/>
        <w:jc w:val="both"/>
      </w:pPr>
      <w:r w:rsidRPr="001C4AB2">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F33465" w:rsidRPr="001C4AB2" w:rsidRDefault="00F33465" w:rsidP="00426096">
      <w:pPr>
        <w:pStyle w:val="a4"/>
        <w:numPr>
          <w:ilvl w:val="0"/>
          <w:numId w:val="29"/>
        </w:numPr>
        <w:contextualSpacing/>
        <w:jc w:val="both"/>
      </w:pPr>
      <w:r w:rsidRPr="001C4AB2">
        <w:t>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w:t>
      </w:r>
    </w:p>
    <w:p w:rsidR="00F33465" w:rsidRPr="001C4AB2" w:rsidRDefault="00F33465" w:rsidP="00426096">
      <w:pPr>
        <w:pStyle w:val="a4"/>
        <w:numPr>
          <w:ilvl w:val="0"/>
          <w:numId w:val="29"/>
        </w:numPr>
        <w:contextualSpacing/>
        <w:jc w:val="both"/>
      </w:pPr>
      <w:r w:rsidRPr="001C4AB2">
        <w:t>органами государственной власти Магаданской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F33465" w:rsidRPr="001C4AB2" w:rsidRDefault="00F33465" w:rsidP="00426096">
      <w:pPr>
        <w:pStyle w:val="a4"/>
        <w:numPr>
          <w:ilvl w:val="0"/>
          <w:numId w:val="29"/>
        </w:numPr>
        <w:contextualSpacing/>
        <w:jc w:val="both"/>
      </w:pPr>
      <w:r w:rsidRPr="001C4AB2">
        <w:t>органами местного самоуправления в случаях, если необходимо совершенствовать порядок регулирования землепользования и застройки на территории городского округа, и</w:t>
      </w:r>
      <w:r w:rsidR="006646D6">
        <w:t xml:space="preserve"> </w:t>
      </w:r>
      <w:r w:rsidRPr="001C4AB2">
        <w:t>(или) в случаях обнаружения мест захоронений погибших при защите Отечества, расположенных в границах городского округа;</w:t>
      </w:r>
    </w:p>
    <w:p w:rsidR="00F33465" w:rsidRPr="001C4AB2" w:rsidRDefault="00F33465" w:rsidP="00426096">
      <w:pPr>
        <w:pStyle w:val="a4"/>
        <w:numPr>
          <w:ilvl w:val="0"/>
          <w:numId w:val="29"/>
        </w:numPr>
        <w:contextualSpacing/>
        <w:jc w:val="both"/>
      </w:pPr>
      <w:r w:rsidRPr="001C4AB2">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33465" w:rsidRPr="001C4AB2" w:rsidRDefault="00F33465" w:rsidP="00426096">
      <w:pPr>
        <w:pStyle w:val="a4"/>
        <w:numPr>
          <w:ilvl w:val="0"/>
          <w:numId w:val="29"/>
        </w:numPr>
        <w:contextualSpacing/>
        <w:jc w:val="both"/>
      </w:pPr>
      <w:r w:rsidRPr="001C4AB2">
        <w:t xml:space="preserve">Правительством Магаданской области, органом местного самоуправления, принявшими решение о комплексном развитии территории, юридическим лицом, созданным Магаданской областью и обеспечивающим реализацию принятого Магаданской областью решения о комплексном развитии территории, либо лицом, с </w:t>
      </w:r>
      <w:r w:rsidRPr="001C4AB2">
        <w:lastRenderedPageBreak/>
        <w:t>которым заключен договор о комплексном развитии территории в целях реализации решения о комплексном развитии территории.</w:t>
      </w:r>
    </w:p>
    <w:p w:rsidR="00F33465" w:rsidRPr="001C4AB2" w:rsidRDefault="00F33465" w:rsidP="00426096">
      <w:pPr>
        <w:pStyle w:val="a4"/>
        <w:numPr>
          <w:ilvl w:val="0"/>
          <w:numId w:val="28"/>
        </w:numPr>
        <w:jc w:val="both"/>
      </w:pPr>
      <w:r w:rsidRPr="001C4AB2">
        <w:t>Предлагаемые изменения могут относиться к тексту настоящих Правил, перечням видов разрешенного использования недвижимости, параметрам разрешенного строительства, границам территориальных зон.</w:t>
      </w:r>
    </w:p>
    <w:p w:rsidR="00F33465" w:rsidRPr="001C4AB2" w:rsidRDefault="00F33465" w:rsidP="00426096">
      <w:pPr>
        <w:pStyle w:val="a4"/>
        <w:keepNext/>
        <w:numPr>
          <w:ilvl w:val="0"/>
          <w:numId w:val="3"/>
        </w:numPr>
        <w:spacing w:before="360" w:after="120"/>
        <w:jc w:val="center"/>
        <w:outlineLvl w:val="1"/>
        <w:rPr>
          <w:b/>
        </w:rPr>
      </w:pPr>
      <w:bookmarkStart w:id="52" w:name="_Toc490634207"/>
      <w:bookmarkStart w:id="53" w:name="_Toc109678115"/>
      <w:r w:rsidRPr="001C4AB2">
        <w:rPr>
          <w:b/>
        </w:rPr>
        <w:t>Порядок внесения изменений в правила землепользования и застройки</w:t>
      </w:r>
      <w:bookmarkEnd w:id="52"/>
      <w:bookmarkEnd w:id="53"/>
    </w:p>
    <w:p w:rsidR="00F33465" w:rsidRPr="001C4AB2" w:rsidRDefault="00F33465" w:rsidP="00426096">
      <w:pPr>
        <w:pStyle w:val="a4"/>
        <w:numPr>
          <w:ilvl w:val="0"/>
          <w:numId w:val="30"/>
        </w:numPr>
        <w:jc w:val="both"/>
      </w:pPr>
      <w:r w:rsidRPr="001C4AB2">
        <w:t>Комиссия по землепользованию и застройке 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городского округа.</w:t>
      </w:r>
    </w:p>
    <w:p w:rsidR="00F33465" w:rsidRPr="001C4AB2" w:rsidRDefault="00F33465" w:rsidP="00426096">
      <w:pPr>
        <w:pStyle w:val="a4"/>
        <w:numPr>
          <w:ilvl w:val="0"/>
          <w:numId w:val="30"/>
        </w:numPr>
        <w:jc w:val="both"/>
      </w:pPr>
      <w:r w:rsidRPr="001C4AB2">
        <w:t xml:space="preserve">Глава </w:t>
      </w:r>
      <w:r w:rsidR="00D76F6F">
        <w:t xml:space="preserve">Ягоднинского </w:t>
      </w:r>
      <w:r w:rsidRPr="001C4AB2">
        <w:t>городского округа с учетом рекомендаций, содержащихся в заключении Комиссии по землепользованию и застройке, в течении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F33465" w:rsidRPr="001C4AB2" w:rsidRDefault="00F33465" w:rsidP="00426096">
      <w:pPr>
        <w:pStyle w:val="a4"/>
        <w:numPr>
          <w:ilvl w:val="0"/>
          <w:numId w:val="30"/>
        </w:numPr>
        <w:jc w:val="both"/>
      </w:pPr>
      <w:r w:rsidRPr="001C4AB2">
        <w:t xml:space="preserve">Комиссия по землепользованию и застройке осуществляет подготовку проекта о внесении изменений в Правила и передает его главе городского округа. Глава </w:t>
      </w:r>
      <w:r w:rsidR="006E1EF7">
        <w:t xml:space="preserve">Ягоднинского </w:t>
      </w:r>
      <w:r w:rsidRPr="001C4AB2">
        <w:t>городского округа в течение десяти дней принимает решение о проведении общественных обсуждений или публичных слушаний по проекту изменений в настоящие Правила. Общественные обсуждения или публичные слушания по проекту о внесении изменений в Правила проводятся в соответствии со ст. 15 настоящих Правил.</w:t>
      </w:r>
    </w:p>
    <w:p w:rsidR="00F33465" w:rsidRPr="00B56EF1" w:rsidRDefault="00F33465" w:rsidP="00426096">
      <w:pPr>
        <w:pStyle w:val="a4"/>
        <w:numPr>
          <w:ilvl w:val="0"/>
          <w:numId w:val="30"/>
        </w:numPr>
        <w:jc w:val="both"/>
      </w:pPr>
      <w:r w:rsidRPr="001C4AB2">
        <w:t xml:space="preserve">После завершения общественных обсуждений или публичных слушаний по проекту о внесении изменений в Правила, Комиссия по землепользованию и застройке с учетом результатов общественных обсуждений или публичных слушаний готовит проект о внесении изменений в Правила и представляет его главе </w:t>
      </w:r>
      <w:r w:rsidR="006E1EF7">
        <w:t xml:space="preserve">Ягоднинского </w:t>
      </w:r>
      <w:r w:rsidRPr="001C4AB2">
        <w:t xml:space="preserve">городского округа с приложением протокола и заключения о </w:t>
      </w:r>
      <w:r w:rsidRPr="00B56EF1">
        <w:t>результатах общественных обсуждений или публичных слушаний.</w:t>
      </w:r>
    </w:p>
    <w:p w:rsidR="00F33465" w:rsidRPr="00B56EF1" w:rsidRDefault="00F33465" w:rsidP="00426096">
      <w:pPr>
        <w:pStyle w:val="a4"/>
        <w:numPr>
          <w:ilvl w:val="0"/>
          <w:numId w:val="30"/>
        </w:numPr>
        <w:jc w:val="both"/>
      </w:pPr>
      <w:r w:rsidRPr="00B56EF1">
        <w:t xml:space="preserve">Глава </w:t>
      </w:r>
      <w:r w:rsidR="00D76F6F">
        <w:t xml:space="preserve">Ягоднинского </w:t>
      </w:r>
      <w:r w:rsidRPr="00B56EF1">
        <w:t>городского округа в течение десяти дней после представления ему проекта о внесении изменений в Правила принимает решение об утверждении или об отклонении проекта и о направлении его на доработку с указанием даты его повторного представления.</w:t>
      </w:r>
    </w:p>
    <w:p w:rsidR="00F33465" w:rsidRPr="001C4AB2" w:rsidRDefault="00F33465" w:rsidP="00426096">
      <w:pPr>
        <w:pStyle w:val="a4"/>
        <w:numPr>
          <w:ilvl w:val="0"/>
          <w:numId w:val="30"/>
        </w:numPr>
        <w:jc w:val="both"/>
      </w:pPr>
      <w:r w:rsidRPr="00B56EF1">
        <w:t xml:space="preserve">Изменения в Правила утверждаются </w:t>
      </w:r>
      <w:r w:rsidR="00D76F6F">
        <w:t>п</w:t>
      </w:r>
      <w:r w:rsidRPr="00B56EF1">
        <w:t xml:space="preserve">остановлением </w:t>
      </w:r>
      <w:r w:rsidR="006E1EF7">
        <w:t>а</w:t>
      </w:r>
      <w:r w:rsidRPr="00B56EF1">
        <w:t>дминистрации</w:t>
      </w:r>
      <w:r>
        <w:t xml:space="preserve"> </w:t>
      </w:r>
      <w:r w:rsidRPr="001C4AB2">
        <w:t>округа. Обязательным приложением к решению являются протоколы общественных обсуждений или публичных слушаний по указанному проекту изменений и заключение о результатах общественных обсуждений или публичных слушаний.</w:t>
      </w:r>
    </w:p>
    <w:p w:rsidR="00F33465" w:rsidRPr="001C4AB2" w:rsidRDefault="00F33465" w:rsidP="00426096">
      <w:pPr>
        <w:pStyle w:val="a4"/>
        <w:numPr>
          <w:ilvl w:val="0"/>
          <w:numId w:val="30"/>
        </w:numPr>
        <w:jc w:val="both"/>
      </w:pPr>
      <w:r w:rsidRPr="001C4AB2">
        <w:t xml:space="preserve">Изменения в Правила после утверждения подлежит опубликованию и размещению на официальном сайте администрации городского округа в </w:t>
      </w:r>
      <w:r w:rsidR="00D76F6F">
        <w:t>информационно-телекоммуникационной</w:t>
      </w:r>
      <w:r w:rsidR="00D76F6F" w:rsidRPr="001C4AB2">
        <w:t xml:space="preserve"> </w:t>
      </w:r>
      <w:r w:rsidRPr="001C4AB2">
        <w:t>сети «Интернет».</w:t>
      </w:r>
    </w:p>
    <w:p w:rsidR="00F33465" w:rsidRPr="001C4AB2" w:rsidRDefault="00F33465" w:rsidP="00426096">
      <w:pPr>
        <w:pStyle w:val="a4"/>
        <w:numPr>
          <w:ilvl w:val="0"/>
          <w:numId w:val="30"/>
        </w:numPr>
        <w:jc w:val="both"/>
      </w:pPr>
      <w:r w:rsidRPr="001C4AB2">
        <w:t>Органы государственной власти, органы местного самоуправления городского округа, физические и юридические лица вправе оспорить решение об утверждении изменений в Правила в судебном порядке.</w:t>
      </w:r>
    </w:p>
    <w:p w:rsidR="00F33465" w:rsidRPr="001C4AB2" w:rsidRDefault="00F33465" w:rsidP="00426096">
      <w:pPr>
        <w:pStyle w:val="a4"/>
        <w:keepNext/>
        <w:numPr>
          <w:ilvl w:val="0"/>
          <w:numId w:val="2"/>
        </w:numPr>
        <w:spacing w:before="360" w:after="120"/>
        <w:jc w:val="center"/>
        <w:outlineLvl w:val="0"/>
        <w:rPr>
          <w:b/>
        </w:rPr>
      </w:pPr>
      <w:bookmarkStart w:id="54" w:name="_Toc490634208"/>
      <w:bookmarkStart w:id="55" w:name="_Toc109678116"/>
      <w:r w:rsidRPr="001C4AB2">
        <w:rPr>
          <w:b/>
        </w:rPr>
        <w:lastRenderedPageBreak/>
        <w:t>Регулирование иных вопросов землепользования и застройки</w:t>
      </w:r>
      <w:bookmarkEnd w:id="54"/>
      <w:bookmarkEnd w:id="55"/>
    </w:p>
    <w:p w:rsidR="00F33465" w:rsidRPr="001C4AB2" w:rsidRDefault="00F33465" w:rsidP="00426096">
      <w:pPr>
        <w:pStyle w:val="a4"/>
        <w:keepNext/>
        <w:numPr>
          <w:ilvl w:val="0"/>
          <w:numId w:val="3"/>
        </w:numPr>
        <w:spacing w:before="360" w:after="120"/>
        <w:jc w:val="center"/>
        <w:outlineLvl w:val="1"/>
        <w:rPr>
          <w:b/>
        </w:rPr>
      </w:pPr>
      <w:bookmarkStart w:id="56" w:name="_Toc490634217"/>
      <w:bookmarkStart w:id="57" w:name="_Toc109678117"/>
      <w:bookmarkStart w:id="58" w:name="_Toc490634209"/>
      <w:r w:rsidRPr="001C4AB2">
        <w:rPr>
          <w:b/>
        </w:rPr>
        <w:t>Состав и назначение территорий общего пользования</w:t>
      </w:r>
      <w:bookmarkEnd w:id="56"/>
      <w:bookmarkEnd w:id="57"/>
    </w:p>
    <w:p w:rsidR="00F33465" w:rsidRPr="001C4AB2" w:rsidRDefault="00F33465" w:rsidP="00426096">
      <w:pPr>
        <w:pStyle w:val="ConsNormal"/>
        <w:widowControl/>
        <w:numPr>
          <w:ilvl w:val="0"/>
          <w:numId w:val="40"/>
        </w:numPr>
        <w:ind w:right="0"/>
        <w:jc w:val="both"/>
        <w:rPr>
          <w:rFonts w:ascii="Times New Roman" w:hAnsi="Times New Roman" w:cs="Times New Roman"/>
          <w:sz w:val="24"/>
          <w:szCs w:val="24"/>
        </w:rPr>
      </w:pPr>
      <w:r w:rsidRPr="001C4AB2">
        <w:rPr>
          <w:rFonts w:ascii="Times New Roman" w:hAnsi="Times New Roman" w:cs="Times New Roman"/>
          <w:sz w:val="24"/>
          <w:szCs w:val="24"/>
        </w:rPr>
        <w:t>В состав территорий общего пользования входят территории, занятые парками, набережными скверами, бульварами, площадями, улицами, проездами и иные территории, которыми беспрепятственно пользуется неограниченный круг лиц.</w:t>
      </w:r>
    </w:p>
    <w:p w:rsidR="00F33465" w:rsidRPr="001C4AB2" w:rsidRDefault="00F33465" w:rsidP="00426096">
      <w:pPr>
        <w:pStyle w:val="ConsNormal"/>
        <w:widowControl/>
        <w:numPr>
          <w:ilvl w:val="0"/>
          <w:numId w:val="40"/>
        </w:numPr>
        <w:ind w:right="0"/>
        <w:jc w:val="both"/>
        <w:rPr>
          <w:rFonts w:ascii="Times New Roman" w:hAnsi="Times New Roman" w:cs="Times New Roman"/>
          <w:sz w:val="24"/>
          <w:szCs w:val="24"/>
        </w:rPr>
      </w:pPr>
      <w:r w:rsidRPr="001C4AB2">
        <w:rPr>
          <w:rFonts w:ascii="Times New Roman" w:hAnsi="Times New Roman" w:cs="Times New Roman"/>
          <w:sz w:val="24"/>
          <w:szCs w:val="24"/>
        </w:rPr>
        <w:t>Земельные участки в границах территорий, занятых парками, скверами могут быть предоставлены физическим и юридическим лицам для размещения вспомогательных строений и инфраструктуры для отдыха: фонтанов, игровых площадок, площадок для национальных игр; спортплощадок; проката игрового и спортивного инвентаря; комплексов аттракционов, игровых залов, бильярдных; помещений для игровых автоматов и компьютерных игр, интернет-кафе; танцплощадок, дискотек; летних театров и эстрад; предприятий общественного питания (кафе, летние кафе, рестораны); киосков, лоточной торговли, временных павильонов розничной торговли, обслуживания и общественного питания; озеленения; малых архитектурных форм; пунктов оказания первой медицинской помощи; оранжерей; хозяйственных корпусов; опорных пунктов полиции; общественных туалетов; резервуаров для хранения воды; объектов пожарной охраны; стоянок автомобилей; площадок для выгула собак; мемориальных комплексов; дендропарков; и других подобных объектов.</w:t>
      </w:r>
    </w:p>
    <w:p w:rsidR="00F33465" w:rsidRPr="001C4AB2" w:rsidRDefault="00F33465" w:rsidP="00426096">
      <w:pPr>
        <w:pStyle w:val="ConsNormal"/>
        <w:widowControl/>
        <w:numPr>
          <w:ilvl w:val="0"/>
          <w:numId w:val="40"/>
        </w:numPr>
        <w:ind w:right="0"/>
        <w:jc w:val="both"/>
        <w:rPr>
          <w:rFonts w:ascii="Times New Roman" w:hAnsi="Times New Roman" w:cs="Times New Roman"/>
          <w:sz w:val="24"/>
          <w:szCs w:val="24"/>
        </w:rPr>
      </w:pPr>
      <w:r w:rsidRPr="001C4AB2">
        <w:rPr>
          <w:rFonts w:ascii="Times New Roman" w:hAnsi="Times New Roman" w:cs="Times New Roman"/>
          <w:sz w:val="24"/>
          <w:szCs w:val="24"/>
        </w:rPr>
        <w:t>Земельные участки в границах территорий, занятых набережными</w:t>
      </w:r>
      <w:r w:rsidR="006646D6">
        <w:rPr>
          <w:rFonts w:ascii="Times New Roman" w:hAnsi="Times New Roman" w:cs="Times New Roman"/>
          <w:sz w:val="24"/>
          <w:szCs w:val="24"/>
        </w:rPr>
        <w:t>,</w:t>
      </w:r>
      <w:r w:rsidRPr="001C4AB2">
        <w:rPr>
          <w:rFonts w:ascii="Times New Roman" w:hAnsi="Times New Roman" w:cs="Times New Roman"/>
          <w:sz w:val="24"/>
          <w:szCs w:val="24"/>
        </w:rPr>
        <w:t xml:space="preserve"> могут быть предоставлены физическим или юридическим лицам для размещения стоянок автомобилей; спортплощадок; проката игрового и спортивного инвентаря; игровых площадок, площадок для национальных игр; предприятий общественного питания (кафе, летние кафе, рестораны); вспомогательных сооружений набережных: причалов, иных сооружений; пунктов оказания первой медицинской помощи; оранжерей; опорных пунктов полиции; общественных туалетов; вспомогательных строений и инфраструктуры для отдыха: бассейнов, фонтанов, малых архитектурных форм; и других подобных объектов.</w:t>
      </w:r>
    </w:p>
    <w:p w:rsidR="00F33465" w:rsidRPr="001C4AB2" w:rsidRDefault="00F33465" w:rsidP="00426096">
      <w:pPr>
        <w:pStyle w:val="ConsNormal"/>
        <w:widowControl/>
        <w:numPr>
          <w:ilvl w:val="0"/>
          <w:numId w:val="40"/>
        </w:numPr>
        <w:ind w:right="0"/>
        <w:jc w:val="both"/>
        <w:rPr>
          <w:rFonts w:ascii="Times New Roman" w:hAnsi="Times New Roman" w:cs="Times New Roman"/>
          <w:sz w:val="24"/>
          <w:szCs w:val="24"/>
        </w:rPr>
      </w:pPr>
      <w:r w:rsidRPr="001C4AB2">
        <w:rPr>
          <w:rFonts w:ascii="Times New Roman" w:hAnsi="Times New Roman" w:cs="Times New Roman"/>
          <w:sz w:val="24"/>
          <w:szCs w:val="24"/>
        </w:rPr>
        <w:t>Земельные участки в границах территорий, занятых бульварами, могут быть предоставлены физическим и юридическим лицам для размещения вспомогательных строений и инфраструктуры для отдыха: фонтанов; проката игрового и спортивного инвентаря; киосков, лоточной торговли, временных павильонов розничной торговли, обслуживания и общественного питания; озеленения; малых архитектурных форм; опорных пунктов полиции; общественных туалетов; площадок для выгула собак; мемориальных комплексов; и других подобных объектов.</w:t>
      </w:r>
    </w:p>
    <w:p w:rsidR="00F33465" w:rsidRPr="001C4AB2" w:rsidRDefault="00F33465" w:rsidP="00426096">
      <w:pPr>
        <w:pStyle w:val="ConsNormal"/>
        <w:widowControl/>
        <w:numPr>
          <w:ilvl w:val="0"/>
          <w:numId w:val="40"/>
        </w:numPr>
        <w:ind w:right="0"/>
        <w:jc w:val="both"/>
        <w:rPr>
          <w:rFonts w:ascii="Times New Roman" w:hAnsi="Times New Roman" w:cs="Times New Roman"/>
          <w:sz w:val="24"/>
          <w:szCs w:val="24"/>
        </w:rPr>
      </w:pPr>
      <w:r w:rsidRPr="001C4AB2">
        <w:rPr>
          <w:rFonts w:ascii="Times New Roman" w:hAnsi="Times New Roman" w:cs="Times New Roman"/>
          <w:sz w:val="24"/>
          <w:szCs w:val="24"/>
        </w:rPr>
        <w:t>Земельные участки в границах территорий, занятых площадями, улицами, проездами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лоточной торговли, временных павильонов розничной торговли, обслуживания и общественного питания; озеленения; временных площадок, используемых для проведения культурно-массовых мероприятий; малых архитектурных форм; опорных пунктов полиции; общественных туалетов; стоянок автомобилей; мемориальных комплексов; и других подобных объектов.</w:t>
      </w:r>
    </w:p>
    <w:p w:rsidR="00F33465" w:rsidRPr="001C4AB2" w:rsidRDefault="00F33465" w:rsidP="00426096">
      <w:pPr>
        <w:pStyle w:val="ConsNormal"/>
        <w:widowControl/>
        <w:numPr>
          <w:ilvl w:val="0"/>
          <w:numId w:val="40"/>
        </w:numPr>
        <w:ind w:right="0"/>
        <w:jc w:val="both"/>
        <w:rPr>
          <w:rFonts w:ascii="Times New Roman" w:hAnsi="Times New Roman" w:cs="Times New Roman"/>
          <w:sz w:val="24"/>
          <w:szCs w:val="24"/>
        </w:rPr>
      </w:pPr>
      <w:r w:rsidRPr="001C4AB2">
        <w:rPr>
          <w:rFonts w:ascii="Times New Roman" w:hAnsi="Times New Roman" w:cs="Times New Roman"/>
          <w:sz w:val="24"/>
          <w:szCs w:val="24"/>
        </w:rPr>
        <w:t xml:space="preserve">Земельные участки в границах территорий общего пользования предоставляются для целей размещения объектов, указанных в пунктах 2, 3, 4, 5 настоящей статьи, физическим или юридическим лицам в краткосрочную аренду (до пяти лет) в порядке, установленном нормативным правовым актом главы </w:t>
      </w:r>
      <w:r>
        <w:rPr>
          <w:rFonts w:ascii="Times New Roman" w:hAnsi="Times New Roman" w:cs="Times New Roman"/>
          <w:sz w:val="24"/>
          <w:szCs w:val="24"/>
        </w:rPr>
        <w:t>Ягоднинск</w:t>
      </w:r>
      <w:r w:rsidRPr="001C4AB2">
        <w:rPr>
          <w:rFonts w:ascii="Times New Roman" w:hAnsi="Times New Roman" w:cs="Times New Roman"/>
          <w:sz w:val="24"/>
          <w:szCs w:val="24"/>
        </w:rPr>
        <w:t>ого городского округа.</w:t>
      </w:r>
    </w:p>
    <w:p w:rsidR="00F33465" w:rsidRPr="001C4AB2" w:rsidRDefault="00F33465" w:rsidP="00426096">
      <w:pPr>
        <w:pStyle w:val="a4"/>
        <w:keepNext/>
        <w:numPr>
          <w:ilvl w:val="0"/>
          <w:numId w:val="3"/>
        </w:numPr>
        <w:spacing w:before="360" w:after="120"/>
        <w:jc w:val="center"/>
        <w:outlineLvl w:val="1"/>
        <w:rPr>
          <w:b/>
        </w:rPr>
      </w:pPr>
      <w:bookmarkStart w:id="59" w:name="_Toc109678118"/>
      <w:r w:rsidRPr="001C4AB2">
        <w:rPr>
          <w:b/>
        </w:rPr>
        <w:lastRenderedPageBreak/>
        <w:t>Особенности землепользования на территориях общего пользования</w:t>
      </w:r>
      <w:bookmarkEnd w:id="58"/>
      <w:bookmarkEnd w:id="59"/>
    </w:p>
    <w:p w:rsidR="00F33465" w:rsidRPr="001C4AB2" w:rsidRDefault="00F33465" w:rsidP="00426096">
      <w:pPr>
        <w:pStyle w:val="a4"/>
        <w:numPr>
          <w:ilvl w:val="0"/>
          <w:numId w:val="31"/>
        </w:numPr>
        <w:jc w:val="both"/>
      </w:pPr>
      <w:r w:rsidRPr="001C4AB2">
        <w:t>Территории общего пользования могут включаться в состав различных территориальных зон, не подлежат приватизации и не могут быть использованы в интересах отдельных граждан или юридических лиц.</w:t>
      </w:r>
    </w:p>
    <w:p w:rsidR="00F33465" w:rsidRPr="001C4AB2" w:rsidRDefault="00F33465" w:rsidP="00426096">
      <w:pPr>
        <w:pStyle w:val="a4"/>
        <w:numPr>
          <w:ilvl w:val="0"/>
          <w:numId w:val="31"/>
        </w:numPr>
        <w:jc w:val="both"/>
      </w:pPr>
      <w:r w:rsidRPr="001C4AB2">
        <w:t>Ограничение использования территории общего пользования осуществляется только на основании разрешения администрации городского округа на определенный срок.</w:t>
      </w:r>
    </w:p>
    <w:p w:rsidR="00F33465" w:rsidRPr="001C4AB2" w:rsidRDefault="00F33465" w:rsidP="00426096">
      <w:pPr>
        <w:pStyle w:val="a4"/>
        <w:numPr>
          <w:ilvl w:val="0"/>
          <w:numId w:val="31"/>
        </w:numPr>
        <w:jc w:val="both"/>
      </w:pPr>
      <w:r w:rsidRPr="001C4AB2">
        <w:t>На землях общего пользования запрещается постоянное (более одного месяца) хранение материалов и транспортных средств.</w:t>
      </w:r>
    </w:p>
    <w:p w:rsidR="00F33465" w:rsidRPr="001C4AB2" w:rsidRDefault="00F33465" w:rsidP="00426096">
      <w:pPr>
        <w:pStyle w:val="a4"/>
        <w:numPr>
          <w:ilvl w:val="0"/>
          <w:numId w:val="31"/>
        </w:numPr>
        <w:jc w:val="both"/>
      </w:pPr>
      <w:r w:rsidRPr="001C4AB2">
        <w:t>На землях общего пользования запрещается размещение индивидуальных подземных и наземных инженерных сооружений, в том числе выгребных ям, емкостей и бункеров, овощных ям, колодцев, скважин и пр.</w:t>
      </w:r>
    </w:p>
    <w:p w:rsidR="00F33465" w:rsidRPr="001C4AB2" w:rsidRDefault="00F33465" w:rsidP="00426096">
      <w:pPr>
        <w:pStyle w:val="a4"/>
        <w:numPr>
          <w:ilvl w:val="0"/>
          <w:numId w:val="31"/>
        </w:numPr>
        <w:jc w:val="both"/>
      </w:pPr>
      <w:r w:rsidRPr="001C4AB2">
        <w:t>Инженерные коммуникации (линии электропередач, линии связи, трубопроводы и другие подобные сооружения) в границах населенных пунктов городского округа необходимо размещать на территории общего пользования в пределах поперечных профилей улиц и дорог под газонами или тротуарами, за исключением случаев, когда отсутствует техническая возможность такого размещения.</w:t>
      </w:r>
    </w:p>
    <w:p w:rsidR="00F33465" w:rsidRPr="001C4AB2" w:rsidRDefault="00F33465" w:rsidP="00426096">
      <w:pPr>
        <w:pStyle w:val="a4"/>
        <w:numPr>
          <w:ilvl w:val="0"/>
          <w:numId w:val="31"/>
        </w:numPr>
        <w:jc w:val="both"/>
      </w:pPr>
      <w:r w:rsidRPr="001C4AB2">
        <w:t>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расположение которых требует отдельного земельного участка с установлением санитарно-защитных, иных защитных зон, определяется документацией по планировке территории.</w:t>
      </w:r>
    </w:p>
    <w:p w:rsidR="00F33465" w:rsidRPr="001C4AB2" w:rsidRDefault="00F33465" w:rsidP="00426096">
      <w:pPr>
        <w:pStyle w:val="a4"/>
        <w:keepNext/>
        <w:numPr>
          <w:ilvl w:val="0"/>
          <w:numId w:val="3"/>
        </w:numPr>
        <w:spacing w:before="360" w:after="120"/>
        <w:jc w:val="center"/>
        <w:outlineLvl w:val="1"/>
        <w:rPr>
          <w:b/>
        </w:rPr>
      </w:pPr>
      <w:bookmarkStart w:id="60" w:name="_Toc490634210"/>
      <w:bookmarkStart w:id="61" w:name="_Toc109678119"/>
      <w:r w:rsidRPr="001C4AB2">
        <w:rPr>
          <w:b/>
        </w:rPr>
        <w:t xml:space="preserve">Общий порядок предоставления земельных участков на территории </w:t>
      </w:r>
      <w:r>
        <w:rPr>
          <w:b/>
        </w:rPr>
        <w:t>Ягоднинск</w:t>
      </w:r>
      <w:r w:rsidRPr="001C4AB2">
        <w:rPr>
          <w:b/>
        </w:rPr>
        <w:t>ого городского округа</w:t>
      </w:r>
      <w:bookmarkEnd w:id="60"/>
      <w:bookmarkEnd w:id="61"/>
    </w:p>
    <w:p w:rsidR="00F33465" w:rsidRPr="001C4AB2" w:rsidRDefault="00F33465" w:rsidP="00426096">
      <w:pPr>
        <w:pStyle w:val="a4"/>
        <w:numPr>
          <w:ilvl w:val="0"/>
          <w:numId w:val="34"/>
        </w:numPr>
        <w:jc w:val="both"/>
      </w:pPr>
      <w:r w:rsidRPr="001C4AB2">
        <w:t xml:space="preserve">Земельные участки на территории </w:t>
      </w:r>
      <w:r>
        <w:t>Ягоднинск</w:t>
      </w:r>
      <w:r w:rsidRPr="001C4AB2">
        <w:t>ого</w:t>
      </w:r>
      <w:r w:rsidR="006646D6">
        <w:t xml:space="preserve"> </w:t>
      </w:r>
      <w:r w:rsidRPr="001C4AB2">
        <w:t>городского округа, предоставляются для строительства объектов капитального строительства, а также для целей, не связанных со строительством и иных целей.</w:t>
      </w:r>
    </w:p>
    <w:p w:rsidR="00F33465" w:rsidRPr="001C4AB2" w:rsidRDefault="00F33465" w:rsidP="00426096">
      <w:pPr>
        <w:pStyle w:val="a4"/>
        <w:numPr>
          <w:ilvl w:val="0"/>
          <w:numId w:val="34"/>
        </w:numPr>
        <w:jc w:val="both"/>
      </w:pPr>
      <w:r w:rsidRPr="001C4AB2">
        <w:t xml:space="preserve">Предоставление земельных участков для указанных целей осуществляется в собственность, аренду, постоянное (бессрочное пользование) и безвозмездное срочное пользование на основании положений, утвержденных Собранием представителей </w:t>
      </w:r>
      <w:r>
        <w:t>Ягоднинск</w:t>
      </w:r>
      <w:r w:rsidRPr="001C4AB2">
        <w:t>ого городского округа.</w:t>
      </w:r>
    </w:p>
    <w:p w:rsidR="00F33465" w:rsidRPr="001C4AB2" w:rsidRDefault="00F33465" w:rsidP="00426096">
      <w:pPr>
        <w:pStyle w:val="a4"/>
        <w:keepNext/>
        <w:numPr>
          <w:ilvl w:val="0"/>
          <w:numId w:val="3"/>
        </w:numPr>
        <w:spacing w:before="360" w:after="120"/>
        <w:jc w:val="center"/>
        <w:outlineLvl w:val="1"/>
        <w:rPr>
          <w:b/>
        </w:rPr>
      </w:pPr>
      <w:bookmarkStart w:id="62" w:name="_Toc490634211"/>
      <w:bookmarkStart w:id="63" w:name="_Toc109678120"/>
      <w:r w:rsidRPr="001C4AB2">
        <w:rPr>
          <w:b/>
        </w:rPr>
        <w:t>Резервирование и изъятие земельных участков для муниципальных нужд</w:t>
      </w:r>
      <w:bookmarkEnd w:id="62"/>
      <w:bookmarkEnd w:id="63"/>
    </w:p>
    <w:p w:rsidR="00F33465" w:rsidRPr="001C4AB2" w:rsidRDefault="00F33465" w:rsidP="00426096">
      <w:pPr>
        <w:pStyle w:val="a4"/>
        <w:numPr>
          <w:ilvl w:val="0"/>
          <w:numId w:val="33"/>
        </w:numPr>
        <w:jc w:val="both"/>
      </w:pPr>
      <w:r w:rsidRPr="001C4AB2">
        <w:t>Резервирование земель для муниципальных нужд осуществляется для размещения объектов инженерной, транспортной и социальной инфраструктур, созданием особо охраняемых природных территорий местного значения в соответствии документами территориального планирования.</w:t>
      </w:r>
    </w:p>
    <w:p w:rsidR="00F33465" w:rsidRPr="001C4AB2" w:rsidRDefault="00F33465" w:rsidP="00426096">
      <w:pPr>
        <w:pStyle w:val="a4"/>
        <w:numPr>
          <w:ilvl w:val="0"/>
          <w:numId w:val="33"/>
        </w:numPr>
        <w:jc w:val="both"/>
      </w:pPr>
      <w:r w:rsidRPr="001C4AB2">
        <w:t>Резервирование земель допускается в установленных документацией по планировке территории зонах планируемого размещения объектов местного значения, а также в пределах иных территорий, необходимых для обеспечения муниципальных нужд в соответствии с федеральными законами.</w:t>
      </w:r>
    </w:p>
    <w:p w:rsidR="00F33465" w:rsidRPr="001C4AB2" w:rsidRDefault="00F33465" w:rsidP="00426096">
      <w:pPr>
        <w:pStyle w:val="a4"/>
        <w:numPr>
          <w:ilvl w:val="0"/>
          <w:numId w:val="33"/>
        </w:numPr>
        <w:jc w:val="both"/>
      </w:pPr>
      <w:r w:rsidRPr="001C4AB2">
        <w:t>Земли для муниципальных нужд могут резервироваться на срок не более чем три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автомобильных дорог местного значения и других линейных объектов муниципального значения на срок до двадцати лет.</w:t>
      </w:r>
    </w:p>
    <w:p w:rsidR="00F33465" w:rsidRPr="001C4AB2" w:rsidRDefault="00F33465" w:rsidP="00426096">
      <w:pPr>
        <w:pStyle w:val="a4"/>
        <w:numPr>
          <w:ilvl w:val="0"/>
          <w:numId w:val="33"/>
        </w:numPr>
        <w:jc w:val="both"/>
      </w:pPr>
      <w:r w:rsidRPr="001C4AB2">
        <w:t>Порядок резервирования земель для муниципальных нужд определяется Правительством Российской Федерации.</w:t>
      </w:r>
    </w:p>
    <w:p w:rsidR="00F33465" w:rsidRPr="001C4AB2" w:rsidRDefault="00F33465" w:rsidP="00426096">
      <w:pPr>
        <w:pStyle w:val="a4"/>
        <w:numPr>
          <w:ilvl w:val="0"/>
          <w:numId w:val="33"/>
        </w:numPr>
        <w:jc w:val="both"/>
      </w:pPr>
      <w:r w:rsidRPr="001C4AB2">
        <w:lastRenderedPageBreak/>
        <w:t>Изъятие земельных участков для муниципальных нужд осуществляется в исключительных случаях по основаниям, связанным со строительством, реконструкцией объектов систем электро-, газоснабжения, объектов систем теплоснабжения, объектов централизованных систем горячего водоснабжения, холодного водоснабжения и водоотведения местного значения, а также автомобильных дорог местного значения и иными основаниями, предусмотренными федеральными законами.</w:t>
      </w:r>
    </w:p>
    <w:p w:rsidR="00F33465" w:rsidRPr="001C4AB2" w:rsidRDefault="00F33465" w:rsidP="00426096">
      <w:pPr>
        <w:pStyle w:val="a4"/>
        <w:numPr>
          <w:ilvl w:val="0"/>
          <w:numId w:val="33"/>
        </w:numPr>
        <w:jc w:val="both"/>
      </w:pPr>
      <w:r w:rsidRPr="001C4AB2">
        <w:t xml:space="preserve">Решения о резервировании и об изъятии земельных участков для муниципальных нужд принимаются администрацией </w:t>
      </w:r>
      <w:r>
        <w:t>Ягоднинск</w:t>
      </w:r>
      <w:r w:rsidRPr="001C4AB2">
        <w:t>ого городского округа.</w:t>
      </w:r>
    </w:p>
    <w:p w:rsidR="00F33465" w:rsidRPr="001C4AB2" w:rsidRDefault="00F33465" w:rsidP="00426096">
      <w:pPr>
        <w:pStyle w:val="a4"/>
        <w:keepNext/>
        <w:numPr>
          <w:ilvl w:val="0"/>
          <w:numId w:val="3"/>
        </w:numPr>
        <w:spacing w:before="360" w:after="120"/>
        <w:jc w:val="center"/>
        <w:outlineLvl w:val="1"/>
        <w:rPr>
          <w:b/>
        </w:rPr>
      </w:pPr>
      <w:bookmarkStart w:id="64" w:name="_Toc490634212"/>
      <w:bookmarkStart w:id="65" w:name="_Toc109678121"/>
      <w:r w:rsidRPr="001C4AB2">
        <w:rPr>
          <w:b/>
        </w:rPr>
        <w:t>Установление публичных и частных сервитутов</w:t>
      </w:r>
      <w:bookmarkEnd w:id="64"/>
      <w:bookmarkEnd w:id="65"/>
    </w:p>
    <w:p w:rsidR="00F33465" w:rsidRPr="001C4AB2" w:rsidRDefault="00F33465" w:rsidP="00426096">
      <w:pPr>
        <w:pStyle w:val="a4"/>
        <w:numPr>
          <w:ilvl w:val="0"/>
          <w:numId w:val="32"/>
        </w:numPr>
        <w:jc w:val="both"/>
      </w:pPr>
      <w:r w:rsidRPr="001C4AB2">
        <w:t>В отношении земельных участков, иных объектов недвижимости могут устанавливаться публичные и частные сервитуты — право ограниченного пользования чужой недвижимостью для нужд, которые не могут быть обеспечены без установления сервитутов.</w:t>
      </w:r>
    </w:p>
    <w:p w:rsidR="00F33465" w:rsidRPr="001C4AB2" w:rsidRDefault="00F33465" w:rsidP="00426096">
      <w:pPr>
        <w:pStyle w:val="a4"/>
        <w:numPr>
          <w:ilvl w:val="0"/>
          <w:numId w:val="32"/>
        </w:numPr>
        <w:jc w:val="both"/>
      </w:pPr>
      <w:r w:rsidRPr="001C4AB2">
        <w:t>Частный сервитут устанавливается в соответствии с гражданским законодательством. Права лиц, использующих земельный участок на основании частного сервитута, определяются договором.</w:t>
      </w:r>
    </w:p>
    <w:p w:rsidR="00F33465" w:rsidRPr="001C4AB2" w:rsidRDefault="00F33465" w:rsidP="00426096">
      <w:pPr>
        <w:pStyle w:val="a4"/>
        <w:numPr>
          <w:ilvl w:val="0"/>
          <w:numId w:val="32"/>
        </w:numPr>
        <w:jc w:val="both"/>
      </w:pPr>
      <w:r w:rsidRPr="001C4AB2">
        <w:t>Частные сервитуты могут устанавливаться применительно к земельным участкам и иным объектам недвижимости для обеспечения частных интересов граждан и юридических лиц.</w:t>
      </w:r>
    </w:p>
    <w:p w:rsidR="00F33465" w:rsidRPr="001C4AB2" w:rsidRDefault="00F33465" w:rsidP="00426096">
      <w:pPr>
        <w:pStyle w:val="a4"/>
        <w:numPr>
          <w:ilvl w:val="0"/>
          <w:numId w:val="32"/>
        </w:numPr>
        <w:jc w:val="both"/>
      </w:pPr>
      <w:r w:rsidRPr="001C4AB2">
        <w:t>Публичный сервитут устанавливается законом или иным нормативным</w:t>
      </w:r>
      <w:r w:rsidR="00145EEE">
        <w:t xml:space="preserve"> </w:t>
      </w:r>
      <w:r w:rsidRPr="001C4AB2">
        <w:t>правовым актом Российской Федерации, нормативным правовым актом Магаданской области,</w:t>
      </w:r>
      <w:r w:rsidR="00145EEE">
        <w:t xml:space="preserve"> </w:t>
      </w:r>
      <w:r w:rsidRPr="001C4AB2">
        <w:t>нормативным</w:t>
      </w:r>
      <w:r w:rsidR="00145EEE">
        <w:t xml:space="preserve"> </w:t>
      </w:r>
      <w:r w:rsidRPr="001C4AB2">
        <w:t>правовым актом органа местного самоуправления с учетом проекта межевания территории в случаях, если это необходимо для обеспечения государственных или общественных нужд, без изъятия земельных участков. Права лиц, использующих земельный участок на основании публичного сервитута, определяются законом или иным нормативным правовым актом, которым установлен публичный сервитут.</w:t>
      </w:r>
    </w:p>
    <w:p w:rsidR="00F33465" w:rsidRPr="001C4AB2" w:rsidRDefault="00F33465" w:rsidP="00426096">
      <w:pPr>
        <w:pStyle w:val="a4"/>
        <w:numPr>
          <w:ilvl w:val="0"/>
          <w:numId w:val="32"/>
        </w:numPr>
        <w:jc w:val="both"/>
      </w:pPr>
      <w:r w:rsidRPr="001C4AB2">
        <w:t>Сервитуты могут устанавливаться для ограниченного использования земельного участка в целях:</w:t>
      </w:r>
    </w:p>
    <w:p w:rsidR="00F33465" w:rsidRPr="001C4AB2" w:rsidRDefault="00F33465" w:rsidP="00426096">
      <w:pPr>
        <w:pStyle w:val="a4"/>
        <w:numPr>
          <w:ilvl w:val="0"/>
          <w:numId w:val="35"/>
        </w:numPr>
        <w:contextualSpacing/>
        <w:jc w:val="both"/>
      </w:pPr>
      <w:r w:rsidRPr="001C4AB2">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F33465" w:rsidRPr="001C4AB2" w:rsidRDefault="00F33465" w:rsidP="00426096">
      <w:pPr>
        <w:pStyle w:val="a4"/>
        <w:numPr>
          <w:ilvl w:val="0"/>
          <w:numId w:val="35"/>
        </w:numPr>
        <w:contextualSpacing/>
        <w:jc w:val="both"/>
      </w:pPr>
      <w:r w:rsidRPr="001C4AB2">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F33465" w:rsidRPr="001C4AB2" w:rsidRDefault="00F33465" w:rsidP="00426096">
      <w:pPr>
        <w:pStyle w:val="a4"/>
        <w:numPr>
          <w:ilvl w:val="0"/>
          <w:numId w:val="35"/>
        </w:numPr>
        <w:contextualSpacing/>
        <w:jc w:val="both"/>
      </w:pPr>
      <w:r w:rsidRPr="001C4AB2">
        <w:t>размещения на земельном участке межевых и геодезических знаков и подъездов к ним;</w:t>
      </w:r>
    </w:p>
    <w:p w:rsidR="00F33465" w:rsidRPr="001C4AB2" w:rsidRDefault="00F33465" w:rsidP="00426096">
      <w:pPr>
        <w:pStyle w:val="a4"/>
        <w:numPr>
          <w:ilvl w:val="0"/>
          <w:numId w:val="35"/>
        </w:numPr>
        <w:contextualSpacing/>
        <w:jc w:val="both"/>
      </w:pPr>
      <w:r w:rsidRPr="001C4AB2">
        <w:t>проведения дренажных работ на земельном участке;</w:t>
      </w:r>
    </w:p>
    <w:p w:rsidR="00F33465" w:rsidRPr="001C4AB2" w:rsidRDefault="00F33465" w:rsidP="00426096">
      <w:pPr>
        <w:pStyle w:val="a4"/>
        <w:numPr>
          <w:ilvl w:val="0"/>
          <w:numId w:val="35"/>
        </w:numPr>
        <w:contextualSpacing/>
        <w:jc w:val="both"/>
      </w:pPr>
      <w:r w:rsidRPr="001C4AB2">
        <w:t>забора (изъятия) водных ресурсов из водных объектов и водопоя;</w:t>
      </w:r>
    </w:p>
    <w:p w:rsidR="00F33465" w:rsidRPr="001C4AB2" w:rsidRDefault="00F33465" w:rsidP="00426096">
      <w:pPr>
        <w:pStyle w:val="a4"/>
        <w:numPr>
          <w:ilvl w:val="0"/>
          <w:numId w:val="35"/>
        </w:numPr>
        <w:contextualSpacing/>
        <w:jc w:val="both"/>
      </w:pPr>
      <w:r w:rsidRPr="001C4AB2">
        <w:t>прогона сельскохозяйственных животных через земельный участок;</w:t>
      </w:r>
    </w:p>
    <w:p w:rsidR="00F33465" w:rsidRPr="001C4AB2" w:rsidRDefault="00F33465" w:rsidP="00426096">
      <w:pPr>
        <w:pStyle w:val="a4"/>
        <w:numPr>
          <w:ilvl w:val="0"/>
          <w:numId w:val="35"/>
        </w:numPr>
        <w:contextualSpacing/>
        <w:jc w:val="both"/>
      </w:pPr>
      <w:r w:rsidRPr="001C4AB2">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F33465" w:rsidRPr="001C4AB2" w:rsidRDefault="00F33465" w:rsidP="00426096">
      <w:pPr>
        <w:pStyle w:val="a4"/>
        <w:numPr>
          <w:ilvl w:val="0"/>
          <w:numId w:val="35"/>
        </w:numPr>
        <w:contextualSpacing/>
        <w:jc w:val="both"/>
      </w:pPr>
      <w:r w:rsidRPr="001C4AB2">
        <w:t>использования земельного участка в целях охоты, рыболовства, аквакультуры (рыбоводства);</w:t>
      </w:r>
    </w:p>
    <w:p w:rsidR="00F33465" w:rsidRPr="001C4AB2" w:rsidRDefault="00F33465" w:rsidP="00426096">
      <w:pPr>
        <w:pStyle w:val="a4"/>
        <w:numPr>
          <w:ilvl w:val="0"/>
          <w:numId w:val="35"/>
        </w:numPr>
        <w:contextualSpacing/>
        <w:jc w:val="both"/>
      </w:pPr>
      <w:r w:rsidRPr="001C4AB2">
        <w:t>временного пользования земельным участком в целях проведения изыскательских, исследовательских и других работ.</w:t>
      </w:r>
    </w:p>
    <w:p w:rsidR="00F33465" w:rsidRPr="001C4AB2" w:rsidRDefault="00F33465" w:rsidP="00426096">
      <w:pPr>
        <w:pStyle w:val="a4"/>
        <w:numPr>
          <w:ilvl w:val="0"/>
          <w:numId w:val="32"/>
        </w:numPr>
        <w:jc w:val="both"/>
      </w:pPr>
      <w:r w:rsidRPr="001C4AB2">
        <w:t>Сервитут может быть срочным или постоянным.</w:t>
      </w:r>
    </w:p>
    <w:p w:rsidR="00F33465" w:rsidRPr="001C4AB2" w:rsidRDefault="00F33465" w:rsidP="00426096">
      <w:pPr>
        <w:pStyle w:val="a4"/>
        <w:numPr>
          <w:ilvl w:val="0"/>
          <w:numId w:val="32"/>
        </w:numPr>
        <w:jc w:val="both"/>
      </w:pPr>
      <w:r w:rsidRPr="001C4AB2">
        <w:t>Собственник земельного участка, обремененного частным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F33465" w:rsidRPr="001C4AB2" w:rsidRDefault="00F33465" w:rsidP="00426096">
      <w:pPr>
        <w:pStyle w:val="a4"/>
        <w:numPr>
          <w:ilvl w:val="0"/>
          <w:numId w:val="32"/>
        </w:numPr>
        <w:jc w:val="both"/>
      </w:pPr>
      <w:r w:rsidRPr="001C4AB2">
        <w:lastRenderedPageBreak/>
        <w:t>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государственной власти или органом местного самоуправления, установившим публичный сервитут, убытков или предоставления равноценного земельного участка с возмещением убытков.</w:t>
      </w:r>
    </w:p>
    <w:p w:rsidR="00F33465" w:rsidRPr="001C4AB2" w:rsidRDefault="00F33465" w:rsidP="00426096">
      <w:pPr>
        <w:pStyle w:val="a4"/>
        <w:numPr>
          <w:ilvl w:val="0"/>
          <w:numId w:val="32"/>
        </w:numPr>
        <w:jc w:val="both"/>
      </w:pPr>
      <w:r w:rsidRPr="001C4AB2">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F33465" w:rsidRPr="001C4AB2" w:rsidRDefault="00F33465" w:rsidP="00426096">
      <w:pPr>
        <w:pStyle w:val="a4"/>
        <w:numPr>
          <w:ilvl w:val="0"/>
          <w:numId w:val="32"/>
        </w:numPr>
        <w:jc w:val="both"/>
      </w:pPr>
      <w:r w:rsidRPr="001C4AB2">
        <w:t xml:space="preserve">Границы зон действия публичных сервитутов дополнительно отображаются: на планах земельных участков, которые являются неотъемлемым приложением к документам, удостоверяющим права физических и юридических лиц на земельные участки, картографических материалах в информационной системе обеспечения градостроительной деятельности. </w:t>
      </w:r>
    </w:p>
    <w:p w:rsidR="00F33465" w:rsidRPr="001C4AB2" w:rsidRDefault="00F33465" w:rsidP="00426096">
      <w:pPr>
        <w:pStyle w:val="a4"/>
        <w:numPr>
          <w:ilvl w:val="0"/>
          <w:numId w:val="32"/>
        </w:numPr>
        <w:jc w:val="both"/>
      </w:pPr>
      <w:r w:rsidRPr="001C4AB2">
        <w:t>Частный сервитут может быть прекращен по основаниям, предусмотренным гражданским законодательством.</w:t>
      </w:r>
    </w:p>
    <w:p w:rsidR="00F33465" w:rsidRPr="001C4AB2" w:rsidRDefault="00F33465" w:rsidP="00426096">
      <w:pPr>
        <w:pStyle w:val="a4"/>
        <w:numPr>
          <w:ilvl w:val="0"/>
          <w:numId w:val="32"/>
        </w:numPr>
        <w:jc w:val="both"/>
      </w:pPr>
      <w:r w:rsidRPr="001C4AB2">
        <w:t>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F33465" w:rsidRPr="001C4AB2" w:rsidRDefault="00F33465" w:rsidP="00426096">
      <w:pPr>
        <w:pStyle w:val="a4"/>
        <w:keepNext/>
        <w:numPr>
          <w:ilvl w:val="0"/>
          <w:numId w:val="3"/>
        </w:numPr>
        <w:spacing w:before="360" w:after="120"/>
        <w:jc w:val="center"/>
        <w:outlineLvl w:val="1"/>
        <w:rPr>
          <w:b/>
        </w:rPr>
      </w:pPr>
      <w:bookmarkStart w:id="66" w:name="_Toc490634213"/>
      <w:bookmarkStart w:id="67" w:name="_Toc109678122"/>
      <w:r w:rsidRPr="001C4AB2">
        <w:rPr>
          <w:b/>
        </w:rPr>
        <w:t>Инженерные изыскания</w:t>
      </w:r>
      <w:bookmarkEnd w:id="66"/>
      <w:bookmarkEnd w:id="67"/>
    </w:p>
    <w:p w:rsidR="00F33465" w:rsidRPr="001C4AB2" w:rsidRDefault="00F33465" w:rsidP="00426096">
      <w:pPr>
        <w:pStyle w:val="a4"/>
        <w:numPr>
          <w:ilvl w:val="0"/>
          <w:numId w:val="36"/>
        </w:numPr>
        <w:jc w:val="both"/>
      </w:pPr>
      <w:r w:rsidRPr="001C4AB2">
        <w:t>Инженерные изыскания выполняются для подготовки документации по планировке территории, проектной документации, строительства, реконструкции объектов капитального строительства. Не допускается подготовка проектной документации без выполнения соответствующих инженерных изысканий.</w:t>
      </w:r>
    </w:p>
    <w:p w:rsidR="00F33465" w:rsidRPr="001C4AB2" w:rsidRDefault="00F33465" w:rsidP="00426096">
      <w:pPr>
        <w:pStyle w:val="a4"/>
        <w:numPr>
          <w:ilvl w:val="0"/>
          <w:numId w:val="36"/>
        </w:numPr>
        <w:jc w:val="both"/>
      </w:pPr>
      <w:r w:rsidRPr="001C4AB2">
        <w:t>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 необходимых сведений о природных условиях территории, для обоснования компоновки зданий, строений, сооружений, объектов капитального строительства, для проведения расчетов оснований, фундаментов и конструкций.</w:t>
      </w:r>
    </w:p>
    <w:p w:rsidR="00F33465" w:rsidRPr="001C4AB2" w:rsidRDefault="00F33465" w:rsidP="00426096">
      <w:pPr>
        <w:pStyle w:val="a4"/>
        <w:numPr>
          <w:ilvl w:val="0"/>
          <w:numId w:val="36"/>
        </w:numPr>
        <w:jc w:val="both"/>
      </w:pPr>
      <w:r w:rsidRPr="001C4AB2">
        <w:t>Инженерные изыскания могут выполняться физическими и юридическими лицами, которые соответствуют требованиям законодательства Российской Федерации, предъявляемым к лицам, выполняющим инженерные изыскания.</w:t>
      </w:r>
    </w:p>
    <w:p w:rsidR="00F33465" w:rsidRPr="001C4AB2" w:rsidRDefault="00F33465" w:rsidP="00426096">
      <w:pPr>
        <w:pStyle w:val="a4"/>
        <w:numPr>
          <w:ilvl w:val="0"/>
          <w:numId w:val="36"/>
        </w:numPr>
        <w:jc w:val="both"/>
      </w:pPr>
      <w:r w:rsidRPr="001C4AB2">
        <w:t>Регистрация инженерных изысканий на территории городского округа оформляется в соответствии с федеральным законодательством и законодательством Магаданской области.</w:t>
      </w:r>
    </w:p>
    <w:p w:rsidR="00F33465" w:rsidRPr="001C4AB2" w:rsidRDefault="00F33465" w:rsidP="00426096">
      <w:pPr>
        <w:pStyle w:val="a4"/>
        <w:keepNext/>
        <w:numPr>
          <w:ilvl w:val="0"/>
          <w:numId w:val="3"/>
        </w:numPr>
        <w:spacing w:before="360" w:after="120"/>
        <w:jc w:val="center"/>
        <w:outlineLvl w:val="1"/>
        <w:rPr>
          <w:b/>
        </w:rPr>
      </w:pPr>
      <w:bookmarkStart w:id="68" w:name="_Toc490634214"/>
      <w:bookmarkStart w:id="69" w:name="_Toc109678123"/>
      <w:r w:rsidRPr="001C4AB2">
        <w:rPr>
          <w:b/>
        </w:rPr>
        <w:t>Разрешение на строительство, разрешение на ввод объекта в эксплуатацию</w:t>
      </w:r>
      <w:bookmarkEnd w:id="68"/>
      <w:bookmarkEnd w:id="69"/>
    </w:p>
    <w:p w:rsidR="00F33465" w:rsidRPr="001C4AB2" w:rsidRDefault="00F33465" w:rsidP="00426096">
      <w:pPr>
        <w:pStyle w:val="a4"/>
        <w:numPr>
          <w:ilvl w:val="0"/>
          <w:numId w:val="37"/>
        </w:numPr>
        <w:jc w:val="both"/>
      </w:pPr>
      <w:r w:rsidRPr="001C4AB2">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w:t>
      </w:r>
      <w:r w:rsidRPr="001C4AB2">
        <w:lastRenderedPageBreak/>
        <w:t>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w:t>
      </w:r>
    </w:p>
    <w:p w:rsidR="00F33465" w:rsidRPr="001C4AB2" w:rsidRDefault="00F33465" w:rsidP="00426096">
      <w:pPr>
        <w:pStyle w:val="a4"/>
        <w:numPr>
          <w:ilvl w:val="0"/>
          <w:numId w:val="37"/>
        </w:numPr>
        <w:jc w:val="both"/>
      </w:pPr>
      <w:r w:rsidRPr="001C4AB2">
        <w:t>Разрешение на строительство выдает уполномоченный в области архитектуры и градостроительства орган местного самоуправления, за исключением разрешений на строительство, которые выдаются уполномоченным федеральным органом исполнительной власти, органом исполнительной власти Магаданской области для строительства, реконструкции, капитального ремонта объектов капитального строительства федерального значения и объектов капитального строительства регионального значения Магаданской области при размещении которых допускается изъятие, в том числе путем выкупа, земельных участков.</w:t>
      </w:r>
    </w:p>
    <w:p w:rsidR="00F33465" w:rsidRPr="001C4AB2" w:rsidRDefault="00F33465" w:rsidP="00426096">
      <w:pPr>
        <w:pStyle w:val="a4"/>
        <w:numPr>
          <w:ilvl w:val="0"/>
          <w:numId w:val="37"/>
        </w:numPr>
        <w:jc w:val="both"/>
      </w:pPr>
      <w:r w:rsidRPr="001C4AB2">
        <w:t>Разрешение на строительство на земельном участке, на который не распространяется действие градостроительного регламента, выдается федеральным органом исполнительной власти, органом исполнительной власти Магаданской области или органом местного самоуправления округа в соответствии с их компетенцией.</w:t>
      </w:r>
    </w:p>
    <w:p w:rsidR="00F33465" w:rsidRPr="001C4AB2" w:rsidRDefault="00F33465" w:rsidP="00426096">
      <w:pPr>
        <w:pStyle w:val="a4"/>
        <w:numPr>
          <w:ilvl w:val="0"/>
          <w:numId w:val="37"/>
        </w:numPr>
        <w:jc w:val="both"/>
      </w:pPr>
      <w:r w:rsidRPr="001C4AB2">
        <w:t>Порядок выдачи разрешения на строительство определен статьей 51 Градостроительного кодекса Р</w:t>
      </w:r>
      <w:r w:rsidR="00145EEE">
        <w:t xml:space="preserve">оссийской </w:t>
      </w:r>
      <w:r w:rsidRPr="001C4AB2">
        <w:t>Ф</w:t>
      </w:r>
      <w:r w:rsidR="00145EEE">
        <w:t>едерации</w:t>
      </w:r>
      <w:r w:rsidRPr="001C4AB2">
        <w:t xml:space="preserve">. </w:t>
      </w:r>
    </w:p>
    <w:p w:rsidR="00F33465" w:rsidRPr="001C4AB2" w:rsidRDefault="00F33465" w:rsidP="00426096">
      <w:pPr>
        <w:pStyle w:val="a4"/>
        <w:numPr>
          <w:ilvl w:val="0"/>
          <w:numId w:val="37"/>
        </w:numPr>
        <w:jc w:val="both"/>
      </w:pPr>
      <w:r w:rsidRPr="001C4AB2">
        <w:t>Разрешения на строительство, выданные до вступления в силу настоящих Правил застройки,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разрешенного строительства, реконструкции в Комиссию по землепользованию и застройке.</w:t>
      </w:r>
    </w:p>
    <w:p w:rsidR="00F33465" w:rsidRPr="001C4AB2" w:rsidRDefault="00F33465" w:rsidP="00426096">
      <w:pPr>
        <w:pStyle w:val="a4"/>
        <w:numPr>
          <w:ilvl w:val="0"/>
          <w:numId w:val="37"/>
        </w:numPr>
        <w:jc w:val="both"/>
      </w:pPr>
      <w:r w:rsidRPr="001C4AB2">
        <w:t xml:space="preserve">Администрация </w:t>
      </w:r>
      <w:r w:rsidR="00C242B9">
        <w:t xml:space="preserve">Ягоднинского городского </w:t>
      </w:r>
      <w:r w:rsidRPr="001C4AB2">
        <w:t>округа имеет право изменить условия выданного до вступления в силу настоящих Правил разрешения на строительство в направлении приведения разрешения в соответствие с градостроительным регламентом.</w:t>
      </w:r>
    </w:p>
    <w:p w:rsidR="00F33465" w:rsidRPr="001C4AB2" w:rsidRDefault="00F33465" w:rsidP="00426096">
      <w:pPr>
        <w:pStyle w:val="ConsNormal"/>
        <w:widowControl/>
        <w:numPr>
          <w:ilvl w:val="0"/>
          <w:numId w:val="37"/>
        </w:numPr>
        <w:ind w:right="0"/>
        <w:jc w:val="both"/>
        <w:rPr>
          <w:rFonts w:ascii="Times New Roman" w:hAnsi="Times New Roman" w:cs="Times New Roman"/>
          <w:sz w:val="24"/>
          <w:szCs w:val="24"/>
        </w:rPr>
      </w:pPr>
      <w:r w:rsidRPr="001C4AB2">
        <w:rPr>
          <w:rFonts w:ascii="Times New Roman" w:hAnsi="Times New Roman" w:cs="Times New Roman"/>
          <w:sz w:val="24"/>
          <w:szCs w:val="24"/>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F33465" w:rsidRPr="001C4AB2" w:rsidRDefault="00F33465" w:rsidP="00426096">
      <w:pPr>
        <w:pStyle w:val="ConsNormal"/>
        <w:widowControl/>
        <w:numPr>
          <w:ilvl w:val="0"/>
          <w:numId w:val="37"/>
        </w:numPr>
        <w:ind w:right="0"/>
        <w:jc w:val="both"/>
        <w:rPr>
          <w:rFonts w:ascii="Times New Roman" w:hAnsi="Times New Roman" w:cs="Times New Roman"/>
          <w:sz w:val="24"/>
          <w:szCs w:val="24"/>
        </w:rPr>
      </w:pPr>
      <w:r w:rsidRPr="001C4AB2">
        <w:rPr>
          <w:rFonts w:ascii="Times New Roman" w:hAnsi="Times New Roman" w:cs="Times New Roman"/>
          <w:sz w:val="24"/>
          <w:szCs w:val="24"/>
        </w:rPr>
        <w:t>Разрешение на ввод объекта в эксплуатацию выдает уполномоченный в области архитектуры и градостроительства орган местного самоуправления в соответствии с порядком, определенным статьей 55 Градостроительного кодекса Р</w:t>
      </w:r>
      <w:r w:rsidR="00145EEE">
        <w:rPr>
          <w:rFonts w:ascii="Times New Roman" w:hAnsi="Times New Roman" w:cs="Times New Roman"/>
          <w:sz w:val="24"/>
          <w:szCs w:val="24"/>
        </w:rPr>
        <w:t xml:space="preserve">оссийской </w:t>
      </w:r>
      <w:r w:rsidRPr="001C4AB2">
        <w:rPr>
          <w:rFonts w:ascii="Times New Roman" w:hAnsi="Times New Roman" w:cs="Times New Roman"/>
          <w:sz w:val="24"/>
          <w:szCs w:val="24"/>
        </w:rPr>
        <w:t>Ф</w:t>
      </w:r>
      <w:r w:rsidR="00145EEE">
        <w:rPr>
          <w:rFonts w:ascii="Times New Roman" w:hAnsi="Times New Roman" w:cs="Times New Roman"/>
          <w:sz w:val="24"/>
          <w:szCs w:val="24"/>
        </w:rPr>
        <w:t>едерации</w:t>
      </w:r>
      <w:r w:rsidRPr="001C4AB2">
        <w:rPr>
          <w:rFonts w:ascii="Times New Roman" w:hAnsi="Times New Roman" w:cs="Times New Roman"/>
          <w:sz w:val="24"/>
          <w:szCs w:val="24"/>
        </w:rPr>
        <w:t>.</w:t>
      </w:r>
    </w:p>
    <w:p w:rsidR="00F33465" w:rsidRPr="001C4AB2" w:rsidRDefault="00F33465" w:rsidP="00426096">
      <w:pPr>
        <w:pStyle w:val="a4"/>
        <w:keepNext/>
        <w:numPr>
          <w:ilvl w:val="0"/>
          <w:numId w:val="3"/>
        </w:numPr>
        <w:spacing w:before="360" w:after="120"/>
        <w:jc w:val="center"/>
        <w:outlineLvl w:val="1"/>
        <w:rPr>
          <w:b/>
        </w:rPr>
      </w:pPr>
      <w:bookmarkStart w:id="70" w:name="_Toc109678124"/>
      <w:r w:rsidRPr="001C4AB2">
        <w:rPr>
          <w:b/>
        </w:rPr>
        <w:t>Строительный контроль и государственный строительный надзор</w:t>
      </w:r>
      <w:bookmarkEnd w:id="70"/>
    </w:p>
    <w:p w:rsidR="00F33465" w:rsidRPr="001C4AB2" w:rsidRDefault="00F33465" w:rsidP="00426096">
      <w:pPr>
        <w:pStyle w:val="ConsNormal"/>
        <w:widowControl/>
        <w:numPr>
          <w:ilvl w:val="0"/>
          <w:numId w:val="38"/>
        </w:numPr>
        <w:ind w:right="0"/>
        <w:jc w:val="both"/>
        <w:rPr>
          <w:rFonts w:ascii="Times New Roman" w:hAnsi="Times New Roman" w:cs="Times New Roman"/>
          <w:sz w:val="24"/>
          <w:szCs w:val="24"/>
        </w:rPr>
      </w:pPr>
      <w:r w:rsidRPr="001C4AB2">
        <w:rPr>
          <w:rFonts w:ascii="Times New Roman" w:hAnsi="Times New Roman" w:cs="Times New Roman"/>
          <w:sz w:val="24"/>
          <w:szCs w:val="24"/>
        </w:rPr>
        <w:t>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F33465" w:rsidRPr="001C4AB2" w:rsidRDefault="00F33465" w:rsidP="00426096">
      <w:pPr>
        <w:pStyle w:val="ConsNormal"/>
        <w:widowControl/>
        <w:numPr>
          <w:ilvl w:val="0"/>
          <w:numId w:val="38"/>
        </w:numPr>
        <w:ind w:right="0"/>
        <w:jc w:val="both"/>
        <w:rPr>
          <w:rFonts w:ascii="Times New Roman" w:hAnsi="Times New Roman" w:cs="Times New Roman"/>
          <w:sz w:val="24"/>
          <w:szCs w:val="24"/>
        </w:rPr>
      </w:pPr>
      <w:r w:rsidRPr="001C4AB2">
        <w:rPr>
          <w:rFonts w:ascii="Times New Roman" w:hAnsi="Times New Roman" w:cs="Times New Roman"/>
          <w:sz w:val="24"/>
          <w:szCs w:val="24"/>
        </w:rPr>
        <w:lastRenderedPageBreak/>
        <w:t>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w:t>
      </w:r>
      <w:r w:rsidR="00145EEE">
        <w:rPr>
          <w:rFonts w:ascii="Times New Roman" w:hAnsi="Times New Roman" w:cs="Times New Roman"/>
          <w:sz w:val="24"/>
          <w:szCs w:val="24"/>
        </w:rPr>
        <w:t xml:space="preserve">оссийской </w:t>
      </w:r>
      <w:r w:rsidRPr="001C4AB2">
        <w:rPr>
          <w:rFonts w:ascii="Times New Roman" w:hAnsi="Times New Roman" w:cs="Times New Roman"/>
          <w:sz w:val="24"/>
          <w:szCs w:val="24"/>
        </w:rPr>
        <w:t>Ф</w:t>
      </w:r>
      <w:r w:rsidR="00145EEE">
        <w:rPr>
          <w:rFonts w:ascii="Times New Roman" w:hAnsi="Times New Roman" w:cs="Times New Roman"/>
          <w:sz w:val="24"/>
          <w:szCs w:val="24"/>
        </w:rPr>
        <w:t>едерации</w:t>
      </w:r>
      <w:r w:rsidRPr="001C4AB2">
        <w:rPr>
          <w:rFonts w:ascii="Times New Roman" w:hAnsi="Times New Roman" w:cs="Times New Roman"/>
          <w:sz w:val="24"/>
          <w:szCs w:val="24"/>
        </w:rPr>
        <w:t>.</w:t>
      </w:r>
    </w:p>
    <w:p w:rsidR="00F33465" w:rsidRPr="001C4AB2" w:rsidRDefault="00F33465" w:rsidP="00426096">
      <w:pPr>
        <w:pStyle w:val="ConsNormal"/>
        <w:widowControl/>
        <w:numPr>
          <w:ilvl w:val="0"/>
          <w:numId w:val="38"/>
        </w:numPr>
        <w:ind w:right="0"/>
        <w:jc w:val="both"/>
        <w:rPr>
          <w:rFonts w:ascii="Times New Roman" w:hAnsi="Times New Roman" w:cs="Times New Roman"/>
          <w:sz w:val="24"/>
          <w:szCs w:val="24"/>
        </w:rPr>
      </w:pPr>
      <w:r w:rsidRPr="001C4AB2">
        <w:rPr>
          <w:rFonts w:ascii="Times New Roman" w:hAnsi="Times New Roman" w:cs="Times New Roman"/>
          <w:sz w:val="24"/>
          <w:szCs w:val="24"/>
        </w:rPr>
        <w:t xml:space="preserve">Осуществление государственного строительного надзора производится в соответствии с </w:t>
      </w:r>
      <w:r w:rsidRPr="001C4AB2">
        <w:rPr>
          <w:rFonts w:ascii="Times New Roman" w:hAnsi="Times New Roman" w:cs="Times New Roman"/>
          <w:bCs/>
          <w:sz w:val="24"/>
          <w:szCs w:val="24"/>
        </w:rPr>
        <w:t>постановлением Правительства РФ от 30</w:t>
      </w:r>
      <w:r w:rsidR="00145EEE">
        <w:rPr>
          <w:rFonts w:ascii="Times New Roman" w:hAnsi="Times New Roman" w:cs="Times New Roman"/>
          <w:bCs/>
          <w:sz w:val="24"/>
          <w:szCs w:val="24"/>
        </w:rPr>
        <w:t>.06.</w:t>
      </w:r>
      <w:r w:rsidRPr="001C4AB2">
        <w:rPr>
          <w:rFonts w:ascii="Times New Roman" w:hAnsi="Times New Roman" w:cs="Times New Roman"/>
          <w:bCs/>
          <w:sz w:val="24"/>
          <w:szCs w:val="24"/>
        </w:rPr>
        <w:t>2021 № 1087 «Об утверждении Положения о федеральном государственном строительном надзоре», в соответствии с положениями о региональном государственном строительном надзоре в Магаданской области</w:t>
      </w:r>
      <w:r w:rsidRPr="001C4AB2">
        <w:rPr>
          <w:rFonts w:ascii="Times New Roman" w:hAnsi="Times New Roman" w:cs="Times New Roman"/>
          <w:sz w:val="24"/>
          <w:szCs w:val="24"/>
        </w:rPr>
        <w:t>.</w:t>
      </w:r>
    </w:p>
    <w:p w:rsidR="00F33465" w:rsidRPr="001C4AB2" w:rsidRDefault="00F33465" w:rsidP="00426096">
      <w:pPr>
        <w:pStyle w:val="a4"/>
        <w:keepNext/>
        <w:numPr>
          <w:ilvl w:val="0"/>
          <w:numId w:val="3"/>
        </w:numPr>
        <w:spacing w:before="360" w:after="120"/>
        <w:jc w:val="center"/>
        <w:outlineLvl w:val="1"/>
        <w:rPr>
          <w:b/>
        </w:rPr>
      </w:pPr>
      <w:bookmarkStart w:id="71" w:name="_Toc490634216"/>
      <w:bookmarkStart w:id="72" w:name="_Toc109678125"/>
      <w:r w:rsidRPr="001C4AB2">
        <w:rPr>
          <w:b/>
        </w:rPr>
        <w:t>Самовольно построенные объекты капитального строительства и самовольно установленные объекты, не являющиеся объектами капитального строительства</w:t>
      </w:r>
      <w:bookmarkEnd w:id="71"/>
      <w:bookmarkEnd w:id="72"/>
    </w:p>
    <w:p w:rsidR="00F33465" w:rsidRPr="001C4AB2" w:rsidRDefault="00F33465" w:rsidP="00426096">
      <w:pPr>
        <w:pStyle w:val="ConsNormal"/>
        <w:widowControl/>
        <w:numPr>
          <w:ilvl w:val="0"/>
          <w:numId w:val="39"/>
        </w:numPr>
        <w:ind w:right="0"/>
        <w:jc w:val="both"/>
        <w:rPr>
          <w:rFonts w:ascii="Times New Roman" w:hAnsi="Times New Roman" w:cs="Times New Roman"/>
          <w:sz w:val="24"/>
          <w:szCs w:val="24"/>
        </w:rPr>
      </w:pPr>
      <w:r w:rsidRPr="001C4AB2">
        <w:rPr>
          <w:rFonts w:ascii="Times New Roman" w:hAnsi="Times New Roman" w:cs="Times New Roman"/>
          <w:sz w:val="24"/>
          <w:szCs w:val="24"/>
        </w:rPr>
        <w:t>Самовольным строительством объекта капитального строительства и самовольной установкой объекта, не являющегося объектом капитального строительства, является его строительство или установка на земельном участке, не отведенном для этих целей в установленном действующим законодательством порядке, либо установленное (построенное) без получения на это необходимых разрешений или с нарушением федеральных, областных и местных нормативных правовых актов.</w:t>
      </w:r>
    </w:p>
    <w:p w:rsidR="00F33465" w:rsidRPr="001C4AB2" w:rsidRDefault="00F33465" w:rsidP="00426096">
      <w:pPr>
        <w:pStyle w:val="ConsNormal"/>
        <w:widowControl/>
        <w:numPr>
          <w:ilvl w:val="0"/>
          <w:numId w:val="39"/>
        </w:numPr>
        <w:ind w:right="0"/>
        <w:jc w:val="both"/>
        <w:rPr>
          <w:rFonts w:ascii="Times New Roman" w:hAnsi="Times New Roman" w:cs="Times New Roman"/>
          <w:sz w:val="24"/>
          <w:szCs w:val="24"/>
        </w:rPr>
      </w:pPr>
      <w:r w:rsidRPr="001C4AB2">
        <w:rPr>
          <w:rFonts w:ascii="Times New Roman" w:hAnsi="Times New Roman" w:cs="Times New Roman"/>
          <w:sz w:val="24"/>
          <w:szCs w:val="24"/>
        </w:rPr>
        <w:t>Факт самовольного строительства объекта капитального строительства или самовольной установкой объекта, не являющегося объектом капитального строительства, устанавливается протоколом о самовольном строительстве (захвате земельного участка), который оформляется уполномоченным органом городского округа.</w:t>
      </w:r>
    </w:p>
    <w:p w:rsidR="00F33465" w:rsidRPr="001C4AB2" w:rsidRDefault="00F33465" w:rsidP="00426096">
      <w:pPr>
        <w:pStyle w:val="ConsNormal"/>
        <w:widowControl/>
        <w:numPr>
          <w:ilvl w:val="0"/>
          <w:numId w:val="39"/>
        </w:numPr>
        <w:ind w:right="0"/>
        <w:jc w:val="both"/>
        <w:rPr>
          <w:rFonts w:ascii="Times New Roman" w:hAnsi="Times New Roman" w:cs="Times New Roman"/>
          <w:sz w:val="24"/>
          <w:szCs w:val="24"/>
        </w:rPr>
      </w:pPr>
      <w:r w:rsidRPr="001C4AB2">
        <w:rPr>
          <w:rFonts w:ascii="Times New Roman" w:hAnsi="Times New Roman" w:cs="Times New Roman"/>
          <w:sz w:val="24"/>
          <w:szCs w:val="24"/>
        </w:rPr>
        <w:t>Протокол подписывается лицами, осуществившими самовольное строительство, размещение объектов капитального строительства, самовольную установку объекта, не являющегося объектом капитального строительства, которые расписываются в протоколе о факте ознакомления с ним и имеют право приложить к документу свои замечания или изложить мотивы своего отказа от подписания. При отказе лица от подписания протокола в нем делается соответствующая запись.</w:t>
      </w:r>
    </w:p>
    <w:p w:rsidR="00F33465" w:rsidRPr="001C4AB2" w:rsidRDefault="00F33465" w:rsidP="00426096">
      <w:pPr>
        <w:pStyle w:val="ConsNormal"/>
        <w:widowControl/>
        <w:numPr>
          <w:ilvl w:val="0"/>
          <w:numId w:val="39"/>
        </w:numPr>
        <w:ind w:right="0"/>
        <w:jc w:val="both"/>
        <w:rPr>
          <w:rFonts w:ascii="Times New Roman" w:hAnsi="Times New Roman" w:cs="Times New Roman"/>
          <w:sz w:val="24"/>
          <w:szCs w:val="24"/>
        </w:rPr>
      </w:pPr>
      <w:r w:rsidRPr="001C4AB2">
        <w:rPr>
          <w:rFonts w:ascii="Times New Roman" w:hAnsi="Times New Roman" w:cs="Times New Roman"/>
          <w:sz w:val="24"/>
          <w:szCs w:val="24"/>
        </w:rPr>
        <w:t>Протокол направляется в административную комиссию, которая рассматривает материалы о нарушении законодательства, и предложения о принятии мер административного воздействия к лицу, осуществившему самовольное строительство, размещение объекта (захват земельного участка), в соответствии с действующим законодательством.</w:t>
      </w:r>
    </w:p>
    <w:p w:rsidR="00F33465" w:rsidRPr="001C4AB2" w:rsidRDefault="00F33465" w:rsidP="00426096">
      <w:pPr>
        <w:pStyle w:val="ConsNormal"/>
        <w:widowControl/>
        <w:numPr>
          <w:ilvl w:val="0"/>
          <w:numId w:val="39"/>
        </w:numPr>
        <w:ind w:right="0"/>
        <w:jc w:val="both"/>
        <w:rPr>
          <w:rFonts w:ascii="Times New Roman" w:hAnsi="Times New Roman" w:cs="Times New Roman"/>
          <w:sz w:val="24"/>
          <w:szCs w:val="24"/>
        </w:rPr>
      </w:pPr>
      <w:r w:rsidRPr="001C4AB2">
        <w:rPr>
          <w:rFonts w:ascii="Times New Roman" w:hAnsi="Times New Roman" w:cs="Times New Roman"/>
          <w:sz w:val="24"/>
          <w:szCs w:val="24"/>
        </w:rPr>
        <w:t>Ввод в эксплуатацию либо отказ о вводе в эксплуатацию самовольной постройки - объекта капитального строительства осуществляется в судебном порядке.</w:t>
      </w:r>
    </w:p>
    <w:p w:rsidR="00F33465" w:rsidRPr="001C4AB2" w:rsidRDefault="00F33465" w:rsidP="00426096">
      <w:pPr>
        <w:pStyle w:val="ConsNormal"/>
        <w:widowControl/>
        <w:numPr>
          <w:ilvl w:val="0"/>
          <w:numId w:val="39"/>
        </w:numPr>
        <w:ind w:right="0"/>
        <w:jc w:val="both"/>
        <w:rPr>
          <w:rFonts w:ascii="Times New Roman" w:hAnsi="Times New Roman" w:cs="Times New Roman"/>
          <w:sz w:val="24"/>
          <w:szCs w:val="24"/>
        </w:rPr>
      </w:pPr>
      <w:r w:rsidRPr="001C4AB2">
        <w:rPr>
          <w:rFonts w:ascii="Times New Roman" w:hAnsi="Times New Roman" w:cs="Times New Roman"/>
          <w:sz w:val="24"/>
          <w:szCs w:val="24"/>
        </w:rPr>
        <w:t xml:space="preserve">Ввод в эксплуатацию либо отказ о вводе в эксплуатацию самовольно установленного объекта, не являющегося объектом капитального строительства, выдается администрацией </w:t>
      </w:r>
      <w:r w:rsidR="00C242B9">
        <w:rPr>
          <w:rFonts w:ascii="Times New Roman" w:hAnsi="Times New Roman" w:cs="Times New Roman"/>
          <w:sz w:val="24"/>
          <w:szCs w:val="24"/>
        </w:rPr>
        <w:t xml:space="preserve">Ягоднинского </w:t>
      </w:r>
      <w:r w:rsidRPr="001C4AB2">
        <w:rPr>
          <w:rFonts w:ascii="Times New Roman" w:hAnsi="Times New Roman" w:cs="Times New Roman"/>
          <w:sz w:val="24"/>
          <w:szCs w:val="24"/>
        </w:rPr>
        <w:t>городского округа.</w:t>
      </w:r>
    </w:p>
    <w:p w:rsidR="00F33465" w:rsidRPr="001C4AB2" w:rsidRDefault="00F33465" w:rsidP="00426096">
      <w:pPr>
        <w:pStyle w:val="ConsNormal"/>
        <w:widowControl/>
        <w:numPr>
          <w:ilvl w:val="0"/>
          <w:numId w:val="39"/>
        </w:numPr>
        <w:ind w:right="0"/>
        <w:jc w:val="both"/>
        <w:rPr>
          <w:rFonts w:ascii="Times New Roman" w:hAnsi="Times New Roman" w:cs="Times New Roman"/>
          <w:sz w:val="24"/>
          <w:szCs w:val="24"/>
        </w:rPr>
      </w:pPr>
      <w:r w:rsidRPr="001C4AB2">
        <w:rPr>
          <w:rFonts w:ascii="Times New Roman" w:hAnsi="Times New Roman" w:cs="Times New Roman"/>
          <w:sz w:val="24"/>
          <w:szCs w:val="24"/>
        </w:rPr>
        <w:t xml:space="preserve">Снос самовольно построенного объекта капитального строительства и установленного объекта, не являющегося объектом капитального строительства, производится за счет виновника добровольно или по решению судебного органа, в случае неисполнения постановления администрации </w:t>
      </w:r>
      <w:r w:rsidR="006E1EF7">
        <w:rPr>
          <w:rFonts w:ascii="Times New Roman" w:hAnsi="Times New Roman" w:cs="Times New Roman"/>
          <w:sz w:val="24"/>
          <w:szCs w:val="24"/>
        </w:rPr>
        <w:t>округа</w:t>
      </w:r>
      <w:r w:rsidRPr="001C4AB2">
        <w:rPr>
          <w:rFonts w:ascii="Times New Roman" w:hAnsi="Times New Roman" w:cs="Times New Roman"/>
          <w:sz w:val="24"/>
          <w:szCs w:val="24"/>
        </w:rPr>
        <w:t xml:space="preserve"> о сносе.</w:t>
      </w:r>
    </w:p>
    <w:p w:rsidR="00F33465" w:rsidRPr="001C4AB2" w:rsidRDefault="00F33465" w:rsidP="00426096">
      <w:pPr>
        <w:pStyle w:val="a4"/>
        <w:keepNext/>
        <w:numPr>
          <w:ilvl w:val="0"/>
          <w:numId w:val="2"/>
        </w:numPr>
        <w:spacing w:before="360" w:after="120"/>
        <w:jc w:val="center"/>
        <w:outlineLvl w:val="0"/>
        <w:rPr>
          <w:b/>
        </w:rPr>
      </w:pPr>
      <w:bookmarkStart w:id="73" w:name="_Toc490634218"/>
      <w:bookmarkStart w:id="74" w:name="_Toc109678126"/>
      <w:r w:rsidRPr="001C4AB2">
        <w:rPr>
          <w:b/>
        </w:rPr>
        <w:t>Заключительные и переходные положения</w:t>
      </w:r>
      <w:bookmarkEnd w:id="73"/>
      <w:bookmarkEnd w:id="74"/>
    </w:p>
    <w:p w:rsidR="00F33465" w:rsidRPr="001C4AB2" w:rsidRDefault="00F33465" w:rsidP="00426096">
      <w:pPr>
        <w:pStyle w:val="a4"/>
        <w:keepNext/>
        <w:numPr>
          <w:ilvl w:val="0"/>
          <w:numId w:val="3"/>
        </w:numPr>
        <w:spacing w:before="360" w:after="120"/>
        <w:jc w:val="center"/>
        <w:outlineLvl w:val="1"/>
        <w:rPr>
          <w:b/>
        </w:rPr>
      </w:pPr>
      <w:bookmarkStart w:id="75" w:name="_Toc490634219"/>
      <w:bookmarkStart w:id="76" w:name="_Toc109678127"/>
      <w:r w:rsidRPr="001C4AB2">
        <w:rPr>
          <w:b/>
        </w:rPr>
        <w:t>Действие настоящих Правил по отношению к ранее возникшим правам</w:t>
      </w:r>
      <w:bookmarkEnd w:id="75"/>
      <w:bookmarkEnd w:id="76"/>
    </w:p>
    <w:p w:rsidR="00F33465" w:rsidRPr="001C4AB2" w:rsidRDefault="00F33465" w:rsidP="00426096">
      <w:pPr>
        <w:pStyle w:val="ConsNormal"/>
        <w:widowControl/>
        <w:numPr>
          <w:ilvl w:val="0"/>
          <w:numId w:val="41"/>
        </w:numPr>
        <w:ind w:right="0"/>
        <w:jc w:val="both"/>
        <w:rPr>
          <w:rFonts w:ascii="Times New Roman" w:hAnsi="Times New Roman" w:cs="Times New Roman"/>
          <w:sz w:val="24"/>
          <w:szCs w:val="24"/>
        </w:rPr>
      </w:pPr>
      <w:r w:rsidRPr="001C4AB2">
        <w:rPr>
          <w:rFonts w:ascii="Times New Roman" w:hAnsi="Times New Roman" w:cs="Times New Roman"/>
          <w:sz w:val="24"/>
          <w:szCs w:val="24"/>
        </w:rPr>
        <w:t>Настоящие Правила и вносимые в них изменения вступают в силу со дня их официального опубликования.</w:t>
      </w:r>
    </w:p>
    <w:p w:rsidR="00F33465" w:rsidRPr="001C4AB2" w:rsidRDefault="00F33465" w:rsidP="00426096">
      <w:pPr>
        <w:pStyle w:val="ConsNormal"/>
        <w:widowControl/>
        <w:numPr>
          <w:ilvl w:val="0"/>
          <w:numId w:val="41"/>
        </w:numPr>
        <w:ind w:right="0"/>
        <w:jc w:val="both"/>
        <w:rPr>
          <w:rFonts w:ascii="Times New Roman" w:hAnsi="Times New Roman" w:cs="Times New Roman"/>
          <w:sz w:val="24"/>
          <w:szCs w:val="24"/>
        </w:rPr>
      </w:pPr>
      <w:r w:rsidRPr="001C4AB2">
        <w:rPr>
          <w:rFonts w:ascii="Times New Roman" w:hAnsi="Times New Roman" w:cs="Times New Roman"/>
          <w:sz w:val="24"/>
          <w:szCs w:val="24"/>
        </w:rPr>
        <w:lastRenderedPageBreak/>
        <w:t>В течение четырнадцати дней со дня утверждения настоящие Правила подлежат размещению в информационной системе обеспечения градостроительной деятельности.</w:t>
      </w:r>
    </w:p>
    <w:p w:rsidR="00F33465" w:rsidRPr="001C4AB2" w:rsidRDefault="00F33465" w:rsidP="00426096">
      <w:pPr>
        <w:pStyle w:val="ConsNormal"/>
        <w:widowControl/>
        <w:numPr>
          <w:ilvl w:val="0"/>
          <w:numId w:val="41"/>
        </w:numPr>
        <w:ind w:right="0"/>
        <w:jc w:val="both"/>
        <w:rPr>
          <w:rFonts w:ascii="Times New Roman" w:hAnsi="Times New Roman" w:cs="Times New Roman"/>
          <w:sz w:val="24"/>
          <w:szCs w:val="24"/>
        </w:rPr>
      </w:pPr>
      <w:r w:rsidRPr="001C4AB2">
        <w:rPr>
          <w:rFonts w:ascii="Times New Roman" w:hAnsi="Times New Roman" w:cs="Times New Roman"/>
          <w:sz w:val="24"/>
          <w:szCs w:val="24"/>
        </w:rPr>
        <w:t xml:space="preserve">Принятые до введения в действие настоящих Правил, нормативные правовые акты органов местного самоуправления </w:t>
      </w:r>
      <w:r>
        <w:rPr>
          <w:rFonts w:ascii="Times New Roman" w:hAnsi="Times New Roman" w:cs="Times New Roman"/>
          <w:sz w:val="24"/>
          <w:szCs w:val="24"/>
        </w:rPr>
        <w:t>Ягоднинск</w:t>
      </w:r>
      <w:r w:rsidRPr="001C4AB2">
        <w:rPr>
          <w:rFonts w:ascii="Times New Roman" w:hAnsi="Times New Roman" w:cs="Times New Roman"/>
          <w:sz w:val="24"/>
          <w:szCs w:val="24"/>
        </w:rPr>
        <w:t>ого городского округа по вопросам землепользования и застройки применяются в части, не противоречащей настоящим Правилам.</w:t>
      </w:r>
    </w:p>
    <w:p w:rsidR="00F33465" w:rsidRPr="001C4AB2" w:rsidRDefault="00F33465" w:rsidP="00426096">
      <w:pPr>
        <w:pStyle w:val="ConsNormal"/>
        <w:widowControl/>
        <w:numPr>
          <w:ilvl w:val="0"/>
          <w:numId w:val="41"/>
        </w:numPr>
        <w:ind w:right="0"/>
        <w:jc w:val="both"/>
        <w:rPr>
          <w:rFonts w:ascii="Times New Roman" w:hAnsi="Times New Roman" w:cs="Times New Roman"/>
          <w:sz w:val="24"/>
          <w:szCs w:val="24"/>
        </w:rPr>
      </w:pPr>
      <w:r w:rsidRPr="001C4AB2">
        <w:rPr>
          <w:rFonts w:ascii="Times New Roman" w:hAnsi="Times New Roman" w:cs="Times New Roman"/>
          <w:sz w:val="24"/>
          <w:szCs w:val="24"/>
        </w:rPr>
        <w:t>Разрешения на строительство, реконструкцию, выданные физическим и юридическим лицам, до введения в действие настоящих Правил являются действительными.</w:t>
      </w:r>
    </w:p>
    <w:p w:rsidR="00F33465" w:rsidRPr="001C4AB2" w:rsidRDefault="00F33465" w:rsidP="00426096">
      <w:pPr>
        <w:pStyle w:val="ConsNormal"/>
        <w:widowControl/>
        <w:numPr>
          <w:ilvl w:val="0"/>
          <w:numId w:val="41"/>
        </w:numPr>
        <w:ind w:right="0"/>
        <w:jc w:val="both"/>
        <w:rPr>
          <w:rFonts w:ascii="Times New Roman" w:hAnsi="Times New Roman" w:cs="Times New Roman"/>
          <w:sz w:val="24"/>
          <w:szCs w:val="24"/>
        </w:rPr>
      </w:pPr>
      <w:r w:rsidRPr="001C4AB2">
        <w:rPr>
          <w:rFonts w:ascii="Times New Roman" w:hAnsi="Times New Roman" w:cs="Times New Roman"/>
          <w:sz w:val="24"/>
          <w:szCs w:val="24"/>
        </w:rPr>
        <w:t>Изменение размеров земельных участков и параметров объектов капитального строительства, не соответствующих настоящим Правилам, может производиться только путем приведения их в соответствие с настоящими Правилами или путем уменьшения их несоответствия настоящим Правилам.</w:t>
      </w:r>
    </w:p>
    <w:p w:rsidR="00F33465" w:rsidRPr="001C4AB2" w:rsidRDefault="00F33465" w:rsidP="00426096">
      <w:pPr>
        <w:pStyle w:val="ConsNormal"/>
        <w:widowControl/>
        <w:numPr>
          <w:ilvl w:val="0"/>
          <w:numId w:val="41"/>
        </w:numPr>
        <w:ind w:right="0"/>
        <w:jc w:val="both"/>
        <w:rPr>
          <w:rFonts w:ascii="Times New Roman" w:hAnsi="Times New Roman" w:cs="Times New Roman"/>
          <w:sz w:val="24"/>
          <w:szCs w:val="24"/>
        </w:rPr>
      </w:pPr>
      <w:r w:rsidRPr="001C4AB2">
        <w:rPr>
          <w:rFonts w:ascii="Times New Roman" w:hAnsi="Times New Roman" w:cs="Times New Roman"/>
          <w:sz w:val="24"/>
          <w:szCs w:val="24"/>
        </w:rPr>
        <w:t xml:space="preserve">Земельные участки или объекты капитального строительства, виды разрешенного использования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 памятников истории и культуры. Для таких объектов решением Собрания представителей </w:t>
      </w:r>
      <w:r>
        <w:rPr>
          <w:rFonts w:ascii="Times New Roman" w:hAnsi="Times New Roman" w:cs="Times New Roman"/>
          <w:sz w:val="24"/>
          <w:szCs w:val="24"/>
        </w:rPr>
        <w:t>Ягоднинск</w:t>
      </w:r>
      <w:r w:rsidRPr="001C4AB2">
        <w:rPr>
          <w:rFonts w:ascii="Times New Roman" w:hAnsi="Times New Roman" w:cs="Times New Roman"/>
          <w:sz w:val="24"/>
          <w:szCs w:val="24"/>
        </w:rPr>
        <w:t>ого городского округа устанавливается срок приведения их в соответствие с Правилами, нормативами и стандартами или накладывается запрет на использование таких объектов до приведения их в соответствие с Правилами, нормативами и стандартами.</w:t>
      </w:r>
    </w:p>
    <w:p w:rsidR="00F33465" w:rsidRPr="001C4AB2" w:rsidRDefault="00F33465" w:rsidP="00426096">
      <w:pPr>
        <w:pStyle w:val="a4"/>
        <w:keepNext/>
        <w:numPr>
          <w:ilvl w:val="0"/>
          <w:numId w:val="3"/>
        </w:numPr>
        <w:spacing w:before="360" w:after="120"/>
        <w:jc w:val="center"/>
        <w:outlineLvl w:val="1"/>
        <w:rPr>
          <w:b/>
        </w:rPr>
      </w:pPr>
      <w:bookmarkStart w:id="77" w:name="_Toc490634220"/>
      <w:bookmarkStart w:id="78" w:name="_Toc109678128"/>
      <w:r w:rsidRPr="001C4AB2">
        <w:rPr>
          <w:b/>
        </w:rPr>
        <w:t>Действие Правил по отношению к градостроительной документации</w:t>
      </w:r>
      <w:bookmarkEnd w:id="77"/>
      <w:bookmarkEnd w:id="78"/>
    </w:p>
    <w:p w:rsidR="00F33465" w:rsidRPr="001C4AB2" w:rsidRDefault="00F33465" w:rsidP="00426096">
      <w:pPr>
        <w:pStyle w:val="ConsNormal"/>
        <w:widowControl/>
        <w:numPr>
          <w:ilvl w:val="0"/>
          <w:numId w:val="42"/>
        </w:numPr>
        <w:ind w:right="0"/>
        <w:jc w:val="both"/>
        <w:rPr>
          <w:rFonts w:ascii="Times New Roman" w:hAnsi="Times New Roman" w:cs="Times New Roman"/>
          <w:sz w:val="24"/>
          <w:szCs w:val="24"/>
        </w:rPr>
      </w:pPr>
      <w:r w:rsidRPr="001C4AB2">
        <w:rPr>
          <w:rFonts w:ascii="Times New Roman" w:hAnsi="Times New Roman" w:cs="Times New Roman"/>
          <w:sz w:val="24"/>
          <w:szCs w:val="24"/>
        </w:rPr>
        <w:t>Разработка Правил, а также внесение изменений в Правила осуществляется на основании и в соответствии с утвержденной градостроительной документацией: генеральным планом городского округа, проектом планировки территории.</w:t>
      </w:r>
    </w:p>
    <w:p w:rsidR="00F33465" w:rsidRPr="001C4AB2" w:rsidRDefault="00F33465" w:rsidP="00426096">
      <w:pPr>
        <w:pStyle w:val="ConsNormal"/>
        <w:widowControl/>
        <w:numPr>
          <w:ilvl w:val="0"/>
          <w:numId w:val="42"/>
        </w:numPr>
        <w:ind w:right="0"/>
        <w:jc w:val="both"/>
        <w:rPr>
          <w:rFonts w:ascii="Times New Roman" w:hAnsi="Times New Roman" w:cs="Times New Roman"/>
          <w:sz w:val="24"/>
          <w:szCs w:val="24"/>
        </w:rPr>
      </w:pPr>
      <w:r w:rsidRPr="001C4AB2">
        <w:rPr>
          <w:rFonts w:ascii="Times New Roman" w:hAnsi="Times New Roman" w:cs="Times New Roman"/>
          <w:sz w:val="24"/>
          <w:szCs w:val="24"/>
        </w:rPr>
        <w:t>По мере утверждения градостроительной документации, изменения законодательной и нормативной базы в текст и карты Правил вносятся соответствующие изменения и дополнения в порядке, определенном настоящими Правилами.</w:t>
      </w:r>
    </w:p>
    <w:p w:rsidR="00F33465" w:rsidRPr="001C4AB2" w:rsidRDefault="00F33465" w:rsidP="00F33465">
      <w:pPr>
        <w:keepNext/>
        <w:pageBreakBefore/>
        <w:jc w:val="center"/>
        <w:outlineLvl w:val="0"/>
        <w:rPr>
          <w:b/>
        </w:rPr>
      </w:pPr>
      <w:bookmarkStart w:id="79" w:name="_Toc490634221"/>
      <w:bookmarkStart w:id="80" w:name="_Toc109678129"/>
      <w:r w:rsidRPr="001C4AB2">
        <w:rPr>
          <w:b/>
        </w:rPr>
        <w:lastRenderedPageBreak/>
        <w:t>Часть II. Градостроительное зонирование</w:t>
      </w:r>
      <w:bookmarkEnd w:id="79"/>
      <w:bookmarkEnd w:id="80"/>
    </w:p>
    <w:p w:rsidR="00F33465" w:rsidRPr="001C4AB2" w:rsidRDefault="00F33465" w:rsidP="00426096">
      <w:pPr>
        <w:pStyle w:val="a4"/>
        <w:keepNext/>
        <w:numPr>
          <w:ilvl w:val="0"/>
          <w:numId w:val="3"/>
        </w:numPr>
        <w:spacing w:before="360" w:after="120"/>
        <w:jc w:val="center"/>
        <w:outlineLvl w:val="1"/>
        <w:rPr>
          <w:b/>
        </w:rPr>
      </w:pPr>
      <w:bookmarkStart w:id="81" w:name="_Toc490634222"/>
      <w:bookmarkStart w:id="82" w:name="_Toc109678130"/>
      <w:r w:rsidRPr="001C4AB2">
        <w:rPr>
          <w:b/>
        </w:rPr>
        <w:t>Состав карт градостроительного зонирования правил землепользования и застройки</w:t>
      </w:r>
      <w:bookmarkEnd w:id="81"/>
      <w:bookmarkEnd w:id="82"/>
    </w:p>
    <w:p w:rsidR="00F33465" w:rsidRPr="001C4AB2" w:rsidRDefault="00F33465" w:rsidP="00F33465">
      <w:pPr>
        <w:pStyle w:val="a4"/>
        <w:ind w:left="0" w:firstLine="709"/>
      </w:pPr>
      <w:r w:rsidRPr="001C4AB2">
        <w:t xml:space="preserve">Карты градостроительного зонирования </w:t>
      </w:r>
      <w:r>
        <w:t>Ягоднинск</w:t>
      </w:r>
      <w:r w:rsidRPr="001C4AB2">
        <w:t>ого городского округа представлены в виде картографических документов в следующем составе:</w:t>
      </w:r>
    </w:p>
    <w:p w:rsidR="00F33465" w:rsidRPr="001C4AB2" w:rsidRDefault="00F33465" w:rsidP="00426096">
      <w:pPr>
        <w:pStyle w:val="a4"/>
        <w:numPr>
          <w:ilvl w:val="1"/>
          <w:numId w:val="3"/>
        </w:numPr>
        <w:contextualSpacing/>
        <w:jc w:val="both"/>
      </w:pPr>
      <w:r w:rsidRPr="001C4AB2">
        <w:t xml:space="preserve">карта градостроительного зонирования — территориальные зоны </w:t>
      </w:r>
      <w:r>
        <w:t>Ягоднинск</w:t>
      </w:r>
      <w:r w:rsidRPr="001C4AB2">
        <w:t>ого городского округа (приложение № 1);</w:t>
      </w:r>
    </w:p>
    <w:p w:rsidR="00F33465" w:rsidRPr="001C4AB2" w:rsidRDefault="00F33465" w:rsidP="00426096">
      <w:pPr>
        <w:pStyle w:val="a4"/>
        <w:numPr>
          <w:ilvl w:val="1"/>
          <w:numId w:val="3"/>
        </w:numPr>
        <w:contextualSpacing/>
        <w:jc w:val="both"/>
      </w:pPr>
      <w:r w:rsidRPr="001C4AB2">
        <w:t xml:space="preserve">карта градостроительного зонирования — территориальные зоны </w:t>
      </w:r>
      <w:r>
        <w:t>Ягоднинск</w:t>
      </w:r>
      <w:r w:rsidRPr="001C4AB2">
        <w:t xml:space="preserve">ого городского округа. Поселок </w:t>
      </w:r>
      <w:r>
        <w:t xml:space="preserve">Ягодное </w:t>
      </w:r>
      <w:r w:rsidRPr="001C4AB2">
        <w:t>(приложение № 3);</w:t>
      </w:r>
    </w:p>
    <w:p w:rsidR="00F33465" w:rsidRPr="001C4AB2" w:rsidRDefault="00F33465" w:rsidP="00426096">
      <w:pPr>
        <w:pStyle w:val="a4"/>
        <w:numPr>
          <w:ilvl w:val="1"/>
          <w:numId w:val="3"/>
        </w:numPr>
        <w:contextualSpacing/>
        <w:jc w:val="both"/>
      </w:pPr>
      <w:r w:rsidRPr="001C4AB2">
        <w:t xml:space="preserve">карта градостроительного зонирования — территориальные зоны </w:t>
      </w:r>
      <w:r>
        <w:t>Ягоднинск</w:t>
      </w:r>
      <w:r w:rsidRPr="001C4AB2">
        <w:t xml:space="preserve">ого городского округа. Поселок </w:t>
      </w:r>
      <w:r>
        <w:t>Дебин</w:t>
      </w:r>
      <w:r w:rsidRPr="001C4AB2">
        <w:t xml:space="preserve"> (приложение № 5);</w:t>
      </w:r>
    </w:p>
    <w:p w:rsidR="00F33465" w:rsidRPr="001C4AB2" w:rsidRDefault="00F33465" w:rsidP="00426096">
      <w:pPr>
        <w:pStyle w:val="a4"/>
        <w:numPr>
          <w:ilvl w:val="1"/>
          <w:numId w:val="3"/>
        </w:numPr>
        <w:contextualSpacing/>
        <w:jc w:val="both"/>
      </w:pPr>
      <w:r w:rsidRPr="001C4AB2">
        <w:t xml:space="preserve">карта градостроительного зонирования — территориальные зоны </w:t>
      </w:r>
      <w:r>
        <w:t>Ягоднинск</w:t>
      </w:r>
      <w:r w:rsidRPr="001C4AB2">
        <w:t xml:space="preserve">ого городского округа. </w:t>
      </w:r>
      <w:r>
        <w:t>Поселок Оротукан</w:t>
      </w:r>
      <w:r w:rsidRPr="001C4AB2">
        <w:t xml:space="preserve"> (приложение № 7);</w:t>
      </w:r>
    </w:p>
    <w:p w:rsidR="00F33465" w:rsidRPr="001C4AB2" w:rsidRDefault="00F33465" w:rsidP="00426096">
      <w:pPr>
        <w:pStyle w:val="a4"/>
        <w:numPr>
          <w:ilvl w:val="1"/>
          <w:numId w:val="3"/>
        </w:numPr>
        <w:contextualSpacing/>
        <w:jc w:val="both"/>
      </w:pPr>
      <w:r w:rsidRPr="001C4AB2">
        <w:t xml:space="preserve">карта градостроительного зонирования — территориальные зоны </w:t>
      </w:r>
      <w:r>
        <w:t>Ягоднинск</w:t>
      </w:r>
      <w:r w:rsidRPr="001C4AB2">
        <w:t xml:space="preserve">ого городского округа. </w:t>
      </w:r>
      <w:r>
        <w:t>Поселок Синегорье</w:t>
      </w:r>
      <w:r w:rsidRPr="001C4AB2">
        <w:t xml:space="preserve"> (приложение № 9);</w:t>
      </w:r>
    </w:p>
    <w:p w:rsidR="00F33465" w:rsidRPr="001C4AB2" w:rsidRDefault="00F33465" w:rsidP="00426096">
      <w:pPr>
        <w:pStyle w:val="a4"/>
        <w:numPr>
          <w:ilvl w:val="1"/>
          <w:numId w:val="3"/>
        </w:numPr>
        <w:contextualSpacing/>
        <w:jc w:val="both"/>
      </w:pPr>
      <w:r w:rsidRPr="001C4AB2">
        <w:t xml:space="preserve">карта градостроительного зонирования — зоны с особыми условиями использования территории </w:t>
      </w:r>
      <w:r>
        <w:t>Ягоднинск</w:t>
      </w:r>
      <w:r w:rsidRPr="001C4AB2">
        <w:t>ого городского округа (приложение № 2);</w:t>
      </w:r>
    </w:p>
    <w:p w:rsidR="00F33465" w:rsidRPr="001C4AB2" w:rsidRDefault="00F33465" w:rsidP="00426096">
      <w:pPr>
        <w:pStyle w:val="a4"/>
        <w:numPr>
          <w:ilvl w:val="1"/>
          <w:numId w:val="3"/>
        </w:numPr>
        <w:contextualSpacing/>
        <w:jc w:val="both"/>
      </w:pPr>
      <w:r w:rsidRPr="001C4AB2">
        <w:t xml:space="preserve">карта градостроительного зонирования — зоны с особыми условиями использования территории </w:t>
      </w:r>
      <w:r>
        <w:t>Ягоднинск</w:t>
      </w:r>
      <w:r w:rsidRPr="001C4AB2">
        <w:t xml:space="preserve">ого городского округа. Поселок </w:t>
      </w:r>
      <w:r>
        <w:t xml:space="preserve">Ягодное </w:t>
      </w:r>
      <w:r w:rsidRPr="001C4AB2">
        <w:t>(приложение № 4);</w:t>
      </w:r>
    </w:p>
    <w:p w:rsidR="00F33465" w:rsidRPr="001C4AB2" w:rsidRDefault="00F33465" w:rsidP="00426096">
      <w:pPr>
        <w:pStyle w:val="a4"/>
        <w:numPr>
          <w:ilvl w:val="1"/>
          <w:numId w:val="3"/>
        </w:numPr>
        <w:contextualSpacing/>
        <w:jc w:val="both"/>
        <w:rPr>
          <w:spacing w:val="-4"/>
        </w:rPr>
      </w:pPr>
      <w:r w:rsidRPr="001C4AB2">
        <w:rPr>
          <w:spacing w:val="-4"/>
        </w:rPr>
        <w:t xml:space="preserve">карта градостроительного зонирования — зоны с особыми условиями использования территории </w:t>
      </w:r>
      <w:r>
        <w:t>Ягоднинск</w:t>
      </w:r>
      <w:r w:rsidRPr="001C4AB2">
        <w:t>ого</w:t>
      </w:r>
      <w:r w:rsidRPr="001C4AB2">
        <w:rPr>
          <w:spacing w:val="-4"/>
        </w:rPr>
        <w:t xml:space="preserve"> городского округа. </w:t>
      </w:r>
      <w:r w:rsidRPr="001C4AB2">
        <w:t xml:space="preserve">Поселок </w:t>
      </w:r>
      <w:r>
        <w:t>Дебин</w:t>
      </w:r>
      <w:r w:rsidR="00145EEE">
        <w:t xml:space="preserve"> </w:t>
      </w:r>
      <w:r w:rsidRPr="001C4AB2">
        <w:rPr>
          <w:spacing w:val="-4"/>
        </w:rPr>
        <w:t>(приложение № 6);</w:t>
      </w:r>
    </w:p>
    <w:p w:rsidR="00F33465" w:rsidRPr="001C4AB2" w:rsidRDefault="00F33465" w:rsidP="00426096">
      <w:pPr>
        <w:pStyle w:val="a4"/>
        <w:numPr>
          <w:ilvl w:val="1"/>
          <w:numId w:val="3"/>
        </w:numPr>
        <w:contextualSpacing/>
        <w:jc w:val="both"/>
        <w:rPr>
          <w:spacing w:val="-4"/>
        </w:rPr>
      </w:pPr>
      <w:r w:rsidRPr="001C4AB2">
        <w:rPr>
          <w:spacing w:val="-4"/>
        </w:rPr>
        <w:t>карта градостроительного зонирования — зоны с особыми условиями ис</w:t>
      </w:r>
      <w:r w:rsidRPr="001C4AB2">
        <w:rPr>
          <w:spacing w:val="-4"/>
        </w:rPr>
        <w:softHyphen/>
        <w:t>поль</w:t>
      </w:r>
      <w:r w:rsidRPr="001C4AB2">
        <w:rPr>
          <w:spacing w:val="-4"/>
        </w:rPr>
        <w:softHyphen/>
        <w:t xml:space="preserve">зования территории </w:t>
      </w:r>
      <w:r>
        <w:rPr>
          <w:spacing w:val="-4"/>
        </w:rPr>
        <w:t>Ягоднинск</w:t>
      </w:r>
      <w:r w:rsidRPr="001C4AB2">
        <w:rPr>
          <w:spacing w:val="-4"/>
        </w:rPr>
        <w:t xml:space="preserve">ого городского округа. </w:t>
      </w:r>
      <w:r>
        <w:t>Поселок Оротукан</w:t>
      </w:r>
      <w:r w:rsidR="00145EEE">
        <w:t xml:space="preserve"> </w:t>
      </w:r>
      <w:r w:rsidRPr="001C4AB2">
        <w:rPr>
          <w:spacing w:val="-4"/>
        </w:rPr>
        <w:t>(приложение № 8);</w:t>
      </w:r>
    </w:p>
    <w:p w:rsidR="00F33465" w:rsidRPr="001C4AB2" w:rsidRDefault="00F33465" w:rsidP="00426096">
      <w:pPr>
        <w:pStyle w:val="a4"/>
        <w:numPr>
          <w:ilvl w:val="1"/>
          <w:numId w:val="3"/>
        </w:numPr>
        <w:contextualSpacing/>
        <w:jc w:val="both"/>
      </w:pPr>
      <w:r w:rsidRPr="001C4AB2">
        <w:t xml:space="preserve">карта градостроительного зонирования — зоны с особыми условиями использования территории </w:t>
      </w:r>
      <w:r>
        <w:t>Ягоднинск</w:t>
      </w:r>
      <w:r w:rsidRPr="001C4AB2">
        <w:t xml:space="preserve">ого городского округа. </w:t>
      </w:r>
      <w:r>
        <w:t>Поселок Синегорье</w:t>
      </w:r>
      <w:r w:rsidR="00145EEE">
        <w:t xml:space="preserve"> </w:t>
      </w:r>
      <w:r w:rsidRPr="001C4AB2">
        <w:t>(приложение № 10</w:t>
      </w:r>
      <w:r>
        <w:t>).</w:t>
      </w:r>
    </w:p>
    <w:p w:rsidR="00F33465" w:rsidRPr="001C4AB2" w:rsidRDefault="00F33465" w:rsidP="00426096">
      <w:pPr>
        <w:pStyle w:val="a4"/>
        <w:keepNext/>
        <w:numPr>
          <w:ilvl w:val="0"/>
          <w:numId w:val="3"/>
        </w:numPr>
        <w:spacing w:before="360" w:after="120"/>
        <w:jc w:val="center"/>
        <w:outlineLvl w:val="1"/>
        <w:rPr>
          <w:b/>
        </w:rPr>
      </w:pPr>
      <w:bookmarkStart w:id="83" w:name="_Toc490634223"/>
      <w:bookmarkStart w:id="84" w:name="_Toc109678131"/>
      <w:r w:rsidRPr="001C4AB2">
        <w:rPr>
          <w:b/>
        </w:rPr>
        <w:t>Перечень территориальных зон, отображенных на картах градостроительного зонирования</w:t>
      </w:r>
      <w:bookmarkEnd w:id="83"/>
      <w:bookmarkEnd w:id="84"/>
    </w:p>
    <w:p w:rsidR="00F33465" w:rsidRPr="001C4AB2" w:rsidRDefault="00F33465" w:rsidP="00F33465">
      <w:pPr>
        <w:pStyle w:val="a4"/>
        <w:keepNext/>
        <w:ind w:left="0" w:firstLine="709"/>
        <w:jc w:val="both"/>
      </w:pPr>
      <w:r w:rsidRPr="001C4AB2">
        <w:t>На картах градостроительного зонирования настоящих правил отображены границы территориальных зон:</w:t>
      </w:r>
    </w:p>
    <w:p w:rsidR="00F33465" w:rsidRPr="001C4AB2" w:rsidRDefault="00F33465" w:rsidP="00426096">
      <w:pPr>
        <w:pStyle w:val="a4"/>
        <w:numPr>
          <w:ilvl w:val="0"/>
          <w:numId w:val="4"/>
        </w:numPr>
        <w:contextualSpacing/>
        <w:jc w:val="both"/>
      </w:pPr>
      <w:r w:rsidRPr="001C4AB2">
        <w:t>Ж1 — Зона застройки индивидуальными жилыми домами;</w:t>
      </w:r>
    </w:p>
    <w:p w:rsidR="00F33465" w:rsidRPr="001C4AB2" w:rsidRDefault="00F33465" w:rsidP="00426096">
      <w:pPr>
        <w:pStyle w:val="a4"/>
        <w:numPr>
          <w:ilvl w:val="0"/>
          <w:numId w:val="4"/>
        </w:numPr>
        <w:contextualSpacing/>
        <w:jc w:val="both"/>
      </w:pPr>
      <w:r w:rsidRPr="001C4AB2">
        <w:t>Ж2 — Зона застройки малоэтажными жилыми домами (до 4 этажей, включая мансардный);</w:t>
      </w:r>
    </w:p>
    <w:p w:rsidR="00F33465" w:rsidRPr="001C4AB2" w:rsidRDefault="00F33465" w:rsidP="00426096">
      <w:pPr>
        <w:pStyle w:val="a4"/>
        <w:numPr>
          <w:ilvl w:val="0"/>
          <w:numId w:val="4"/>
        </w:numPr>
        <w:contextualSpacing/>
        <w:jc w:val="both"/>
      </w:pPr>
      <w:r w:rsidRPr="001C4AB2">
        <w:t>Ж3 — Зона застройки среднеэтажными жилыми домами (от 5 до 8 этажей, включая мансардный);</w:t>
      </w:r>
    </w:p>
    <w:p w:rsidR="00F33465" w:rsidRPr="001C4AB2" w:rsidRDefault="00F33465" w:rsidP="00426096">
      <w:pPr>
        <w:pStyle w:val="a4"/>
        <w:numPr>
          <w:ilvl w:val="0"/>
          <w:numId w:val="4"/>
        </w:numPr>
        <w:contextualSpacing/>
        <w:jc w:val="both"/>
      </w:pPr>
      <w:r w:rsidRPr="001C4AB2">
        <w:t>О1 — Многофункциональная общественно-деловая зона;</w:t>
      </w:r>
    </w:p>
    <w:p w:rsidR="00F33465" w:rsidRPr="001C4AB2" w:rsidRDefault="00F33465" w:rsidP="00426096">
      <w:pPr>
        <w:pStyle w:val="a4"/>
        <w:numPr>
          <w:ilvl w:val="0"/>
          <w:numId w:val="4"/>
        </w:numPr>
        <w:contextualSpacing/>
        <w:jc w:val="both"/>
      </w:pPr>
      <w:r w:rsidRPr="001C4AB2">
        <w:t>О2 — Зона специализированной общественной застройки;</w:t>
      </w:r>
    </w:p>
    <w:p w:rsidR="00F33465" w:rsidRPr="001C4AB2" w:rsidRDefault="00F33465" w:rsidP="00426096">
      <w:pPr>
        <w:pStyle w:val="a4"/>
        <w:numPr>
          <w:ilvl w:val="0"/>
          <w:numId w:val="4"/>
        </w:numPr>
        <w:contextualSpacing/>
        <w:jc w:val="both"/>
      </w:pPr>
      <w:r w:rsidRPr="001C4AB2">
        <w:t>Сп1 — Зона кладбищ и крематориев;</w:t>
      </w:r>
    </w:p>
    <w:p w:rsidR="00F33465" w:rsidRPr="001C4AB2" w:rsidRDefault="00F33465" w:rsidP="00426096">
      <w:pPr>
        <w:pStyle w:val="a4"/>
        <w:numPr>
          <w:ilvl w:val="0"/>
          <w:numId w:val="4"/>
        </w:numPr>
        <w:contextualSpacing/>
        <w:jc w:val="both"/>
      </w:pPr>
      <w:r w:rsidRPr="001C4AB2">
        <w:t>Сп2 — Зона режимных территорий;</w:t>
      </w:r>
    </w:p>
    <w:p w:rsidR="00F33465" w:rsidRPr="001C4AB2" w:rsidRDefault="00F33465" w:rsidP="00426096">
      <w:pPr>
        <w:pStyle w:val="a4"/>
        <w:numPr>
          <w:ilvl w:val="0"/>
          <w:numId w:val="4"/>
        </w:numPr>
        <w:contextualSpacing/>
        <w:jc w:val="both"/>
      </w:pPr>
      <w:r w:rsidRPr="001C4AB2">
        <w:t>Сп3 — Зона объектов обработки, утилизации, обезвреживания, размещения твердых коммунальных отходов</w:t>
      </w:r>
    </w:p>
    <w:p w:rsidR="00F33465" w:rsidRPr="001C4AB2" w:rsidRDefault="00F33465" w:rsidP="00426096">
      <w:pPr>
        <w:pStyle w:val="a4"/>
        <w:numPr>
          <w:ilvl w:val="0"/>
          <w:numId w:val="4"/>
        </w:numPr>
        <w:contextualSpacing/>
        <w:jc w:val="both"/>
      </w:pPr>
      <w:r w:rsidRPr="001C4AB2">
        <w:t>П1 — Производственная зона;</w:t>
      </w:r>
    </w:p>
    <w:p w:rsidR="00F33465" w:rsidRPr="001C4AB2" w:rsidRDefault="00F33465" w:rsidP="00426096">
      <w:pPr>
        <w:pStyle w:val="a4"/>
        <w:numPr>
          <w:ilvl w:val="0"/>
          <w:numId w:val="4"/>
        </w:numPr>
        <w:contextualSpacing/>
        <w:jc w:val="both"/>
      </w:pPr>
      <w:r w:rsidRPr="001C4AB2">
        <w:t>П2 — Коммунальная зона;</w:t>
      </w:r>
    </w:p>
    <w:p w:rsidR="00F33465" w:rsidRPr="001C4AB2" w:rsidRDefault="00F33465" w:rsidP="00426096">
      <w:pPr>
        <w:pStyle w:val="a4"/>
        <w:numPr>
          <w:ilvl w:val="0"/>
          <w:numId w:val="4"/>
        </w:numPr>
        <w:contextualSpacing/>
        <w:jc w:val="both"/>
      </w:pPr>
      <w:r w:rsidRPr="001C4AB2">
        <w:t>И — Зона инженерной инфраструктуры;</w:t>
      </w:r>
    </w:p>
    <w:p w:rsidR="00F33465" w:rsidRPr="001C4AB2" w:rsidRDefault="00F33465" w:rsidP="00426096">
      <w:pPr>
        <w:pStyle w:val="a4"/>
        <w:numPr>
          <w:ilvl w:val="0"/>
          <w:numId w:val="4"/>
        </w:numPr>
        <w:contextualSpacing/>
        <w:jc w:val="both"/>
      </w:pPr>
      <w:r w:rsidRPr="001C4AB2">
        <w:t>Т — Зона транспортной инфраструктуры;</w:t>
      </w:r>
    </w:p>
    <w:p w:rsidR="00F33465" w:rsidRPr="001C4AB2" w:rsidRDefault="00F33465" w:rsidP="00426096">
      <w:pPr>
        <w:pStyle w:val="a4"/>
        <w:numPr>
          <w:ilvl w:val="0"/>
          <w:numId w:val="4"/>
        </w:numPr>
        <w:contextualSpacing/>
        <w:jc w:val="both"/>
      </w:pPr>
      <w:r w:rsidRPr="001C4AB2">
        <w:t>Сх1 — Зона сельскохозяйственных угодий;</w:t>
      </w:r>
    </w:p>
    <w:p w:rsidR="00F33465" w:rsidRPr="001C4AB2" w:rsidRDefault="00F33465" w:rsidP="00426096">
      <w:pPr>
        <w:pStyle w:val="a4"/>
        <w:numPr>
          <w:ilvl w:val="0"/>
          <w:numId w:val="4"/>
        </w:numPr>
        <w:contextualSpacing/>
        <w:jc w:val="both"/>
      </w:pPr>
      <w:r w:rsidRPr="001C4AB2">
        <w:lastRenderedPageBreak/>
        <w:t>Сх2 — Зона, занятая объектами сельскохозяйственного назначения;</w:t>
      </w:r>
    </w:p>
    <w:p w:rsidR="00F33465" w:rsidRPr="001C4AB2" w:rsidRDefault="00F33465" w:rsidP="00426096">
      <w:pPr>
        <w:pStyle w:val="a4"/>
        <w:numPr>
          <w:ilvl w:val="0"/>
          <w:numId w:val="4"/>
        </w:numPr>
        <w:contextualSpacing/>
        <w:jc w:val="both"/>
      </w:pPr>
      <w:r w:rsidRPr="001C4AB2">
        <w:t>Р1 — Зона зеленых насаждений общего пользования (парков, скверов, бульваров, садов)</w:t>
      </w:r>
    </w:p>
    <w:p w:rsidR="00F33465" w:rsidRPr="001C4AB2" w:rsidRDefault="00F33465" w:rsidP="00426096">
      <w:pPr>
        <w:pStyle w:val="a4"/>
        <w:numPr>
          <w:ilvl w:val="0"/>
          <w:numId w:val="4"/>
        </w:numPr>
        <w:contextualSpacing/>
        <w:jc w:val="both"/>
      </w:pPr>
      <w:r w:rsidRPr="001C4AB2">
        <w:t>Р2 — Зона лесопарков</w:t>
      </w:r>
    </w:p>
    <w:p w:rsidR="00F33465" w:rsidRPr="001C4AB2" w:rsidRDefault="00F33465" w:rsidP="00426096">
      <w:pPr>
        <w:pStyle w:val="a4"/>
        <w:numPr>
          <w:ilvl w:val="0"/>
          <w:numId w:val="4"/>
        </w:numPr>
        <w:contextualSpacing/>
        <w:jc w:val="both"/>
      </w:pPr>
      <w:r w:rsidRPr="001C4AB2">
        <w:t>Р3 — Зона объектов отдыха и туризма;</w:t>
      </w:r>
    </w:p>
    <w:p w:rsidR="00F33465" w:rsidRPr="001C4AB2" w:rsidRDefault="00F33465" w:rsidP="00426096">
      <w:pPr>
        <w:pStyle w:val="a4"/>
        <w:numPr>
          <w:ilvl w:val="0"/>
          <w:numId w:val="4"/>
        </w:numPr>
        <w:contextualSpacing/>
        <w:jc w:val="both"/>
      </w:pPr>
      <w:r w:rsidRPr="001C4AB2">
        <w:t>Л — Зона лесов;</w:t>
      </w:r>
    </w:p>
    <w:p w:rsidR="00F33465" w:rsidRPr="001C4AB2" w:rsidRDefault="00F33465" w:rsidP="00426096">
      <w:pPr>
        <w:pStyle w:val="a4"/>
        <w:keepNext/>
        <w:numPr>
          <w:ilvl w:val="0"/>
          <w:numId w:val="3"/>
        </w:numPr>
        <w:spacing w:before="360" w:after="120"/>
        <w:jc w:val="center"/>
        <w:outlineLvl w:val="1"/>
        <w:rPr>
          <w:b/>
        </w:rPr>
      </w:pPr>
      <w:bookmarkStart w:id="85" w:name="_Toc490634224"/>
      <w:bookmarkStart w:id="86" w:name="_Toc109678132"/>
      <w:r w:rsidRPr="001C4AB2">
        <w:rPr>
          <w:b/>
        </w:rPr>
        <w:t>Перечень зон с особыми условиями использования территорий, отображенных на картах градостроительного зонирования</w:t>
      </w:r>
      <w:bookmarkEnd w:id="85"/>
      <w:bookmarkEnd w:id="86"/>
    </w:p>
    <w:p w:rsidR="00F33465" w:rsidRPr="001C4AB2" w:rsidRDefault="00F33465" w:rsidP="00426096">
      <w:pPr>
        <w:pStyle w:val="a4"/>
        <w:numPr>
          <w:ilvl w:val="0"/>
          <w:numId w:val="5"/>
        </w:numPr>
        <w:contextualSpacing/>
        <w:jc w:val="both"/>
      </w:pPr>
      <w:r w:rsidRPr="001C4AB2">
        <w:t>Границы зон с особыми условиями использования территорий, а также режим их использования, устанавливаются в соответствии с законодательством Российской Федерации и Магаданской области, нормативно-правовыми актами органов местного самоуправления и могут не совпадать с границами территориальных зон. Общая характеристика таких зон приведена в ст. 52 настоящих Правил.</w:t>
      </w:r>
    </w:p>
    <w:p w:rsidR="00F33465" w:rsidRPr="001C4AB2" w:rsidRDefault="00F33465" w:rsidP="00426096">
      <w:pPr>
        <w:pStyle w:val="a4"/>
        <w:numPr>
          <w:ilvl w:val="0"/>
          <w:numId w:val="5"/>
        </w:numPr>
        <w:contextualSpacing/>
        <w:jc w:val="both"/>
      </w:pPr>
      <w:r w:rsidRPr="001C4AB2">
        <w:t>На картах градостроительного зонирования настоящих Правил отображены границы следующих зон с особыми условиями использования территорий:</w:t>
      </w:r>
    </w:p>
    <w:p w:rsidR="00F33465" w:rsidRPr="001C4AB2" w:rsidRDefault="00F33465" w:rsidP="00426096">
      <w:pPr>
        <w:pStyle w:val="a4"/>
        <w:numPr>
          <w:ilvl w:val="0"/>
          <w:numId w:val="4"/>
        </w:numPr>
        <w:contextualSpacing/>
        <w:jc w:val="both"/>
      </w:pPr>
      <w:r w:rsidRPr="001C4AB2">
        <w:t>водоохранные зоны рек и водоемов;</w:t>
      </w:r>
    </w:p>
    <w:p w:rsidR="00F33465" w:rsidRPr="001C4AB2" w:rsidRDefault="00F33465" w:rsidP="00426096">
      <w:pPr>
        <w:pStyle w:val="a4"/>
        <w:numPr>
          <w:ilvl w:val="0"/>
          <w:numId w:val="4"/>
        </w:numPr>
        <w:contextualSpacing/>
        <w:jc w:val="both"/>
      </w:pPr>
      <w:r w:rsidRPr="001C4AB2">
        <w:t>прибрежные защитные полосы;</w:t>
      </w:r>
    </w:p>
    <w:p w:rsidR="00F33465" w:rsidRPr="001C4AB2" w:rsidRDefault="00F33465" w:rsidP="00426096">
      <w:pPr>
        <w:pStyle w:val="a4"/>
        <w:numPr>
          <w:ilvl w:val="0"/>
          <w:numId w:val="4"/>
        </w:numPr>
        <w:contextualSpacing/>
        <w:jc w:val="both"/>
      </w:pPr>
      <w:r w:rsidRPr="001C4AB2">
        <w:t>береговые полосы;</w:t>
      </w:r>
    </w:p>
    <w:p w:rsidR="00F33465" w:rsidRPr="001C4AB2" w:rsidRDefault="00F33465" w:rsidP="00426096">
      <w:pPr>
        <w:pStyle w:val="a4"/>
        <w:numPr>
          <w:ilvl w:val="0"/>
          <w:numId w:val="4"/>
        </w:numPr>
        <w:contextualSpacing/>
        <w:jc w:val="both"/>
      </w:pPr>
      <w:r w:rsidRPr="001C4AB2">
        <w:t>зоны санитарной охраны источников питьевого водоснабжения;</w:t>
      </w:r>
    </w:p>
    <w:p w:rsidR="00F33465" w:rsidRPr="001C4AB2" w:rsidRDefault="00F33465" w:rsidP="00426096">
      <w:pPr>
        <w:pStyle w:val="a4"/>
        <w:numPr>
          <w:ilvl w:val="0"/>
          <w:numId w:val="4"/>
        </w:numPr>
        <w:contextualSpacing/>
        <w:jc w:val="both"/>
      </w:pPr>
      <w:r w:rsidRPr="001C4AB2">
        <w:t>зоны затопления паводком 1 %, 3 %, 5 %, 10 %, 25 %, 50 % обеспеченности;</w:t>
      </w:r>
    </w:p>
    <w:p w:rsidR="00F33465" w:rsidRPr="001C4AB2" w:rsidRDefault="00F33465" w:rsidP="00426096">
      <w:pPr>
        <w:pStyle w:val="a4"/>
        <w:numPr>
          <w:ilvl w:val="0"/>
          <w:numId w:val="4"/>
        </w:numPr>
        <w:contextualSpacing/>
        <w:jc w:val="both"/>
      </w:pPr>
      <w:r w:rsidRPr="001C4AB2">
        <w:t>санитарно-защитные зоны предприятий;</w:t>
      </w:r>
    </w:p>
    <w:p w:rsidR="00F33465" w:rsidRPr="001C4AB2" w:rsidRDefault="00F33465" w:rsidP="00426096">
      <w:pPr>
        <w:pStyle w:val="a4"/>
        <w:numPr>
          <w:ilvl w:val="0"/>
          <w:numId w:val="4"/>
        </w:numPr>
        <w:contextualSpacing/>
        <w:jc w:val="both"/>
      </w:pPr>
      <w:r w:rsidRPr="001C4AB2">
        <w:t>санитарные разрывы от высоковольтных линий электропередач;</w:t>
      </w:r>
    </w:p>
    <w:p w:rsidR="00F33465" w:rsidRPr="001C4AB2" w:rsidRDefault="00F33465" w:rsidP="00426096">
      <w:pPr>
        <w:pStyle w:val="a4"/>
        <w:numPr>
          <w:ilvl w:val="0"/>
          <w:numId w:val="4"/>
        </w:numPr>
        <w:contextualSpacing/>
        <w:jc w:val="both"/>
      </w:pPr>
      <w:r w:rsidRPr="001C4AB2">
        <w:t>охранные полосы водоводов;</w:t>
      </w:r>
    </w:p>
    <w:p w:rsidR="00F33465" w:rsidRPr="001C4AB2" w:rsidRDefault="00F33465" w:rsidP="00426096">
      <w:pPr>
        <w:pStyle w:val="a4"/>
        <w:numPr>
          <w:ilvl w:val="0"/>
          <w:numId w:val="4"/>
        </w:numPr>
        <w:contextualSpacing/>
        <w:jc w:val="both"/>
      </w:pPr>
      <w:r w:rsidRPr="001C4AB2">
        <w:t>зоны ограничения от передающего радиотехнического объекта;</w:t>
      </w:r>
    </w:p>
    <w:p w:rsidR="00F33465" w:rsidRPr="001C4AB2" w:rsidRDefault="00F33465" w:rsidP="00426096">
      <w:pPr>
        <w:pStyle w:val="a4"/>
        <w:numPr>
          <w:ilvl w:val="0"/>
          <w:numId w:val="4"/>
        </w:numPr>
        <w:contextualSpacing/>
        <w:jc w:val="both"/>
      </w:pPr>
      <w:r w:rsidRPr="00E87505">
        <w:t>охранны</w:t>
      </w:r>
      <w:r>
        <w:t>е</w:t>
      </w:r>
      <w:r w:rsidRPr="00E87505">
        <w:t xml:space="preserve"> зон</w:t>
      </w:r>
      <w:r>
        <w:t>ы</w:t>
      </w:r>
      <w:r w:rsidRPr="00E87505">
        <w:t xml:space="preserve"> гидрометеостанций</w:t>
      </w:r>
      <w:r w:rsidRPr="001C4AB2">
        <w:t>;</w:t>
      </w:r>
    </w:p>
    <w:p w:rsidR="00F33465" w:rsidRPr="001C4AB2" w:rsidRDefault="00F33465" w:rsidP="00426096">
      <w:pPr>
        <w:pStyle w:val="a4"/>
        <w:numPr>
          <w:ilvl w:val="0"/>
          <w:numId w:val="4"/>
        </w:numPr>
        <w:contextualSpacing/>
        <w:jc w:val="both"/>
      </w:pPr>
      <w:r w:rsidRPr="001C4AB2">
        <w:t>охранные зоны линий связи;</w:t>
      </w:r>
    </w:p>
    <w:p w:rsidR="00F33465" w:rsidRPr="001C4AB2" w:rsidRDefault="00F33465" w:rsidP="00426096">
      <w:pPr>
        <w:pStyle w:val="a4"/>
        <w:numPr>
          <w:ilvl w:val="0"/>
          <w:numId w:val="4"/>
        </w:numPr>
        <w:contextualSpacing/>
        <w:jc w:val="both"/>
      </w:pPr>
      <w:r w:rsidRPr="001C4AB2">
        <w:t>особо охраняемые природные территории</w:t>
      </w:r>
      <w:r>
        <w:t>, охранные зоны ООПТ</w:t>
      </w:r>
      <w:r w:rsidRPr="001C4AB2">
        <w:t>;</w:t>
      </w:r>
    </w:p>
    <w:p w:rsidR="00F33465" w:rsidRDefault="00F33465" w:rsidP="00426096">
      <w:pPr>
        <w:pStyle w:val="a4"/>
        <w:numPr>
          <w:ilvl w:val="0"/>
          <w:numId w:val="4"/>
        </w:numPr>
        <w:contextualSpacing/>
        <w:jc w:val="both"/>
      </w:pPr>
      <w:r w:rsidRPr="001C4AB2">
        <w:t>местоположение территорий объектов культурного наследия</w:t>
      </w:r>
      <w:r>
        <w:t>;</w:t>
      </w:r>
    </w:p>
    <w:p w:rsidR="00F33465" w:rsidRPr="00466415" w:rsidRDefault="00F33465" w:rsidP="00426096">
      <w:pPr>
        <w:pStyle w:val="a4"/>
        <w:numPr>
          <w:ilvl w:val="0"/>
          <w:numId w:val="4"/>
        </w:numPr>
        <w:contextualSpacing/>
        <w:jc w:val="both"/>
      </w:pPr>
      <w:r w:rsidRPr="00466415">
        <w:t>приаэродромная территория</w:t>
      </w:r>
      <w:r>
        <w:t xml:space="preserve"> аэропорта Ягодное</w:t>
      </w:r>
      <w:r w:rsidRPr="00466415">
        <w:t>.</w:t>
      </w:r>
    </w:p>
    <w:p w:rsidR="00F33465" w:rsidRPr="001C4AB2" w:rsidRDefault="00F33465" w:rsidP="00F33465">
      <w:pPr>
        <w:keepNext/>
        <w:pageBreakBefore/>
        <w:jc w:val="center"/>
        <w:outlineLvl w:val="0"/>
        <w:rPr>
          <w:b/>
        </w:rPr>
      </w:pPr>
      <w:bookmarkStart w:id="87" w:name="_Toc490634225"/>
      <w:bookmarkStart w:id="88" w:name="_Toc499473152"/>
      <w:bookmarkStart w:id="89" w:name="_Toc109678133"/>
      <w:r w:rsidRPr="001C4AB2">
        <w:rPr>
          <w:b/>
        </w:rPr>
        <w:lastRenderedPageBreak/>
        <w:t>Часть II</w:t>
      </w:r>
      <w:r w:rsidRPr="001C4AB2">
        <w:rPr>
          <w:b/>
          <w:lang w:val="en-US"/>
        </w:rPr>
        <w:t>I</w:t>
      </w:r>
      <w:r w:rsidRPr="001C4AB2">
        <w:rPr>
          <w:b/>
        </w:rPr>
        <w:t>. Градостроительные регламенты</w:t>
      </w:r>
      <w:bookmarkEnd w:id="87"/>
      <w:bookmarkEnd w:id="88"/>
      <w:bookmarkEnd w:id="89"/>
    </w:p>
    <w:p w:rsidR="00F33465" w:rsidRPr="001C4AB2" w:rsidRDefault="00F33465" w:rsidP="00426096">
      <w:pPr>
        <w:pStyle w:val="a4"/>
        <w:keepNext/>
        <w:numPr>
          <w:ilvl w:val="0"/>
          <w:numId w:val="3"/>
        </w:numPr>
        <w:spacing w:before="360" w:after="120"/>
        <w:jc w:val="center"/>
        <w:outlineLvl w:val="1"/>
        <w:rPr>
          <w:b/>
        </w:rPr>
      </w:pPr>
      <w:bookmarkStart w:id="90" w:name="_Toc490634226"/>
      <w:bookmarkStart w:id="91" w:name="_Toc499473153"/>
      <w:bookmarkStart w:id="92" w:name="_Toc109678134"/>
      <w:r w:rsidRPr="001C4AB2">
        <w:rPr>
          <w:b/>
        </w:rPr>
        <w:t>Понятие градостроительного регламента</w:t>
      </w:r>
      <w:bookmarkEnd w:id="90"/>
      <w:bookmarkEnd w:id="91"/>
      <w:bookmarkEnd w:id="92"/>
    </w:p>
    <w:p w:rsidR="00F33465" w:rsidRPr="001C4AB2" w:rsidRDefault="00F33465" w:rsidP="00426096">
      <w:pPr>
        <w:pStyle w:val="a4"/>
        <w:numPr>
          <w:ilvl w:val="0"/>
          <w:numId w:val="6"/>
        </w:numPr>
        <w:contextualSpacing/>
        <w:jc w:val="both"/>
      </w:pPr>
      <w:r w:rsidRPr="001C4AB2">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33465" w:rsidRPr="001C4AB2" w:rsidRDefault="00F33465" w:rsidP="00426096">
      <w:pPr>
        <w:pStyle w:val="a4"/>
        <w:numPr>
          <w:ilvl w:val="0"/>
          <w:numId w:val="6"/>
        </w:numPr>
        <w:contextualSpacing/>
        <w:jc w:val="both"/>
      </w:pPr>
      <w:r w:rsidRPr="001C4AB2">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F33465" w:rsidRPr="001C4AB2" w:rsidRDefault="00F33465" w:rsidP="00426096">
      <w:pPr>
        <w:pStyle w:val="a4"/>
        <w:numPr>
          <w:ilvl w:val="1"/>
          <w:numId w:val="3"/>
        </w:numPr>
        <w:contextualSpacing/>
        <w:jc w:val="both"/>
      </w:pPr>
      <w:r w:rsidRPr="001C4AB2">
        <w:t>виды разрешенного использования земельных участков и объектов капитального строительства;</w:t>
      </w:r>
    </w:p>
    <w:p w:rsidR="00F33465" w:rsidRPr="001C4AB2" w:rsidRDefault="00F33465" w:rsidP="00426096">
      <w:pPr>
        <w:pStyle w:val="a4"/>
        <w:numPr>
          <w:ilvl w:val="1"/>
          <w:numId w:val="3"/>
        </w:numPr>
        <w:contextualSpacing/>
        <w:jc w:val="both"/>
      </w:pPr>
      <w:r w:rsidRPr="001C4AB2">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33465" w:rsidRPr="001C4AB2" w:rsidRDefault="00F33465" w:rsidP="00426096">
      <w:pPr>
        <w:pStyle w:val="a4"/>
        <w:numPr>
          <w:ilvl w:val="1"/>
          <w:numId w:val="3"/>
        </w:numPr>
        <w:contextualSpacing/>
        <w:jc w:val="both"/>
      </w:pPr>
      <w:r w:rsidRPr="001C4AB2">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Магаданской области.</w:t>
      </w:r>
    </w:p>
    <w:p w:rsidR="00F33465" w:rsidRPr="001C4AB2" w:rsidRDefault="00F33465" w:rsidP="00426096">
      <w:pPr>
        <w:pStyle w:val="a4"/>
        <w:numPr>
          <w:ilvl w:val="0"/>
          <w:numId w:val="6"/>
        </w:numPr>
        <w:contextualSpacing/>
        <w:jc w:val="both"/>
      </w:pPr>
      <w:r w:rsidRPr="001C4AB2">
        <w:t>Градостроительные регламенты настоящих Правил установлены с учетом:</w:t>
      </w:r>
    </w:p>
    <w:p w:rsidR="00F33465" w:rsidRPr="001C4AB2" w:rsidRDefault="00F33465" w:rsidP="00426096">
      <w:pPr>
        <w:pStyle w:val="a4"/>
        <w:numPr>
          <w:ilvl w:val="0"/>
          <w:numId w:val="7"/>
        </w:numPr>
        <w:contextualSpacing/>
        <w:jc w:val="both"/>
      </w:pPr>
      <w:r w:rsidRPr="001C4AB2">
        <w:t>фактического использования земельных участков и объектов капитального строительства в границах территориальных зон;</w:t>
      </w:r>
    </w:p>
    <w:p w:rsidR="00F33465" w:rsidRPr="001C4AB2" w:rsidRDefault="00F33465" w:rsidP="00426096">
      <w:pPr>
        <w:pStyle w:val="a4"/>
        <w:numPr>
          <w:ilvl w:val="0"/>
          <w:numId w:val="7"/>
        </w:numPr>
        <w:contextualSpacing/>
        <w:jc w:val="both"/>
      </w:pPr>
      <w:r w:rsidRPr="001C4AB2">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F33465" w:rsidRPr="001C4AB2" w:rsidRDefault="00F33465" w:rsidP="00426096">
      <w:pPr>
        <w:pStyle w:val="a4"/>
        <w:numPr>
          <w:ilvl w:val="0"/>
          <w:numId w:val="7"/>
        </w:numPr>
        <w:contextualSpacing/>
        <w:jc w:val="both"/>
      </w:pPr>
      <w:r w:rsidRPr="001C4AB2">
        <w:t xml:space="preserve">функциональных зон и характеристик их планируемого развития, определенных генеральным планом </w:t>
      </w:r>
      <w:r>
        <w:t>Ягоднинск</w:t>
      </w:r>
      <w:r w:rsidRPr="001C4AB2">
        <w:t>ого городского округа;</w:t>
      </w:r>
    </w:p>
    <w:p w:rsidR="00F33465" w:rsidRPr="001C4AB2" w:rsidRDefault="00F33465" w:rsidP="00426096">
      <w:pPr>
        <w:pStyle w:val="a4"/>
        <w:numPr>
          <w:ilvl w:val="0"/>
          <w:numId w:val="7"/>
        </w:numPr>
        <w:contextualSpacing/>
        <w:jc w:val="both"/>
      </w:pPr>
      <w:r w:rsidRPr="001C4AB2">
        <w:t>видов территориальных зон;</w:t>
      </w:r>
    </w:p>
    <w:p w:rsidR="00F33465" w:rsidRPr="001C4AB2" w:rsidRDefault="00F33465" w:rsidP="00426096">
      <w:pPr>
        <w:pStyle w:val="a4"/>
        <w:numPr>
          <w:ilvl w:val="0"/>
          <w:numId w:val="7"/>
        </w:numPr>
        <w:contextualSpacing/>
        <w:jc w:val="both"/>
      </w:pPr>
      <w:r w:rsidRPr="001C4AB2">
        <w:t>требований охраны особо охраняемых природных территорий и иных природных объектов.</w:t>
      </w:r>
    </w:p>
    <w:p w:rsidR="00F33465" w:rsidRPr="001C4AB2" w:rsidRDefault="00F33465" w:rsidP="00426096">
      <w:pPr>
        <w:pStyle w:val="a4"/>
        <w:numPr>
          <w:ilvl w:val="0"/>
          <w:numId w:val="6"/>
        </w:numPr>
        <w:contextualSpacing/>
        <w:jc w:val="both"/>
      </w:pPr>
      <w:r w:rsidRPr="001C4AB2">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33465" w:rsidRPr="001C4AB2" w:rsidRDefault="00F33465" w:rsidP="00426096">
      <w:pPr>
        <w:pStyle w:val="a4"/>
        <w:numPr>
          <w:ilvl w:val="0"/>
          <w:numId w:val="6"/>
        </w:numPr>
        <w:contextualSpacing/>
        <w:jc w:val="both"/>
      </w:pPr>
      <w:r w:rsidRPr="001C4AB2">
        <w:t>Для земельных участков, расположенных в границах одной территориальной зоны, устанавливается единый градостроительный регламент. Границы территориальных зон должны определять принадлежность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w:t>
      </w:r>
    </w:p>
    <w:p w:rsidR="00F33465" w:rsidRPr="001C4AB2" w:rsidRDefault="00F33465" w:rsidP="00426096">
      <w:pPr>
        <w:pStyle w:val="a4"/>
        <w:numPr>
          <w:ilvl w:val="0"/>
          <w:numId w:val="6"/>
        </w:numPr>
        <w:contextualSpacing/>
        <w:jc w:val="both"/>
      </w:pPr>
      <w:r w:rsidRPr="001C4AB2">
        <w:t>Действие градостроительного регламента не распространяется на земельные участки:</w:t>
      </w:r>
    </w:p>
    <w:p w:rsidR="00F33465" w:rsidRPr="001C4AB2" w:rsidRDefault="00F33465" w:rsidP="00426096">
      <w:pPr>
        <w:pStyle w:val="a4"/>
        <w:numPr>
          <w:ilvl w:val="0"/>
          <w:numId w:val="8"/>
        </w:numPr>
        <w:contextualSpacing/>
        <w:jc w:val="both"/>
      </w:pPr>
      <w:r w:rsidRPr="001C4AB2">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F33465" w:rsidRPr="001C4AB2" w:rsidRDefault="00F33465" w:rsidP="00426096">
      <w:pPr>
        <w:pStyle w:val="a4"/>
        <w:numPr>
          <w:ilvl w:val="0"/>
          <w:numId w:val="8"/>
        </w:numPr>
        <w:contextualSpacing/>
        <w:jc w:val="both"/>
      </w:pPr>
      <w:r w:rsidRPr="001C4AB2">
        <w:t>в границах территорий общего пользования;</w:t>
      </w:r>
    </w:p>
    <w:p w:rsidR="00F33465" w:rsidRPr="001C4AB2" w:rsidRDefault="00F33465" w:rsidP="00426096">
      <w:pPr>
        <w:pStyle w:val="a4"/>
        <w:numPr>
          <w:ilvl w:val="0"/>
          <w:numId w:val="8"/>
        </w:numPr>
        <w:contextualSpacing/>
        <w:jc w:val="both"/>
      </w:pPr>
      <w:r w:rsidRPr="001C4AB2">
        <w:t>предназначенные для размещения линейных объектов и (или) занятые линейными объектами;</w:t>
      </w:r>
    </w:p>
    <w:p w:rsidR="00F33465" w:rsidRPr="001C4AB2" w:rsidRDefault="00F33465" w:rsidP="00426096">
      <w:pPr>
        <w:pStyle w:val="a4"/>
        <w:numPr>
          <w:ilvl w:val="0"/>
          <w:numId w:val="8"/>
        </w:numPr>
        <w:contextualSpacing/>
        <w:jc w:val="both"/>
      </w:pPr>
      <w:r w:rsidRPr="001C4AB2">
        <w:t xml:space="preserve"> предоставленные для добычи полезных ископаемых.</w:t>
      </w:r>
    </w:p>
    <w:p w:rsidR="00F33465" w:rsidRPr="001C4AB2" w:rsidRDefault="00F33465" w:rsidP="00426096">
      <w:pPr>
        <w:pStyle w:val="a4"/>
        <w:numPr>
          <w:ilvl w:val="0"/>
          <w:numId w:val="6"/>
        </w:numPr>
        <w:contextualSpacing/>
        <w:jc w:val="both"/>
      </w:pPr>
      <w:r w:rsidRPr="001C4AB2">
        <w:lastRenderedPageBreak/>
        <w:t>Использование земельных участков для размещения объектов инженерно-транспортной инфраструктуры (электро-, газо-, тепло-, водоснабжение, канализация, телефонизация и т. п.), является всегда разрешенным при условии их соответствия строительным, противопожарным, санитарно-эпидемиологическим нормам и правилам, технологическим стандартам безопасности, а также условиям устойчивого функционирования систем транспортной и инженерной инфраструктур, экологическим требованиям.</w:t>
      </w:r>
    </w:p>
    <w:p w:rsidR="00F33465" w:rsidRPr="001C4AB2" w:rsidRDefault="00F33465" w:rsidP="00426096">
      <w:pPr>
        <w:pStyle w:val="a4"/>
        <w:numPr>
          <w:ilvl w:val="0"/>
          <w:numId w:val="6"/>
        </w:numPr>
        <w:contextualSpacing/>
        <w:jc w:val="both"/>
      </w:pPr>
      <w:r w:rsidRPr="001C4AB2">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F33465" w:rsidRPr="001C4AB2" w:rsidRDefault="00F33465" w:rsidP="00426096">
      <w:pPr>
        <w:pStyle w:val="a4"/>
        <w:numPr>
          <w:ilvl w:val="0"/>
          <w:numId w:val="6"/>
        </w:numPr>
        <w:contextualSpacing/>
        <w:jc w:val="both"/>
      </w:pPr>
      <w:r w:rsidRPr="001C4AB2">
        <w:t xml:space="preserve">Градостроительные регламенты территориальных зон </w:t>
      </w:r>
      <w:r>
        <w:t>Ягоднинск</w:t>
      </w:r>
      <w:r w:rsidRPr="001C4AB2">
        <w:t>ого городского округа включают следующие виды разрешенного использования земельных участков и объектов капитального строительства:</w:t>
      </w:r>
    </w:p>
    <w:p w:rsidR="00F33465" w:rsidRPr="001C4AB2" w:rsidRDefault="00F33465" w:rsidP="00426096">
      <w:pPr>
        <w:pStyle w:val="a4"/>
        <w:numPr>
          <w:ilvl w:val="0"/>
          <w:numId w:val="4"/>
        </w:numPr>
        <w:contextualSpacing/>
        <w:jc w:val="both"/>
      </w:pPr>
      <w:r w:rsidRPr="001C4AB2">
        <w:t>основные виды разрешенного использования;</w:t>
      </w:r>
    </w:p>
    <w:p w:rsidR="00F33465" w:rsidRPr="001C4AB2" w:rsidRDefault="00F33465" w:rsidP="00426096">
      <w:pPr>
        <w:pStyle w:val="a4"/>
        <w:numPr>
          <w:ilvl w:val="0"/>
          <w:numId w:val="4"/>
        </w:numPr>
        <w:contextualSpacing/>
        <w:jc w:val="both"/>
      </w:pPr>
      <w:r w:rsidRPr="001C4AB2">
        <w:t>условно разрешенные виды использования;</w:t>
      </w:r>
    </w:p>
    <w:p w:rsidR="00F33465" w:rsidRPr="001C4AB2" w:rsidRDefault="00F33465" w:rsidP="00426096">
      <w:pPr>
        <w:pStyle w:val="a4"/>
        <w:numPr>
          <w:ilvl w:val="0"/>
          <w:numId w:val="4"/>
        </w:numPr>
        <w:contextualSpacing/>
        <w:jc w:val="both"/>
      </w:pPr>
      <w:r w:rsidRPr="001C4AB2">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или к условно разрешенным видам использования и осуществляемые совместно с ними.</w:t>
      </w:r>
    </w:p>
    <w:p w:rsidR="00F33465" w:rsidRPr="001C4AB2" w:rsidRDefault="00F33465" w:rsidP="00426096">
      <w:pPr>
        <w:pStyle w:val="a4"/>
        <w:keepNext/>
        <w:numPr>
          <w:ilvl w:val="0"/>
          <w:numId w:val="3"/>
        </w:numPr>
        <w:spacing w:before="360" w:after="120"/>
        <w:jc w:val="center"/>
        <w:outlineLvl w:val="1"/>
        <w:rPr>
          <w:b/>
        </w:rPr>
      </w:pPr>
      <w:bookmarkStart w:id="93" w:name="_Toc109678135"/>
      <w:bookmarkStart w:id="94" w:name="_Hlk43718372"/>
      <w:bookmarkStart w:id="95" w:name="_Toc490634228"/>
      <w:bookmarkStart w:id="96" w:name="_Toc490634227"/>
      <w:r w:rsidRPr="001C4AB2">
        <w:rPr>
          <w:b/>
        </w:rPr>
        <w:t>Зона застройки индивидуальными жилыми</w:t>
      </w:r>
      <w:r w:rsidR="00E975E7">
        <w:rPr>
          <w:b/>
        </w:rPr>
        <w:t xml:space="preserve"> </w:t>
      </w:r>
      <w:r w:rsidRPr="001C4AB2">
        <w:rPr>
          <w:b/>
        </w:rPr>
        <w:t>домами (Ж1)</w:t>
      </w:r>
      <w:bookmarkEnd w:id="93"/>
    </w:p>
    <w:bookmarkEnd w:id="94"/>
    <w:p w:rsidR="00F33465" w:rsidRPr="001C4AB2" w:rsidRDefault="00F33465" w:rsidP="00426096">
      <w:pPr>
        <w:pStyle w:val="a4"/>
        <w:numPr>
          <w:ilvl w:val="0"/>
          <w:numId w:val="9"/>
        </w:numPr>
        <w:spacing w:after="120"/>
        <w:contextualSpacing/>
        <w:jc w:val="both"/>
      </w:pPr>
      <w:r w:rsidRPr="001C4AB2">
        <w:t>Виды разрешенного использования земельных участков и объектов капитального строительства:</w:t>
      </w:r>
    </w:p>
    <w:tbl>
      <w:tblPr>
        <w:tblW w:w="9923" w:type="dxa"/>
        <w:tblInd w:w="62" w:type="dxa"/>
        <w:tblLayout w:type="fixed"/>
        <w:tblCellMar>
          <w:top w:w="102" w:type="dxa"/>
          <w:left w:w="62" w:type="dxa"/>
          <w:bottom w:w="102" w:type="dxa"/>
          <w:right w:w="62" w:type="dxa"/>
        </w:tblCellMar>
        <w:tblLook w:val="0000"/>
      </w:tblPr>
      <w:tblGrid>
        <w:gridCol w:w="840"/>
        <w:gridCol w:w="2429"/>
        <w:gridCol w:w="6654"/>
      </w:tblGrid>
      <w:tr w:rsidR="00F33465" w:rsidRPr="001C4AB2" w:rsidTr="00F33465">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w:t>
            </w:r>
          </w:p>
          <w:p w:rsidR="00F33465" w:rsidRPr="001C4AB2" w:rsidRDefault="00F33465" w:rsidP="00F33465">
            <w:pPr>
              <w:autoSpaceDE w:val="0"/>
              <w:autoSpaceDN w:val="0"/>
              <w:adjustRightInd w:val="0"/>
              <w:jc w:val="center"/>
            </w:pPr>
            <w:r w:rsidRPr="001C4AB2">
              <w:t>кода</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 xml:space="preserve">Наименование вида разрешенного использования земельного участка (с указанием кода </w:t>
            </w:r>
            <w:hyperlink r:id="rId9" w:history="1">
              <w:r w:rsidRPr="001C4AB2">
                <w:t>классификатора</w:t>
              </w:r>
            </w:hyperlink>
            <w:r w:rsidRPr="001C4AB2">
              <w:t>)</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F33465" w:rsidRPr="001C4AB2" w:rsidRDefault="00F33465" w:rsidP="00F33465">
            <w:pPr>
              <w:autoSpaceDE w:val="0"/>
              <w:autoSpaceDN w:val="0"/>
              <w:adjustRightInd w:val="0"/>
              <w:jc w:val="center"/>
            </w:pPr>
            <w:r w:rsidRPr="001C4AB2">
              <w:t>Наименование вида разрешенного использования объекта капитального строительства</w:t>
            </w:r>
          </w:p>
        </w:tc>
      </w:tr>
      <w:tr w:rsidR="00F33465" w:rsidRPr="001C4AB2" w:rsidTr="00F33465">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44"/>
              </w:numPr>
              <w:autoSpaceDE w:val="0"/>
              <w:autoSpaceDN w:val="0"/>
              <w:adjustRightInd w:val="0"/>
              <w:jc w:val="center"/>
            </w:pPr>
            <w:r w:rsidRPr="001C4AB2">
              <w:t>Основные виды разрешенного использования</w:t>
            </w:r>
          </w:p>
        </w:tc>
      </w:tr>
      <w:tr w:rsidR="00F33465" w:rsidRPr="001C4AB2" w:rsidTr="00F33465">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2.1</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 xml:space="preserve">Для индивидуального жилищного строительства </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984117" w:rsidRDefault="00F33465" w:rsidP="00426096">
            <w:pPr>
              <w:pStyle w:val="a4"/>
              <w:numPr>
                <w:ilvl w:val="0"/>
                <w:numId w:val="4"/>
              </w:numPr>
              <w:ind w:firstLine="23"/>
              <w:rPr>
                <w:strike/>
              </w:rPr>
            </w:pPr>
            <w:r w:rsidRPr="001C4AB2">
              <w:t>индивидуальные жилые дома с прилегающими земельными участками</w:t>
            </w:r>
            <w:r>
              <w:t>;</w:t>
            </w:r>
          </w:p>
          <w:p w:rsidR="00F33465" w:rsidRDefault="00F33465" w:rsidP="00426096">
            <w:pPr>
              <w:pStyle w:val="a4"/>
              <w:numPr>
                <w:ilvl w:val="0"/>
                <w:numId w:val="4"/>
              </w:numPr>
              <w:ind w:firstLine="23"/>
            </w:pPr>
            <w:r w:rsidRPr="00B56EF1">
              <w:t>гараж</w:t>
            </w:r>
            <w:r>
              <w:t>и;</w:t>
            </w:r>
          </w:p>
          <w:p w:rsidR="00F33465" w:rsidRPr="00B56EF1" w:rsidRDefault="00F33465" w:rsidP="00426096">
            <w:pPr>
              <w:pStyle w:val="a4"/>
              <w:numPr>
                <w:ilvl w:val="0"/>
                <w:numId w:val="4"/>
              </w:numPr>
              <w:ind w:firstLine="23"/>
            </w:pPr>
            <w:r>
              <w:t>хозяйственные постройки</w:t>
            </w:r>
          </w:p>
        </w:tc>
      </w:tr>
      <w:tr w:rsidR="00F33465" w:rsidRPr="001C4AB2" w:rsidTr="00F33465">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2.2</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Для ведения личного подсобного хозяйства (приусадебный земельный участок)</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Default="00F33465" w:rsidP="00426096">
            <w:pPr>
              <w:pStyle w:val="a4"/>
              <w:numPr>
                <w:ilvl w:val="0"/>
                <w:numId w:val="4"/>
              </w:numPr>
              <w:ind w:firstLine="23"/>
            </w:pPr>
            <w:r w:rsidRPr="001C4AB2">
              <w:t>индивидуальные жилые дома с прилегающими земельными участками</w:t>
            </w:r>
          </w:p>
          <w:p w:rsidR="00F33465" w:rsidRDefault="00F33465" w:rsidP="00426096">
            <w:pPr>
              <w:pStyle w:val="a4"/>
              <w:numPr>
                <w:ilvl w:val="0"/>
                <w:numId w:val="4"/>
              </w:numPr>
              <w:ind w:firstLine="23"/>
            </w:pPr>
            <w:r w:rsidRPr="00B56EF1">
              <w:t>гараж</w:t>
            </w:r>
            <w:r>
              <w:t>и;</w:t>
            </w:r>
          </w:p>
          <w:p w:rsidR="00F33465" w:rsidRPr="001C4AB2" w:rsidRDefault="00F33465" w:rsidP="00426096">
            <w:pPr>
              <w:pStyle w:val="a4"/>
              <w:numPr>
                <w:ilvl w:val="0"/>
                <w:numId w:val="4"/>
              </w:numPr>
              <w:ind w:firstLine="23"/>
            </w:pPr>
            <w:r>
              <w:t>хозяйственные постройки</w:t>
            </w:r>
          </w:p>
        </w:tc>
      </w:tr>
      <w:tr w:rsidR="00F33465" w:rsidRPr="001C4AB2" w:rsidTr="00F33465">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2.3</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Блокированная жилая застройка</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блокированные жилые дома с прилегающими земельными участками</w:t>
            </w:r>
          </w:p>
        </w:tc>
      </w:tr>
      <w:tr w:rsidR="00F33465" w:rsidRPr="001C4AB2" w:rsidTr="00F33465">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12.0</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Земельные участки (территории) общего пользования</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a4"/>
              <w:ind w:left="23"/>
              <w:rPr>
                <w:strike/>
              </w:rPr>
            </w:pPr>
            <w:r w:rsidRPr="001C4AB2">
              <w:rPr>
                <w:strike/>
              </w:rPr>
              <w:t>-</w:t>
            </w:r>
          </w:p>
        </w:tc>
      </w:tr>
      <w:tr w:rsidR="00F33465" w:rsidRPr="001C4AB2" w:rsidTr="00F33465">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13.2</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Ведение садоводства</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Default="00F33465" w:rsidP="00426096">
            <w:pPr>
              <w:pStyle w:val="a4"/>
              <w:numPr>
                <w:ilvl w:val="0"/>
                <w:numId w:val="4"/>
              </w:numPr>
              <w:ind w:firstLine="23"/>
            </w:pPr>
            <w:r w:rsidRPr="001C4AB2">
              <w:t>индивидуальные жилые дома с прилегающими земельными участками</w:t>
            </w:r>
            <w:r>
              <w:t>;</w:t>
            </w:r>
          </w:p>
          <w:p w:rsidR="00F33465" w:rsidRPr="001C4AB2" w:rsidRDefault="00F33465" w:rsidP="00426096">
            <w:pPr>
              <w:pStyle w:val="a4"/>
              <w:numPr>
                <w:ilvl w:val="0"/>
                <w:numId w:val="4"/>
              </w:numPr>
              <w:ind w:firstLine="23"/>
            </w:pPr>
            <w:r>
              <w:t>садовые дома</w:t>
            </w:r>
          </w:p>
        </w:tc>
      </w:tr>
      <w:tr w:rsidR="00F33465" w:rsidRPr="001C4AB2" w:rsidTr="00F33465">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44"/>
              </w:numPr>
              <w:autoSpaceDE w:val="0"/>
              <w:autoSpaceDN w:val="0"/>
              <w:adjustRightInd w:val="0"/>
              <w:jc w:val="center"/>
            </w:pPr>
            <w:r w:rsidRPr="001C4AB2">
              <w:lastRenderedPageBreak/>
              <w:t>Условно разрешенные виды использования</w:t>
            </w:r>
          </w:p>
        </w:tc>
      </w:tr>
      <w:tr w:rsidR="00F33465" w:rsidRPr="001C4AB2" w:rsidTr="00F33465">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3.3</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Бытовое обслуживание</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Default="00F33465" w:rsidP="00426096">
            <w:pPr>
              <w:pStyle w:val="a4"/>
              <w:numPr>
                <w:ilvl w:val="0"/>
                <w:numId w:val="4"/>
              </w:numPr>
              <w:ind w:firstLine="23"/>
            </w:pPr>
            <w:r w:rsidRPr="00984117">
              <w:t>объект</w:t>
            </w:r>
            <w:r>
              <w:t>ы</w:t>
            </w:r>
            <w:r w:rsidRPr="00984117">
              <w:t xml:space="preserve"> капитального строительства, предназначенны</w:t>
            </w:r>
            <w:r>
              <w:t>е</w:t>
            </w:r>
            <w:r w:rsidRPr="00984117">
              <w:t xml:space="preserve"> для оказания населению или организациям бытовых услуг</w:t>
            </w:r>
            <w:r>
              <w:t>;</w:t>
            </w:r>
          </w:p>
          <w:p w:rsidR="00F33465" w:rsidRPr="001C4AB2" w:rsidRDefault="00F33465" w:rsidP="00426096">
            <w:pPr>
              <w:pStyle w:val="a4"/>
              <w:numPr>
                <w:ilvl w:val="0"/>
                <w:numId w:val="4"/>
              </w:numPr>
              <w:ind w:firstLine="23"/>
            </w:pPr>
            <w:r w:rsidRPr="001C4AB2">
              <w:t>здания бани при условии канализования стоков;</w:t>
            </w:r>
          </w:p>
        </w:tc>
      </w:tr>
      <w:tr w:rsidR="00F33465" w:rsidRPr="001C4AB2" w:rsidTr="00F33465">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3.9.1</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Обеспечение деятельности в области гидрометеорологии и смежных с ней областях</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метеорологические станции (в том числе административные здания, административно — бытовые корпуса, здания лабораторий, площадки метеонаблюдений);</w:t>
            </w:r>
          </w:p>
          <w:p w:rsidR="00F33465" w:rsidRPr="001C4AB2" w:rsidRDefault="00F33465" w:rsidP="00426096">
            <w:pPr>
              <w:pStyle w:val="a4"/>
              <w:numPr>
                <w:ilvl w:val="0"/>
                <w:numId w:val="4"/>
              </w:numPr>
              <w:ind w:firstLine="23"/>
            </w:pPr>
            <w:r w:rsidRPr="001C4AB2">
              <w:t>гидрологические посты (в том числе административные здания, административно-бытовые корпуса, здания лабораторий);</w:t>
            </w:r>
          </w:p>
          <w:p w:rsidR="00F33465" w:rsidRPr="001C4AB2" w:rsidRDefault="00F33465" w:rsidP="00426096">
            <w:pPr>
              <w:pStyle w:val="a4"/>
              <w:numPr>
                <w:ilvl w:val="0"/>
                <w:numId w:val="4"/>
              </w:numPr>
              <w:ind w:firstLine="23"/>
            </w:pPr>
            <w:r w:rsidRPr="001C4AB2">
              <w:t>объекты, сооружения и коммуникации инженерной инфраструктуры, связанные с объектами, расположенными в зоне объектов метеостанций, либо с обслуживанием таких объектов.</w:t>
            </w:r>
          </w:p>
        </w:tc>
      </w:tr>
      <w:tr w:rsidR="00F33465" w:rsidRPr="001C4AB2" w:rsidTr="00F33465">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suppressAutoHyphens/>
              <w:autoSpaceDE w:val="0"/>
              <w:autoSpaceDN w:val="0"/>
              <w:adjustRightInd w:val="0"/>
              <w:jc w:val="center"/>
            </w:pPr>
            <w:r w:rsidRPr="001C4AB2">
              <w:t>4.1</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suppressAutoHyphens/>
              <w:autoSpaceDE w:val="0"/>
              <w:autoSpaceDN w:val="0"/>
              <w:adjustRightInd w:val="0"/>
            </w:pPr>
            <w:r w:rsidRPr="001C4AB2">
              <w:t>Деловое управление</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suppressAutoHyphens/>
              <w:ind w:firstLine="23"/>
            </w:pPr>
            <w:r w:rsidRPr="001C4AB2">
              <w:t>здания с размещением офисов, контор различных организаций, фирм, компаний;</w:t>
            </w:r>
          </w:p>
        </w:tc>
      </w:tr>
      <w:tr w:rsidR="00F33465" w:rsidRPr="001C4AB2" w:rsidTr="00F33465">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4.4</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Магазины</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магазины товаров первой необходимости общей площадью не более 100 кв. м;</w:t>
            </w:r>
          </w:p>
        </w:tc>
      </w:tr>
      <w:tr w:rsidR="00F33465" w:rsidRPr="001C4AB2" w:rsidTr="00F33465">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44"/>
              </w:numPr>
              <w:autoSpaceDE w:val="0"/>
              <w:autoSpaceDN w:val="0"/>
              <w:adjustRightInd w:val="0"/>
              <w:jc w:val="center"/>
            </w:pPr>
            <w:r w:rsidRPr="001C4AB2">
              <w:t>Вспомогательные виды разрешенного использования</w:t>
            </w:r>
          </w:p>
        </w:tc>
      </w:tr>
      <w:tr w:rsidR="00F33465" w:rsidRPr="001C4AB2" w:rsidTr="00F33465">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bookmarkStart w:id="97" w:name="_Hlk43718631"/>
            <w:r w:rsidRPr="001C4AB2">
              <w:t>-</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37"/>
            </w:pPr>
          </w:p>
        </w:tc>
      </w:tr>
      <w:bookmarkEnd w:id="97"/>
    </w:tbl>
    <w:p w:rsidR="00F33465" w:rsidRPr="001C4AB2" w:rsidRDefault="00F33465" w:rsidP="00F33465">
      <w:pPr>
        <w:pStyle w:val="a4"/>
        <w:ind w:left="709"/>
        <w:jc w:val="both"/>
      </w:pPr>
    </w:p>
    <w:p w:rsidR="00F33465" w:rsidRPr="001C4AB2" w:rsidRDefault="00F33465" w:rsidP="00426096">
      <w:pPr>
        <w:pStyle w:val="a4"/>
        <w:numPr>
          <w:ilvl w:val="0"/>
          <w:numId w:val="9"/>
        </w:numPr>
        <w:jc w:val="both"/>
      </w:pPr>
      <w:r w:rsidRPr="001C4AB2">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33465" w:rsidRPr="001C4AB2" w:rsidRDefault="00F33465" w:rsidP="00426096">
      <w:pPr>
        <w:pStyle w:val="a4"/>
        <w:keepNext/>
        <w:numPr>
          <w:ilvl w:val="0"/>
          <w:numId w:val="3"/>
        </w:numPr>
        <w:spacing w:before="360" w:after="120"/>
        <w:jc w:val="center"/>
        <w:outlineLvl w:val="1"/>
        <w:rPr>
          <w:b/>
        </w:rPr>
      </w:pPr>
      <w:bookmarkStart w:id="98" w:name="_Toc109678136"/>
      <w:r w:rsidRPr="001C4AB2">
        <w:rPr>
          <w:b/>
        </w:rPr>
        <w:t>Зона застройки малоэтажными жилыми домами (до 4 этажей, включая мансардный) (Ж2)</w:t>
      </w:r>
      <w:bookmarkEnd w:id="98"/>
    </w:p>
    <w:p w:rsidR="00F33465" w:rsidRPr="001C4AB2" w:rsidRDefault="00F33465" w:rsidP="00426096">
      <w:pPr>
        <w:pStyle w:val="a4"/>
        <w:numPr>
          <w:ilvl w:val="0"/>
          <w:numId w:val="45"/>
        </w:numPr>
        <w:spacing w:after="120"/>
        <w:contextualSpacing/>
        <w:jc w:val="both"/>
      </w:pPr>
      <w:r w:rsidRPr="001C4AB2">
        <w:t>Виды разрешенного использования земельных участков и объектов капитального строительства:</w:t>
      </w:r>
    </w:p>
    <w:tbl>
      <w:tblPr>
        <w:tblW w:w="9923" w:type="dxa"/>
        <w:tblInd w:w="62" w:type="dxa"/>
        <w:tblLayout w:type="fixed"/>
        <w:tblCellMar>
          <w:top w:w="102" w:type="dxa"/>
          <w:left w:w="62" w:type="dxa"/>
          <w:bottom w:w="102" w:type="dxa"/>
          <w:right w:w="62" w:type="dxa"/>
        </w:tblCellMar>
        <w:tblLook w:val="0000"/>
      </w:tblPr>
      <w:tblGrid>
        <w:gridCol w:w="840"/>
        <w:gridCol w:w="2637"/>
        <w:gridCol w:w="6446"/>
      </w:tblGrid>
      <w:tr w:rsidR="00F33465" w:rsidRPr="001C4AB2" w:rsidTr="00F33465">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w:t>
            </w:r>
          </w:p>
          <w:p w:rsidR="00F33465" w:rsidRPr="001C4AB2" w:rsidRDefault="00F33465" w:rsidP="00F33465">
            <w:pPr>
              <w:autoSpaceDE w:val="0"/>
              <w:autoSpaceDN w:val="0"/>
              <w:adjustRightInd w:val="0"/>
              <w:jc w:val="center"/>
            </w:pPr>
            <w:r w:rsidRPr="001C4AB2">
              <w:t>кода</w:t>
            </w:r>
          </w:p>
        </w:tc>
        <w:tc>
          <w:tcPr>
            <w:tcW w:w="26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 xml:space="preserve">Наименование вида разрешенного использования земельного участка (с указанием кода </w:t>
            </w:r>
            <w:hyperlink r:id="rId10" w:history="1">
              <w:r w:rsidRPr="001C4AB2">
                <w:t>классификатора</w:t>
              </w:r>
            </w:hyperlink>
            <w:r w:rsidRPr="001C4AB2">
              <w:t>)</w:t>
            </w:r>
          </w:p>
        </w:tc>
        <w:tc>
          <w:tcPr>
            <w:tcW w:w="64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F33465" w:rsidRPr="001C4AB2" w:rsidRDefault="00F33465" w:rsidP="00F33465">
            <w:pPr>
              <w:autoSpaceDE w:val="0"/>
              <w:autoSpaceDN w:val="0"/>
              <w:adjustRightInd w:val="0"/>
              <w:jc w:val="center"/>
            </w:pPr>
            <w:r w:rsidRPr="001C4AB2">
              <w:t>Наименование вида разрешенного использования объекта капитального строительства</w:t>
            </w:r>
          </w:p>
        </w:tc>
      </w:tr>
      <w:tr w:rsidR="00F33465" w:rsidRPr="001C4AB2" w:rsidTr="00F33465">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46"/>
              </w:numPr>
              <w:autoSpaceDE w:val="0"/>
              <w:autoSpaceDN w:val="0"/>
              <w:adjustRightInd w:val="0"/>
              <w:jc w:val="center"/>
            </w:pPr>
            <w:r w:rsidRPr="001C4AB2">
              <w:t>Основные виды разрешенного использования</w:t>
            </w:r>
          </w:p>
        </w:tc>
      </w:tr>
      <w:tr w:rsidR="00F33465" w:rsidRPr="001C4AB2" w:rsidTr="00F33465">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2.1</w:t>
            </w:r>
          </w:p>
        </w:tc>
        <w:tc>
          <w:tcPr>
            <w:tcW w:w="26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Для индивидуального жилищного строительства</w:t>
            </w:r>
          </w:p>
        </w:tc>
        <w:tc>
          <w:tcPr>
            <w:tcW w:w="64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Default="00F33465" w:rsidP="00426096">
            <w:pPr>
              <w:pStyle w:val="a4"/>
              <w:numPr>
                <w:ilvl w:val="0"/>
                <w:numId w:val="4"/>
              </w:numPr>
              <w:ind w:firstLine="23"/>
            </w:pPr>
            <w:r w:rsidRPr="001C4AB2">
              <w:t>индивидуальные жилые дома с прилегающими земельными участками</w:t>
            </w:r>
            <w:r>
              <w:t>;</w:t>
            </w:r>
          </w:p>
          <w:p w:rsidR="00F33465" w:rsidRDefault="00F33465" w:rsidP="00426096">
            <w:pPr>
              <w:pStyle w:val="a4"/>
              <w:numPr>
                <w:ilvl w:val="0"/>
                <w:numId w:val="4"/>
              </w:numPr>
              <w:ind w:firstLine="23"/>
            </w:pPr>
            <w:r w:rsidRPr="00B56EF1">
              <w:t>гараж</w:t>
            </w:r>
            <w:r>
              <w:t>и;</w:t>
            </w:r>
          </w:p>
          <w:p w:rsidR="00F33465" w:rsidRPr="001C4AB2" w:rsidRDefault="00F33465" w:rsidP="00426096">
            <w:pPr>
              <w:pStyle w:val="a4"/>
              <w:numPr>
                <w:ilvl w:val="0"/>
                <w:numId w:val="4"/>
              </w:numPr>
              <w:ind w:firstLine="23"/>
            </w:pPr>
            <w:r>
              <w:t>хозяйственные постройки</w:t>
            </w:r>
          </w:p>
        </w:tc>
      </w:tr>
      <w:tr w:rsidR="00F33465" w:rsidRPr="001C4AB2" w:rsidTr="00F33465">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2.1.1</w:t>
            </w:r>
          </w:p>
        </w:tc>
        <w:tc>
          <w:tcPr>
            <w:tcW w:w="26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Малоэтажная многоквартирная жилая застройка</w:t>
            </w:r>
          </w:p>
        </w:tc>
        <w:tc>
          <w:tcPr>
            <w:tcW w:w="64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Default="00F33465" w:rsidP="00426096">
            <w:pPr>
              <w:pStyle w:val="a4"/>
              <w:numPr>
                <w:ilvl w:val="0"/>
                <w:numId w:val="4"/>
              </w:numPr>
              <w:ind w:firstLine="23"/>
            </w:pPr>
            <w:r w:rsidRPr="001C4AB2">
              <w:t>малоэтажные многоквартирные жилые дома, в том числе с размещением объектов обслуживания жилой застройки во встроенных, пристроенных и встроенно-пристроенных помещениях дома, составляющих не более 15 % общей площади помещений дома;</w:t>
            </w:r>
          </w:p>
          <w:p w:rsidR="00F33465" w:rsidRPr="001C4AB2" w:rsidRDefault="00F33465" w:rsidP="00426096">
            <w:pPr>
              <w:pStyle w:val="a4"/>
              <w:numPr>
                <w:ilvl w:val="0"/>
                <w:numId w:val="4"/>
              </w:numPr>
              <w:ind w:firstLine="23"/>
            </w:pPr>
            <w:r w:rsidRPr="00984117">
              <w:t xml:space="preserve">дома квартирного типа до </w:t>
            </w:r>
            <w:r>
              <w:t>трех</w:t>
            </w:r>
            <w:r w:rsidRPr="00984117">
              <w:t xml:space="preserve"> этажей с участками в том </w:t>
            </w:r>
            <w:r w:rsidRPr="00984117">
              <w:lastRenderedPageBreak/>
              <w:t>числе двухквартирные</w:t>
            </w:r>
          </w:p>
        </w:tc>
      </w:tr>
      <w:tr w:rsidR="00F33465" w:rsidRPr="001C4AB2" w:rsidTr="00F33465">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lastRenderedPageBreak/>
              <w:t>2.3</w:t>
            </w:r>
          </w:p>
        </w:tc>
        <w:tc>
          <w:tcPr>
            <w:tcW w:w="26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Блокированная жилая застройка</w:t>
            </w:r>
          </w:p>
        </w:tc>
        <w:tc>
          <w:tcPr>
            <w:tcW w:w="64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отдельно стоящие блокированные жилые дома</w:t>
            </w:r>
          </w:p>
        </w:tc>
      </w:tr>
      <w:tr w:rsidR="00F33465" w:rsidRPr="001C4AB2" w:rsidTr="00F33465">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12.0</w:t>
            </w:r>
          </w:p>
        </w:tc>
        <w:tc>
          <w:tcPr>
            <w:tcW w:w="26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Земельные участки (территории) общего пользования</w:t>
            </w:r>
          </w:p>
        </w:tc>
        <w:tc>
          <w:tcPr>
            <w:tcW w:w="64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a4"/>
              <w:ind w:left="23"/>
              <w:rPr>
                <w:strike/>
              </w:rPr>
            </w:pPr>
            <w:r w:rsidRPr="001C4AB2">
              <w:rPr>
                <w:strike/>
              </w:rPr>
              <w:t>-</w:t>
            </w:r>
          </w:p>
        </w:tc>
      </w:tr>
      <w:tr w:rsidR="00F33465" w:rsidRPr="001C4AB2" w:rsidTr="00F33465">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46"/>
              </w:numPr>
              <w:autoSpaceDE w:val="0"/>
              <w:autoSpaceDN w:val="0"/>
              <w:adjustRightInd w:val="0"/>
              <w:jc w:val="center"/>
            </w:pPr>
            <w:r w:rsidRPr="001C4AB2">
              <w:t>Условно разрешенные виды использования</w:t>
            </w:r>
          </w:p>
        </w:tc>
      </w:tr>
      <w:tr w:rsidR="00F33465" w:rsidRPr="001C4AB2" w:rsidTr="00F33465">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2.7</w:t>
            </w:r>
          </w:p>
        </w:tc>
        <w:tc>
          <w:tcPr>
            <w:tcW w:w="26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Обслуживание жилой застройки</w:t>
            </w:r>
          </w:p>
        </w:tc>
        <w:tc>
          <w:tcPr>
            <w:tcW w:w="64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аптеки;</w:t>
            </w:r>
          </w:p>
          <w:p w:rsidR="00F33465" w:rsidRPr="001C4AB2" w:rsidRDefault="00F33465" w:rsidP="00426096">
            <w:pPr>
              <w:pStyle w:val="a4"/>
              <w:numPr>
                <w:ilvl w:val="0"/>
                <w:numId w:val="4"/>
              </w:numPr>
              <w:ind w:firstLine="23"/>
            </w:pPr>
            <w:r w:rsidRPr="001C4AB2">
              <w:t>клубы</w:t>
            </w:r>
          </w:p>
        </w:tc>
      </w:tr>
      <w:tr w:rsidR="00F33465" w:rsidRPr="001C4AB2" w:rsidTr="00F33465">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3.1</w:t>
            </w:r>
          </w:p>
        </w:tc>
        <w:tc>
          <w:tcPr>
            <w:tcW w:w="26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Коммунальное обслуживание</w:t>
            </w:r>
          </w:p>
        </w:tc>
        <w:tc>
          <w:tcPr>
            <w:tcW w:w="64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КНС (канализационно-насосные станции) с зоной озеленения шириной 5 м.</w:t>
            </w:r>
          </w:p>
        </w:tc>
      </w:tr>
      <w:tr w:rsidR="00F33465" w:rsidRPr="001C4AB2" w:rsidTr="00F33465">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3.3</w:t>
            </w:r>
          </w:p>
        </w:tc>
        <w:tc>
          <w:tcPr>
            <w:tcW w:w="26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Бытовое обслуживание</w:t>
            </w:r>
          </w:p>
        </w:tc>
        <w:tc>
          <w:tcPr>
            <w:tcW w:w="64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984117">
              <w:t>объект</w:t>
            </w:r>
            <w:r>
              <w:t>ы</w:t>
            </w:r>
            <w:r w:rsidRPr="00984117">
              <w:t xml:space="preserve"> капитального строительства, предназначенны</w:t>
            </w:r>
            <w:r>
              <w:t>е</w:t>
            </w:r>
            <w:r w:rsidRPr="00984117">
              <w:t xml:space="preserve"> для оказания населению или организациям бытовых услуг</w:t>
            </w:r>
          </w:p>
        </w:tc>
      </w:tr>
      <w:tr w:rsidR="00F33465" w:rsidRPr="001C4AB2" w:rsidTr="00F33465">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3.5.1</w:t>
            </w:r>
          </w:p>
        </w:tc>
        <w:tc>
          <w:tcPr>
            <w:tcW w:w="26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Дошкольное, начальное и среднее общее образование</w:t>
            </w:r>
          </w:p>
        </w:tc>
        <w:tc>
          <w:tcPr>
            <w:tcW w:w="64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объекты, предназначенные для дошкольного образования: детские ясли, детские сады</w:t>
            </w:r>
          </w:p>
        </w:tc>
      </w:tr>
      <w:tr w:rsidR="00F33465" w:rsidRPr="001C4AB2" w:rsidTr="00F33465">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4.0</w:t>
            </w:r>
          </w:p>
        </w:tc>
        <w:tc>
          <w:tcPr>
            <w:tcW w:w="26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Предпринимательство</w:t>
            </w:r>
          </w:p>
        </w:tc>
        <w:tc>
          <w:tcPr>
            <w:tcW w:w="64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мастерские по изготовлению мелких поделок по индивидуальным заказам: столярные изделия, изделия художественного литья, кузнечно-кованные изделия, изделия народных промыслов</w:t>
            </w:r>
          </w:p>
        </w:tc>
      </w:tr>
      <w:tr w:rsidR="00F33465" w:rsidRPr="001C4AB2" w:rsidTr="00F33465">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4.3</w:t>
            </w:r>
          </w:p>
        </w:tc>
        <w:tc>
          <w:tcPr>
            <w:tcW w:w="26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Рынки</w:t>
            </w:r>
          </w:p>
        </w:tc>
        <w:tc>
          <w:tcPr>
            <w:tcW w:w="64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объекты,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33465" w:rsidRPr="001C4AB2" w:rsidRDefault="00F33465" w:rsidP="00426096">
            <w:pPr>
              <w:pStyle w:val="a4"/>
              <w:numPr>
                <w:ilvl w:val="0"/>
                <w:numId w:val="4"/>
              </w:numPr>
              <w:ind w:firstLine="23"/>
            </w:pPr>
            <w:r w:rsidRPr="001C4AB2">
              <w:t>гаражи для автомобилей сотрудников и посетителей рынка</w:t>
            </w:r>
          </w:p>
        </w:tc>
      </w:tr>
      <w:tr w:rsidR="00F33465" w:rsidRPr="001C4AB2" w:rsidTr="00F33465">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4.4</w:t>
            </w:r>
          </w:p>
        </w:tc>
        <w:tc>
          <w:tcPr>
            <w:tcW w:w="26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Магазины</w:t>
            </w:r>
          </w:p>
        </w:tc>
        <w:tc>
          <w:tcPr>
            <w:tcW w:w="64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rPr>
                <w:strike/>
              </w:rPr>
            </w:pPr>
            <w:r w:rsidRPr="001C4AB2">
              <w:t>магазины товаров первой необходимости;</w:t>
            </w:r>
          </w:p>
          <w:p w:rsidR="00F33465" w:rsidRPr="001C4AB2" w:rsidRDefault="00F33465" w:rsidP="00426096">
            <w:pPr>
              <w:pStyle w:val="a4"/>
              <w:numPr>
                <w:ilvl w:val="0"/>
                <w:numId w:val="4"/>
              </w:numPr>
              <w:ind w:firstLine="23"/>
            </w:pPr>
            <w:r w:rsidRPr="001C4AB2">
              <w:t>пекарни</w:t>
            </w:r>
          </w:p>
        </w:tc>
      </w:tr>
      <w:tr w:rsidR="00F33465" w:rsidRPr="001C4AB2" w:rsidTr="00F33465">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4.6</w:t>
            </w:r>
          </w:p>
        </w:tc>
        <w:tc>
          <w:tcPr>
            <w:tcW w:w="26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Общественное питание</w:t>
            </w:r>
          </w:p>
        </w:tc>
        <w:tc>
          <w:tcPr>
            <w:tcW w:w="64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кафе, закусочные, столовые в отдельно стоящих зданиях;</w:t>
            </w:r>
          </w:p>
          <w:p w:rsidR="00F33465" w:rsidRPr="001C4AB2" w:rsidRDefault="00F33465" w:rsidP="00426096">
            <w:pPr>
              <w:pStyle w:val="a4"/>
              <w:numPr>
                <w:ilvl w:val="0"/>
                <w:numId w:val="4"/>
              </w:numPr>
              <w:ind w:firstLine="23"/>
            </w:pPr>
            <w:r w:rsidRPr="001C4AB2">
              <w:t>встроенные и встроено-пристроенные предприятия общественного питания общей площадью не более 150 кв.м. (в застройке многоквартирного типа) с ограниченным режимом работы.</w:t>
            </w:r>
          </w:p>
        </w:tc>
      </w:tr>
      <w:tr w:rsidR="00F33465" w:rsidRPr="001C4AB2" w:rsidTr="00F33465">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4.9</w:t>
            </w:r>
          </w:p>
        </w:tc>
        <w:tc>
          <w:tcPr>
            <w:tcW w:w="26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771B26">
              <w:t>Служебные гаражи</w:t>
            </w:r>
          </w:p>
        </w:tc>
        <w:tc>
          <w:tcPr>
            <w:tcW w:w="64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гаражи боксового типа на отдельных земельных участках</w:t>
            </w:r>
          </w:p>
        </w:tc>
      </w:tr>
      <w:tr w:rsidR="00F33465" w:rsidRPr="001C4AB2" w:rsidTr="00F33465">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46"/>
              </w:numPr>
              <w:autoSpaceDE w:val="0"/>
              <w:autoSpaceDN w:val="0"/>
              <w:adjustRightInd w:val="0"/>
              <w:jc w:val="center"/>
            </w:pPr>
            <w:r w:rsidRPr="001C4AB2">
              <w:t>Вспомогательные виды разрешенного использования</w:t>
            </w:r>
          </w:p>
        </w:tc>
      </w:tr>
      <w:tr w:rsidR="00F33465" w:rsidRPr="001C4AB2" w:rsidTr="00F33465">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w:t>
            </w:r>
          </w:p>
        </w:tc>
        <w:tc>
          <w:tcPr>
            <w:tcW w:w="26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rPr>
                <w:strike/>
              </w:rPr>
            </w:pPr>
            <w:r w:rsidRPr="001C4AB2">
              <w:rPr>
                <w:strike/>
              </w:rPr>
              <w:t>-</w:t>
            </w:r>
          </w:p>
        </w:tc>
        <w:tc>
          <w:tcPr>
            <w:tcW w:w="64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a4"/>
              <w:ind w:left="23"/>
              <w:rPr>
                <w:strike/>
              </w:rPr>
            </w:pPr>
            <w:r w:rsidRPr="001C4AB2">
              <w:rPr>
                <w:strike/>
              </w:rPr>
              <w:t>-</w:t>
            </w:r>
          </w:p>
        </w:tc>
      </w:tr>
    </w:tbl>
    <w:p w:rsidR="00F33465" w:rsidRPr="001C4AB2" w:rsidRDefault="00F33465" w:rsidP="00F33465">
      <w:pPr>
        <w:pStyle w:val="a4"/>
        <w:spacing w:after="120"/>
        <w:ind w:left="709"/>
        <w:jc w:val="both"/>
        <w:rPr>
          <w:b/>
        </w:rPr>
      </w:pPr>
    </w:p>
    <w:p w:rsidR="00F33465" w:rsidRPr="001C4AB2" w:rsidRDefault="00F33465" w:rsidP="00426096">
      <w:pPr>
        <w:pStyle w:val="a4"/>
        <w:numPr>
          <w:ilvl w:val="0"/>
          <w:numId w:val="45"/>
        </w:numPr>
        <w:spacing w:after="120"/>
        <w:contextualSpacing/>
        <w:jc w:val="both"/>
        <w:rPr>
          <w:b/>
        </w:rPr>
      </w:pPr>
      <w:r w:rsidRPr="001C4AB2">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33465" w:rsidRPr="001C4AB2" w:rsidRDefault="00F33465" w:rsidP="00426096">
      <w:pPr>
        <w:pStyle w:val="a4"/>
        <w:keepNext/>
        <w:numPr>
          <w:ilvl w:val="0"/>
          <w:numId w:val="3"/>
        </w:numPr>
        <w:spacing w:before="360" w:after="120"/>
        <w:jc w:val="center"/>
        <w:outlineLvl w:val="1"/>
        <w:rPr>
          <w:b/>
        </w:rPr>
      </w:pPr>
      <w:bookmarkStart w:id="99" w:name="_Toc109678137"/>
      <w:r w:rsidRPr="001C4AB2">
        <w:rPr>
          <w:b/>
        </w:rPr>
        <w:t>Зона застройки среднеэтажными жилыми домами</w:t>
      </w:r>
      <w:r w:rsidR="00E975E7">
        <w:rPr>
          <w:b/>
        </w:rPr>
        <w:t xml:space="preserve"> </w:t>
      </w:r>
      <w:r w:rsidRPr="001C4AB2">
        <w:rPr>
          <w:b/>
        </w:rPr>
        <w:t>(от 5 до 8 этажей, включая мансардный) (Ж3)</w:t>
      </w:r>
      <w:bookmarkEnd w:id="99"/>
    </w:p>
    <w:p w:rsidR="00F33465" w:rsidRPr="001C4AB2" w:rsidRDefault="00F33465" w:rsidP="00426096">
      <w:pPr>
        <w:pStyle w:val="a4"/>
        <w:numPr>
          <w:ilvl w:val="0"/>
          <w:numId w:val="73"/>
        </w:numPr>
        <w:spacing w:after="120"/>
        <w:contextualSpacing/>
        <w:jc w:val="both"/>
      </w:pPr>
      <w:r w:rsidRPr="001C4AB2">
        <w:t>Виды разрешенного использования земельных участков и объектов капитального строительства:</w:t>
      </w:r>
    </w:p>
    <w:tbl>
      <w:tblPr>
        <w:tblW w:w="9923" w:type="dxa"/>
        <w:tblInd w:w="62" w:type="dxa"/>
        <w:tblLayout w:type="fixed"/>
        <w:tblCellMar>
          <w:top w:w="102" w:type="dxa"/>
          <w:left w:w="62" w:type="dxa"/>
          <w:bottom w:w="102" w:type="dxa"/>
          <w:right w:w="62" w:type="dxa"/>
        </w:tblCellMar>
        <w:tblLook w:val="0000"/>
      </w:tblPr>
      <w:tblGrid>
        <w:gridCol w:w="729"/>
        <w:gridCol w:w="2388"/>
        <w:gridCol w:w="6806"/>
      </w:tblGrid>
      <w:tr w:rsidR="00F33465" w:rsidRPr="001C4AB2" w:rsidTr="00F33465">
        <w:tc>
          <w:tcPr>
            <w:tcW w:w="7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lastRenderedPageBreak/>
              <w:t>№</w:t>
            </w:r>
          </w:p>
          <w:p w:rsidR="00F33465" w:rsidRPr="001C4AB2" w:rsidRDefault="00F33465" w:rsidP="00F33465">
            <w:pPr>
              <w:autoSpaceDE w:val="0"/>
              <w:autoSpaceDN w:val="0"/>
              <w:adjustRightInd w:val="0"/>
              <w:jc w:val="center"/>
            </w:pPr>
            <w:r w:rsidRPr="001C4AB2">
              <w:t>п/п</w:t>
            </w:r>
          </w:p>
        </w:tc>
        <w:tc>
          <w:tcPr>
            <w:tcW w:w="23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 xml:space="preserve">Наименование вида разрешенного использования земельного участка (с указанием кода </w:t>
            </w:r>
            <w:hyperlink r:id="rId11" w:history="1">
              <w:r w:rsidRPr="001C4AB2">
                <w:t>классификатора</w:t>
              </w:r>
            </w:hyperlink>
            <w:r w:rsidRPr="001C4AB2">
              <w:t>)</w:t>
            </w:r>
          </w:p>
        </w:tc>
        <w:tc>
          <w:tcPr>
            <w:tcW w:w="680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F33465" w:rsidRPr="001C4AB2" w:rsidRDefault="00F33465" w:rsidP="00F33465">
            <w:pPr>
              <w:autoSpaceDE w:val="0"/>
              <w:autoSpaceDN w:val="0"/>
              <w:adjustRightInd w:val="0"/>
              <w:jc w:val="center"/>
            </w:pPr>
            <w:r w:rsidRPr="001C4AB2">
              <w:t>Наименование вида разрешенного использования объекта капитального строительства</w:t>
            </w:r>
          </w:p>
        </w:tc>
      </w:tr>
      <w:tr w:rsidR="00F33465" w:rsidRPr="001C4AB2" w:rsidTr="00F33465">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47"/>
              </w:numPr>
              <w:autoSpaceDE w:val="0"/>
              <w:autoSpaceDN w:val="0"/>
              <w:adjustRightInd w:val="0"/>
              <w:jc w:val="center"/>
            </w:pPr>
            <w:r w:rsidRPr="001C4AB2">
              <w:t>Основные виды разрешенного использования</w:t>
            </w:r>
          </w:p>
        </w:tc>
      </w:tr>
      <w:tr w:rsidR="00F33465" w:rsidRPr="001C4AB2" w:rsidTr="00F33465">
        <w:tc>
          <w:tcPr>
            <w:tcW w:w="7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2.5</w:t>
            </w:r>
          </w:p>
        </w:tc>
        <w:tc>
          <w:tcPr>
            <w:tcW w:w="23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Среднеэтажная жилая застройка</w:t>
            </w:r>
          </w:p>
        </w:tc>
        <w:tc>
          <w:tcPr>
            <w:tcW w:w="680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многоквартирные жилые дома, в том числе с размещением объектов обслуживания жилой застройки во встроенных, пристроенных и встроенно-пристроенных помещениях дома, составляющих не более 20 % общей площади помещений дома</w:t>
            </w:r>
          </w:p>
        </w:tc>
      </w:tr>
      <w:tr w:rsidR="00F33465" w:rsidRPr="001C4AB2" w:rsidTr="00F33465">
        <w:tc>
          <w:tcPr>
            <w:tcW w:w="7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3.2.3</w:t>
            </w:r>
          </w:p>
        </w:tc>
        <w:tc>
          <w:tcPr>
            <w:tcW w:w="23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Оказание услуг связи</w:t>
            </w:r>
          </w:p>
        </w:tc>
        <w:tc>
          <w:tcPr>
            <w:tcW w:w="680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отделения связи, почтовые отделения</w:t>
            </w:r>
          </w:p>
        </w:tc>
      </w:tr>
      <w:tr w:rsidR="00F33465" w:rsidRPr="001C4AB2" w:rsidTr="00F33465">
        <w:tc>
          <w:tcPr>
            <w:tcW w:w="7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t>3.3</w:t>
            </w:r>
          </w:p>
        </w:tc>
        <w:tc>
          <w:tcPr>
            <w:tcW w:w="23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984117">
              <w:t>Бытовое обслуживание</w:t>
            </w:r>
          </w:p>
        </w:tc>
        <w:tc>
          <w:tcPr>
            <w:tcW w:w="680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984117">
              <w:t>объект</w:t>
            </w:r>
            <w:r>
              <w:t>ы</w:t>
            </w:r>
            <w:r w:rsidRPr="00984117">
              <w:t xml:space="preserve"> капитального строительства, предназначенны</w:t>
            </w:r>
            <w:r>
              <w:t>е</w:t>
            </w:r>
            <w:r w:rsidRPr="00984117">
              <w:t xml:space="preserve"> для оказания населению или организациям бытовых услуг</w:t>
            </w:r>
          </w:p>
        </w:tc>
      </w:tr>
      <w:tr w:rsidR="00F33465" w:rsidRPr="001C4AB2" w:rsidTr="00F33465">
        <w:tc>
          <w:tcPr>
            <w:tcW w:w="7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4.7</w:t>
            </w:r>
          </w:p>
        </w:tc>
        <w:tc>
          <w:tcPr>
            <w:tcW w:w="23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Гостиничное обслуживание</w:t>
            </w:r>
          </w:p>
        </w:tc>
        <w:tc>
          <w:tcPr>
            <w:tcW w:w="680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гостиницы, мини-отели</w:t>
            </w:r>
          </w:p>
        </w:tc>
      </w:tr>
      <w:tr w:rsidR="00F33465" w:rsidRPr="001C4AB2" w:rsidTr="00F33465">
        <w:tc>
          <w:tcPr>
            <w:tcW w:w="7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12.0</w:t>
            </w:r>
          </w:p>
        </w:tc>
        <w:tc>
          <w:tcPr>
            <w:tcW w:w="23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Земельные участки (территории) общего пользования</w:t>
            </w:r>
          </w:p>
        </w:tc>
        <w:tc>
          <w:tcPr>
            <w:tcW w:w="680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a4"/>
              <w:ind w:left="23"/>
              <w:rPr>
                <w:strike/>
              </w:rPr>
            </w:pPr>
            <w:r w:rsidRPr="001C4AB2">
              <w:rPr>
                <w:strike/>
              </w:rPr>
              <w:t>-</w:t>
            </w:r>
          </w:p>
        </w:tc>
      </w:tr>
      <w:tr w:rsidR="00F33465" w:rsidRPr="001C4AB2" w:rsidTr="00F33465">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47"/>
              </w:numPr>
              <w:autoSpaceDE w:val="0"/>
              <w:autoSpaceDN w:val="0"/>
              <w:adjustRightInd w:val="0"/>
              <w:jc w:val="center"/>
            </w:pPr>
            <w:r w:rsidRPr="001C4AB2">
              <w:t>Условно разрешенные виды использования</w:t>
            </w:r>
          </w:p>
        </w:tc>
      </w:tr>
      <w:tr w:rsidR="00F33465" w:rsidRPr="001C4AB2" w:rsidTr="00F33465">
        <w:tc>
          <w:tcPr>
            <w:tcW w:w="7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3.5.1</w:t>
            </w:r>
          </w:p>
        </w:tc>
        <w:tc>
          <w:tcPr>
            <w:tcW w:w="23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Дошкольное, начальное и среднее общее образование</w:t>
            </w:r>
          </w:p>
        </w:tc>
        <w:tc>
          <w:tcPr>
            <w:tcW w:w="680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объекты,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F33465" w:rsidRPr="001C4AB2" w:rsidRDefault="00F33465" w:rsidP="00426096">
            <w:pPr>
              <w:pStyle w:val="a4"/>
              <w:numPr>
                <w:ilvl w:val="0"/>
                <w:numId w:val="4"/>
              </w:numPr>
              <w:ind w:firstLine="23"/>
            </w:pPr>
            <w:r w:rsidRPr="001C4AB2">
              <w:t>объекты, предназначенные для занятия обучающихся физической культурой и спортом</w:t>
            </w:r>
          </w:p>
        </w:tc>
      </w:tr>
      <w:tr w:rsidR="00F33465" w:rsidRPr="001C4AB2" w:rsidTr="00F33465">
        <w:tc>
          <w:tcPr>
            <w:tcW w:w="7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4.3</w:t>
            </w:r>
          </w:p>
        </w:tc>
        <w:tc>
          <w:tcPr>
            <w:tcW w:w="23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Рынки</w:t>
            </w:r>
          </w:p>
        </w:tc>
        <w:tc>
          <w:tcPr>
            <w:tcW w:w="680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рынки продовольственных и промышленных товаров, за исключением оптовых;</w:t>
            </w:r>
          </w:p>
        </w:tc>
      </w:tr>
      <w:tr w:rsidR="00F33465" w:rsidRPr="001C4AB2" w:rsidTr="00F33465">
        <w:trPr>
          <w:trHeight w:val="455"/>
        </w:trPr>
        <w:tc>
          <w:tcPr>
            <w:tcW w:w="7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4.4</w:t>
            </w:r>
          </w:p>
        </w:tc>
        <w:tc>
          <w:tcPr>
            <w:tcW w:w="23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Магазины</w:t>
            </w:r>
          </w:p>
        </w:tc>
        <w:tc>
          <w:tcPr>
            <w:tcW w:w="680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магазины товаров первой необходимости</w:t>
            </w:r>
          </w:p>
        </w:tc>
      </w:tr>
      <w:tr w:rsidR="00F33465" w:rsidRPr="001C4AB2" w:rsidTr="00F33465">
        <w:tc>
          <w:tcPr>
            <w:tcW w:w="7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4.5</w:t>
            </w:r>
          </w:p>
        </w:tc>
        <w:tc>
          <w:tcPr>
            <w:tcW w:w="23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Банковская и страховая деятельность</w:t>
            </w:r>
          </w:p>
        </w:tc>
        <w:tc>
          <w:tcPr>
            <w:tcW w:w="680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отделения банков, страховых и кредитных организаций;</w:t>
            </w:r>
          </w:p>
          <w:p w:rsidR="00F33465" w:rsidRPr="001C4AB2" w:rsidRDefault="00F33465" w:rsidP="00426096">
            <w:pPr>
              <w:pStyle w:val="a4"/>
              <w:numPr>
                <w:ilvl w:val="0"/>
                <w:numId w:val="4"/>
              </w:numPr>
              <w:ind w:firstLine="23"/>
            </w:pPr>
            <w:r w:rsidRPr="001C4AB2">
              <w:t>нотариальные конторы;</w:t>
            </w:r>
          </w:p>
        </w:tc>
      </w:tr>
      <w:tr w:rsidR="00F33465" w:rsidRPr="001C4AB2" w:rsidTr="00F33465">
        <w:tc>
          <w:tcPr>
            <w:tcW w:w="7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4.6</w:t>
            </w:r>
          </w:p>
        </w:tc>
        <w:tc>
          <w:tcPr>
            <w:tcW w:w="23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Общественное питание</w:t>
            </w:r>
          </w:p>
        </w:tc>
        <w:tc>
          <w:tcPr>
            <w:tcW w:w="680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объекты общественного питания: столовые, кафе, закусочные, бары, рестораны;</w:t>
            </w:r>
          </w:p>
        </w:tc>
      </w:tr>
      <w:tr w:rsidR="00F33465" w:rsidRPr="001C4AB2" w:rsidTr="00F33465">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47"/>
              </w:numPr>
              <w:autoSpaceDE w:val="0"/>
              <w:autoSpaceDN w:val="0"/>
              <w:adjustRightInd w:val="0"/>
              <w:jc w:val="center"/>
            </w:pPr>
            <w:r w:rsidRPr="001C4AB2">
              <w:t>Вспомогательные виды разрешенного использования</w:t>
            </w:r>
          </w:p>
        </w:tc>
      </w:tr>
      <w:tr w:rsidR="00F33465" w:rsidRPr="001C4AB2" w:rsidTr="00F33465">
        <w:tc>
          <w:tcPr>
            <w:tcW w:w="7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2.7</w:t>
            </w:r>
          </w:p>
        </w:tc>
        <w:tc>
          <w:tcPr>
            <w:tcW w:w="23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Обслуживание жилой застройки</w:t>
            </w:r>
          </w:p>
        </w:tc>
        <w:tc>
          <w:tcPr>
            <w:tcW w:w="680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жилищно-эксплуатационные и аварийно-диспетчерские службы;</w:t>
            </w:r>
          </w:p>
          <w:p w:rsidR="00F33465" w:rsidRPr="001C4AB2" w:rsidRDefault="00F33465" w:rsidP="00426096">
            <w:pPr>
              <w:pStyle w:val="a4"/>
              <w:numPr>
                <w:ilvl w:val="0"/>
                <w:numId w:val="4"/>
              </w:numPr>
              <w:ind w:firstLine="23"/>
            </w:pPr>
            <w:r w:rsidRPr="001C4AB2">
              <w:t>хозяйственные постройки</w:t>
            </w:r>
          </w:p>
        </w:tc>
      </w:tr>
    </w:tbl>
    <w:p w:rsidR="00F33465" w:rsidRPr="001C4AB2" w:rsidRDefault="00F33465" w:rsidP="00F33465">
      <w:pPr>
        <w:pStyle w:val="a4"/>
        <w:ind w:left="709"/>
        <w:jc w:val="both"/>
      </w:pPr>
    </w:p>
    <w:p w:rsidR="00F33465" w:rsidRPr="001C4AB2" w:rsidRDefault="00F33465" w:rsidP="00426096">
      <w:pPr>
        <w:pStyle w:val="a4"/>
        <w:numPr>
          <w:ilvl w:val="0"/>
          <w:numId w:val="73"/>
        </w:numPr>
        <w:jc w:val="both"/>
      </w:pPr>
      <w:r w:rsidRPr="001C4AB2">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33465" w:rsidRPr="001C4AB2" w:rsidRDefault="00F33465" w:rsidP="00426096">
      <w:pPr>
        <w:pStyle w:val="a4"/>
        <w:keepNext/>
        <w:numPr>
          <w:ilvl w:val="0"/>
          <w:numId w:val="3"/>
        </w:numPr>
        <w:spacing w:before="360" w:after="120"/>
        <w:jc w:val="center"/>
        <w:outlineLvl w:val="1"/>
        <w:rPr>
          <w:b/>
        </w:rPr>
      </w:pPr>
      <w:bookmarkStart w:id="100" w:name="_Toc109678138"/>
      <w:bookmarkStart w:id="101" w:name="_Hlk51931495"/>
      <w:r w:rsidRPr="001C4AB2">
        <w:rPr>
          <w:b/>
        </w:rPr>
        <w:lastRenderedPageBreak/>
        <w:t>Многофункциональная общественно-деловая зона (О1)</w:t>
      </w:r>
      <w:bookmarkEnd w:id="100"/>
    </w:p>
    <w:bookmarkEnd w:id="101"/>
    <w:p w:rsidR="00F33465" w:rsidRPr="001C4AB2" w:rsidRDefault="00F33465" w:rsidP="00426096">
      <w:pPr>
        <w:pStyle w:val="a4"/>
        <w:numPr>
          <w:ilvl w:val="0"/>
          <w:numId w:val="48"/>
        </w:numPr>
        <w:spacing w:after="120"/>
        <w:contextualSpacing/>
        <w:jc w:val="both"/>
      </w:pPr>
      <w:r w:rsidRPr="001C4AB2">
        <w:t>Виды разрешенного использования земельных участков и объектов капитального строительства:</w:t>
      </w:r>
    </w:p>
    <w:tbl>
      <w:tblPr>
        <w:tblW w:w="9923" w:type="dxa"/>
        <w:tblInd w:w="62" w:type="dxa"/>
        <w:tblLayout w:type="fixed"/>
        <w:tblCellMar>
          <w:top w:w="102" w:type="dxa"/>
          <w:left w:w="62" w:type="dxa"/>
          <w:bottom w:w="102" w:type="dxa"/>
          <w:right w:w="62" w:type="dxa"/>
        </w:tblCellMar>
        <w:tblLook w:val="0000"/>
      </w:tblPr>
      <w:tblGrid>
        <w:gridCol w:w="840"/>
        <w:gridCol w:w="2429"/>
        <w:gridCol w:w="6654"/>
      </w:tblGrid>
      <w:tr w:rsidR="00F33465" w:rsidRPr="001C4AB2" w:rsidTr="00F33465">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w:t>
            </w:r>
          </w:p>
          <w:p w:rsidR="00F33465" w:rsidRPr="001C4AB2" w:rsidRDefault="00F33465" w:rsidP="00F33465">
            <w:pPr>
              <w:autoSpaceDE w:val="0"/>
              <w:autoSpaceDN w:val="0"/>
              <w:adjustRightInd w:val="0"/>
              <w:jc w:val="center"/>
            </w:pPr>
            <w:r w:rsidRPr="001C4AB2">
              <w:t>п/п</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 xml:space="preserve">Наименование вида разрешенного использования земельного участка (с указанием кода </w:t>
            </w:r>
            <w:hyperlink r:id="rId12" w:history="1">
              <w:r w:rsidRPr="001C4AB2">
                <w:t>классификатора</w:t>
              </w:r>
            </w:hyperlink>
            <w:r w:rsidRPr="001C4AB2">
              <w:t>)</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F33465" w:rsidRPr="001C4AB2" w:rsidRDefault="00F33465" w:rsidP="00F33465">
            <w:pPr>
              <w:autoSpaceDE w:val="0"/>
              <w:autoSpaceDN w:val="0"/>
              <w:adjustRightInd w:val="0"/>
              <w:jc w:val="center"/>
            </w:pPr>
            <w:r w:rsidRPr="001C4AB2">
              <w:t>Наименование вида разрешенного использования объекта капитального строительства</w:t>
            </w:r>
          </w:p>
        </w:tc>
      </w:tr>
      <w:tr w:rsidR="00F33465" w:rsidRPr="001C4AB2" w:rsidTr="00F33465">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49"/>
              </w:numPr>
              <w:autoSpaceDE w:val="0"/>
              <w:autoSpaceDN w:val="0"/>
              <w:adjustRightInd w:val="0"/>
              <w:jc w:val="center"/>
            </w:pPr>
            <w:r w:rsidRPr="001C4AB2">
              <w:t>Основные виды разрешенного использования</w:t>
            </w:r>
          </w:p>
        </w:tc>
      </w:tr>
      <w:tr w:rsidR="00F33465" w:rsidRPr="001C4AB2" w:rsidTr="00F33465">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3.3</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Бытовое обслуживание</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транспортные агентства по продаже авиа- и железнодорожных билетов и предоставлению прочих сервисных услуг;</w:t>
            </w:r>
          </w:p>
          <w:p w:rsidR="00F33465" w:rsidRPr="001C4AB2" w:rsidRDefault="00F33465" w:rsidP="00426096">
            <w:pPr>
              <w:pStyle w:val="a4"/>
              <w:numPr>
                <w:ilvl w:val="0"/>
                <w:numId w:val="4"/>
              </w:numPr>
              <w:ind w:firstLine="23"/>
            </w:pPr>
            <w:r w:rsidRPr="001C4AB2">
              <w:t>центры по предоставлению полиграфических услуг;</w:t>
            </w:r>
          </w:p>
          <w:p w:rsidR="00F33465" w:rsidRPr="001C4AB2" w:rsidRDefault="00F33465" w:rsidP="00426096">
            <w:pPr>
              <w:pStyle w:val="a4"/>
              <w:numPr>
                <w:ilvl w:val="0"/>
                <w:numId w:val="4"/>
              </w:numPr>
              <w:ind w:firstLine="23"/>
            </w:pPr>
            <w:r w:rsidRPr="001C4AB2">
              <w:t>фотосалоны;</w:t>
            </w:r>
          </w:p>
          <w:p w:rsidR="00F33465" w:rsidRPr="001C4AB2" w:rsidRDefault="00F33465" w:rsidP="00426096">
            <w:pPr>
              <w:pStyle w:val="a4"/>
              <w:numPr>
                <w:ilvl w:val="0"/>
                <w:numId w:val="4"/>
              </w:numPr>
              <w:ind w:firstLine="23"/>
            </w:pPr>
            <w:r w:rsidRPr="001C4AB2">
              <w:t>молочные кухни;</w:t>
            </w:r>
          </w:p>
          <w:p w:rsidR="00F33465" w:rsidRPr="001C4AB2" w:rsidRDefault="00F33465" w:rsidP="00426096">
            <w:pPr>
              <w:pStyle w:val="a4"/>
              <w:numPr>
                <w:ilvl w:val="0"/>
                <w:numId w:val="4"/>
              </w:numPr>
              <w:ind w:firstLine="23"/>
            </w:pPr>
            <w:r w:rsidRPr="001C4AB2">
              <w:t>бани, сауны;</w:t>
            </w:r>
          </w:p>
          <w:p w:rsidR="00F33465" w:rsidRPr="001C4AB2" w:rsidRDefault="00F33465" w:rsidP="00426096">
            <w:pPr>
              <w:pStyle w:val="a4"/>
              <w:numPr>
                <w:ilvl w:val="0"/>
                <w:numId w:val="4"/>
              </w:numPr>
              <w:ind w:firstLine="23"/>
            </w:pPr>
            <w:r w:rsidRPr="001C4AB2">
              <w:t>приемные пункты прачечных и химчисток, прачечные самообслуживания;</w:t>
            </w:r>
          </w:p>
          <w:p w:rsidR="00F33465" w:rsidRPr="001C4AB2" w:rsidRDefault="00F33465" w:rsidP="00426096">
            <w:pPr>
              <w:pStyle w:val="a4"/>
              <w:numPr>
                <w:ilvl w:val="0"/>
                <w:numId w:val="4"/>
              </w:numPr>
              <w:ind w:firstLine="23"/>
            </w:pPr>
            <w:r w:rsidRPr="001C4AB2">
              <w:t>пошивочные ателье, мастерские по ремонту обуви, часов, ремонтные мастерские бытовой техники;</w:t>
            </w:r>
          </w:p>
          <w:p w:rsidR="00F33465" w:rsidRPr="001C4AB2" w:rsidRDefault="00F33465" w:rsidP="00426096">
            <w:pPr>
              <w:pStyle w:val="a4"/>
              <w:numPr>
                <w:ilvl w:val="0"/>
                <w:numId w:val="4"/>
              </w:numPr>
              <w:ind w:firstLine="23"/>
            </w:pPr>
            <w:r w:rsidRPr="001C4AB2">
              <w:t>парикмахерские, косметические салоны и другие объекты обслуживания.</w:t>
            </w:r>
          </w:p>
        </w:tc>
      </w:tr>
      <w:tr w:rsidR="00F33465" w:rsidRPr="001C4AB2" w:rsidTr="00F33465">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3.4.1</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Амбулаторно-поликлиническое обслуживание</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 xml:space="preserve">амбулаторно-поликлинические учреждения общей площадью не более 150 кв. м; </w:t>
            </w:r>
          </w:p>
          <w:p w:rsidR="00F33465" w:rsidRPr="001C4AB2" w:rsidRDefault="00F33465" w:rsidP="00426096">
            <w:pPr>
              <w:pStyle w:val="a4"/>
              <w:numPr>
                <w:ilvl w:val="0"/>
                <w:numId w:val="4"/>
              </w:numPr>
              <w:ind w:firstLine="23"/>
            </w:pPr>
            <w:r w:rsidRPr="001C4AB2">
              <w:t>аптеки торговой площадью до 20 кв. метров;</w:t>
            </w:r>
          </w:p>
          <w:p w:rsidR="00F33465" w:rsidRPr="001C4AB2" w:rsidRDefault="00F33465" w:rsidP="00426096">
            <w:pPr>
              <w:pStyle w:val="a4"/>
              <w:numPr>
                <w:ilvl w:val="0"/>
                <w:numId w:val="4"/>
              </w:numPr>
              <w:ind w:firstLine="23"/>
            </w:pPr>
            <w:r w:rsidRPr="001C4AB2">
              <w:t>кабинеты практикующих врачей, центры народной медицины и др. медицины;</w:t>
            </w:r>
          </w:p>
          <w:p w:rsidR="00F33465" w:rsidRPr="001C4AB2" w:rsidRDefault="00F33465" w:rsidP="00426096">
            <w:pPr>
              <w:pStyle w:val="a4"/>
              <w:numPr>
                <w:ilvl w:val="0"/>
                <w:numId w:val="4"/>
              </w:numPr>
              <w:ind w:firstLine="23"/>
            </w:pPr>
            <w:r w:rsidRPr="001C4AB2">
              <w:t>пункты оказания первой медицинской помощи общей площадью не более 100 кв. метров;</w:t>
            </w:r>
          </w:p>
        </w:tc>
      </w:tr>
      <w:tr w:rsidR="00F33465" w:rsidRPr="001C4AB2" w:rsidTr="00F33465">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t>5.1.2</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755FEB">
              <w:t>Обеспечение занятий спортом в помещениях</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объекты спортивно-оздоровительного назначения (спортивные залы, бассейны);</w:t>
            </w:r>
          </w:p>
        </w:tc>
      </w:tr>
      <w:tr w:rsidR="00F33465" w:rsidRPr="001C4AB2" w:rsidTr="00F33465">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3.5.1</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Дошкольное, начальное и среднее общее образование</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объекты,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F33465" w:rsidRPr="001C4AB2" w:rsidRDefault="00F33465" w:rsidP="00426096">
            <w:pPr>
              <w:pStyle w:val="a4"/>
              <w:numPr>
                <w:ilvl w:val="0"/>
                <w:numId w:val="4"/>
              </w:numPr>
              <w:ind w:firstLine="23"/>
            </w:pPr>
            <w:r w:rsidRPr="001C4AB2">
              <w:t>объекты, предназначенные для занятия обучающихся физической культурой и спортом</w:t>
            </w:r>
          </w:p>
        </w:tc>
      </w:tr>
      <w:tr w:rsidR="00F33465" w:rsidRPr="001C4AB2" w:rsidTr="00F33465">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3.6</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Культурное развитие</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объекты культурно-развлекательного назначения (кинотеатры, музеи, выставочные центры, культурно</w:t>
            </w:r>
            <w:r w:rsidRPr="001C4AB2">
              <w:rPr>
                <w:rFonts w:ascii="Arial" w:hAnsi="Arial" w:cs="Arial"/>
              </w:rPr>
              <w:t>-</w:t>
            </w:r>
            <w:r w:rsidRPr="001C4AB2">
              <w:t>досуговые центры, клубы, дома культуры, танцзалы, дискотеки);</w:t>
            </w:r>
          </w:p>
          <w:p w:rsidR="00F33465" w:rsidRPr="001C4AB2" w:rsidRDefault="00F33465" w:rsidP="00426096">
            <w:pPr>
              <w:pStyle w:val="a4"/>
              <w:numPr>
                <w:ilvl w:val="0"/>
                <w:numId w:val="4"/>
              </w:numPr>
              <w:ind w:firstLine="23"/>
            </w:pPr>
            <w:r w:rsidRPr="001C4AB2">
              <w:t>библиотеки, архивы, информационные центры, справочные бюро, компьютерные центры, интернет-кафе;</w:t>
            </w:r>
          </w:p>
        </w:tc>
      </w:tr>
      <w:tr w:rsidR="00F33465" w:rsidRPr="001C4AB2" w:rsidTr="00F33465">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3.8</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 xml:space="preserve">Общественное </w:t>
            </w:r>
            <w:r w:rsidRPr="001C4AB2">
              <w:lastRenderedPageBreak/>
              <w:t>управление</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lastRenderedPageBreak/>
              <w:t xml:space="preserve">административные здания объектов охраны правопорядка </w:t>
            </w:r>
            <w:r w:rsidRPr="001C4AB2">
              <w:lastRenderedPageBreak/>
              <w:t>(отделения и пункты полиции);</w:t>
            </w:r>
          </w:p>
        </w:tc>
      </w:tr>
      <w:tr w:rsidR="00F33465" w:rsidRPr="001C4AB2" w:rsidTr="00F33465">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lastRenderedPageBreak/>
              <w:t>4.1</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Деловое управление</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административно-производственные здания;</w:t>
            </w:r>
          </w:p>
          <w:p w:rsidR="00F33465" w:rsidRPr="001C4AB2" w:rsidRDefault="00F33465" w:rsidP="00426096">
            <w:pPr>
              <w:pStyle w:val="a4"/>
              <w:numPr>
                <w:ilvl w:val="0"/>
                <w:numId w:val="4"/>
              </w:numPr>
              <w:ind w:firstLine="23"/>
            </w:pPr>
            <w:r w:rsidRPr="001C4AB2">
              <w:t>диспетчерские пункты;</w:t>
            </w:r>
          </w:p>
        </w:tc>
      </w:tr>
      <w:tr w:rsidR="00F33465" w:rsidRPr="001C4AB2" w:rsidTr="00F33465">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w:t>
            </w:r>
            <w:r>
              <w:t>4</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Магазины</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магазины, торговые комплексы;</w:t>
            </w:r>
          </w:p>
        </w:tc>
      </w:tr>
      <w:tr w:rsidR="00F33465" w:rsidRPr="001C4AB2" w:rsidTr="00F33465">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4.5</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Банковская и страховая деятельность</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отделения банков, страховых и кредитных организаций;</w:t>
            </w:r>
          </w:p>
          <w:p w:rsidR="00F33465" w:rsidRPr="001C4AB2" w:rsidRDefault="00F33465" w:rsidP="00426096">
            <w:pPr>
              <w:pStyle w:val="a4"/>
              <w:numPr>
                <w:ilvl w:val="0"/>
                <w:numId w:val="4"/>
              </w:numPr>
              <w:ind w:firstLine="23"/>
            </w:pPr>
            <w:r w:rsidRPr="001C4AB2">
              <w:t>нотариальные конторы;</w:t>
            </w:r>
          </w:p>
        </w:tc>
      </w:tr>
      <w:tr w:rsidR="00F33465" w:rsidRPr="001C4AB2" w:rsidTr="00F33465">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4.6</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Общественное питание</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объекты общественного питания (столовые, кафе, закусочные, бары, рестораны);</w:t>
            </w:r>
          </w:p>
        </w:tc>
      </w:tr>
      <w:tr w:rsidR="00F33465" w:rsidRPr="001C4AB2" w:rsidTr="00F33465">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4.8</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Развлечения</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ночные клубы, караоке-клубы;</w:t>
            </w:r>
          </w:p>
        </w:tc>
      </w:tr>
      <w:tr w:rsidR="00F33465" w:rsidRPr="001C4AB2" w:rsidTr="00F33465">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8.3</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Обеспечение внутреннего правопорядка</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административные здания объектов охраны правопорядка (отделения и пункты полиции);</w:t>
            </w:r>
          </w:p>
        </w:tc>
      </w:tr>
      <w:tr w:rsidR="00F33465" w:rsidRPr="001C4AB2" w:rsidTr="00F33465">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12.0</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Земельные участки (территории) общего пользования</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a4"/>
              <w:ind w:left="23"/>
              <w:rPr>
                <w:strike/>
              </w:rPr>
            </w:pPr>
            <w:r w:rsidRPr="001C4AB2">
              <w:rPr>
                <w:strike/>
              </w:rPr>
              <w:t>-</w:t>
            </w:r>
          </w:p>
        </w:tc>
      </w:tr>
      <w:tr w:rsidR="00F33465" w:rsidRPr="001C4AB2" w:rsidTr="00F33465">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49"/>
              </w:numPr>
              <w:autoSpaceDE w:val="0"/>
              <w:autoSpaceDN w:val="0"/>
              <w:adjustRightInd w:val="0"/>
              <w:jc w:val="center"/>
            </w:pPr>
            <w:r w:rsidRPr="001C4AB2">
              <w:t>Условно разрешенные виды использования</w:t>
            </w:r>
          </w:p>
        </w:tc>
      </w:tr>
      <w:tr w:rsidR="00F33465" w:rsidRPr="001C4AB2" w:rsidTr="00F33465">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2.1.1</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Малоэтажная многоквартирная жилая застройка</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дома квартирного типа до 3 этажей с участками;</w:t>
            </w:r>
          </w:p>
          <w:p w:rsidR="00F33465" w:rsidRPr="001C4AB2" w:rsidRDefault="00F33465" w:rsidP="00426096">
            <w:pPr>
              <w:pStyle w:val="a4"/>
              <w:numPr>
                <w:ilvl w:val="0"/>
                <w:numId w:val="4"/>
              </w:numPr>
              <w:ind w:firstLine="23"/>
            </w:pPr>
            <w:r w:rsidRPr="001C4AB2">
              <w:t>многоквартирные дома не выше 4 этажей;</w:t>
            </w:r>
          </w:p>
          <w:p w:rsidR="00F33465" w:rsidRPr="001C4AB2" w:rsidRDefault="00F33465" w:rsidP="00426096">
            <w:pPr>
              <w:pStyle w:val="a4"/>
              <w:numPr>
                <w:ilvl w:val="0"/>
                <w:numId w:val="4"/>
              </w:numPr>
              <w:ind w:firstLine="23"/>
            </w:pPr>
            <w:r w:rsidRPr="001C4AB2">
              <w:t>общежития.</w:t>
            </w:r>
          </w:p>
        </w:tc>
      </w:tr>
      <w:tr w:rsidR="00F33465" w:rsidRPr="001C4AB2" w:rsidTr="00F33465">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4.3</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Рынки</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рынки продовольственных и промышленных товаров, за исключением оптовых.</w:t>
            </w:r>
          </w:p>
        </w:tc>
      </w:tr>
      <w:tr w:rsidR="00F33465" w:rsidRPr="001C4AB2" w:rsidTr="00F33465">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6.8</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Связь</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антенны сотовой, радиорелейной и спутниковой связи;</w:t>
            </w:r>
          </w:p>
          <w:p w:rsidR="00F33465" w:rsidRPr="001C4AB2" w:rsidRDefault="00F33465" w:rsidP="00426096">
            <w:pPr>
              <w:pStyle w:val="a4"/>
              <w:numPr>
                <w:ilvl w:val="0"/>
                <w:numId w:val="4"/>
              </w:numPr>
              <w:ind w:firstLine="23"/>
            </w:pPr>
            <w:r w:rsidRPr="001C4AB2">
              <w:t>радио-телевизионные станции;</w:t>
            </w:r>
          </w:p>
        </w:tc>
      </w:tr>
      <w:tr w:rsidR="00F33465" w:rsidRPr="001C4AB2" w:rsidTr="00F33465">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49"/>
              </w:numPr>
              <w:autoSpaceDE w:val="0"/>
              <w:autoSpaceDN w:val="0"/>
              <w:adjustRightInd w:val="0"/>
              <w:jc w:val="center"/>
            </w:pPr>
            <w:r w:rsidRPr="001C4AB2">
              <w:t>Вспомогательные виды разрешенного использования</w:t>
            </w:r>
          </w:p>
        </w:tc>
      </w:tr>
      <w:tr w:rsidR="00F33465" w:rsidRPr="001C4AB2" w:rsidTr="00F33465">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rPr>
                <w:strike/>
              </w:rPr>
            </w:pPr>
            <w:r w:rsidRPr="001C4AB2">
              <w:rPr>
                <w:strike/>
              </w:rPr>
              <w:t>-</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rPr>
                <w:strike/>
              </w:rPr>
            </w:pPr>
            <w:r w:rsidRPr="001C4AB2">
              <w:rPr>
                <w:strike/>
              </w:rPr>
              <w:t>-</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a4"/>
              <w:ind w:left="23"/>
              <w:rPr>
                <w:strike/>
              </w:rPr>
            </w:pPr>
            <w:r w:rsidRPr="001C4AB2">
              <w:rPr>
                <w:strike/>
              </w:rPr>
              <w:t>-</w:t>
            </w:r>
          </w:p>
        </w:tc>
      </w:tr>
    </w:tbl>
    <w:p w:rsidR="00F33465" w:rsidRPr="001C4AB2" w:rsidRDefault="00F33465" w:rsidP="00F33465">
      <w:pPr>
        <w:pStyle w:val="a4"/>
        <w:ind w:left="709"/>
        <w:jc w:val="both"/>
      </w:pPr>
    </w:p>
    <w:p w:rsidR="00F33465" w:rsidRPr="001C4AB2" w:rsidRDefault="00F33465" w:rsidP="00426096">
      <w:pPr>
        <w:pStyle w:val="a4"/>
        <w:numPr>
          <w:ilvl w:val="0"/>
          <w:numId w:val="48"/>
        </w:numPr>
        <w:jc w:val="both"/>
      </w:pPr>
      <w:r w:rsidRPr="001C4AB2">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33465" w:rsidRPr="001C4AB2" w:rsidRDefault="00F33465" w:rsidP="00426096">
      <w:pPr>
        <w:pStyle w:val="a4"/>
        <w:keepNext/>
        <w:numPr>
          <w:ilvl w:val="0"/>
          <w:numId w:val="3"/>
        </w:numPr>
        <w:spacing w:before="360" w:after="120"/>
        <w:jc w:val="center"/>
        <w:outlineLvl w:val="1"/>
        <w:rPr>
          <w:b/>
        </w:rPr>
      </w:pPr>
      <w:bookmarkStart w:id="102" w:name="_Toc109678139"/>
      <w:r w:rsidRPr="001C4AB2">
        <w:rPr>
          <w:b/>
        </w:rPr>
        <w:t>Зона специализированной общественной застройки (О2)</w:t>
      </w:r>
      <w:bookmarkEnd w:id="102"/>
    </w:p>
    <w:p w:rsidR="00F33465" w:rsidRPr="001C4AB2" w:rsidRDefault="00F33465" w:rsidP="00426096">
      <w:pPr>
        <w:pStyle w:val="a4"/>
        <w:numPr>
          <w:ilvl w:val="0"/>
          <w:numId w:val="50"/>
        </w:numPr>
        <w:spacing w:after="120"/>
        <w:contextualSpacing/>
        <w:jc w:val="both"/>
      </w:pPr>
      <w:r w:rsidRPr="001C4AB2">
        <w:t>Виды разрешенного использования земельных участков и объектов капитального строительства:</w:t>
      </w:r>
    </w:p>
    <w:tbl>
      <w:tblPr>
        <w:tblW w:w="9923" w:type="dxa"/>
        <w:tblInd w:w="62" w:type="dxa"/>
        <w:tblLayout w:type="fixed"/>
        <w:tblCellMar>
          <w:top w:w="102" w:type="dxa"/>
          <w:left w:w="62" w:type="dxa"/>
          <w:bottom w:w="102" w:type="dxa"/>
          <w:right w:w="62" w:type="dxa"/>
        </w:tblCellMar>
        <w:tblLook w:val="0000"/>
      </w:tblPr>
      <w:tblGrid>
        <w:gridCol w:w="858"/>
        <w:gridCol w:w="2481"/>
        <w:gridCol w:w="6584"/>
      </w:tblGrid>
      <w:tr w:rsidR="00F33465" w:rsidRPr="001C4AB2" w:rsidTr="00F33465">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w:t>
            </w:r>
          </w:p>
          <w:p w:rsidR="00F33465" w:rsidRPr="001C4AB2" w:rsidRDefault="00F33465" w:rsidP="00F33465">
            <w:pPr>
              <w:autoSpaceDE w:val="0"/>
              <w:autoSpaceDN w:val="0"/>
              <w:adjustRightInd w:val="0"/>
              <w:jc w:val="center"/>
            </w:pPr>
            <w:r w:rsidRPr="001C4AB2">
              <w:t>п/п</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 xml:space="preserve">Наименование вида разрешенного использования земельного участка (с указанием кода </w:t>
            </w:r>
            <w:hyperlink r:id="rId13" w:history="1">
              <w:r w:rsidRPr="001C4AB2">
                <w:t>классификатора</w:t>
              </w:r>
            </w:hyperlink>
            <w:r w:rsidRPr="001C4AB2">
              <w:t>)</w:t>
            </w:r>
          </w:p>
        </w:tc>
        <w:tc>
          <w:tcPr>
            <w:tcW w:w="65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F33465" w:rsidRPr="001C4AB2" w:rsidRDefault="00F33465" w:rsidP="00F33465">
            <w:pPr>
              <w:autoSpaceDE w:val="0"/>
              <w:autoSpaceDN w:val="0"/>
              <w:adjustRightInd w:val="0"/>
              <w:jc w:val="center"/>
            </w:pPr>
            <w:r w:rsidRPr="001C4AB2">
              <w:t>Наименование вида разрешенного использования объекта капитального строительства</w:t>
            </w:r>
          </w:p>
        </w:tc>
      </w:tr>
      <w:tr w:rsidR="00F33465" w:rsidRPr="001C4AB2" w:rsidTr="00F33465">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51"/>
              </w:numPr>
              <w:autoSpaceDE w:val="0"/>
              <w:autoSpaceDN w:val="0"/>
              <w:adjustRightInd w:val="0"/>
              <w:jc w:val="center"/>
            </w:pPr>
            <w:r w:rsidRPr="001C4AB2">
              <w:t>Основные виды разрешенного использования</w:t>
            </w:r>
          </w:p>
        </w:tc>
      </w:tr>
      <w:tr w:rsidR="00F33465" w:rsidRPr="001C4AB2" w:rsidTr="00F33465">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3.2</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Социальное обслуживание</w:t>
            </w:r>
          </w:p>
        </w:tc>
        <w:tc>
          <w:tcPr>
            <w:tcW w:w="65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размещение объектов капитального строительства, предназначенных для оказания гражданам социальной помощи (дома ребенка, детские дома, детский реабилитационный центр)</w:t>
            </w:r>
          </w:p>
        </w:tc>
      </w:tr>
      <w:tr w:rsidR="00F33465" w:rsidRPr="001C4AB2" w:rsidTr="00F33465">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lastRenderedPageBreak/>
              <w:t>3.4.1</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Амбулаторно-поликлиническое обслуживание</w:t>
            </w:r>
          </w:p>
        </w:tc>
        <w:tc>
          <w:tcPr>
            <w:tcW w:w="65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 xml:space="preserve">амбулаторно-поликлинические учреждения общей площадью не более 150 кв. м; </w:t>
            </w:r>
          </w:p>
          <w:p w:rsidR="00F33465" w:rsidRPr="001C4AB2" w:rsidRDefault="00F33465" w:rsidP="00426096">
            <w:pPr>
              <w:pStyle w:val="a4"/>
              <w:numPr>
                <w:ilvl w:val="0"/>
                <w:numId w:val="4"/>
              </w:numPr>
              <w:ind w:firstLine="23"/>
            </w:pPr>
            <w:r w:rsidRPr="001C4AB2">
              <w:t>аптеки торговой площадью до 20 кв. метров;</w:t>
            </w:r>
          </w:p>
          <w:p w:rsidR="00F33465" w:rsidRPr="001C4AB2" w:rsidRDefault="00F33465" w:rsidP="00426096">
            <w:pPr>
              <w:pStyle w:val="a4"/>
              <w:numPr>
                <w:ilvl w:val="0"/>
                <w:numId w:val="4"/>
              </w:numPr>
              <w:ind w:firstLine="23"/>
            </w:pPr>
            <w:r w:rsidRPr="001C4AB2">
              <w:t>кабинеты практикующих врачей, центры народной медицины и др. медицины;</w:t>
            </w:r>
          </w:p>
          <w:p w:rsidR="00F33465" w:rsidRPr="001C4AB2" w:rsidRDefault="00F33465" w:rsidP="00426096">
            <w:pPr>
              <w:pStyle w:val="a4"/>
              <w:numPr>
                <w:ilvl w:val="0"/>
                <w:numId w:val="4"/>
              </w:numPr>
              <w:ind w:firstLine="23"/>
            </w:pPr>
            <w:r w:rsidRPr="001C4AB2">
              <w:t>пункты оказания первой медицинской помощи общей площадью не более 100 кв. метров;</w:t>
            </w:r>
          </w:p>
        </w:tc>
      </w:tr>
      <w:tr w:rsidR="00F33465" w:rsidRPr="001C4AB2" w:rsidTr="00F33465">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3.4.2</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Стационарное медицинское обслуживание</w:t>
            </w:r>
          </w:p>
        </w:tc>
        <w:tc>
          <w:tcPr>
            <w:tcW w:w="65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больницы, родильные дома, госпитали общего типа;</w:t>
            </w:r>
          </w:p>
          <w:p w:rsidR="00F33465" w:rsidRPr="001C4AB2" w:rsidRDefault="00F33465" w:rsidP="00426096">
            <w:pPr>
              <w:pStyle w:val="a4"/>
              <w:numPr>
                <w:ilvl w:val="0"/>
                <w:numId w:val="4"/>
              </w:numPr>
              <w:ind w:firstLine="23"/>
            </w:pPr>
            <w:r w:rsidRPr="001C4AB2">
              <w:t>станции скорой медицинской помощи;</w:t>
            </w:r>
          </w:p>
          <w:p w:rsidR="00F33465" w:rsidRPr="001C4AB2" w:rsidRDefault="00F33465" w:rsidP="00426096">
            <w:pPr>
              <w:pStyle w:val="a4"/>
              <w:numPr>
                <w:ilvl w:val="0"/>
                <w:numId w:val="4"/>
              </w:numPr>
              <w:ind w:firstLine="23"/>
            </w:pPr>
            <w:r w:rsidRPr="001C4AB2">
              <w:t>специализированные дома-интернаты для больных, нуждающихся в постоянном медицинском наблюдении;</w:t>
            </w:r>
          </w:p>
        </w:tc>
      </w:tr>
      <w:tr w:rsidR="00F33465" w:rsidRPr="001C4AB2" w:rsidTr="00F33465">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3.5.1</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Дошкольное, начальное и среднее общее образование</w:t>
            </w:r>
          </w:p>
        </w:tc>
        <w:tc>
          <w:tcPr>
            <w:tcW w:w="65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детские дошкольные учреждения;</w:t>
            </w:r>
          </w:p>
          <w:p w:rsidR="00F33465" w:rsidRPr="001C4AB2" w:rsidRDefault="00F33465" w:rsidP="00426096">
            <w:pPr>
              <w:pStyle w:val="a4"/>
              <w:numPr>
                <w:ilvl w:val="0"/>
                <w:numId w:val="4"/>
              </w:numPr>
              <w:ind w:firstLine="23"/>
            </w:pPr>
            <w:r w:rsidRPr="001C4AB2">
              <w:t>школы (начальные и средние).</w:t>
            </w:r>
          </w:p>
        </w:tc>
      </w:tr>
      <w:tr w:rsidR="00F33465" w:rsidRPr="001C4AB2" w:rsidTr="00F33465">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3.5.2</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jc w:val="both"/>
              <w:rPr>
                <w:sz w:val="24"/>
                <w:szCs w:val="24"/>
              </w:rPr>
            </w:pPr>
            <w:r w:rsidRPr="001C4AB2">
              <w:rPr>
                <w:sz w:val="24"/>
                <w:szCs w:val="24"/>
              </w:rPr>
              <w:t>Среднее и высшее профессиональное образование</w:t>
            </w:r>
          </w:p>
        </w:tc>
        <w:tc>
          <w:tcPr>
            <w:tcW w:w="65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здания высших учебных заведений и заведений среднего профессионального образования;</w:t>
            </w:r>
          </w:p>
        </w:tc>
      </w:tr>
      <w:tr w:rsidR="00F33465" w:rsidRPr="001C4AB2" w:rsidTr="00F33465">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3.6</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Культурное развитие</w:t>
            </w:r>
          </w:p>
        </w:tc>
        <w:tc>
          <w:tcPr>
            <w:tcW w:w="65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объекты культурного назначения (музеи, выставочные центры, культурно</w:t>
            </w:r>
            <w:r w:rsidRPr="001C4AB2">
              <w:rPr>
                <w:rFonts w:ascii="Arial" w:hAnsi="Arial" w:cs="Arial"/>
              </w:rPr>
              <w:t>-</w:t>
            </w:r>
            <w:r w:rsidRPr="001C4AB2">
              <w:t>досуговые центры, клубы, дома культуры);</w:t>
            </w:r>
          </w:p>
          <w:p w:rsidR="00F33465" w:rsidRPr="001C4AB2" w:rsidRDefault="00F33465" w:rsidP="00426096">
            <w:pPr>
              <w:pStyle w:val="a4"/>
              <w:numPr>
                <w:ilvl w:val="0"/>
                <w:numId w:val="4"/>
              </w:numPr>
              <w:ind w:firstLine="23"/>
            </w:pPr>
            <w:r w:rsidRPr="001C4AB2">
              <w:t>библиотеки, архивы, информационные центры;</w:t>
            </w:r>
          </w:p>
        </w:tc>
      </w:tr>
      <w:tr w:rsidR="00F33465" w:rsidRPr="001C4AB2" w:rsidTr="00F33465">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3.7</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Религиозное использование</w:t>
            </w:r>
          </w:p>
        </w:tc>
        <w:tc>
          <w:tcPr>
            <w:tcW w:w="65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культовые объекты;</w:t>
            </w:r>
          </w:p>
        </w:tc>
      </w:tr>
      <w:tr w:rsidR="00F33465" w:rsidRPr="001C4AB2" w:rsidTr="00F33465">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5.1</w:t>
            </w:r>
            <w:r>
              <w:t>.2</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755FEB">
              <w:rPr>
                <w:sz w:val="24"/>
                <w:szCs w:val="24"/>
              </w:rPr>
              <w:t>Обеспечение занятий спортом в помещениях</w:t>
            </w:r>
          </w:p>
        </w:tc>
        <w:tc>
          <w:tcPr>
            <w:tcW w:w="65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объекты спортивно-оздоровительного назначения (спортивные залы, бассейны, стадионы);</w:t>
            </w:r>
          </w:p>
        </w:tc>
      </w:tr>
      <w:tr w:rsidR="00F33465" w:rsidRPr="001C4AB2" w:rsidTr="00F33465">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9.2.1</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jc w:val="both"/>
              <w:rPr>
                <w:sz w:val="24"/>
                <w:szCs w:val="24"/>
              </w:rPr>
            </w:pPr>
            <w:r w:rsidRPr="001C4AB2">
              <w:rPr>
                <w:sz w:val="24"/>
                <w:szCs w:val="24"/>
              </w:rPr>
              <w:t>Санаторная деятельность</w:t>
            </w:r>
          </w:p>
        </w:tc>
        <w:tc>
          <w:tcPr>
            <w:tcW w:w="65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профилактории, санатории;</w:t>
            </w:r>
          </w:p>
          <w:p w:rsidR="00F33465" w:rsidRPr="001C4AB2" w:rsidRDefault="00F33465" w:rsidP="00426096">
            <w:pPr>
              <w:pStyle w:val="a4"/>
              <w:numPr>
                <w:ilvl w:val="0"/>
                <w:numId w:val="4"/>
              </w:numPr>
              <w:ind w:firstLine="23"/>
            </w:pPr>
            <w:r w:rsidRPr="001C4AB2">
              <w:t>реабилитационные восстановительные центры;</w:t>
            </w:r>
          </w:p>
        </w:tc>
      </w:tr>
      <w:tr w:rsidR="00F33465" w:rsidRPr="001C4AB2" w:rsidTr="00F33465">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51"/>
              </w:numPr>
              <w:autoSpaceDE w:val="0"/>
              <w:autoSpaceDN w:val="0"/>
              <w:adjustRightInd w:val="0"/>
              <w:jc w:val="center"/>
            </w:pPr>
            <w:r w:rsidRPr="001C4AB2">
              <w:t>Условно разрешенные виды использования не предусмотрены</w:t>
            </w:r>
          </w:p>
        </w:tc>
      </w:tr>
      <w:tr w:rsidR="00F33465" w:rsidRPr="001C4AB2" w:rsidTr="00F33465">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3.2</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jc w:val="both"/>
              <w:rPr>
                <w:sz w:val="24"/>
                <w:szCs w:val="24"/>
              </w:rPr>
            </w:pPr>
            <w:r w:rsidRPr="001C4AB2">
              <w:rPr>
                <w:sz w:val="24"/>
                <w:szCs w:val="24"/>
              </w:rPr>
              <w:t>Социальное обслуживание</w:t>
            </w:r>
          </w:p>
        </w:tc>
        <w:tc>
          <w:tcPr>
            <w:tcW w:w="65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залы, клубы многоцелевого и специализированного назначения с ограничением по времени работы;</w:t>
            </w:r>
          </w:p>
        </w:tc>
      </w:tr>
      <w:tr w:rsidR="00F33465" w:rsidRPr="001C4AB2" w:rsidTr="00F33465">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3.6</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jc w:val="both"/>
              <w:rPr>
                <w:sz w:val="24"/>
                <w:szCs w:val="24"/>
              </w:rPr>
            </w:pPr>
            <w:r w:rsidRPr="001C4AB2">
              <w:rPr>
                <w:sz w:val="24"/>
                <w:szCs w:val="24"/>
              </w:rPr>
              <w:t>Культурное развитие</w:t>
            </w:r>
          </w:p>
        </w:tc>
        <w:tc>
          <w:tcPr>
            <w:tcW w:w="65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библиотеки, архивы, информационные центры, справочные бюро, компьютерные центры, интернет-кафе;</w:t>
            </w:r>
          </w:p>
        </w:tc>
      </w:tr>
      <w:tr w:rsidR="00F33465" w:rsidRPr="001C4AB2" w:rsidTr="00F33465">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w:t>
            </w:r>
            <w:r>
              <w:t>6</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jc w:val="both"/>
              <w:rPr>
                <w:sz w:val="24"/>
                <w:szCs w:val="24"/>
              </w:rPr>
            </w:pPr>
            <w:r w:rsidRPr="001C4AB2">
              <w:rPr>
                <w:sz w:val="24"/>
                <w:szCs w:val="24"/>
              </w:rPr>
              <w:t>Общественное питание</w:t>
            </w:r>
          </w:p>
        </w:tc>
        <w:tc>
          <w:tcPr>
            <w:tcW w:w="65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столовые, кафе, закусочные.</w:t>
            </w:r>
          </w:p>
        </w:tc>
      </w:tr>
      <w:tr w:rsidR="00F33465" w:rsidRPr="001C4AB2" w:rsidTr="00F33465">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51"/>
              </w:numPr>
              <w:autoSpaceDE w:val="0"/>
              <w:autoSpaceDN w:val="0"/>
              <w:adjustRightInd w:val="0"/>
              <w:jc w:val="center"/>
            </w:pPr>
            <w:r w:rsidRPr="001C4AB2">
              <w:t>Вспомогательные виды разрешенного использования</w:t>
            </w:r>
          </w:p>
        </w:tc>
      </w:tr>
      <w:tr w:rsidR="00F33465" w:rsidRPr="001C4AB2" w:rsidTr="00F33465">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4.9</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jc w:val="both"/>
              <w:rPr>
                <w:sz w:val="24"/>
                <w:szCs w:val="24"/>
              </w:rPr>
            </w:pPr>
            <w:r w:rsidRPr="00755FEB">
              <w:rPr>
                <w:sz w:val="24"/>
                <w:szCs w:val="24"/>
              </w:rPr>
              <w:t>Служебные гаражи</w:t>
            </w:r>
          </w:p>
        </w:tc>
        <w:tc>
          <w:tcPr>
            <w:tcW w:w="65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постоян</w:t>
            </w:r>
            <w:r>
              <w:t>ные и временные гаражи, стоянки</w:t>
            </w:r>
            <w:r w:rsidRPr="001C4AB2">
              <w:t>.</w:t>
            </w:r>
          </w:p>
        </w:tc>
      </w:tr>
    </w:tbl>
    <w:p w:rsidR="00F33465" w:rsidRPr="001C4AB2" w:rsidRDefault="00F33465" w:rsidP="00F33465">
      <w:pPr>
        <w:pStyle w:val="a4"/>
        <w:ind w:left="709"/>
        <w:jc w:val="both"/>
      </w:pPr>
    </w:p>
    <w:p w:rsidR="00F33465" w:rsidRPr="001C4AB2" w:rsidRDefault="00F33465" w:rsidP="00426096">
      <w:pPr>
        <w:pStyle w:val="a4"/>
        <w:numPr>
          <w:ilvl w:val="0"/>
          <w:numId w:val="50"/>
        </w:numPr>
        <w:jc w:val="both"/>
      </w:pPr>
      <w:r w:rsidRPr="001C4AB2">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33465" w:rsidRPr="001C4AB2" w:rsidRDefault="00F33465" w:rsidP="00426096">
      <w:pPr>
        <w:pStyle w:val="a4"/>
        <w:keepNext/>
        <w:numPr>
          <w:ilvl w:val="0"/>
          <w:numId w:val="3"/>
        </w:numPr>
        <w:spacing w:before="360" w:after="120"/>
        <w:jc w:val="center"/>
        <w:outlineLvl w:val="1"/>
        <w:rPr>
          <w:b/>
        </w:rPr>
      </w:pPr>
      <w:bookmarkStart w:id="103" w:name="_Toc109678140"/>
      <w:r w:rsidRPr="001C4AB2">
        <w:rPr>
          <w:b/>
        </w:rPr>
        <w:t>Зона кладбищ и крематориев (Сп1)</w:t>
      </w:r>
      <w:bookmarkEnd w:id="103"/>
    </w:p>
    <w:p w:rsidR="00F33465" w:rsidRPr="001C4AB2" w:rsidRDefault="00F33465" w:rsidP="00426096">
      <w:pPr>
        <w:pStyle w:val="a4"/>
        <w:numPr>
          <w:ilvl w:val="0"/>
          <w:numId w:val="53"/>
        </w:numPr>
        <w:spacing w:after="120"/>
        <w:contextualSpacing/>
        <w:jc w:val="both"/>
      </w:pPr>
      <w:r w:rsidRPr="001C4AB2">
        <w:t>Виды разрешенного использования земельных участков и объектов капитального строительства:</w:t>
      </w:r>
    </w:p>
    <w:tbl>
      <w:tblPr>
        <w:tblW w:w="9923" w:type="dxa"/>
        <w:tblInd w:w="62" w:type="dxa"/>
        <w:tblLayout w:type="fixed"/>
        <w:tblCellMar>
          <w:top w:w="102" w:type="dxa"/>
          <w:left w:w="62" w:type="dxa"/>
          <w:bottom w:w="102" w:type="dxa"/>
          <w:right w:w="62" w:type="dxa"/>
        </w:tblCellMar>
        <w:tblLook w:val="0000"/>
      </w:tblPr>
      <w:tblGrid>
        <w:gridCol w:w="744"/>
        <w:gridCol w:w="2440"/>
        <w:gridCol w:w="6739"/>
      </w:tblGrid>
      <w:tr w:rsidR="00F33465" w:rsidRPr="001C4AB2" w:rsidTr="00F33465">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lastRenderedPageBreak/>
              <w:t>№</w:t>
            </w:r>
          </w:p>
          <w:p w:rsidR="00F33465" w:rsidRPr="001C4AB2" w:rsidRDefault="00F33465" w:rsidP="00F33465">
            <w:pPr>
              <w:autoSpaceDE w:val="0"/>
              <w:autoSpaceDN w:val="0"/>
              <w:adjustRightInd w:val="0"/>
              <w:jc w:val="center"/>
            </w:pPr>
            <w:r w:rsidRPr="001C4AB2">
              <w:t>п/п</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 xml:space="preserve">Наименование вида разрешенного использования земельного участка (с указанием кода </w:t>
            </w:r>
            <w:hyperlink r:id="rId14" w:history="1">
              <w:r w:rsidRPr="001C4AB2">
                <w:t>классификатора</w:t>
              </w:r>
            </w:hyperlink>
            <w:r w:rsidRPr="001C4AB2">
              <w:t>)</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F33465" w:rsidRPr="001C4AB2" w:rsidRDefault="00F33465" w:rsidP="00F33465">
            <w:pPr>
              <w:autoSpaceDE w:val="0"/>
              <w:autoSpaceDN w:val="0"/>
              <w:adjustRightInd w:val="0"/>
              <w:jc w:val="center"/>
            </w:pPr>
            <w:r w:rsidRPr="001C4AB2">
              <w:t>Наименование вида разрешенного использования объекта капитального строительства</w:t>
            </w:r>
          </w:p>
        </w:tc>
      </w:tr>
      <w:tr w:rsidR="00F33465" w:rsidRPr="001C4AB2" w:rsidTr="00F33465">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52"/>
              </w:numPr>
              <w:autoSpaceDE w:val="0"/>
              <w:autoSpaceDN w:val="0"/>
              <w:adjustRightInd w:val="0"/>
              <w:jc w:val="center"/>
            </w:pPr>
            <w:r w:rsidRPr="001C4AB2">
              <w:t>Основные виды разрешенного использования</w:t>
            </w:r>
          </w:p>
        </w:tc>
      </w:tr>
      <w:tr w:rsidR="00F33465" w:rsidRPr="001C4AB2" w:rsidTr="00F33465">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12.1</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Ритуальная деятельность</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действующие кладбища;</w:t>
            </w:r>
          </w:p>
          <w:p w:rsidR="00F33465" w:rsidRPr="001C4AB2" w:rsidRDefault="00F33465" w:rsidP="00426096">
            <w:pPr>
              <w:pStyle w:val="a4"/>
              <w:numPr>
                <w:ilvl w:val="0"/>
                <w:numId w:val="4"/>
              </w:numPr>
              <w:ind w:firstLine="23"/>
            </w:pPr>
            <w:r w:rsidRPr="001C4AB2">
              <w:t>кладбища, закрытые на период консервации;</w:t>
            </w:r>
          </w:p>
          <w:p w:rsidR="00F33465" w:rsidRPr="001C4AB2" w:rsidRDefault="00F33465" w:rsidP="00426096">
            <w:pPr>
              <w:pStyle w:val="a4"/>
              <w:numPr>
                <w:ilvl w:val="0"/>
                <w:numId w:val="4"/>
              </w:numPr>
              <w:ind w:firstLine="23"/>
            </w:pPr>
            <w:r w:rsidRPr="001C4AB2">
              <w:t>крематории;</w:t>
            </w:r>
          </w:p>
          <w:p w:rsidR="00F33465" w:rsidRPr="001C4AB2" w:rsidRDefault="00F33465" w:rsidP="00426096">
            <w:pPr>
              <w:pStyle w:val="a4"/>
              <w:numPr>
                <w:ilvl w:val="0"/>
                <w:numId w:val="4"/>
              </w:numPr>
              <w:ind w:firstLine="23"/>
            </w:pPr>
            <w:r w:rsidRPr="001C4AB2">
              <w:t>объекты, связанные с отправлением культа;</w:t>
            </w:r>
          </w:p>
          <w:p w:rsidR="00F33465" w:rsidRPr="001C4AB2" w:rsidRDefault="00F33465" w:rsidP="00426096">
            <w:pPr>
              <w:pStyle w:val="a4"/>
              <w:numPr>
                <w:ilvl w:val="0"/>
                <w:numId w:val="4"/>
              </w:numPr>
              <w:ind w:firstLine="23"/>
            </w:pPr>
            <w:r w:rsidRPr="001C4AB2">
              <w:t>аллеи, скверы.</w:t>
            </w:r>
          </w:p>
        </w:tc>
      </w:tr>
      <w:tr w:rsidR="00F33465" w:rsidRPr="001C4AB2" w:rsidTr="00F33465">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52"/>
              </w:numPr>
              <w:autoSpaceDE w:val="0"/>
              <w:autoSpaceDN w:val="0"/>
              <w:adjustRightInd w:val="0"/>
              <w:jc w:val="center"/>
            </w:pPr>
            <w:r w:rsidRPr="001C4AB2">
              <w:t>Условно разрешенные виды использования не установлены</w:t>
            </w:r>
          </w:p>
        </w:tc>
      </w:tr>
      <w:tr w:rsidR="00F33465" w:rsidRPr="001C4AB2" w:rsidTr="00F33465">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p>
        </w:tc>
      </w:tr>
      <w:tr w:rsidR="00F33465" w:rsidRPr="001C4AB2" w:rsidTr="00F33465">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52"/>
              </w:numPr>
              <w:autoSpaceDE w:val="0"/>
              <w:autoSpaceDN w:val="0"/>
              <w:adjustRightInd w:val="0"/>
              <w:jc w:val="center"/>
            </w:pPr>
            <w:r w:rsidRPr="001C4AB2">
              <w:t>Вспомогательные виды разрешенного использования</w:t>
            </w:r>
          </w:p>
        </w:tc>
      </w:tr>
      <w:tr w:rsidR="00F33465" w:rsidRPr="001C4AB2" w:rsidTr="00F33465">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4.9</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755FEB">
              <w:rPr>
                <w:sz w:val="24"/>
                <w:szCs w:val="24"/>
              </w:rPr>
              <w:t>Служебные гаражи</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755FEB" w:rsidRDefault="00F33465" w:rsidP="00426096">
            <w:pPr>
              <w:pStyle w:val="a4"/>
              <w:numPr>
                <w:ilvl w:val="0"/>
                <w:numId w:val="4"/>
              </w:numPr>
              <w:ind w:firstLine="23"/>
            </w:pPr>
            <w:r w:rsidRPr="001C4AB2">
              <w:t>постоян</w:t>
            </w:r>
            <w:r>
              <w:t>ные и временные гаражи, стоянки</w:t>
            </w:r>
            <w:r w:rsidRPr="00755FEB">
              <w:t>.</w:t>
            </w:r>
          </w:p>
        </w:tc>
      </w:tr>
    </w:tbl>
    <w:p w:rsidR="00F33465" w:rsidRPr="001C4AB2" w:rsidRDefault="00F33465" w:rsidP="00F33465">
      <w:pPr>
        <w:pStyle w:val="a4"/>
        <w:ind w:left="709"/>
        <w:jc w:val="both"/>
      </w:pPr>
    </w:p>
    <w:p w:rsidR="00F33465" w:rsidRPr="001C4AB2" w:rsidRDefault="00F33465" w:rsidP="00426096">
      <w:pPr>
        <w:pStyle w:val="a4"/>
        <w:numPr>
          <w:ilvl w:val="0"/>
          <w:numId w:val="53"/>
        </w:numPr>
        <w:jc w:val="both"/>
      </w:pPr>
      <w:r w:rsidRPr="001C4AB2">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33465" w:rsidRPr="001C4AB2" w:rsidRDefault="00F33465" w:rsidP="00426096">
      <w:pPr>
        <w:pStyle w:val="a4"/>
        <w:keepNext/>
        <w:numPr>
          <w:ilvl w:val="0"/>
          <w:numId w:val="3"/>
        </w:numPr>
        <w:spacing w:before="360" w:after="120"/>
        <w:jc w:val="center"/>
        <w:outlineLvl w:val="1"/>
        <w:rPr>
          <w:b/>
        </w:rPr>
      </w:pPr>
      <w:bookmarkStart w:id="104" w:name="_Toc109678141"/>
      <w:r w:rsidRPr="001C4AB2">
        <w:rPr>
          <w:b/>
        </w:rPr>
        <w:t>Зона режимных территорий (Сп2)</w:t>
      </w:r>
      <w:bookmarkEnd w:id="104"/>
    </w:p>
    <w:p w:rsidR="00F33465" w:rsidRPr="001C4AB2" w:rsidRDefault="00F33465" w:rsidP="00426096">
      <w:pPr>
        <w:pStyle w:val="a4"/>
        <w:numPr>
          <w:ilvl w:val="0"/>
          <w:numId w:val="70"/>
        </w:numPr>
        <w:spacing w:after="120"/>
        <w:contextualSpacing/>
        <w:jc w:val="both"/>
      </w:pPr>
      <w:r w:rsidRPr="001C4AB2">
        <w:t>Виды разрешенного использования земельных участков и объектов капитального строительства:</w:t>
      </w:r>
    </w:p>
    <w:tbl>
      <w:tblPr>
        <w:tblW w:w="9923" w:type="dxa"/>
        <w:tblInd w:w="62" w:type="dxa"/>
        <w:tblLayout w:type="fixed"/>
        <w:tblCellMar>
          <w:top w:w="102" w:type="dxa"/>
          <w:left w:w="62" w:type="dxa"/>
          <w:bottom w:w="102" w:type="dxa"/>
          <w:right w:w="62" w:type="dxa"/>
        </w:tblCellMar>
        <w:tblLook w:val="0000"/>
      </w:tblPr>
      <w:tblGrid>
        <w:gridCol w:w="744"/>
        <w:gridCol w:w="2440"/>
        <w:gridCol w:w="6739"/>
      </w:tblGrid>
      <w:tr w:rsidR="00F33465" w:rsidRPr="001C4AB2" w:rsidTr="00F33465">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w:t>
            </w:r>
          </w:p>
          <w:p w:rsidR="00F33465" w:rsidRPr="001C4AB2" w:rsidRDefault="00F33465" w:rsidP="00F33465">
            <w:pPr>
              <w:autoSpaceDE w:val="0"/>
              <w:autoSpaceDN w:val="0"/>
              <w:adjustRightInd w:val="0"/>
              <w:jc w:val="center"/>
            </w:pPr>
            <w:r w:rsidRPr="001C4AB2">
              <w:t>п/п</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 xml:space="preserve">Наименование вида разрешенного использования земельного участка (с указанием кода </w:t>
            </w:r>
            <w:hyperlink r:id="rId15" w:history="1">
              <w:r w:rsidRPr="001C4AB2">
                <w:t>классификатора</w:t>
              </w:r>
            </w:hyperlink>
            <w:r w:rsidRPr="001C4AB2">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F33465" w:rsidRPr="001C4AB2" w:rsidRDefault="00F33465" w:rsidP="00F33465">
            <w:pPr>
              <w:autoSpaceDE w:val="0"/>
              <w:autoSpaceDN w:val="0"/>
              <w:adjustRightInd w:val="0"/>
              <w:jc w:val="center"/>
            </w:pPr>
            <w:r w:rsidRPr="001C4AB2">
              <w:t>Наименование вида разрешенного использования объекта капитального строительства</w:t>
            </w:r>
          </w:p>
        </w:tc>
      </w:tr>
      <w:tr w:rsidR="00F33465" w:rsidRPr="001C4AB2" w:rsidTr="00F33465">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71"/>
              </w:numPr>
              <w:autoSpaceDE w:val="0"/>
              <w:autoSpaceDN w:val="0"/>
              <w:adjustRightInd w:val="0"/>
              <w:jc w:val="center"/>
            </w:pPr>
            <w:r w:rsidRPr="001C4AB2">
              <w:t>Основные виды разрешенного использования</w:t>
            </w:r>
          </w:p>
        </w:tc>
      </w:tr>
      <w:tr w:rsidR="00F33465" w:rsidRPr="001C4AB2" w:rsidTr="00F33465">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8.0</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Обеспечение обороны и безопасности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воинские части;</w:t>
            </w:r>
          </w:p>
          <w:p w:rsidR="00F33465" w:rsidRPr="001C4AB2" w:rsidRDefault="00F33465" w:rsidP="00426096">
            <w:pPr>
              <w:pStyle w:val="a4"/>
              <w:numPr>
                <w:ilvl w:val="0"/>
                <w:numId w:val="4"/>
              </w:numPr>
              <w:ind w:firstLine="23"/>
            </w:pPr>
            <w:r w:rsidRPr="001C4AB2">
              <w:t>пограничные пункты и посты, пограничные заставы;</w:t>
            </w:r>
          </w:p>
          <w:p w:rsidR="00F33465" w:rsidRPr="001C4AB2" w:rsidRDefault="00F33465" w:rsidP="00426096">
            <w:pPr>
              <w:pStyle w:val="a4"/>
              <w:numPr>
                <w:ilvl w:val="0"/>
                <w:numId w:val="4"/>
              </w:numPr>
              <w:ind w:firstLine="23"/>
            </w:pPr>
            <w:r w:rsidRPr="001C4AB2">
              <w:t>наблюдательные пункты;</w:t>
            </w:r>
          </w:p>
          <w:p w:rsidR="00F33465" w:rsidRPr="001C4AB2" w:rsidRDefault="00F33465" w:rsidP="00426096">
            <w:pPr>
              <w:pStyle w:val="a4"/>
              <w:numPr>
                <w:ilvl w:val="0"/>
                <w:numId w:val="4"/>
              </w:numPr>
              <w:ind w:firstLine="23"/>
            </w:pPr>
            <w:r w:rsidRPr="001C4AB2">
              <w:t>тренировочные полосы;</w:t>
            </w:r>
          </w:p>
          <w:p w:rsidR="00F33465" w:rsidRPr="001C4AB2" w:rsidRDefault="00F33465" w:rsidP="00426096">
            <w:pPr>
              <w:pStyle w:val="a4"/>
              <w:numPr>
                <w:ilvl w:val="0"/>
                <w:numId w:val="4"/>
              </w:numPr>
              <w:ind w:firstLine="23"/>
            </w:pPr>
            <w:r w:rsidRPr="001C4AB2">
              <w:t>исправительные колонии;</w:t>
            </w:r>
          </w:p>
        </w:tc>
      </w:tr>
      <w:tr w:rsidR="00F33465" w:rsidRPr="001C4AB2" w:rsidTr="00F33465">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71"/>
              </w:numPr>
              <w:autoSpaceDE w:val="0"/>
              <w:autoSpaceDN w:val="0"/>
              <w:adjustRightInd w:val="0"/>
              <w:jc w:val="center"/>
            </w:pPr>
            <w:r w:rsidRPr="001C4AB2">
              <w:t>Условно разрешенные виды использования</w:t>
            </w:r>
          </w:p>
        </w:tc>
      </w:tr>
      <w:tr w:rsidR="00F33465" w:rsidRPr="001C4AB2" w:rsidTr="00F33465">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4.9</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755FEB">
              <w:rPr>
                <w:sz w:val="24"/>
                <w:szCs w:val="24"/>
              </w:rPr>
              <w:t>Служебные гаражи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постоян</w:t>
            </w:r>
            <w:r>
              <w:t>ные и временные гаражи, стоянки</w:t>
            </w:r>
            <w:r w:rsidRPr="001C4AB2">
              <w:t>;</w:t>
            </w:r>
          </w:p>
        </w:tc>
      </w:tr>
      <w:tr w:rsidR="00F33465" w:rsidRPr="001C4AB2" w:rsidTr="00F33465">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71"/>
              </w:numPr>
              <w:autoSpaceDE w:val="0"/>
              <w:autoSpaceDN w:val="0"/>
              <w:adjustRightInd w:val="0"/>
              <w:jc w:val="center"/>
            </w:pPr>
            <w:r w:rsidRPr="001C4AB2">
              <w:t>Вспомогательные виды разрешенного использования не предусмотрено</w:t>
            </w:r>
          </w:p>
        </w:tc>
      </w:tr>
      <w:tr w:rsidR="00F33465" w:rsidRPr="001C4AB2" w:rsidTr="00F33465">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3.1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хозяйственные корпуса для обслуживающего персонала;</w:t>
            </w:r>
          </w:p>
          <w:p w:rsidR="00F33465" w:rsidRPr="001C4AB2" w:rsidRDefault="00F33465" w:rsidP="00426096">
            <w:pPr>
              <w:pStyle w:val="a4"/>
              <w:numPr>
                <w:ilvl w:val="0"/>
                <w:numId w:val="4"/>
              </w:numPr>
              <w:ind w:firstLine="23"/>
            </w:pPr>
            <w:r w:rsidRPr="001C4AB2">
              <w:t>парковки для обслуживания объектов инженерной инфраструктуры;</w:t>
            </w:r>
          </w:p>
          <w:p w:rsidR="00F33465" w:rsidRPr="001C4AB2" w:rsidRDefault="00F33465" w:rsidP="00426096">
            <w:pPr>
              <w:pStyle w:val="a4"/>
              <w:numPr>
                <w:ilvl w:val="0"/>
                <w:numId w:val="4"/>
              </w:numPr>
              <w:ind w:firstLine="23"/>
            </w:pPr>
            <w:r w:rsidRPr="001C4AB2">
              <w:t xml:space="preserve">объекты, необходимые для эксплуатации, содержания, строительства, реконструкции, ремонта, развития наземных и подземных зданий, строений, сооружений, устройств, сетей и </w:t>
            </w:r>
            <w:r w:rsidRPr="001C4AB2">
              <w:lastRenderedPageBreak/>
              <w:t>других объектов инженерной инфраструктуры.</w:t>
            </w:r>
          </w:p>
        </w:tc>
      </w:tr>
    </w:tbl>
    <w:p w:rsidR="00F33465" w:rsidRPr="001C4AB2" w:rsidRDefault="00F33465" w:rsidP="00F33465">
      <w:pPr>
        <w:pStyle w:val="a4"/>
        <w:ind w:left="709"/>
        <w:jc w:val="both"/>
      </w:pPr>
    </w:p>
    <w:p w:rsidR="00F33465" w:rsidRPr="001C4AB2" w:rsidRDefault="00F33465" w:rsidP="00426096">
      <w:pPr>
        <w:pStyle w:val="a4"/>
        <w:numPr>
          <w:ilvl w:val="0"/>
          <w:numId w:val="70"/>
        </w:numPr>
        <w:jc w:val="both"/>
      </w:pPr>
      <w:r w:rsidRPr="001C4AB2">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33465" w:rsidRPr="001C4AB2" w:rsidRDefault="00F33465" w:rsidP="00426096">
      <w:pPr>
        <w:pStyle w:val="a4"/>
        <w:keepNext/>
        <w:numPr>
          <w:ilvl w:val="0"/>
          <w:numId w:val="3"/>
        </w:numPr>
        <w:spacing w:before="360" w:after="120"/>
        <w:jc w:val="center"/>
        <w:outlineLvl w:val="1"/>
        <w:rPr>
          <w:b/>
        </w:rPr>
      </w:pPr>
      <w:bookmarkStart w:id="105" w:name="_Toc109678142"/>
      <w:r w:rsidRPr="001C4AB2">
        <w:rPr>
          <w:b/>
        </w:rPr>
        <w:t>Зона объектов обработки, утилизации, обезвреживания, размещения твердых коммунальных отходов (Сп3)</w:t>
      </w:r>
      <w:bookmarkEnd w:id="105"/>
    </w:p>
    <w:p w:rsidR="00F33465" w:rsidRPr="001C4AB2" w:rsidRDefault="00F33465" w:rsidP="00426096">
      <w:pPr>
        <w:pStyle w:val="a4"/>
        <w:numPr>
          <w:ilvl w:val="0"/>
          <w:numId w:val="75"/>
        </w:numPr>
        <w:spacing w:after="120"/>
        <w:ind w:left="0" w:firstLine="709"/>
        <w:contextualSpacing/>
        <w:jc w:val="both"/>
      </w:pPr>
      <w:r w:rsidRPr="001C4AB2">
        <w:t>Виды разрешенного использования земельных участков и объектов капитального строительства:</w:t>
      </w:r>
    </w:p>
    <w:tbl>
      <w:tblPr>
        <w:tblW w:w="9923" w:type="dxa"/>
        <w:tblInd w:w="62" w:type="dxa"/>
        <w:tblLayout w:type="fixed"/>
        <w:tblCellMar>
          <w:top w:w="102" w:type="dxa"/>
          <w:left w:w="62" w:type="dxa"/>
          <w:bottom w:w="102" w:type="dxa"/>
          <w:right w:w="62" w:type="dxa"/>
        </w:tblCellMar>
        <w:tblLook w:val="0000"/>
      </w:tblPr>
      <w:tblGrid>
        <w:gridCol w:w="744"/>
        <w:gridCol w:w="2440"/>
        <w:gridCol w:w="6739"/>
      </w:tblGrid>
      <w:tr w:rsidR="00F33465" w:rsidRPr="001C4AB2" w:rsidTr="00F33465">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w:t>
            </w:r>
          </w:p>
          <w:p w:rsidR="00F33465" w:rsidRPr="001C4AB2" w:rsidRDefault="00F33465" w:rsidP="00F33465">
            <w:pPr>
              <w:autoSpaceDE w:val="0"/>
              <w:autoSpaceDN w:val="0"/>
              <w:adjustRightInd w:val="0"/>
              <w:jc w:val="center"/>
            </w:pPr>
            <w:r w:rsidRPr="001C4AB2">
              <w:t>п/п</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 xml:space="preserve">Наименование вида разрешенного использования земельного участка (с указанием кода </w:t>
            </w:r>
            <w:hyperlink r:id="rId16" w:history="1">
              <w:r w:rsidRPr="001C4AB2">
                <w:t>классификатора</w:t>
              </w:r>
            </w:hyperlink>
            <w:r w:rsidRPr="001C4AB2">
              <w:t>)</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F33465" w:rsidRPr="001C4AB2" w:rsidRDefault="00F33465" w:rsidP="00F33465">
            <w:pPr>
              <w:autoSpaceDE w:val="0"/>
              <w:autoSpaceDN w:val="0"/>
              <w:adjustRightInd w:val="0"/>
              <w:jc w:val="center"/>
            </w:pPr>
            <w:r w:rsidRPr="001C4AB2">
              <w:t>Наименование вида разрешенного использования объекта капитального строительства</w:t>
            </w:r>
          </w:p>
        </w:tc>
      </w:tr>
      <w:tr w:rsidR="00F33465" w:rsidRPr="001C4AB2" w:rsidTr="00F33465">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jc w:val="center"/>
            </w:pPr>
            <w:r w:rsidRPr="001C4AB2">
              <w:t>1. Основные виды разрешенного использования</w:t>
            </w:r>
          </w:p>
        </w:tc>
      </w:tr>
      <w:tr w:rsidR="00F33465" w:rsidRPr="001C4AB2" w:rsidTr="00F33465">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6.7</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r w:rsidRPr="001C4AB2">
              <w:t>Энергетика</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r w:rsidRPr="001C4AB2">
              <w:t>Размещение золоотвалов</w:t>
            </w:r>
          </w:p>
        </w:tc>
      </w:tr>
      <w:tr w:rsidR="00F33465" w:rsidRPr="001C4AB2" w:rsidTr="00F33465">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12.2</w:t>
            </w:r>
          </w:p>
        </w:tc>
        <w:tc>
          <w:tcPr>
            <w:tcW w:w="2440" w:type="dxa"/>
            <w:tcBorders>
              <w:top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r w:rsidRPr="001C4AB2">
              <w:t>Специальная деятельность</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r w:rsidRPr="001C4AB2">
              <w:t>полигоны по захоронению и сортировке бытового мусора и отходов;</w:t>
            </w:r>
          </w:p>
          <w:p w:rsidR="00F33465" w:rsidRPr="001C4AB2" w:rsidRDefault="00F33465" w:rsidP="00F33465">
            <w:r w:rsidRPr="001C4AB2">
              <w:t>захоронение отходов потребления и промышленного производства.</w:t>
            </w:r>
          </w:p>
        </w:tc>
      </w:tr>
      <w:tr w:rsidR="00F33465" w:rsidRPr="001C4AB2" w:rsidTr="00F33465">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jc w:val="center"/>
            </w:pPr>
            <w:r w:rsidRPr="001C4AB2">
              <w:t>2. Условно разрешенные виды использования не установлены</w:t>
            </w:r>
          </w:p>
        </w:tc>
      </w:tr>
      <w:tr w:rsidR="00F33465" w:rsidRPr="001C4AB2" w:rsidTr="00F33465">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p>
        </w:tc>
      </w:tr>
      <w:tr w:rsidR="00F33465" w:rsidRPr="001C4AB2" w:rsidTr="00F33465">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jc w:val="center"/>
            </w:pPr>
            <w:r w:rsidRPr="001C4AB2">
              <w:t>3. Вспомогательные виды разрешенного использования</w:t>
            </w:r>
          </w:p>
        </w:tc>
      </w:tr>
      <w:tr w:rsidR="00F33465" w:rsidRPr="001C4AB2" w:rsidTr="00F33465">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4.9</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755FEB">
              <w:rPr>
                <w:sz w:val="24"/>
                <w:szCs w:val="24"/>
              </w:rPr>
              <w:t>Служебные гаражи</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постоян</w:t>
            </w:r>
            <w:r>
              <w:t>ные и временные гаражи, стоянки</w:t>
            </w:r>
            <w:r w:rsidRPr="001C4AB2">
              <w:t>.</w:t>
            </w:r>
          </w:p>
        </w:tc>
      </w:tr>
    </w:tbl>
    <w:p w:rsidR="00F33465" w:rsidRPr="001C4AB2" w:rsidRDefault="00F33465" w:rsidP="00426096">
      <w:pPr>
        <w:pStyle w:val="a4"/>
        <w:numPr>
          <w:ilvl w:val="0"/>
          <w:numId w:val="75"/>
        </w:numPr>
        <w:spacing w:before="120"/>
        <w:ind w:left="0" w:firstLine="709"/>
        <w:jc w:val="both"/>
      </w:pPr>
      <w:r w:rsidRPr="001C4AB2">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33465" w:rsidRPr="001C4AB2" w:rsidRDefault="00F33465" w:rsidP="00426096">
      <w:pPr>
        <w:pStyle w:val="a4"/>
        <w:keepNext/>
        <w:numPr>
          <w:ilvl w:val="0"/>
          <w:numId w:val="3"/>
        </w:numPr>
        <w:spacing w:before="360" w:after="120"/>
        <w:jc w:val="center"/>
        <w:outlineLvl w:val="1"/>
        <w:rPr>
          <w:b/>
        </w:rPr>
      </w:pPr>
      <w:bookmarkStart w:id="106" w:name="_Toc109678143"/>
      <w:r w:rsidRPr="001C4AB2">
        <w:rPr>
          <w:b/>
        </w:rPr>
        <w:t>Производственная зона(П1)</w:t>
      </w:r>
      <w:bookmarkEnd w:id="106"/>
    </w:p>
    <w:p w:rsidR="00F33465" w:rsidRPr="001C4AB2" w:rsidRDefault="00F33465" w:rsidP="00426096">
      <w:pPr>
        <w:pStyle w:val="a4"/>
        <w:numPr>
          <w:ilvl w:val="0"/>
          <w:numId w:val="54"/>
        </w:numPr>
        <w:spacing w:after="120"/>
        <w:contextualSpacing/>
        <w:jc w:val="both"/>
      </w:pPr>
      <w:r w:rsidRPr="001C4AB2">
        <w:t>Виды разрешенного использования земельных участков и объектов капитального строительства:</w:t>
      </w:r>
    </w:p>
    <w:tbl>
      <w:tblPr>
        <w:tblW w:w="9923" w:type="dxa"/>
        <w:tblInd w:w="62" w:type="dxa"/>
        <w:tblLayout w:type="fixed"/>
        <w:tblCellMar>
          <w:top w:w="102" w:type="dxa"/>
          <w:left w:w="62" w:type="dxa"/>
          <w:bottom w:w="102" w:type="dxa"/>
          <w:right w:w="62" w:type="dxa"/>
        </w:tblCellMar>
        <w:tblLook w:val="0000"/>
      </w:tblPr>
      <w:tblGrid>
        <w:gridCol w:w="858"/>
        <w:gridCol w:w="2326"/>
        <w:gridCol w:w="6739"/>
      </w:tblGrid>
      <w:tr w:rsidR="00F33465" w:rsidRPr="001C4AB2" w:rsidTr="00F33465">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w:t>
            </w:r>
          </w:p>
          <w:p w:rsidR="00F33465" w:rsidRPr="001C4AB2" w:rsidRDefault="00F33465" w:rsidP="00F33465">
            <w:pPr>
              <w:autoSpaceDE w:val="0"/>
              <w:autoSpaceDN w:val="0"/>
              <w:adjustRightInd w:val="0"/>
              <w:jc w:val="center"/>
            </w:pPr>
            <w:r w:rsidRPr="001C4AB2">
              <w:t>п/п</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 xml:space="preserve">Наименование вида разрешенного использования земельного участка (с указанием кода </w:t>
            </w:r>
            <w:hyperlink r:id="rId17" w:history="1">
              <w:r w:rsidRPr="001C4AB2">
                <w:t>классификатора</w:t>
              </w:r>
            </w:hyperlink>
            <w:r w:rsidRPr="001C4AB2">
              <w:t>)</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F33465" w:rsidRPr="001C4AB2" w:rsidRDefault="00F33465" w:rsidP="00F33465">
            <w:pPr>
              <w:autoSpaceDE w:val="0"/>
              <w:autoSpaceDN w:val="0"/>
              <w:adjustRightInd w:val="0"/>
              <w:jc w:val="center"/>
            </w:pPr>
            <w:r w:rsidRPr="001C4AB2">
              <w:t>Наименование вида разрешенного использования объекта капитального строительства</w:t>
            </w:r>
          </w:p>
        </w:tc>
      </w:tr>
      <w:tr w:rsidR="00F33465" w:rsidRPr="001C4AB2" w:rsidTr="00F33465">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55"/>
              </w:numPr>
              <w:autoSpaceDE w:val="0"/>
              <w:autoSpaceDN w:val="0"/>
              <w:adjustRightInd w:val="0"/>
              <w:jc w:val="center"/>
            </w:pPr>
            <w:r w:rsidRPr="001C4AB2">
              <w:t>Основные виды разрешенного использования</w:t>
            </w:r>
          </w:p>
        </w:tc>
      </w:tr>
      <w:tr w:rsidR="00F33465" w:rsidRPr="001C4AB2" w:rsidTr="00F33465">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3.1.1</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r w:rsidRPr="001C4AB2">
              <w:t>Предоставление коммунальных услуг</w:t>
            </w:r>
          </w:p>
        </w:tc>
        <w:tc>
          <w:tcPr>
            <w:tcW w:w="6739" w:type="dxa"/>
            <w:tcBorders>
              <w:top w:val="single" w:sz="4" w:space="0" w:color="auto"/>
              <w:left w:val="single" w:sz="4" w:space="0" w:color="auto"/>
              <w:bottom w:val="single" w:sz="4" w:space="0" w:color="auto"/>
              <w:right w:val="single" w:sz="4" w:space="0" w:color="auto"/>
            </w:tcBorders>
            <w:shd w:val="clear" w:color="auto" w:fill="auto"/>
            <w:tcMar>
              <w:top w:w="28" w:type="dxa"/>
              <w:left w:w="113" w:type="dxa"/>
              <w:bottom w:w="28" w:type="dxa"/>
              <w:right w:w="113" w:type="dxa"/>
            </w:tcMar>
          </w:tcPr>
          <w:p w:rsidR="00F33465" w:rsidRPr="001C4AB2" w:rsidRDefault="00F33465" w:rsidP="00F33465">
            <w:r w:rsidRPr="001C4AB2">
              <w:t xml:space="preserve">- 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w:t>
            </w:r>
            <w:r w:rsidRPr="001C4AB2">
              <w:lastRenderedPageBreak/>
              <w:t>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F33465" w:rsidRPr="001C4AB2" w:rsidTr="00F33465">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lastRenderedPageBreak/>
              <w:t>4.0</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Предпринимательство</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офисы, конторы различных организаций, фирм, компаний;</w:t>
            </w:r>
          </w:p>
        </w:tc>
      </w:tr>
      <w:tr w:rsidR="00F33465" w:rsidRPr="001C4AB2" w:rsidTr="00F33465">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6.0</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Производственная деятельность</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 xml:space="preserve">промышленные предприятия </w:t>
            </w:r>
            <w:r w:rsidRPr="001C4AB2">
              <w:rPr>
                <w:lang w:val="en-US"/>
              </w:rPr>
              <w:t>I</w:t>
            </w:r>
            <w:r w:rsidRPr="001C4AB2">
              <w:t>–</w:t>
            </w:r>
            <w:r w:rsidRPr="001C4AB2">
              <w:rPr>
                <w:lang w:val="en-US"/>
              </w:rPr>
              <w:t>V</w:t>
            </w:r>
            <w:r w:rsidRPr="001C4AB2">
              <w:t xml:space="preserve"> классов вредности и коммунально-складские объекты;</w:t>
            </w:r>
          </w:p>
        </w:tc>
      </w:tr>
      <w:tr w:rsidR="00F33465" w:rsidRPr="001C4AB2" w:rsidTr="00F33465">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6.4</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Пищевая промышленность</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предприятия пищевой промышленности;</w:t>
            </w:r>
          </w:p>
        </w:tc>
      </w:tr>
      <w:tr w:rsidR="00F33465" w:rsidRPr="001C4AB2" w:rsidTr="00F33465">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6.6</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Строительная промышленность</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предприятия строительной промышленности;</w:t>
            </w:r>
          </w:p>
        </w:tc>
      </w:tr>
      <w:tr w:rsidR="00F33465" w:rsidRPr="001C4AB2" w:rsidTr="00F33465">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55"/>
              </w:numPr>
              <w:autoSpaceDE w:val="0"/>
              <w:autoSpaceDN w:val="0"/>
              <w:adjustRightInd w:val="0"/>
              <w:jc w:val="center"/>
            </w:pPr>
            <w:r w:rsidRPr="001C4AB2">
              <w:t>Условно разрешенные виды использования не установлены</w:t>
            </w:r>
          </w:p>
        </w:tc>
      </w:tr>
      <w:tr w:rsidR="00F33465" w:rsidRPr="001C4AB2" w:rsidTr="00F33465">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E87505" w:rsidRDefault="00F33465" w:rsidP="00F33465">
            <w:pPr>
              <w:autoSpaceDE w:val="0"/>
              <w:autoSpaceDN w:val="0"/>
              <w:adjustRightInd w:val="0"/>
              <w:jc w:val="center"/>
            </w:pPr>
            <w:r w:rsidRPr="00E87505">
              <w:t>3.2.4</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E87505" w:rsidRDefault="00F33465" w:rsidP="00F33465">
            <w:pPr>
              <w:pStyle w:val="ConsPlusNormal"/>
              <w:rPr>
                <w:szCs w:val="22"/>
              </w:rPr>
            </w:pPr>
            <w:r w:rsidRPr="00E87505">
              <w:rPr>
                <w:sz w:val="24"/>
                <w:szCs w:val="24"/>
              </w:rPr>
              <w:t xml:space="preserve">Общежития </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E87505" w:rsidRDefault="00F33465" w:rsidP="00426096">
            <w:pPr>
              <w:pStyle w:val="a4"/>
              <w:numPr>
                <w:ilvl w:val="0"/>
                <w:numId w:val="4"/>
              </w:numPr>
              <w:ind w:firstLine="23"/>
            </w:pPr>
            <w:r w:rsidRPr="00E87505">
              <w:t>здани</w:t>
            </w:r>
            <w:r>
              <w:t>я</w:t>
            </w:r>
            <w:r w:rsidRPr="00E87505">
              <w:t>, предназначенны</w:t>
            </w:r>
            <w:r>
              <w:t>е</w:t>
            </w:r>
            <w:r w:rsidRPr="00E87505">
              <w:t xml:space="preserve"> для размещения общежитий, предназначенных для проживания граждан на время их работы, за исключением </w:t>
            </w:r>
            <w:r>
              <w:t>гостиничного обслуживания</w:t>
            </w:r>
          </w:p>
        </w:tc>
      </w:tr>
      <w:tr w:rsidR="00F33465" w:rsidRPr="001C4AB2" w:rsidTr="00F33465">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4.4</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Магазины</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магазины, торговые комплексы;</w:t>
            </w:r>
          </w:p>
        </w:tc>
      </w:tr>
      <w:tr w:rsidR="00F33465" w:rsidRPr="001C4AB2" w:rsidTr="00F33465">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55"/>
              </w:numPr>
              <w:autoSpaceDE w:val="0"/>
              <w:autoSpaceDN w:val="0"/>
              <w:adjustRightInd w:val="0"/>
              <w:jc w:val="center"/>
            </w:pPr>
            <w:r w:rsidRPr="001C4AB2">
              <w:t>Вспомогательные виды разрешенного использования</w:t>
            </w:r>
          </w:p>
        </w:tc>
      </w:tr>
      <w:tr w:rsidR="00F33465" w:rsidRPr="001C4AB2" w:rsidTr="00F33465">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4.9</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755FEB">
              <w:rPr>
                <w:sz w:val="24"/>
                <w:szCs w:val="24"/>
              </w:rPr>
              <w:t>Служебные гаражи</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гаражи боксового типа, многоэтажные, подземные и наземные гаражи;</w:t>
            </w:r>
          </w:p>
        </w:tc>
      </w:tr>
      <w:tr w:rsidR="00F33465" w:rsidRPr="001C4AB2" w:rsidTr="00F33465">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4.9.1</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suppressAutoHyphens/>
              <w:rPr>
                <w:sz w:val="24"/>
                <w:szCs w:val="24"/>
              </w:rPr>
            </w:pPr>
            <w:r w:rsidRPr="001C4AB2">
              <w:rPr>
                <w:sz w:val="24"/>
                <w:szCs w:val="24"/>
              </w:rPr>
              <w:t>Объекты придорожного сервиса</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автозаправочные станции, автомойки, станции технического обслуживания;</w:t>
            </w:r>
          </w:p>
        </w:tc>
      </w:tr>
      <w:tr w:rsidR="00F33465" w:rsidRPr="001C4AB2" w:rsidTr="00F33465">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6.9</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Pr>
                <w:sz w:val="24"/>
                <w:szCs w:val="24"/>
              </w:rPr>
              <w:t>Склад</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объекты складског</w:t>
            </w:r>
            <w:r>
              <w:t>о назначения различного профиля.</w:t>
            </w:r>
          </w:p>
        </w:tc>
      </w:tr>
    </w:tbl>
    <w:p w:rsidR="00F33465" w:rsidRPr="001C4AB2" w:rsidRDefault="00F33465" w:rsidP="00F33465">
      <w:pPr>
        <w:pStyle w:val="a4"/>
        <w:ind w:left="709"/>
        <w:jc w:val="both"/>
      </w:pPr>
    </w:p>
    <w:p w:rsidR="00F33465" w:rsidRPr="001C4AB2" w:rsidRDefault="00F33465" w:rsidP="00426096">
      <w:pPr>
        <w:pStyle w:val="a4"/>
        <w:numPr>
          <w:ilvl w:val="0"/>
          <w:numId w:val="54"/>
        </w:numPr>
        <w:jc w:val="both"/>
      </w:pPr>
      <w:r w:rsidRPr="001C4AB2">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33465" w:rsidRPr="001C4AB2" w:rsidRDefault="00F33465" w:rsidP="00426096">
      <w:pPr>
        <w:pStyle w:val="a4"/>
        <w:keepNext/>
        <w:numPr>
          <w:ilvl w:val="0"/>
          <w:numId w:val="3"/>
        </w:numPr>
        <w:spacing w:before="360" w:after="120"/>
        <w:jc w:val="center"/>
        <w:outlineLvl w:val="1"/>
        <w:rPr>
          <w:b/>
        </w:rPr>
      </w:pPr>
      <w:bookmarkStart w:id="107" w:name="_Toc109678144"/>
      <w:r w:rsidRPr="001C4AB2">
        <w:rPr>
          <w:b/>
        </w:rPr>
        <w:t>Коммунальная зона (П2)</w:t>
      </w:r>
      <w:bookmarkEnd w:id="107"/>
    </w:p>
    <w:p w:rsidR="00F33465" w:rsidRPr="001C4AB2" w:rsidRDefault="00F33465" w:rsidP="00426096">
      <w:pPr>
        <w:pStyle w:val="a4"/>
        <w:numPr>
          <w:ilvl w:val="0"/>
          <w:numId w:val="56"/>
        </w:numPr>
        <w:spacing w:after="120"/>
        <w:contextualSpacing/>
        <w:jc w:val="both"/>
      </w:pPr>
      <w:r w:rsidRPr="001C4AB2">
        <w:t>Виды разрешенного использования земельных участков и объектов капитального строительства:</w:t>
      </w:r>
    </w:p>
    <w:tbl>
      <w:tblPr>
        <w:tblW w:w="9923" w:type="dxa"/>
        <w:tblInd w:w="62" w:type="dxa"/>
        <w:tblLayout w:type="fixed"/>
        <w:tblCellMar>
          <w:top w:w="102" w:type="dxa"/>
          <w:left w:w="62" w:type="dxa"/>
          <w:bottom w:w="102" w:type="dxa"/>
          <w:right w:w="62" w:type="dxa"/>
        </w:tblCellMar>
        <w:tblLook w:val="0000"/>
      </w:tblPr>
      <w:tblGrid>
        <w:gridCol w:w="827"/>
        <w:gridCol w:w="2392"/>
        <w:gridCol w:w="6704"/>
      </w:tblGrid>
      <w:tr w:rsidR="00F33465" w:rsidRPr="001C4AB2" w:rsidTr="00F33465">
        <w:tc>
          <w:tcPr>
            <w:tcW w:w="82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w:t>
            </w:r>
          </w:p>
          <w:p w:rsidR="00F33465" w:rsidRPr="001C4AB2" w:rsidRDefault="00F33465" w:rsidP="00F33465">
            <w:pPr>
              <w:autoSpaceDE w:val="0"/>
              <w:autoSpaceDN w:val="0"/>
              <w:adjustRightInd w:val="0"/>
              <w:jc w:val="center"/>
            </w:pPr>
            <w:r w:rsidRPr="001C4AB2">
              <w:t>п/п</w:t>
            </w:r>
          </w:p>
        </w:tc>
        <w:tc>
          <w:tcPr>
            <w:tcW w:w="2392"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 xml:space="preserve">Наименование вида разрешенного использования земельного участка (с указанием кода </w:t>
            </w:r>
            <w:hyperlink r:id="rId18" w:history="1">
              <w:r w:rsidRPr="001C4AB2">
                <w:t>классификатора</w:t>
              </w:r>
            </w:hyperlink>
            <w:r w:rsidRPr="001C4AB2">
              <w:t>)</w:t>
            </w:r>
          </w:p>
        </w:tc>
        <w:tc>
          <w:tcPr>
            <w:tcW w:w="670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F33465" w:rsidRPr="001C4AB2" w:rsidRDefault="00F33465" w:rsidP="00F33465">
            <w:pPr>
              <w:autoSpaceDE w:val="0"/>
              <w:autoSpaceDN w:val="0"/>
              <w:adjustRightInd w:val="0"/>
              <w:jc w:val="center"/>
            </w:pPr>
            <w:r w:rsidRPr="001C4AB2">
              <w:t>Наименование вида разрешенного использования объекта капитального строительства</w:t>
            </w:r>
          </w:p>
        </w:tc>
      </w:tr>
      <w:tr w:rsidR="00F33465" w:rsidRPr="001C4AB2" w:rsidTr="00F33465">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57"/>
              </w:numPr>
              <w:autoSpaceDE w:val="0"/>
              <w:autoSpaceDN w:val="0"/>
              <w:adjustRightInd w:val="0"/>
              <w:jc w:val="center"/>
            </w:pPr>
            <w:r w:rsidRPr="001C4AB2">
              <w:t>Основные виды разрешенного использования</w:t>
            </w:r>
          </w:p>
        </w:tc>
      </w:tr>
      <w:tr w:rsidR="00F33465" w:rsidRPr="001C4AB2" w:rsidTr="00F33465">
        <w:tc>
          <w:tcPr>
            <w:tcW w:w="82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2.7.1</w:t>
            </w:r>
          </w:p>
        </w:tc>
        <w:tc>
          <w:tcPr>
            <w:tcW w:w="2392"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Хранение автотранспорта</w:t>
            </w:r>
          </w:p>
        </w:tc>
        <w:tc>
          <w:tcPr>
            <w:tcW w:w="670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подземные и наземные гаражи</w:t>
            </w:r>
          </w:p>
        </w:tc>
      </w:tr>
      <w:tr w:rsidR="00F33465" w:rsidRPr="001C4AB2" w:rsidTr="00F33465">
        <w:tc>
          <w:tcPr>
            <w:tcW w:w="82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3.1</w:t>
            </w:r>
          </w:p>
        </w:tc>
        <w:tc>
          <w:tcPr>
            <w:tcW w:w="2392"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Коммунальное обслуживание</w:t>
            </w:r>
          </w:p>
        </w:tc>
        <w:tc>
          <w:tcPr>
            <w:tcW w:w="6704" w:type="dxa"/>
            <w:tcBorders>
              <w:top w:val="single" w:sz="4" w:space="0" w:color="auto"/>
              <w:left w:val="single" w:sz="4" w:space="0" w:color="auto"/>
              <w:bottom w:val="single" w:sz="4" w:space="0" w:color="auto"/>
              <w:right w:val="single" w:sz="4" w:space="0" w:color="auto"/>
            </w:tcBorders>
            <w:shd w:val="clear" w:color="auto" w:fill="auto"/>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 xml:space="preserve">объекты, сооружения и коммуникации инженерной инфраструктуры, связанные с объектами, расположенными в зоне объектов коммунально-бытового назначения, либо с </w:t>
            </w:r>
            <w:r w:rsidRPr="001C4AB2">
              <w:lastRenderedPageBreak/>
              <w:t>обслуживанием таких объектов;</w:t>
            </w:r>
          </w:p>
          <w:p w:rsidR="00F33465" w:rsidRPr="001C4AB2" w:rsidRDefault="00F33465" w:rsidP="00426096">
            <w:pPr>
              <w:pStyle w:val="a4"/>
              <w:numPr>
                <w:ilvl w:val="0"/>
                <w:numId w:val="4"/>
              </w:numPr>
              <w:ind w:firstLine="23"/>
            </w:pPr>
            <w:r w:rsidRPr="001C4AB2">
              <w:t>объекты пожарной охраны;</w:t>
            </w:r>
          </w:p>
        </w:tc>
      </w:tr>
      <w:tr w:rsidR="00F33465" w:rsidRPr="001C4AB2" w:rsidTr="00F33465">
        <w:tc>
          <w:tcPr>
            <w:tcW w:w="82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lastRenderedPageBreak/>
              <w:t>6.9</w:t>
            </w:r>
          </w:p>
        </w:tc>
        <w:tc>
          <w:tcPr>
            <w:tcW w:w="2392"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Pr>
                <w:sz w:val="24"/>
                <w:szCs w:val="24"/>
              </w:rPr>
              <w:t>Склад</w:t>
            </w:r>
          </w:p>
        </w:tc>
        <w:tc>
          <w:tcPr>
            <w:tcW w:w="670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складские здания.</w:t>
            </w:r>
          </w:p>
        </w:tc>
      </w:tr>
      <w:tr w:rsidR="00F33465" w:rsidRPr="001C4AB2" w:rsidTr="00F33465">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57"/>
              </w:numPr>
              <w:autoSpaceDE w:val="0"/>
              <w:autoSpaceDN w:val="0"/>
              <w:adjustRightInd w:val="0"/>
              <w:jc w:val="center"/>
            </w:pPr>
            <w:r w:rsidRPr="001C4AB2">
              <w:t>Условно разрешенные виды использования</w:t>
            </w:r>
          </w:p>
        </w:tc>
      </w:tr>
      <w:tr w:rsidR="00F33465" w:rsidRPr="001C4AB2" w:rsidTr="00F33465">
        <w:tc>
          <w:tcPr>
            <w:tcW w:w="82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4.4</w:t>
            </w:r>
          </w:p>
        </w:tc>
        <w:tc>
          <w:tcPr>
            <w:tcW w:w="2392"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Магазины</w:t>
            </w:r>
          </w:p>
        </w:tc>
        <w:tc>
          <w:tcPr>
            <w:tcW w:w="670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магазины, торговые комплексы;</w:t>
            </w:r>
          </w:p>
        </w:tc>
      </w:tr>
      <w:tr w:rsidR="00F33465" w:rsidRPr="001C4AB2" w:rsidTr="00F33465">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57"/>
              </w:numPr>
              <w:autoSpaceDE w:val="0"/>
              <w:autoSpaceDN w:val="0"/>
              <w:adjustRightInd w:val="0"/>
              <w:jc w:val="center"/>
            </w:pPr>
            <w:r w:rsidRPr="001C4AB2">
              <w:t>Вспомогательные виды разрешенного использования</w:t>
            </w:r>
          </w:p>
        </w:tc>
      </w:tr>
      <w:tr w:rsidR="00F33465" w:rsidRPr="001C4AB2" w:rsidTr="00F33465">
        <w:tc>
          <w:tcPr>
            <w:tcW w:w="82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4.9.1</w:t>
            </w:r>
          </w:p>
        </w:tc>
        <w:tc>
          <w:tcPr>
            <w:tcW w:w="2392"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Объекты придорожного сервиса</w:t>
            </w:r>
          </w:p>
        </w:tc>
        <w:tc>
          <w:tcPr>
            <w:tcW w:w="670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автозаправочные станции, автомойки, станции технического обслуживания;</w:t>
            </w:r>
          </w:p>
        </w:tc>
      </w:tr>
    </w:tbl>
    <w:p w:rsidR="00F33465" w:rsidRPr="001C4AB2" w:rsidRDefault="00F33465" w:rsidP="00F33465">
      <w:pPr>
        <w:pStyle w:val="a4"/>
        <w:ind w:left="709"/>
        <w:jc w:val="both"/>
      </w:pPr>
    </w:p>
    <w:p w:rsidR="00F33465" w:rsidRPr="001C4AB2" w:rsidRDefault="00F33465" w:rsidP="00426096">
      <w:pPr>
        <w:pStyle w:val="a4"/>
        <w:numPr>
          <w:ilvl w:val="0"/>
          <w:numId w:val="56"/>
        </w:numPr>
        <w:jc w:val="both"/>
      </w:pPr>
      <w:r w:rsidRPr="001C4AB2">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33465" w:rsidRPr="001C4AB2" w:rsidRDefault="00F33465" w:rsidP="00426096">
      <w:pPr>
        <w:pStyle w:val="a4"/>
        <w:keepNext/>
        <w:numPr>
          <w:ilvl w:val="0"/>
          <w:numId w:val="3"/>
        </w:numPr>
        <w:spacing w:before="360" w:after="120"/>
        <w:jc w:val="center"/>
        <w:outlineLvl w:val="1"/>
        <w:rPr>
          <w:b/>
        </w:rPr>
      </w:pPr>
      <w:bookmarkStart w:id="108" w:name="_Toc109678145"/>
      <w:r w:rsidRPr="001C4AB2">
        <w:rPr>
          <w:b/>
        </w:rPr>
        <w:t>Зона инженерной инфраструктуры (И)</w:t>
      </w:r>
      <w:bookmarkEnd w:id="108"/>
    </w:p>
    <w:p w:rsidR="00F33465" w:rsidRPr="001C4AB2" w:rsidRDefault="00F33465" w:rsidP="00426096">
      <w:pPr>
        <w:pStyle w:val="a4"/>
        <w:numPr>
          <w:ilvl w:val="0"/>
          <w:numId w:val="58"/>
        </w:numPr>
        <w:spacing w:after="120"/>
        <w:contextualSpacing/>
        <w:jc w:val="both"/>
      </w:pPr>
      <w:r w:rsidRPr="001C4AB2">
        <w:t>Виды разрешенного использования земельных участков и объектов капитального строительства:</w:t>
      </w:r>
    </w:p>
    <w:tbl>
      <w:tblPr>
        <w:tblW w:w="9923" w:type="dxa"/>
        <w:tblInd w:w="62" w:type="dxa"/>
        <w:tblLayout w:type="fixed"/>
        <w:tblCellMar>
          <w:top w:w="102" w:type="dxa"/>
          <w:left w:w="62" w:type="dxa"/>
          <w:bottom w:w="102" w:type="dxa"/>
          <w:right w:w="62" w:type="dxa"/>
        </w:tblCellMar>
        <w:tblLook w:val="0000"/>
      </w:tblPr>
      <w:tblGrid>
        <w:gridCol w:w="858"/>
        <w:gridCol w:w="2481"/>
        <w:gridCol w:w="6584"/>
      </w:tblGrid>
      <w:tr w:rsidR="00F33465" w:rsidRPr="001C4AB2" w:rsidTr="00F33465">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w:t>
            </w:r>
          </w:p>
          <w:p w:rsidR="00F33465" w:rsidRPr="001C4AB2" w:rsidRDefault="00F33465" w:rsidP="00F33465">
            <w:pPr>
              <w:autoSpaceDE w:val="0"/>
              <w:autoSpaceDN w:val="0"/>
              <w:adjustRightInd w:val="0"/>
              <w:jc w:val="center"/>
            </w:pPr>
            <w:r w:rsidRPr="001C4AB2">
              <w:t>п/п</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 xml:space="preserve">Наименование вида разрешенного использования земельного участка (с указанием кода </w:t>
            </w:r>
            <w:hyperlink r:id="rId19" w:history="1">
              <w:r w:rsidRPr="001C4AB2">
                <w:t>классификатора</w:t>
              </w:r>
            </w:hyperlink>
            <w:r w:rsidRPr="001C4AB2">
              <w:t>)</w:t>
            </w:r>
          </w:p>
        </w:tc>
        <w:tc>
          <w:tcPr>
            <w:tcW w:w="65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F33465" w:rsidRPr="001C4AB2" w:rsidRDefault="00F33465" w:rsidP="00F33465">
            <w:pPr>
              <w:autoSpaceDE w:val="0"/>
              <w:autoSpaceDN w:val="0"/>
              <w:adjustRightInd w:val="0"/>
              <w:jc w:val="center"/>
            </w:pPr>
            <w:r w:rsidRPr="001C4AB2">
              <w:t>Наименование вида разрешенного использования объекта капитального строительства</w:t>
            </w:r>
          </w:p>
        </w:tc>
      </w:tr>
      <w:tr w:rsidR="00F33465" w:rsidRPr="001C4AB2" w:rsidTr="00F33465">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59"/>
              </w:numPr>
              <w:autoSpaceDE w:val="0"/>
              <w:autoSpaceDN w:val="0"/>
              <w:adjustRightInd w:val="0"/>
              <w:jc w:val="center"/>
            </w:pPr>
            <w:r w:rsidRPr="001C4AB2">
              <w:t>Основные виды разрешенного использования</w:t>
            </w:r>
          </w:p>
        </w:tc>
      </w:tr>
      <w:tr w:rsidR="00F33465" w:rsidRPr="001C4AB2" w:rsidTr="00F33465">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3.1</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Коммунальное обслуживание</w:t>
            </w:r>
          </w:p>
        </w:tc>
        <w:tc>
          <w:tcPr>
            <w:tcW w:w="65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хозяйственные корпуса для обслуживающего персонала;</w:t>
            </w:r>
          </w:p>
          <w:p w:rsidR="00F33465" w:rsidRPr="001C4AB2" w:rsidRDefault="00F33465" w:rsidP="00426096">
            <w:pPr>
              <w:pStyle w:val="a4"/>
              <w:numPr>
                <w:ilvl w:val="0"/>
                <w:numId w:val="4"/>
              </w:numPr>
              <w:ind w:firstLine="23"/>
            </w:pPr>
            <w:r w:rsidRPr="001C4AB2">
              <w:t>пожарные депо;</w:t>
            </w:r>
          </w:p>
          <w:p w:rsidR="00F33465" w:rsidRPr="001C4AB2" w:rsidRDefault="00F33465" w:rsidP="00426096">
            <w:pPr>
              <w:pStyle w:val="a4"/>
              <w:numPr>
                <w:ilvl w:val="0"/>
                <w:numId w:val="4"/>
              </w:numPr>
              <w:ind w:firstLine="23"/>
            </w:pPr>
            <w:r w:rsidRPr="001C4AB2">
              <w:t>объекты, необходимые для эксплуатации, содержания, строительства, реконструкции, ремонта, развития наземных и подземных зданий, строений, сооружений, устройств, сетей и других объектов инженерной инфраструктуры.</w:t>
            </w:r>
          </w:p>
          <w:p w:rsidR="00F33465" w:rsidRPr="001C4AB2" w:rsidRDefault="00F33465" w:rsidP="00426096">
            <w:pPr>
              <w:pStyle w:val="a4"/>
              <w:numPr>
                <w:ilvl w:val="0"/>
                <w:numId w:val="4"/>
              </w:numPr>
              <w:ind w:firstLine="23"/>
            </w:pPr>
            <w:r w:rsidRPr="001C4AB2">
              <w:t xml:space="preserve">основные водопроводные сооружения; </w:t>
            </w:r>
          </w:p>
          <w:p w:rsidR="00F33465" w:rsidRPr="001C4AB2" w:rsidRDefault="00F33465" w:rsidP="00426096">
            <w:pPr>
              <w:pStyle w:val="a4"/>
              <w:numPr>
                <w:ilvl w:val="0"/>
                <w:numId w:val="4"/>
              </w:numPr>
              <w:ind w:firstLine="23"/>
            </w:pPr>
            <w:r w:rsidRPr="001C4AB2">
              <w:t>канализационные очистные сооружения;</w:t>
            </w:r>
          </w:p>
          <w:p w:rsidR="00F33465" w:rsidRPr="001C4AB2" w:rsidRDefault="00F33465" w:rsidP="00426096">
            <w:pPr>
              <w:pStyle w:val="a4"/>
              <w:numPr>
                <w:ilvl w:val="0"/>
                <w:numId w:val="4"/>
              </w:numPr>
              <w:ind w:firstLine="23"/>
            </w:pPr>
            <w:r w:rsidRPr="001C4AB2">
              <w:t>насосные станции;</w:t>
            </w:r>
          </w:p>
          <w:p w:rsidR="00F33465" w:rsidRPr="001C4AB2" w:rsidRDefault="00F33465" w:rsidP="00426096">
            <w:pPr>
              <w:pStyle w:val="a4"/>
              <w:numPr>
                <w:ilvl w:val="0"/>
                <w:numId w:val="4"/>
              </w:numPr>
              <w:ind w:firstLine="23"/>
            </w:pPr>
            <w:r w:rsidRPr="001C4AB2">
              <w:t>водозаборные сооружения;</w:t>
            </w:r>
          </w:p>
        </w:tc>
      </w:tr>
      <w:tr w:rsidR="00F33465" w:rsidRPr="001C4AB2" w:rsidTr="00F33465">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6.7</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Энергетика</w:t>
            </w:r>
          </w:p>
        </w:tc>
        <w:tc>
          <w:tcPr>
            <w:tcW w:w="65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закрытые электроподстанции мощностью до 220 кВ;</w:t>
            </w:r>
          </w:p>
          <w:p w:rsidR="00F33465" w:rsidRPr="001C4AB2" w:rsidRDefault="00F33465" w:rsidP="00426096">
            <w:pPr>
              <w:pStyle w:val="a4"/>
              <w:numPr>
                <w:ilvl w:val="0"/>
                <w:numId w:val="4"/>
              </w:numPr>
              <w:ind w:firstLine="23"/>
            </w:pPr>
            <w:r w:rsidRPr="001C4AB2">
              <w:t>котельные (электрокотельная и на твердом топливе);</w:t>
            </w:r>
          </w:p>
          <w:p w:rsidR="00F33465" w:rsidRPr="001C4AB2" w:rsidRDefault="00F33465" w:rsidP="00426096">
            <w:pPr>
              <w:pStyle w:val="a4"/>
              <w:numPr>
                <w:ilvl w:val="0"/>
                <w:numId w:val="4"/>
              </w:numPr>
              <w:ind w:firstLine="23"/>
            </w:pPr>
            <w:r w:rsidRPr="001C4AB2">
              <w:t>площадки складирования топлива;</w:t>
            </w:r>
          </w:p>
        </w:tc>
      </w:tr>
      <w:tr w:rsidR="00F33465" w:rsidRPr="001C4AB2" w:rsidTr="00F33465">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59"/>
              </w:numPr>
              <w:autoSpaceDE w:val="0"/>
              <w:autoSpaceDN w:val="0"/>
              <w:adjustRightInd w:val="0"/>
              <w:jc w:val="center"/>
            </w:pPr>
            <w:r w:rsidRPr="001C4AB2">
              <w:t>Условно разрешенные виды использования</w:t>
            </w:r>
          </w:p>
        </w:tc>
      </w:tr>
      <w:tr w:rsidR="00F33465" w:rsidRPr="001C4AB2" w:rsidTr="00F33465">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4.9</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755FEB">
              <w:rPr>
                <w:sz w:val="24"/>
                <w:szCs w:val="24"/>
              </w:rPr>
              <w:t>Служебные гаражи</w:t>
            </w:r>
          </w:p>
        </w:tc>
        <w:tc>
          <w:tcPr>
            <w:tcW w:w="65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гаражи боксового типа, многоэтажные, подземные и наземные гаражи;</w:t>
            </w:r>
          </w:p>
        </w:tc>
      </w:tr>
      <w:tr w:rsidR="00F33465" w:rsidRPr="001C4AB2" w:rsidTr="00F33465">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59"/>
              </w:numPr>
              <w:autoSpaceDE w:val="0"/>
              <w:autoSpaceDN w:val="0"/>
              <w:adjustRightInd w:val="0"/>
              <w:jc w:val="center"/>
            </w:pPr>
            <w:r w:rsidRPr="001C4AB2">
              <w:t>Вспомогательные виды разрешенного использования</w:t>
            </w:r>
          </w:p>
        </w:tc>
      </w:tr>
      <w:tr w:rsidR="00F33465" w:rsidRPr="001C4AB2" w:rsidTr="00F33465">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6.9</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Pr>
                <w:sz w:val="24"/>
                <w:szCs w:val="24"/>
              </w:rPr>
              <w:t>Склад</w:t>
            </w:r>
          </w:p>
        </w:tc>
        <w:tc>
          <w:tcPr>
            <w:tcW w:w="65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складские здания;</w:t>
            </w:r>
          </w:p>
        </w:tc>
      </w:tr>
    </w:tbl>
    <w:p w:rsidR="00F33465" w:rsidRPr="001C4AB2" w:rsidRDefault="00F33465" w:rsidP="00F33465">
      <w:pPr>
        <w:pStyle w:val="a4"/>
        <w:ind w:left="709"/>
        <w:jc w:val="both"/>
      </w:pPr>
    </w:p>
    <w:p w:rsidR="00F33465" w:rsidRPr="001C4AB2" w:rsidRDefault="00F33465" w:rsidP="00426096">
      <w:pPr>
        <w:pStyle w:val="a4"/>
        <w:numPr>
          <w:ilvl w:val="0"/>
          <w:numId w:val="58"/>
        </w:numPr>
        <w:jc w:val="both"/>
      </w:pPr>
      <w:r w:rsidRPr="001C4AB2">
        <w:t xml:space="preserve">В случае, если земельный участок или объект капитального строительства находится в границах зоны с особыми условиями использования территорий, на них </w:t>
      </w:r>
      <w:r w:rsidRPr="001C4AB2">
        <w:lastRenderedPageBreak/>
        <w:t>устанавливаются ограничения использования в соответствии с законодательством Российской Федерации.</w:t>
      </w:r>
    </w:p>
    <w:p w:rsidR="00F33465" w:rsidRPr="001C4AB2" w:rsidRDefault="00F33465" w:rsidP="00426096">
      <w:pPr>
        <w:pStyle w:val="a4"/>
        <w:keepNext/>
        <w:numPr>
          <w:ilvl w:val="0"/>
          <w:numId w:val="3"/>
        </w:numPr>
        <w:spacing w:before="360" w:after="120"/>
        <w:jc w:val="center"/>
        <w:outlineLvl w:val="1"/>
        <w:rPr>
          <w:b/>
        </w:rPr>
      </w:pPr>
      <w:bookmarkStart w:id="109" w:name="_Toc109678146"/>
      <w:r w:rsidRPr="001C4AB2">
        <w:rPr>
          <w:b/>
        </w:rPr>
        <w:t>Зона транспортной инфраструктуры (Т)</w:t>
      </w:r>
      <w:bookmarkEnd w:id="109"/>
    </w:p>
    <w:p w:rsidR="00F33465" w:rsidRPr="001C4AB2" w:rsidRDefault="00F33465" w:rsidP="00426096">
      <w:pPr>
        <w:pStyle w:val="a4"/>
        <w:numPr>
          <w:ilvl w:val="0"/>
          <w:numId w:val="60"/>
        </w:numPr>
        <w:spacing w:after="120"/>
        <w:contextualSpacing/>
        <w:jc w:val="both"/>
      </w:pPr>
      <w:r w:rsidRPr="001C4AB2">
        <w:t>Виды разрешенного использования земельных участков и объектов капитального строительства:</w:t>
      </w:r>
    </w:p>
    <w:tbl>
      <w:tblPr>
        <w:tblW w:w="9923" w:type="dxa"/>
        <w:tblInd w:w="62" w:type="dxa"/>
        <w:tblLayout w:type="fixed"/>
        <w:tblCellMar>
          <w:top w:w="102" w:type="dxa"/>
          <w:left w:w="62" w:type="dxa"/>
          <w:bottom w:w="102" w:type="dxa"/>
          <w:right w:w="62" w:type="dxa"/>
        </w:tblCellMar>
        <w:tblLook w:val="0000"/>
      </w:tblPr>
      <w:tblGrid>
        <w:gridCol w:w="744"/>
        <w:gridCol w:w="2440"/>
        <w:gridCol w:w="6739"/>
      </w:tblGrid>
      <w:tr w:rsidR="00F33465" w:rsidRPr="001C4AB2" w:rsidTr="00F33465">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w:t>
            </w:r>
          </w:p>
          <w:p w:rsidR="00F33465" w:rsidRPr="001C4AB2" w:rsidRDefault="00F33465" w:rsidP="00F33465">
            <w:pPr>
              <w:autoSpaceDE w:val="0"/>
              <w:autoSpaceDN w:val="0"/>
              <w:adjustRightInd w:val="0"/>
              <w:jc w:val="center"/>
            </w:pPr>
            <w:r w:rsidRPr="001C4AB2">
              <w:t>п/п</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 xml:space="preserve">Наименование вида разрешенного использования земельного участка (с указанием кода </w:t>
            </w:r>
            <w:hyperlink r:id="rId20" w:history="1">
              <w:r w:rsidRPr="001C4AB2">
                <w:t>классификатора</w:t>
              </w:r>
            </w:hyperlink>
            <w:r w:rsidRPr="001C4AB2">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F33465" w:rsidRPr="001C4AB2" w:rsidRDefault="00F33465" w:rsidP="00F33465">
            <w:pPr>
              <w:autoSpaceDE w:val="0"/>
              <w:autoSpaceDN w:val="0"/>
              <w:adjustRightInd w:val="0"/>
              <w:jc w:val="center"/>
            </w:pPr>
            <w:r w:rsidRPr="001C4AB2">
              <w:t>Наименование вида разрешенного использования объекта капитального строительства</w:t>
            </w:r>
          </w:p>
        </w:tc>
      </w:tr>
      <w:tr w:rsidR="00F33465" w:rsidRPr="001C4AB2" w:rsidTr="00F33465">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61"/>
              </w:numPr>
              <w:autoSpaceDE w:val="0"/>
              <w:autoSpaceDN w:val="0"/>
              <w:adjustRightInd w:val="0"/>
              <w:jc w:val="center"/>
            </w:pPr>
            <w:r w:rsidRPr="001C4AB2">
              <w:t>Основные виды разрешенного использования</w:t>
            </w:r>
          </w:p>
        </w:tc>
      </w:tr>
      <w:tr w:rsidR="00F33465" w:rsidRPr="001C4AB2" w:rsidTr="00F33465">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7.2</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Автомобильный транспорт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автодорожные вокзалы, площадки для отстоя транспорта, разворотные площадки, площадки для размещения рекламных щитов;</w:t>
            </w:r>
          </w:p>
          <w:p w:rsidR="00F33465" w:rsidRPr="001C4AB2" w:rsidRDefault="00F33465" w:rsidP="00426096">
            <w:pPr>
              <w:pStyle w:val="a4"/>
              <w:numPr>
                <w:ilvl w:val="0"/>
                <w:numId w:val="4"/>
              </w:numPr>
              <w:ind w:firstLine="23"/>
            </w:pPr>
            <w:r w:rsidRPr="001C4AB2">
              <w:t>диспетчерские пункты.</w:t>
            </w:r>
          </w:p>
        </w:tc>
      </w:tr>
      <w:tr w:rsidR="00F33465" w:rsidRPr="001C4AB2" w:rsidTr="00F33465">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7.3</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Водный транспорт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порты и морские вокзалы, доки и объекты водной инфраструктуры;</w:t>
            </w:r>
          </w:p>
        </w:tc>
      </w:tr>
      <w:tr w:rsidR="00F33465" w:rsidRPr="001C4AB2" w:rsidTr="00F33465">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7.4</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Воздушный транспорт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аэропорт, аэродром;</w:t>
            </w:r>
          </w:p>
          <w:p w:rsidR="00F33465" w:rsidRPr="001C4AB2" w:rsidRDefault="00F33465" w:rsidP="00426096">
            <w:pPr>
              <w:pStyle w:val="a4"/>
              <w:numPr>
                <w:ilvl w:val="0"/>
                <w:numId w:val="4"/>
              </w:numPr>
              <w:ind w:firstLine="23"/>
            </w:pPr>
            <w:r w:rsidRPr="001C4AB2">
              <w:t>объекты, связанные с эксплуатацией, содержанием, строительством, реконструкцией, ремонтом, развитием наземных и подземных зданий, строений, сооружений и устройств воздушного транспорта.</w:t>
            </w:r>
          </w:p>
        </w:tc>
      </w:tr>
      <w:tr w:rsidR="00F33465" w:rsidRPr="001C4AB2" w:rsidTr="00F33465">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61"/>
              </w:numPr>
              <w:autoSpaceDE w:val="0"/>
              <w:autoSpaceDN w:val="0"/>
              <w:adjustRightInd w:val="0"/>
              <w:jc w:val="center"/>
            </w:pPr>
            <w:r w:rsidRPr="001C4AB2">
              <w:t>Условно разрешенные виды использования</w:t>
            </w:r>
          </w:p>
        </w:tc>
      </w:tr>
      <w:tr w:rsidR="00F33465" w:rsidRPr="001C4AB2" w:rsidTr="00F33465">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6.8</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Cs w:val="22"/>
              </w:rPr>
            </w:pPr>
            <w:r w:rsidRPr="001C4AB2">
              <w:rPr>
                <w:sz w:val="24"/>
                <w:szCs w:val="24"/>
              </w:rPr>
              <w:t>Связь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антенны сотовой, радиорелейной и спутниковой связи;</w:t>
            </w:r>
          </w:p>
        </w:tc>
      </w:tr>
      <w:tr w:rsidR="00F33465" w:rsidRPr="001C4AB2" w:rsidTr="00F33465">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61"/>
              </w:numPr>
              <w:autoSpaceDE w:val="0"/>
              <w:autoSpaceDN w:val="0"/>
              <w:adjustRightInd w:val="0"/>
              <w:jc w:val="center"/>
            </w:pPr>
            <w:r w:rsidRPr="001C4AB2">
              <w:t>Вспомогательные виды разрешенного использования</w:t>
            </w:r>
          </w:p>
        </w:tc>
      </w:tr>
      <w:tr w:rsidR="00F33465" w:rsidRPr="001C4AB2" w:rsidTr="00F33465">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t>7.2</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Cs w:val="22"/>
              </w:rPr>
            </w:pPr>
            <w:r w:rsidRPr="0068770A">
              <w:rPr>
                <w:sz w:val="24"/>
                <w:szCs w:val="24"/>
              </w:rPr>
              <w:t>Автомобильный транспорт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депо, автопарки, объекты по техническому обслуживанию грузового и пассажирского транспорта;</w:t>
            </w:r>
          </w:p>
          <w:p w:rsidR="00F33465" w:rsidRPr="001C4AB2" w:rsidRDefault="00F33465" w:rsidP="00426096">
            <w:pPr>
              <w:pStyle w:val="a4"/>
              <w:numPr>
                <w:ilvl w:val="0"/>
                <w:numId w:val="4"/>
              </w:numPr>
              <w:ind w:firstLine="23"/>
            </w:pPr>
            <w:r w:rsidRPr="001C4AB2">
              <w:t>станции технического обслуживания грузового и пассажирского автотранспорта;</w:t>
            </w:r>
          </w:p>
          <w:p w:rsidR="00F33465" w:rsidRPr="001C4AB2" w:rsidRDefault="00F33465" w:rsidP="00426096">
            <w:pPr>
              <w:pStyle w:val="a4"/>
              <w:numPr>
                <w:ilvl w:val="0"/>
                <w:numId w:val="4"/>
              </w:numPr>
              <w:ind w:firstLine="23"/>
            </w:pPr>
            <w:r w:rsidRPr="001C4AB2">
              <w:t>автозаправочные станции;</w:t>
            </w:r>
          </w:p>
          <w:p w:rsidR="00F33465" w:rsidRPr="001C4AB2" w:rsidRDefault="00F33465" w:rsidP="00426096">
            <w:pPr>
              <w:pStyle w:val="a4"/>
              <w:numPr>
                <w:ilvl w:val="0"/>
                <w:numId w:val="4"/>
              </w:numPr>
              <w:ind w:firstLine="23"/>
            </w:pPr>
            <w:r w:rsidRPr="001C4AB2">
              <w:t>предприятия автосервиса (СТО, диспетчерские пункты, автомойки и др.).</w:t>
            </w:r>
          </w:p>
          <w:p w:rsidR="00F33465" w:rsidRPr="001C4AB2" w:rsidRDefault="00F33465" w:rsidP="00426096">
            <w:pPr>
              <w:pStyle w:val="a4"/>
              <w:numPr>
                <w:ilvl w:val="0"/>
                <w:numId w:val="4"/>
              </w:numPr>
              <w:ind w:firstLine="23"/>
            </w:pPr>
            <w:r w:rsidRPr="001C4AB2">
              <w:t>здания теплых стоянок и открытых площадок для хранения автотранспорта;</w:t>
            </w:r>
          </w:p>
          <w:p w:rsidR="00F33465" w:rsidRPr="001C4AB2" w:rsidRDefault="00F33465" w:rsidP="00426096">
            <w:pPr>
              <w:pStyle w:val="a4"/>
              <w:numPr>
                <w:ilvl w:val="0"/>
                <w:numId w:val="4"/>
              </w:numPr>
              <w:ind w:firstLine="23"/>
            </w:pPr>
            <w:r w:rsidRPr="001C4AB2">
              <w:t>объекты хранения автотранспорта граждан: встроенные, пристроенные, отдельно стоящие, здания гаражных боксов, здания крытых автостоянок подземных и наземных различной этажности</w:t>
            </w:r>
          </w:p>
        </w:tc>
      </w:tr>
    </w:tbl>
    <w:p w:rsidR="00F33465" w:rsidRPr="001C4AB2" w:rsidRDefault="00F33465" w:rsidP="00F33465">
      <w:pPr>
        <w:pStyle w:val="a4"/>
        <w:ind w:left="709"/>
        <w:jc w:val="both"/>
      </w:pPr>
    </w:p>
    <w:p w:rsidR="00F33465" w:rsidRPr="001C4AB2" w:rsidRDefault="00F33465" w:rsidP="00426096">
      <w:pPr>
        <w:pStyle w:val="a4"/>
        <w:numPr>
          <w:ilvl w:val="0"/>
          <w:numId w:val="60"/>
        </w:numPr>
        <w:jc w:val="both"/>
      </w:pPr>
      <w:r w:rsidRPr="001C4AB2">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33465" w:rsidRPr="001C4AB2" w:rsidRDefault="00F33465" w:rsidP="00426096">
      <w:pPr>
        <w:pStyle w:val="a4"/>
        <w:keepNext/>
        <w:numPr>
          <w:ilvl w:val="0"/>
          <w:numId w:val="3"/>
        </w:numPr>
        <w:spacing w:before="360" w:after="120"/>
        <w:jc w:val="center"/>
        <w:outlineLvl w:val="1"/>
        <w:rPr>
          <w:b/>
        </w:rPr>
      </w:pPr>
      <w:bookmarkStart w:id="110" w:name="_Toc109678147"/>
      <w:r w:rsidRPr="001C4AB2">
        <w:rPr>
          <w:b/>
        </w:rPr>
        <w:lastRenderedPageBreak/>
        <w:t>Зона сельскохозяйственных</w:t>
      </w:r>
      <w:r w:rsidR="00E975E7">
        <w:rPr>
          <w:b/>
        </w:rPr>
        <w:t xml:space="preserve"> </w:t>
      </w:r>
      <w:r w:rsidRPr="001C4AB2">
        <w:rPr>
          <w:b/>
        </w:rPr>
        <w:t>угодий (Сх1)</w:t>
      </w:r>
      <w:bookmarkEnd w:id="110"/>
    </w:p>
    <w:p w:rsidR="00F33465" w:rsidRPr="001C4AB2" w:rsidRDefault="00F33465" w:rsidP="00426096">
      <w:pPr>
        <w:pStyle w:val="a4"/>
        <w:numPr>
          <w:ilvl w:val="0"/>
          <w:numId w:val="62"/>
        </w:numPr>
        <w:spacing w:after="120"/>
        <w:contextualSpacing/>
        <w:jc w:val="both"/>
      </w:pPr>
      <w:r w:rsidRPr="001C4AB2">
        <w:t>Виды разрешенного использования земельных участков и объектов капитального строительства:</w:t>
      </w:r>
    </w:p>
    <w:tbl>
      <w:tblPr>
        <w:tblW w:w="9923" w:type="dxa"/>
        <w:tblInd w:w="62" w:type="dxa"/>
        <w:tblLayout w:type="fixed"/>
        <w:tblCellMar>
          <w:top w:w="102" w:type="dxa"/>
          <w:left w:w="62" w:type="dxa"/>
          <w:bottom w:w="102" w:type="dxa"/>
          <w:right w:w="62" w:type="dxa"/>
        </w:tblCellMar>
        <w:tblLook w:val="0000"/>
      </w:tblPr>
      <w:tblGrid>
        <w:gridCol w:w="744"/>
        <w:gridCol w:w="2440"/>
        <w:gridCol w:w="6739"/>
      </w:tblGrid>
      <w:tr w:rsidR="00F33465" w:rsidRPr="001C4AB2" w:rsidTr="00F33465">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w:t>
            </w:r>
          </w:p>
          <w:p w:rsidR="00F33465" w:rsidRPr="001C4AB2" w:rsidRDefault="00F33465" w:rsidP="00F33465">
            <w:pPr>
              <w:autoSpaceDE w:val="0"/>
              <w:autoSpaceDN w:val="0"/>
              <w:adjustRightInd w:val="0"/>
              <w:jc w:val="center"/>
            </w:pPr>
            <w:r w:rsidRPr="001C4AB2">
              <w:t>п/п</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 xml:space="preserve">Наименование вида разрешенного использования земельного участка (с указанием кода </w:t>
            </w:r>
            <w:hyperlink r:id="rId21" w:history="1">
              <w:r w:rsidRPr="001C4AB2">
                <w:t>классификатора</w:t>
              </w:r>
            </w:hyperlink>
            <w:r w:rsidRPr="001C4AB2">
              <w:t>)</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F33465" w:rsidRPr="001C4AB2" w:rsidRDefault="00F33465" w:rsidP="00F33465">
            <w:pPr>
              <w:autoSpaceDE w:val="0"/>
              <w:autoSpaceDN w:val="0"/>
              <w:adjustRightInd w:val="0"/>
              <w:jc w:val="center"/>
            </w:pPr>
            <w:r w:rsidRPr="001C4AB2">
              <w:t>Наименование вида разрешенного использования объекта капитального строительства</w:t>
            </w:r>
          </w:p>
        </w:tc>
      </w:tr>
      <w:tr w:rsidR="00F33465" w:rsidRPr="001C4AB2" w:rsidTr="00F33465">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63"/>
              </w:numPr>
              <w:autoSpaceDE w:val="0"/>
              <w:autoSpaceDN w:val="0"/>
              <w:adjustRightInd w:val="0"/>
              <w:jc w:val="center"/>
            </w:pPr>
            <w:r w:rsidRPr="001C4AB2">
              <w:t>Основные виды разрешенного использования</w:t>
            </w:r>
          </w:p>
        </w:tc>
      </w:tr>
      <w:tr w:rsidR="00F33465" w:rsidRPr="001C4AB2" w:rsidTr="00F33465">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1.2</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Выращивание зерновых и иных сельскохозяйственных культур</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объекты для осуществлени</w:t>
            </w:r>
            <w:r w:rsidR="00E975E7">
              <w:t>я</w:t>
            </w:r>
            <w:r w:rsidRPr="001C4AB2">
              <w:t xml:space="preserve">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F33465" w:rsidRPr="001C4AB2" w:rsidTr="00F33465">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1.3</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Овощеводство</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объекты сельскохозяйственного назначения в составе крестьянско-фермерских хозяйств, в том числе для, выращивания овощей, ведения тепличного хозяйства с целью реализации продуктов сельского хозяйства;</w:t>
            </w:r>
          </w:p>
          <w:p w:rsidR="00F33465" w:rsidRPr="001C4AB2" w:rsidRDefault="00F33465" w:rsidP="00426096">
            <w:pPr>
              <w:pStyle w:val="a4"/>
              <w:numPr>
                <w:ilvl w:val="0"/>
                <w:numId w:val="4"/>
              </w:numPr>
              <w:ind w:firstLine="23"/>
            </w:pPr>
            <w:r w:rsidRPr="001C4AB2">
              <w:t>производственные предприятия сельского хозяйства;</w:t>
            </w:r>
          </w:p>
        </w:tc>
      </w:tr>
      <w:tr w:rsidR="00F33465" w:rsidRPr="001C4AB2" w:rsidTr="00F33465">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1.7</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Животноводство</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rPr>
                <w:strike/>
              </w:rPr>
            </w:pPr>
            <w:r w:rsidRPr="001C4AB2">
              <w:rPr>
                <w:strike/>
              </w:rPr>
              <w:t>-</w:t>
            </w:r>
          </w:p>
        </w:tc>
      </w:tr>
      <w:tr w:rsidR="00F33465" w:rsidRPr="001C4AB2" w:rsidTr="00F33465">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1.16</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Ведение личного подсобного хозяйства на полевых участках</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объекты личного подсобного хозяйства;</w:t>
            </w:r>
          </w:p>
          <w:p w:rsidR="00F33465" w:rsidRPr="001C4AB2" w:rsidRDefault="00F33465" w:rsidP="00426096">
            <w:pPr>
              <w:pStyle w:val="a4"/>
              <w:numPr>
                <w:ilvl w:val="0"/>
                <w:numId w:val="4"/>
              </w:numPr>
              <w:ind w:firstLine="23"/>
            </w:pPr>
            <w:r w:rsidRPr="001C4AB2">
              <w:t>производство сельскохозяйственной продукции без права возведения объектов капитального строительства</w:t>
            </w:r>
          </w:p>
        </w:tc>
      </w:tr>
      <w:tr w:rsidR="00F33465" w:rsidRPr="001C4AB2" w:rsidTr="00F33465">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13.1</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Ведение огородничества</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rPr>
                <w:strike/>
              </w:rPr>
            </w:pPr>
            <w:r w:rsidRPr="001C4AB2">
              <w:rPr>
                <w:strike/>
              </w:rPr>
              <w:t>-</w:t>
            </w:r>
          </w:p>
        </w:tc>
      </w:tr>
      <w:tr w:rsidR="00F33465" w:rsidRPr="001C4AB2" w:rsidTr="00F33465">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63"/>
              </w:numPr>
              <w:autoSpaceDE w:val="0"/>
              <w:autoSpaceDN w:val="0"/>
              <w:adjustRightInd w:val="0"/>
              <w:jc w:val="center"/>
            </w:pPr>
            <w:r w:rsidRPr="001C4AB2">
              <w:t>Условно разрешенные виды использования не установлены</w:t>
            </w:r>
          </w:p>
        </w:tc>
      </w:tr>
      <w:tr w:rsidR="00F33465" w:rsidRPr="001C4AB2" w:rsidTr="00F33465">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p>
        </w:tc>
      </w:tr>
      <w:tr w:rsidR="00F33465" w:rsidRPr="001C4AB2" w:rsidTr="00F33465">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63"/>
              </w:numPr>
              <w:autoSpaceDE w:val="0"/>
              <w:autoSpaceDN w:val="0"/>
              <w:adjustRightInd w:val="0"/>
              <w:jc w:val="center"/>
            </w:pPr>
            <w:r w:rsidRPr="001C4AB2">
              <w:t>Вспомогательные виды разрешенного использования</w:t>
            </w:r>
          </w:p>
        </w:tc>
      </w:tr>
      <w:tr w:rsidR="00F33465" w:rsidRPr="001C4AB2" w:rsidTr="00F33465">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1.15</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Хранение и переработка сельскохозяйственной продукции</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цеха по переработке продукции.</w:t>
            </w:r>
          </w:p>
        </w:tc>
      </w:tr>
    </w:tbl>
    <w:p w:rsidR="00F33465" w:rsidRPr="001C4AB2" w:rsidRDefault="00F33465" w:rsidP="00F33465">
      <w:pPr>
        <w:pStyle w:val="a4"/>
        <w:ind w:left="709"/>
        <w:jc w:val="both"/>
      </w:pPr>
    </w:p>
    <w:p w:rsidR="00F33465" w:rsidRPr="001C4AB2" w:rsidRDefault="00F33465" w:rsidP="00426096">
      <w:pPr>
        <w:pStyle w:val="a4"/>
        <w:numPr>
          <w:ilvl w:val="0"/>
          <w:numId w:val="62"/>
        </w:numPr>
        <w:jc w:val="both"/>
      </w:pPr>
      <w:r w:rsidRPr="001C4AB2">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33465" w:rsidRPr="001C4AB2" w:rsidRDefault="00F33465" w:rsidP="00426096">
      <w:pPr>
        <w:pStyle w:val="a4"/>
        <w:keepNext/>
        <w:numPr>
          <w:ilvl w:val="0"/>
          <w:numId w:val="3"/>
        </w:numPr>
        <w:spacing w:before="360" w:after="120"/>
        <w:jc w:val="center"/>
        <w:outlineLvl w:val="1"/>
        <w:rPr>
          <w:b/>
        </w:rPr>
      </w:pPr>
      <w:bookmarkStart w:id="111" w:name="_Toc109678148"/>
      <w:r w:rsidRPr="001C4AB2">
        <w:rPr>
          <w:b/>
        </w:rPr>
        <w:t>Зона, занятая объектами сельскохозяйственного назначения (Сх2)</w:t>
      </w:r>
      <w:bookmarkEnd w:id="111"/>
    </w:p>
    <w:p w:rsidR="00F33465" w:rsidRPr="001C4AB2" w:rsidRDefault="00F33465" w:rsidP="00426096">
      <w:pPr>
        <w:pStyle w:val="a4"/>
        <w:numPr>
          <w:ilvl w:val="0"/>
          <w:numId w:val="64"/>
        </w:numPr>
        <w:spacing w:after="120"/>
        <w:contextualSpacing/>
        <w:jc w:val="both"/>
      </w:pPr>
      <w:r w:rsidRPr="001C4AB2">
        <w:t>Виды разрешенного использования земельных участков и объектов капитального строительства:</w:t>
      </w:r>
    </w:p>
    <w:tbl>
      <w:tblPr>
        <w:tblW w:w="9923" w:type="dxa"/>
        <w:tblInd w:w="62" w:type="dxa"/>
        <w:tblLayout w:type="fixed"/>
        <w:tblCellMar>
          <w:top w:w="102" w:type="dxa"/>
          <w:left w:w="62" w:type="dxa"/>
          <w:bottom w:w="102" w:type="dxa"/>
          <w:right w:w="62" w:type="dxa"/>
        </w:tblCellMar>
        <w:tblLook w:val="0000"/>
      </w:tblPr>
      <w:tblGrid>
        <w:gridCol w:w="707"/>
        <w:gridCol w:w="2317"/>
        <w:gridCol w:w="6899"/>
      </w:tblGrid>
      <w:tr w:rsidR="00F33465" w:rsidRPr="001C4AB2" w:rsidTr="00F33465">
        <w:tc>
          <w:tcPr>
            <w:tcW w:w="70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w:t>
            </w:r>
          </w:p>
          <w:p w:rsidR="00F33465" w:rsidRPr="001C4AB2" w:rsidRDefault="00F33465" w:rsidP="00F33465">
            <w:pPr>
              <w:autoSpaceDE w:val="0"/>
              <w:autoSpaceDN w:val="0"/>
              <w:adjustRightInd w:val="0"/>
              <w:jc w:val="center"/>
            </w:pPr>
            <w:r w:rsidRPr="001C4AB2">
              <w:t>п/п</w:t>
            </w:r>
          </w:p>
        </w:tc>
        <w:tc>
          <w:tcPr>
            <w:tcW w:w="231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 xml:space="preserve">Наименование вида разрешенного использования земельного участка (с указанием кода </w:t>
            </w:r>
            <w:hyperlink r:id="rId22" w:history="1">
              <w:r w:rsidRPr="001C4AB2">
                <w:t>классификатора</w:t>
              </w:r>
            </w:hyperlink>
            <w:r w:rsidRPr="001C4AB2">
              <w:t>)</w:t>
            </w:r>
          </w:p>
        </w:tc>
        <w:tc>
          <w:tcPr>
            <w:tcW w:w="689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F33465" w:rsidRPr="001C4AB2" w:rsidRDefault="00F33465" w:rsidP="00F33465">
            <w:pPr>
              <w:autoSpaceDE w:val="0"/>
              <w:autoSpaceDN w:val="0"/>
              <w:adjustRightInd w:val="0"/>
              <w:jc w:val="center"/>
            </w:pPr>
            <w:r w:rsidRPr="001C4AB2">
              <w:lastRenderedPageBreak/>
              <w:t>Наименование вида разрешенного использования объекта капитального строительства</w:t>
            </w:r>
          </w:p>
        </w:tc>
      </w:tr>
      <w:tr w:rsidR="00F33465" w:rsidRPr="001C4AB2" w:rsidTr="00F33465">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65"/>
              </w:numPr>
              <w:autoSpaceDE w:val="0"/>
              <w:autoSpaceDN w:val="0"/>
              <w:adjustRightInd w:val="0"/>
              <w:jc w:val="center"/>
            </w:pPr>
            <w:r w:rsidRPr="001C4AB2">
              <w:lastRenderedPageBreak/>
              <w:t>Основные виды разрешенного использования</w:t>
            </w:r>
          </w:p>
        </w:tc>
      </w:tr>
      <w:tr w:rsidR="00F33465" w:rsidRPr="001C4AB2" w:rsidTr="00F33465">
        <w:tc>
          <w:tcPr>
            <w:tcW w:w="70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1.3</w:t>
            </w:r>
          </w:p>
        </w:tc>
        <w:tc>
          <w:tcPr>
            <w:tcW w:w="231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Овощеводство</w:t>
            </w:r>
          </w:p>
        </w:tc>
        <w:tc>
          <w:tcPr>
            <w:tcW w:w="689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объекты сельскохозяйственного назначения в составе крестьянско-фермерских хозяйств, в том числе для, выращивания овощей, ведения тепличного хозяйства с целью реализации продуктов сельского хозяйства;</w:t>
            </w:r>
          </w:p>
          <w:p w:rsidR="00F33465" w:rsidRPr="001C4AB2" w:rsidRDefault="00F33465" w:rsidP="00426096">
            <w:pPr>
              <w:pStyle w:val="a4"/>
              <w:numPr>
                <w:ilvl w:val="0"/>
                <w:numId w:val="4"/>
              </w:numPr>
              <w:ind w:firstLine="23"/>
            </w:pPr>
            <w:r w:rsidRPr="001C4AB2">
              <w:t>производственные предприятия сельского хозяйства;</w:t>
            </w:r>
          </w:p>
        </w:tc>
      </w:tr>
      <w:tr w:rsidR="00F33465" w:rsidRPr="001C4AB2" w:rsidTr="00F33465">
        <w:tc>
          <w:tcPr>
            <w:tcW w:w="70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1.5</w:t>
            </w:r>
          </w:p>
        </w:tc>
        <w:tc>
          <w:tcPr>
            <w:tcW w:w="231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Садоводство</w:t>
            </w:r>
          </w:p>
        </w:tc>
        <w:tc>
          <w:tcPr>
            <w:tcW w:w="689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a4"/>
              <w:ind w:left="23"/>
              <w:rPr>
                <w:strike/>
              </w:rPr>
            </w:pPr>
            <w:r w:rsidRPr="001C4AB2">
              <w:rPr>
                <w:strike/>
              </w:rPr>
              <w:t>-</w:t>
            </w:r>
          </w:p>
        </w:tc>
      </w:tr>
      <w:tr w:rsidR="00F33465" w:rsidRPr="001C4AB2" w:rsidTr="00F33465">
        <w:tc>
          <w:tcPr>
            <w:tcW w:w="70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1.7</w:t>
            </w:r>
          </w:p>
        </w:tc>
        <w:tc>
          <w:tcPr>
            <w:tcW w:w="231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Животноводство</w:t>
            </w:r>
          </w:p>
        </w:tc>
        <w:tc>
          <w:tcPr>
            <w:tcW w:w="689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животноводческие фермы;</w:t>
            </w:r>
          </w:p>
          <w:p w:rsidR="00F33465" w:rsidRPr="001C4AB2" w:rsidRDefault="00F33465" w:rsidP="00426096">
            <w:pPr>
              <w:pStyle w:val="a4"/>
              <w:numPr>
                <w:ilvl w:val="0"/>
                <w:numId w:val="4"/>
              </w:numPr>
              <w:ind w:firstLine="23"/>
            </w:pPr>
            <w:r w:rsidRPr="001C4AB2">
              <w:t>мясоконсервные комбинаты и фабрики</w:t>
            </w:r>
          </w:p>
          <w:p w:rsidR="00F33465" w:rsidRPr="001C4AB2" w:rsidRDefault="00F33465" w:rsidP="00426096">
            <w:pPr>
              <w:pStyle w:val="a4"/>
              <w:numPr>
                <w:ilvl w:val="0"/>
                <w:numId w:val="4"/>
              </w:numPr>
              <w:ind w:firstLine="30"/>
            </w:pPr>
            <w:r w:rsidRPr="001C4AB2">
              <w:t>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F33465" w:rsidRPr="001C4AB2" w:rsidTr="00F33465">
        <w:tc>
          <w:tcPr>
            <w:tcW w:w="70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1.13</w:t>
            </w:r>
          </w:p>
        </w:tc>
        <w:tc>
          <w:tcPr>
            <w:tcW w:w="231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Рыбоводство</w:t>
            </w:r>
          </w:p>
        </w:tc>
        <w:tc>
          <w:tcPr>
            <w:tcW w:w="689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30"/>
            </w:pPr>
            <w:r w:rsidRPr="001C4AB2">
              <w:t>осуществление хозяйственной деятельности, связанной с разведением и (или) содержанием, выращиванием объектов рыбоводства (аквакультуры);</w:t>
            </w:r>
          </w:p>
          <w:p w:rsidR="00F33465" w:rsidRPr="001C4AB2" w:rsidRDefault="00F33465" w:rsidP="00426096">
            <w:pPr>
              <w:pStyle w:val="a4"/>
              <w:numPr>
                <w:ilvl w:val="0"/>
                <w:numId w:val="4"/>
              </w:numPr>
              <w:ind w:firstLine="30"/>
            </w:pPr>
            <w:r w:rsidRPr="001C4AB2">
              <w:t>размещение зданий, сооружений, оборудования, необходимых для осуществления рыбоводства (аквакультуры)</w:t>
            </w:r>
          </w:p>
        </w:tc>
      </w:tr>
      <w:tr w:rsidR="00F33465" w:rsidRPr="001C4AB2" w:rsidTr="00F33465">
        <w:tc>
          <w:tcPr>
            <w:tcW w:w="70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12.0</w:t>
            </w:r>
          </w:p>
        </w:tc>
        <w:tc>
          <w:tcPr>
            <w:tcW w:w="231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Земельные участки (территории) общего пользования</w:t>
            </w:r>
          </w:p>
        </w:tc>
        <w:tc>
          <w:tcPr>
            <w:tcW w:w="689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a4"/>
              <w:ind w:left="23"/>
              <w:rPr>
                <w:strike/>
              </w:rPr>
            </w:pPr>
            <w:r w:rsidRPr="001C4AB2">
              <w:rPr>
                <w:strike/>
              </w:rPr>
              <w:t>-</w:t>
            </w:r>
          </w:p>
        </w:tc>
      </w:tr>
      <w:tr w:rsidR="00F33465" w:rsidRPr="001C4AB2" w:rsidTr="00F33465">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65"/>
              </w:numPr>
              <w:autoSpaceDE w:val="0"/>
              <w:autoSpaceDN w:val="0"/>
              <w:adjustRightInd w:val="0"/>
              <w:jc w:val="center"/>
            </w:pPr>
            <w:r w:rsidRPr="001C4AB2">
              <w:t>Условно разрешенные виды использования</w:t>
            </w:r>
          </w:p>
        </w:tc>
      </w:tr>
      <w:tr w:rsidR="00F33465" w:rsidRPr="001C4AB2" w:rsidTr="00F33465">
        <w:tc>
          <w:tcPr>
            <w:tcW w:w="70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1.15</w:t>
            </w:r>
          </w:p>
        </w:tc>
        <w:tc>
          <w:tcPr>
            <w:tcW w:w="231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Хранение и переработка сельскохозяйственной продукции</w:t>
            </w:r>
          </w:p>
        </w:tc>
        <w:tc>
          <w:tcPr>
            <w:tcW w:w="689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цеха по переработке продукции.</w:t>
            </w:r>
          </w:p>
        </w:tc>
      </w:tr>
      <w:tr w:rsidR="00F33465" w:rsidRPr="001C4AB2" w:rsidTr="00F33465">
        <w:tc>
          <w:tcPr>
            <w:tcW w:w="70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E87505">
              <w:t>3.2.4</w:t>
            </w:r>
          </w:p>
        </w:tc>
        <w:tc>
          <w:tcPr>
            <w:tcW w:w="231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E87505">
              <w:rPr>
                <w:sz w:val="24"/>
                <w:szCs w:val="24"/>
              </w:rPr>
              <w:t xml:space="preserve">Общежития </w:t>
            </w:r>
          </w:p>
        </w:tc>
        <w:tc>
          <w:tcPr>
            <w:tcW w:w="689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E87505">
              <w:t>здани</w:t>
            </w:r>
            <w:r>
              <w:t>я</w:t>
            </w:r>
            <w:r w:rsidRPr="00E87505">
              <w:t>, предназначенны</w:t>
            </w:r>
            <w:r>
              <w:t>е</w:t>
            </w:r>
            <w:r w:rsidRPr="00E87505">
              <w:t xml:space="preserve"> для размещения общежитий, предназначенных для проживания граждан на время их работы, за исключением </w:t>
            </w:r>
            <w:r>
              <w:t>гостиничного обслуживания</w:t>
            </w:r>
          </w:p>
        </w:tc>
      </w:tr>
      <w:tr w:rsidR="00F33465" w:rsidRPr="001C4AB2" w:rsidTr="00F33465">
        <w:tc>
          <w:tcPr>
            <w:tcW w:w="70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4.3</w:t>
            </w:r>
          </w:p>
        </w:tc>
        <w:tc>
          <w:tcPr>
            <w:tcW w:w="231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Рынки</w:t>
            </w:r>
          </w:p>
        </w:tc>
        <w:tc>
          <w:tcPr>
            <w:tcW w:w="689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рынки продовольственных товаров, за исключением оптовых.</w:t>
            </w:r>
          </w:p>
        </w:tc>
      </w:tr>
      <w:tr w:rsidR="00F33465" w:rsidRPr="001C4AB2" w:rsidTr="00F33465">
        <w:trPr>
          <w:trHeight w:val="654"/>
        </w:trPr>
        <w:tc>
          <w:tcPr>
            <w:tcW w:w="70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4.4</w:t>
            </w:r>
          </w:p>
        </w:tc>
        <w:tc>
          <w:tcPr>
            <w:tcW w:w="231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Магазины</w:t>
            </w:r>
          </w:p>
        </w:tc>
        <w:tc>
          <w:tcPr>
            <w:tcW w:w="689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магазины по реализации сельскохозяйственной и продукции и морепродуктов;</w:t>
            </w:r>
          </w:p>
        </w:tc>
      </w:tr>
      <w:tr w:rsidR="00F33465" w:rsidRPr="001C4AB2" w:rsidTr="00F33465">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65"/>
              </w:numPr>
              <w:autoSpaceDE w:val="0"/>
              <w:autoSpaceDN w:val="0"/>
              <w:adjustRightInd w:val="0"/>
              <w:jc w:val="center"/>
            </w:pPr>
            <w:r w:rsidRPr="001C4AB2">
              <w:t>Вспомогательные виды разрешенного использования</w:t>
            </w:r>
          </w:p>
        </w:tc>
      </w:tr>
      <w:tr w:rsidR="00F33465" w:rsidRPr="001C4AB2" w:rsidTr="00F33465">
        <w:tc>
          <w:tcPr>
            <w:tcW w:w="70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1.18</w:t>
            </w:r>
          </w:p>
        </w:tc>
        <w:tc>
          <w:tcPr>
            <w:tcW w:w="231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Обеспечение сельскохозяйственного производства</w:t>
            </w:r>
          </w:p>
        </w:tc>
        <w:tc>
          <w:tcPr>
            <w:tcW w:w="689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машинно-транспортных и ремонтные станции;</w:t>
            </w:r>
          </w:p>
          <w:p w:rsidR="00F33465" w:rsidRPr="001C4AB2" w:rsidRDefault="00F33465" w:rsidP="00426096">
            <w:pPr>
              <w:pStyle w:val="a4"/>
              <w:numPr>
                <w:ilvl w:val="0"/>
                <w:numId w:val="4"/>
              </w:numPr>
              <w:ind w:firstLine="23"/>
            </w:pPr>
            <w:r w:rsidRPr="001C4AB2">
              <w:t>ангары и гаражи для сельскохозяйственной техники,</w:t>
            </w:r>
          </w:p>
          <w:p w:rsidR="00F33465" w:rsidRPr="001C4AB2" w:rsidRDefault="00F33465" w:rsidP="00426096">
            <w:pPr>
              <w:pStyle w:val="a4"/>
              <w:numPr>
                <w:ilvl w:val="0"/>
                <w:numId w:val="4"/>
              </w:numPr>
              <w:ind w:firstLine="23"/>
            </w:pPr>
            <w:r w:rsidRPr="001C4AB2">
              <w:t>амбары;</w:t>
            </w:r>
          </w:p>
          <w:p w:rsidR="00F33465" w:rsidRPr="001C4AB2" w:rsidRDefault="00F33465" w:rsidP="00426096">
            <w:pPr>
              <w:pStyle w:val="a4"/>
              <w:numPr>
                <w:ilvl w:val="0"/>
                <w:numId w:val="4"/>
              </w:numPr>
              <w:ind w:firstLine="23"/>
            </w:pPr>
            <w:r w:rsidRPr="001C4AB2">
              <w:t>водонапорные башни;</w:t>
            </w:r>
          </w:p>
          <w:p w:rsidR="00F33465" w:rsidRPr="001C4AB2" w:rsidRDefault="00F33465" w:rsidP="00426096">
            <w:pPr>
              <w:pStyle w:val="a4"/>
              <w:numPr>
                <w:ilvl w:val="0"/>
                <w:numId w:val="4"/>
              </w:numPr>
              <w:ind w:firstLine="23"/>
            </w:pPr>
            <w:r w:rsidRPr="001C4AB2">
              <w:t>трансформаторные станции и иное техническое оборудование, используемое для ведения сельского хозяйства.</w:t>
            </w:r>
          </w:p>
        </w:tc>
      </w:tr>
      <w:tr w:rsidR="00F33465" w:rsidRPr="001C4AB2" w:rsidTr="00F33465">
        <w:tc>
          <w:tcPr>
            <w:tcW w:w="70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3.10</w:t>
            </w:r>
          </w:p>
        </w:tc>
        <w:tc>
          <w:tcPr>
            <w:tcW w:w="231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Ветеринарное обслуживание</w:t>
            </w:r>
          </w:p>
        </w:tc>
        <w:tc>
          <w:tcPr>
            <w:tcW w:w="689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ветеринарные клиники и станции;</w:t>
            </w:r>
          </w:p>
        </w:tc>
      </w:tr>
      <w:tr w:rsidR="00F33465" w:rsidRPr="001C4AB2" w:rsidTr="00F33465">
        <w:tc>
          <w:tcPr>
            <w:tcW w:w="70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6.9</w:t>
            </w:r>
          </w:p>
        </w:tc>
        <w:tc>
          <w:tcPr>
            <w:tcW w:w="231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Pr>
                <w:sz w:val="24"/>
                <w:szCs w:val="24"/>
              </w:rPr>
              <w:t>Склад</w:t>
            </w:r>
          </w:p>
        </w:tc>
        <w:tc>
          <w:tcPr>
            <w:tcW w:w="689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складские здания</w:t>
            </w:r>
            <w:r w:rsidR="00E975E7">
              <w:t>.</w:t>
            </w:r>
          </w:p>
        </w:tc>
      </w:tr>
    </w:tbl>
    <w:p w:rsidR="00F33465" w:rsidRPr="001C4AB2" w:rsidRDefault="00F33465" w:rsidP="00F33465">
      <w:pPr>
        <w:pStyle w:val="a4"/>
        <w:ind w:left="709"/>
        <w:jc w:val="both"/>
      </w:pPr>
    </w:p>
    <w:p w:rsidR="00F33465" w:rsidRPr="001C4AB2" w:rsidRDefault="00F33465" w:rsidP="00426096">
      <w:pPr>
        <w:pStyle w:val="a4"/>
        <w:numPr>
          <w:ilvl w:val="0"/>
          <w:numId w:val="64"/>
        </w:numPr>
        <w:jc w:val="both"/>
      </w:pPr>
      <w:r w:rsidRPr="001C4AB2">
        <w:t xml:space="preserve">В случае, если земельный участок или объект капитального строительства находится в границах зоны с особыми условиями использования территорий, на них </w:t>
      </w:r>
      <w:r w:rsidRPr="001C4AB2">
        <w:lastRenderedPageBreak/>
        <w:t>устанавливаются ограничения использования в соответствии с законодательством Российской Федерации.</w:t>
      </w:r>
    </w:p>
    <w:p w:rsidR="00F33465" w:rsidRPr="001C4AB2" w:rsidRDefault="00F33465" w:rsidP="00426096">
      <w:pPr>
        <w:pStyle w:val="a4"/>
        <w:keepNext/>
        <w:numPr>
          <w:ilvl w:val="0"/>
          <w:numId w:val="3"/>
        </w:numPr>
        <w:spacing w:before="360" w:after="120"/>
        <w:jc w:val="center"/>
        <w:outlineLvl w:val="1"/>
        <w:rPr>
          <w:b/>
        </w:rPr>
      </w:pPr>
      <w:bookmarkStart w:id="112" w:name="_Toc109678149"/>
      <w:r w:rsidRPr="001C4AB2">
        <w:rPr>
          <w:b/>
        </w:rPr>
        <w:t>Зона зеленых насаждений общего пользования (парков, скверов, бульваров, садов) (Р1)</w:t>
      </w:r>
      <w:bookmarkEnd w:id="112"/>
    </w:p>
    <w:p w:rsidR="00F33465" w:rsidRPr="001C4AB2" w:rsidRDefault="00F33465" w:rsidP="00426096">
      <w:pPr>
        <w:pStyle w:val="a4"/>
        <w:numPr>
          <w:ilvl w:val="0"/>
          <w:numId w:val="66"/>
        </w:numPr>
        <w:spacing w:after="120"/>
        <w:ind w:left="-142"/>
        <w:contextualSpacing/>
        <w:jc w:val="both"/>
      </w:pPr>
      <w:r w:rsidRPr="001C4AB2">
        <w:t>Виды разрешенного использования земельных участков и объектов капитального строительства:</w:t>
      </w:r>
    </w:p>
    <w:tbl>
      <w:tblPr>
        <w:tblW w:w="9923" w:type="dxa"/>
        <w:tblInd w:w="62" w:type="dxa"/>
        <w:tblLayout w:type="fixed"/>
        <w:tblCellMar>
          <w:top w:w="102" w:type="dxa"/>
          <w:left w:w="62" w:type="dxa"/>
          <w:bottom w:w="102" w:type="dxa"/>
          <w:right w:w="62" w:type="dxa"/>
        </w:tblCellMar>
        <w:tblLook w:val="0000"/>
      </w:tblPr>
      <w:tblGrid>
        <w:gridCol w:w="795"/>
        <w:gridCol w:w="20"/>
        <w:gridCol w:w="2209"/>
        <w:gridCol w:w="16"/>
        <w:gridCol w:w="6883"/>
      </w:tblGrid>
      <w:tr w:rsidR="00F33465" w:rsidRPr="001C4AB2" w:rsidTr="00F33465">
        <w:tc>
          <w:tcPr>
            <w:tcW w:w="815"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bookmarkStart w:id="113" w:name="_Hlk528069493"/>
            <w:r w:rsidRPr="001C4AB2">
              <w:t>№</w:t>
            </w:r>
          </w:p>
          <w:p w:rsidR="00F33465" w:rsidRPr="001C4AB2" w:rsidRDefault="00F33465" w:rsidP="00F33465">
            <w:pPr>
              <w:autoSpaceDE w:val="0"/>
              <w:autoSpaceDN w:val="0"/>
              <w:adjustRightInd w:val="0"/>
              <w:jc w:val="center"/>
            </w:pPr>
            <w:r w:rsidRPr="001C4AB2">
              <w:t>п/п</w:t>
            </w:r>
          </w:p>
        </w:tc>
        <w:tc>
          <w:tcPr>
            <w:tcW w:w="220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 xml:space="preserve">Наименование вида разрешенного использования земельного участка (с указанием кода </w:t>
            </w:r>
            <w:hyperlink r:id="rId23" w:history="1">
              <w:r w:rsidRPr="001C4AB2">
                <w:t>классификатора</w:t>
              </w:r>
            </w:hyperlink>
            <w:r w:rsidRPr="001C4AB2">
              <w:t>)</w:t>
            </w:r>
          </w:p>
        </w:tc>
        <w:tc>
          <w:tcPr>
            <w:tcW w:w="6899"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F33465" w:rsidRPr="001C4AB2" w:rsidRDefault="00F33465" w:rsidP="00F33465">
            <w:pPr>
              <w:autoSpaceDE w:val="0"/>
              <w:autoSpaceDN w:val="0"/>
              <w:adjustRightInd w:val="0"/>
              <w:jc w:val="center"/>
            </w:pPr>
            <w:r w:rsidRPr="001C4AB2">
              <w:t>Наименование вида разрешенного использования объекта капитального строительства</w:t>
            </w:r>
          </w:p>
        </w:tc>
      </w:tr>
      <w:tr w:rsidR="00F33465" w:rsidRPr="001C4AB2" w:rsidTr="00F33465">
        <w:tc>
          <w:tcPr>
            <w:tcW w:w="9923" w:type="dxa"/>
            <w:gridSpan w:val="5"/>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67"/>
              </w:numPr>
              <w:autoSpaceDE w:val="0"/>
              <w:autoSpaceDN w:val="0"/>
              <w:adjustRightInd w:val="0"/>
              <w:jc w:val="center"/>
            </w:pPr>
            <w:r w:rsidRPr="001C4AB2">
              <w:t>Основные виды разрешенного использования</w:t>
            </w:r>
          </w:p>
        </w:tc>
      </w:tr>
      <w:tr w:rsidR="00F33465" w:rsidRPr="001C4AB2" w:rsidTr="00F33465">
        <w:tc>
          <w:tcPr>
            <w:tcW w:w="815"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5.0</w:t>
            </w:r>
          </w:p>
        </w:tc>
        <w:tc>
          <w:tcPr>
            <w:tcW w:w="220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Отдых (рекреация)</w:t>
            </w:r>
          </w:p>
        </w:tc>
        <w:tc>
          <w:tcPr>
            <w:tcW w:w="6899"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p>
        </w:tc>
      </w:tr>
      <w:tr w:rsidR="00F33465" w:rsidRPr="001C4AB2" w:rsidTr="00F33465">
        <w:tc>
          <w:tcPr>
            <w:tcW w:w="815"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12.0</w:t>
            </w:r>
          </w:p>
        </w:tc>
        <w:tc>
          <w:tcPr>
            <w:tcW w:w="220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Земельные участки (территории) общего пользования</w:t>
            </w:r>
          </w:p>
        </w:tc>
        <w:tc>
          <w:tcPr>
            <w:tcW w:w="6899"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p>
        </w:tc>
      </w:tr>
      <w:tr w:rsidR="00F33465" w:rsidRPr="001C4AB2" w:rsidTr="00F33465">
        <w:tc>
          <w:tcPr>
            <w:tcW w:w="9923" w:type="dxa"/>
            <w:gridSpan w:val="5"/>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67"/>
              </w:numPr>
              <w:autoSpaceDE w:val="0"/>
              <w:autoSpaceDN w:val="0"/>
              <w:adjustRightInd w:val="0"/>
              <w:jc w:val="center"/>
            </w:pPr>
            <w:r w:rsidRPr="001C4AB2">
              <w:t xml:space="preserve">Условно разрешенные виды использования </w:t>
            </w:r>
          </w:p>
        </w:tc>
      </w:tr>
      <w:tr w:rsidR="00F33465" w:rsidRPr="001C4AB2" w:rsidTr="00F33465">
        <w:trPr>
          <w:trHeight w:val="56"/>
        </w:trPr>
        <w:tc>
          <w:tcPr>
            <w:tcW w:w="795" w:type="dxa"/>
            <w:tcBorders>
              <w:top w:val="single" w:sz="4" w:space="0" w:color="auto"/>
              <w:left w:val="single" w:sz="4" w:space="0" w:color="auto"/>
              <w:bottom w:val="single" w:sz="4" w:space="0" w:color="auto"/>
              <w:right w:val="single" w:sz="4" w:space="0" w:color="auto"/>
            </w:tcBorders>
            <w:shd w:val="clear" w:color="auto" w:fill="auto"/>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w:t>
            </w:r>
          </w:p>
        </w:tc>
        <w:tc>
          <w:tcPr>
            <w:tcW w:w="2245" w:type="dxa"/>
            <w:gridSpan w:val="3"/>
            <w:tcBorders>
              <w:top w:val="single" w:sz="4" w:space="0" w:color="auto"/>
              <w:left w:val="single" w:sz="4" w:space="0" w:color="auto"/>
              <w:bottom w:val="single" w:sz="4" w:space="0" w:color="auto"/>
              <w:right w:val="single" w:sz="4" w:space="0" w:color="auto"/>
            </w:tcBorders>
            <w:shd w:val="clear" w:color="auto" w:fill="auto"/>
          </w:tcPr>
          <w:p w:rsidR="00F33465" w:rsidRPr="001C4AB2" w:rsidRDefault="00F33465" w:rsidP="00F33465">
            <w:pPr>
              <w:pStyle w:val="ConsPlusNormal"/>
              <w:rPr>
                <w:sz w:val="24"/>
                <w:szCs w:val="24"/>
              </w:rPr>
            </w:pPr>
            <w:r w:rsidRPr="001C4AB2">
              <w:rPr>
                <w:sz w:val="24"/>
                <w:szCs w:val="24"/>
              </w:rPr>
              <w:t>-</w:t>
            </w:r>
          </w:p>
        </w:tc>
        <w:tc>
          <w:tcPr>
            <w:tcW w:w="6883" w:type="dxa"/>
            <w:tcBorders>
              <w:top w:val="single" w:sz="4" w:space="0" w:color="auto"/>
              <w:left w:val="single" w:sz="4" w:space="0" w:color="auto"/>
              <w:bottom w:val="single" w:sz="4" w:space="0" w:color="auto"/>
              <w:right w:val="single" w:sz="4" w:space="0" w:color="auto"/>
            </w:tcBorders>
            <w:shd w:val="clear" w:color="auto" w:fill="auto"/>
          </w:tcPr>
          <w:p w:rsidR="00F33465" w:rsidRPr="001C4AB2" w:rsidRDefault="00F33465" w:rsidP="00F33465">
            <w:pPr>
              <w:pStyle w:val="a4"/>
              <w:ind w:left="0"/>
            </w:pPr>
            <w:r w:rsidRPr="001C4AB2">
              <w:t>-</w:t>
            </w:r>
          </w:p>
        </w:tc>
      </w:tr>
      <w:tr w:rsidR="00F33465" w:rsidRPr="001C4AB2" w:rsidTr="00F33465">
        <w:tc>
          <w:tcPr>
            <w:tcW w:w="9923" w:type="dxa"/>
            <w:gridSpan w:val="5"/>
            <w:tcBorders>
              <w:top w:val="single" w:sz="4" w:space="0" w:color="auto"/>
              <w:left w:val="single" w:sz="4" w:space="0" w:color="auto"/>
              <w:bottom w:val="single" w:sz="4" w:space="0" w:color="auto"/>
              <w:right w:val="single" w:sz="4" w:space="0" w:color="auto"/>
            </w:tcBorders>
            <w:shd w:val="clear" w:color="auto" w:fill="auto"/>
            <w:tcMar>
              <w:top w:w="28" w:type="dxa"/>
              <w:left w:w="113" w:type="dxa"/>
              <w:bottom w:w="28" w:type="dxa"/>
              <w:right w:w="113" w:type="dxa"/>
            </w:tcMar>
          </w:tcPr>
          <w:p w:rsidR="00F33465" w:rsidRPr="001C4AB2" w:rsidRDefault="00F33465" w:rsidP="00426096">
            <w:pPr>
              <w:pStyle w:val="a4"/>
              <w:keepNext/>
              <w:numPr>
                <w:ilvl w:val="0"/>
                <w:numId w:val="67"/>
              </w:numPr>
              <w:autoSpaceDE w:val="0"/>
              <w:autoSpaceDN w:val="0"/>
              <w:adjustRightInd w:val="0"/>
              <w:jc w:val="center"/>
            </w:pPr>
            <w:r w:rsidRPr="001C4AB2">
              <w:t>Вспомогательные виды разрешенного использования</w:t>
            </w:r>
          </w:p>
        </w:tc>
      </w:tr>
      <w:tr w:rsidR="00F33465" w:rsidRPr="001C4AB2" w:rsidTr="00F33465">
        <w:tc>
          <w:tcPr>
            <w:tcW w:w="815"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4.9</w:t>
            </w:r>
            <w:r>
              <w:t>.2</w:t>
            </w:r>
          </w:p>
        </w:tc>
        <w:tc>
          <w:tcPr>
            <w:tcW w:w="2209" w:type="dxa"/>
            <w:tcBorders>
              <w:top w:val="single" w:sz="4" w:space="0" w:color="auto"/>
              <w:left w:val="single" w:sz="4" w:space="0" w:color="auto"/>
              <w:bottom w:val="single" w:sz="4" w:space="0" w:color="auto"/>
              <w:right w:val="single" w:sz="4" w:space="0" w:color="auto"/>
            </w:tcBorders>
            <w:shd w:val="clear" w:color="auto" w:fill="auto"/>
            <w:tcMar>
              <w:top w:w="28" w:type="dxa"/>
              <w:left w:w="113" w:type="dxa"/>
              <w:bottom w:w="28" w:type="dxa"/>
              <w:right w:w="113" w:type="dxa"/>
            </w:tcMar>
          </w:tcPr>
          <w:p w:rsidR="00F33465" w:rsidRPr="001C4AB2" w:rsidRDefault="00F33465" w:rsidP="00F33465">
            <w:pPr>
              <w:pStyle w:val="ConsPlusNormal"/>
              <w:rPr>
                <w:szCs w:val="22"/>
              </w:rPr>
            </w:pPr>
            <w:r w:rsidRPr="00287989">
              <w:rPr>
                <w:sz w:val="24"/>
                <w:szCs w:val="24"/>
              </w:rPr>
              <w:t>Стоянка транспортных средств</w:t>
            </w:r>
          </w:p>
        </w:tc>
        <w:tc>
          <w:tcPr>
            <w:tcW w:w="6899"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113" w:type="dxa"/>
              <w:bottom w:w="28" w:type="dxa"/>
              <w:right w:w="113" w:type="dxa"/>
            </w:tcMar>
          </w:tcPr>
          <w:p w:rsidR="00F33465" w:rsidRPr="001C4AB2" w:rsidRDefault="00F33465" w:rsidP="00F33465">
            <w:pPr>
              <w:pStyle w:val="a4"/>
              <w:ind w:left="23"/>
              <w:rPr>
                <w:strike/>
              </w:rPr>
            </w:pPr>
            <w:r w:rsidRPr="001C4AB2">
              <w:rPr>
                <w:strike/>
              </w:rPr>
              <w:t>-</w:t>
            </w:r>
          </w:p>
        </w:tc>
      </w:tr>
      <w:tr w:rsidR="00F33465" w:rsidRPr="001C4AB2" w:rsidTr="00F33465">
        <w:tc>
          <w:tcPr>
            <w:tcW w:w="815"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113" w:type="dxa"/>
              <w:bottom w:w="28" w:type="dxa"/>
              <w:right w:w="113" w:type="dxa"/>
            </w:tcMar>
          </w:tcPr>
          <w:p w:rsidR="00F33465" w:rsidRPr="001C4AB2" w:rsidRDefault="00F33465" w:rsidP="00F33465">
            <w:pPr>
              <w:autoSpaceDE w:val="0"/>
              <w:autoSpaceDN w:val="0"/>
              <w:adjustRightInd w:val="0"/>
              <w:jc w:val="center"/>
              <w:rPr>
                <w:bCs/>
              </w:rPr>
            </w:pPr>
            <w:r w:rsidRPr="001C4AB2">
              <w:rPr>
                <w:bCs/>
              </w:rPr>
              <w:t>5.4</w:t>
            </w:r>
          </w:p>
        </w:tc>
        <w:tc>
          <w:tcPr>
            <w:tcW w:w="2209" w:type="dxa"/>
            <w:tcBorders>
              <w:top w:val="single" w:sz="4" w:space="0" w:color="auto"/>
              <w:left w:val="single" w:sz="4" w:space="0" w:color="auto"/>
              <w:bottom w:val="single" w:sz="4" w:space="0" w:color="auto"/>
              <w:right w:val="single" w:sz="4" w:space="0" w:color="auto"/>
            </w:tcBorders>
            <w:shd w:val="clear" w:color="auto" w:fill="auto"/>
            <w:tcMar>
              <w:top w:w="28" w:type="dxa"/>
              <w:left w:w="113" w:type="dxa"/>
              <w:bottom w:w="28" w:type="dxa"/>
              <w:right w:w="113" w:type="dxa"/>
            </w:tcMar>
          </w:tcPr>
          <w:p w:rsidR="00F33465" w:rsidRPr="001C4AB2" w:rsidRDefault="00F33465" w:rsidP="00F33465">
            <w:pPr>
              <w:pStyle w:val="ConsPlusNormal"/>
              <w:jc w:val="both"/>
              <w:rPr>
                <w:sz w:val="24"/>
                <w:szCs w:val="24"/>
              </w:rPr>
            </w:pPr>
            <w:r w:rsidRPr="001C4AB2">
              <w:rPr>
                <w:sz w:val="24"/>
                <w:szCs w:val="24"/>
              </w:rPr>
              <w:t xml:space="preserve">Причалы для маломерных судов </w:t>
            </w:r>
          </w:p>
        </w:tc>
        <w:tc>
          <w:tcPr>
            <w:tcW w:w="6899"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сооружения, предназначенные для причаливания, хранения и обслуживания яхт, катеров, лодок и других маломерных судов</w:t>
            </w:r>
          </w:p>
        </w:tc>
      </w:tr>
      <w:bookmarkEnd w:id="113"/>
    </w:tbl>
    <w:p w:rsidR="00F33465" w:rsidRPr="001C4AB2" w:rsidRDefault="00F33465" w:rsidP="00F33465">
      <w:pPr>
        <w:pStyle w:val="a4"/>
        <w:ind w:left="709"/>
        <w:jc w:val="both"/>
      </w:pPr>
    </w:p>
    <w:p w:rsidR="00F33465" w:rsidRPr="001C4AB2" w:rsidRDefault="00F33465" w:rsidP="00426096">
      <w:pPr>
        <w:pStyle w:val="a4"/>
        <w:numPr>
          <w:ilvl w:val="0"/>
          <w:numId w:val="66"/>
        </w:numPr>
        <w:jc w:val="both"/>
      </w:pPr>
      <w:bookmarkStart w:id="114" w:name="_Hlk72159875"/>
      <w:r w:rsidRPr="001C4AB2">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33465" w:rsidRPr="001C4AB2" w:rsidRDefault="00F33465" w:rsidP="00426096">
      <w:pPr>
        <w:pStyle w:val="a4"/>
        <w:keepNext/>
        <w:numPr>
          <w:ilvl w:val="0"/>
          <w:numId w:val="3"/>
        </w:numPr>
        <w:spacing w:before="360" w:after="120"/>
        <w:jc w:val="center"/>
        <w:outlineLvl w:val="1"/>
        <w:rPr>
          <w:b/>
        </w:rPr>
      </w:pPr>
      <w:bookmarkStart w:id="115" w:name="_Toc109678150"/>
      <w:bookmarkEnd w:id="95"/>
      <w:bookmarkEnd w:id="114"/>
      <w:r w:rsidRPr="001C4AB2">
        <w:rPr>
          <w:b/>
        </w:rPr>
        <w:t>Зона лесопарков (Р2)</w:t>
      </w:r>
      <w:bookmarkEnd w:id="115"/>
    </w:p>
    <w:p w:rsidR="00F33465" w:rsidRPr="001C4AB2" w:rsidRDefault="00F33465" w:rsidP="00426096">
      <w:pPr>
        <w:pStyle w:val="a4"/>
        <w:numPr>
          <w:ilvl w:val="0"/>
          <w:numId w:val="74"/>
        </w:numPr>
        <w:spacing w:after="120"/>
        <w:ind w:left="0" w:firstLine="709"/>
        <w:contextualSpacing/>
        <w:jc w:val="both"/>
      </w:pPr>
      <w:r w:rsidRPr="001C4AB2">
        <w:t>Виды разрешенного использования земельных участков и объектов капитального строительства:</w:t>
      </w:r>
    </w:p>
    <w:tbl>
      <w:tblPr>
        <w:tblW w:w="9923" w:type="dxa"/>
        <w:tblInd w:w="62" w:type="dxa"/>
        <w:tblLayout w:type="fixed"/>
        <w:tblCellMar>
          <w:top w:w="102" w:type="dxa"/>
          <w:left w:w="62" w:type="dxa"/>
          <w:bottom w:w="102" w:type="dxa"/>
          <w:right w:w="62" w:type="dxa"/>
        </w:tblCellMar>
        <w:tblLook w:val="0000"/>
      </w:tblPr>
      <w:tblGrid>
        <w:gridCol w:w="837"/>
        <w:gridCol w:w="21"/>
        <w:gridCol w:w="2326"/>
        <w:gridCol w:w="16"/>
        <w:gridCol w:w="6723"/>
      </w:tblGrid>
      <w:tr w:rsidR="00F33465" w:rsidRPr="001C4AB2" w:rsidTr="00F33465">
        <w:tc>
          <w:tcPr>
            <w:tcW w:w="858"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w:t>
            </w:r>
          </w:p>
          <w:p w:rsidR="00F33465" w:rsidRPr="001C4AB2" w:rsidRDefault="00F33465" w:rsidP="00F33465">
            <w:pPr>
              <w:autoSpaceDE w:val="0"/>
              <w:autoSpaceDN w:val="0"/>
              <w:adjustRightInd w:val="0"/>
              <w:jc w:val="center"/>
            </w:pPr>
            <w:r w:rsidRPr="001C4AB2">
              <w:t>п/п</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 xml:space="preserve">Наименование вида разрешенного использования земельного участка (с указанием кода </w:t>
            </w:r>
            <w:hyperlink r:id="rId24" w:history="1">
              <w:r w:rsidRPr="001C4AB2">
                <w:t>классификатора</w:t>
              </w:r>
            </w:hyperlink>
            <w:r w:rsidRPr="001C4AB2">
              <w:t>)</w:t>
            </w:r>
          </w:p>
        </w:tc>
        <w:tc>
          <w:tcPr>
            <w:tcW w:w="6739"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F33465" w:rsidRPr="001C4AB2" w:rsidRDefault="00F33465" w:rsidP="00F33465">
            <w:pPr>
              <w:autoSpaceDE w:val="0"/>
              <w:autoSpaceDN w:val="0"/>
              <w:adjustRightInd w:val="0"/>
              <w:jc w:val="center"/>
            </w:pPr>
            <w:r w:rsidRPr="001C4AB2">
              <w:t>Наименование вида разрешенного использования объекта капитального строительства</w:t>
            </w:r>
          </w:p>
        </w:tc>
      </w:tr>
      <w:tr w:rsidR="00F33465" w:rsidRPr="001C4AB2" w:rsidTr="00F33465">
        <w:tc>
          <w:tcPr>
            <w:tcW w:w="9923" w:type="dxa"/>
            <w:gridSpan w:val="5"/>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72"/>
              </w:numPr>
              <w:autoSpaceDE w:val="0"/>
              <w:autoSpaceDN w:val="0"/>
              <w:adjustRightInd w:val="0"/>
              <w:jc w:val="center"/>
            </w:pPr>
            <w:r w:rsidRPr="001C4AB2">
              <w:t>Основные виды разрешенного использования</w:t>
            </w:r>
          </w:p>
        </w:tc>
      </w:tr>
      <w:tr w:rsidR="00F33465" w:rsidRPr="001C4AB2" w:rsidTr="00F33465">
        <w:tc>
          <w:tcPr>
            <w:tcW w:w="858"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5.0</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Отдых (рекреация)</w:t>
            </w:r>
          </w:p>
        </w:tc>
        <w:tc>
          <w:tcPr>
            <w:tcW w:w="6739"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a4"/>
              <w:ind w:left="23"/>
            </w:pPr>
            <w:r w:rsidRPr="001C4AB2">
              <w:rPr>
                <w:strike/>
              </w:rPr>
              <w:t>-</w:t>
            </w:r>
          </w:p>
        </w:tc>
      </w:tr>
      <w:tr w:rsidR="00F33465" w:rsidRPr="001C4AB2" w:rsidTr="00F33465">
        <w:tc>
          <w:tcPr>
            <w:tcW w:w="858"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jc w:val="center"/>
              <w:rPr>
                <w:bCs/>
              </w:rPr>
            </w:pPr>
            <w:r w:rsidRPr="001C4AB2">
              <w:rPr>
                <w:bCs/>
              </w:rPr>
              <w:t>5.2</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jc w:val="both"/>
              <w:rPr>
                <w:sz w:val="24"/>
                <w:szCs w:val="24"/>
              </w:rPr>
            </w:pPr>
            <w:r w:rsidRPr="001C4AB2">
              <w:rPr>
                <w:sz w:val="24"/>
                <w:szCs w:val="24"/>
              </w:rPr>
              <w:t>Природно-</w:t>
            </w:r>
            <w:r w:rsidRPr="001C4AB2">
              <w:rPr>
                <w:sz w:val="24"/>
                <w:szCs w:val="24"/>
              </w:rPr>
              <w:lastRenderedPageBreak/>
              <w:t>познавательный туризм</w:t>
            </w:r>
          </w:p>
        </w:tc>
        <w:tc>
          <w:tcPr>
            <w:tcW w:w="6739"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p>
        </w:tc>
      </w:tr>
      <w:tr w:rsidR="00F33465" w:rsidRPr="001C4AB2" w:rsidTr="00F33465">
        <w:tc>
          <w:tcPr>
            <w:tcW w:w="858"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lastRenderedPageBreak/>
              <w:t>12.0</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Земельные участки (территории) общего пользования</w:t>
            </w:r>
          </w:p>
        </w:tc>
        <w:tc>
          <w:tcPr>
            <w:tcW w:w="6739"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p>
        </w:tc>
      </w:tr>
      <w:tr w:rsidR="00F33465" w:rsidRPr="001C4AB2" w:rsidTr="00F33465">
        <w:tc>
          <w:tcPr>
            <w:tcW w:w="9923" w:type="dxa"/>
            <w:gridSpan w:val="5"/>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72"/>
              </w:numPr>
              <w:autoSpaceDE w:val="0"/>
              <w:autoSpaceDN w:val="0"/>
              <w:adjustRightInd w:val="0"/>
              <w:jc w:val="center"/>
            </w:pPr>
            <w:r w:rsidRPr="001C4AB2">
              <w:t xml:space="preserve">Условно разрешенные виды использования </w:t>
            </w:r>
          </w:p>
        </w:tc>
      </w:tr>
      <w:tr w:rsidR="00F33465" w:rsidRPr="001C4AB2" w:rsidTr="00F33465">
        <w:tc>
          <w:tcPr>
            <w:tcW w:w="8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rPr>
                <w:strike/>
              </w:rPr>
            </w:pPr>
            <w:r w:rsidRPr="001C4AB2">
              <w:rPr>
                <w:strike/>
              </w:rPr>
              <w:t>-</w:t>
            </w:r>
          </w:p>
        </w:tc>
        <w:tc>
          <w:tcPr>
            <w:tcW w:w="2363" w:type="dxa"/>
            <w:gridSpan w:val="3"/>
            <w:tcBorders>
              <w:top w:val="single" w:sz="4" w:space="0" w:color="auto"/>
              <w:left w:val="single" w:sz="4" w:space="0" w:color="auto"/>
              <w:bottom w:val="single" w:sz="4" w:space="0" w:color="auto"/>
              <w:right w:val="single" w:sz="4" w:space="0" w:color="auto"/>
            </w:tcBorders>
          </w:tcPr>
          <w:p w:rsidR="00F33465" w:rsidRPr="001C4AB2" w:rsidRDefault="00F33465" w:rsidP="00F33465">
            <w:pPr>
              <w:pStyle w:val="ConsPlusNormal"/>
              <w:rPr>
                <w:strike/>
                <w:sz w:val="24"/>
                <w:szCs w:val="24"/>
              </w:rPr>
            </w:pPr>
            <w:r w:rsidRPr="001C4AB2">
              <w:rPr>
                <w:strike/>
                <w:sz w:val="24"/>
                <w:szCs w:val="24"/>
              </w:rPr>
              <w:t>-</w:t>
            </w:r>
          </w:p>
        </w:tc>
        <w:tc>
          <w:tcPr>
            <w:tcW w:w="6723" w:type="dxa"/>
            <w:tcBorders>
              <w:top w:val="single" w:sz="4" w:space="0" w:color="auto"/>
              <w:left w:val="single" w:sz="4" w:space="0" w:color="auto"/>
              <w:bottom w:val="single" w:sz="4" w:space="0" w:color="auto"/>
              <w:right w:val="single" w:sz="4" w:space="0" w:color="auto"/>
            </w:tcBorders>
          </w:tcPr>
          <w:p w:rsidR="00F33465" w:rsidRPr="001C4AB2" w:rsidRDefault="00F33465" w:rsidP="00F33465">
            <w:pPr>
              <w:rPr>
                <w:strike/>
              </w:rPr>
            </w:pPr>
            <w:r w:rsidRPr="001C4AB2">
              <w:rPr>
                <w:strike/>
              </w:rPr>
              <w:t>-</w:t>
            </w:r>
          </w:p>
        </w:tc>
      </w:tr>
      <w:tr w:rsidR="00F33465" w:rsidRPr="001C4AB2" w:rsidTr="00F33465">
        <w:tc>
          <w:tcPr>
            <w:tcW w:w="9923" w:type="dxa"/>
            <w:gridSpan w:val="5"/>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72"/>
              </w:numPr>
              <w:autoSpaceDE w:val="0"/>
              <w:autoSpaceDN w:val="0"/>
              <w:adjustRightInd w:val="0"/>
              <w:jc w:val="center"/>
            </w:pPr>
            <w:r w:rsidRPr="001C4AB2">
              <w:t>Вспомогательные виды разрешенного использования</w:t>
            </w:r>
          </w:p>
        </w:tc>
      </w:tr>
      <w:tr w:rsidR="00F33465" w:rsidRPr="001C4AB2" w:rsidTr="00F33465">
        <w:tc>
          <w:tcPr>
            <w:tcW w:w="858"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r w:rsidRPr="001C4AB2">
              <w:t>5.2.1</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r w:rsidRPr="001C4AB2">
              <w:t>Туристическое обслуживание</w:t>
            </w:r>
          </w:p>
        </w:tc>
        <w:tc>
          <w:tcPr>
            <w:tcW w:w="6739"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кемпинги, детские лагеря</w:t>
            </w:r>
          </w:p>
        </w:tc>
      </w:tr>
      <w:tr w:rsidR="00F33465" w:rsidRPr="001C4AB2" w:rsidTr="00F33465">
        <w:tc>
          <w:tcPr>
            <w:tcW w:w="858"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rPr>
                <w:bCs/>
              </w:rPr>
            </w:pPr>
            <w:r w:rsidRPr="001C4AB2">
              <w:rPr>
                <w:bCs/>
              </w:rPr>
              <w:t>5.4</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jc w:val="both"/>
              <w:rPr>
                <w:sz w:val="24"/>
                <w:szCs w:val="24"/>
              </w:rPr>
            </w:pPr>
            <w:r w:rsidRPr="001C4AB2">
              <w:rPr>
                <w:sz w:val="24"/>
                <w:szCs w:val="24"/>
              </w:rPr>
              <w:t xml:space="preserve">Причалы для маломерных судов </w:t>
            </w:r>
          </w:p>
        </w:tc>
        <w:tc>
          <w:tcPr>
            <w:tcW w:w="6739"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сооружения, предназначенные для причаливания, хранения и обслуживания яхт, катеров, лодок и других маломерных судов</w:t>
            </w:r>
          </w:p>
        </w:tc>
      </w:tr>
    </w:tbl>
    <w:p w:rsidR="00F33465" w:rsidRPr="001C4AB2" w:rsidRDefault="00F33465" w:rsidP="00F33465">
      <w:pPr>
        <w:ind w:left="709"/>
        <w:jc w:val="both"/>
      </w:pPr>
    </w:p>
    <w:p w:rsidR="00F33465" w:rsidRPr="001C4AB2" w:rsidRDefault="00F33465" w:rsidP="00426096">
      <w:pPr>
        <w:pStyle w:val="a4"/>
        <w:numPr>
          <w:ilvl w:val="0"/>
          <w:numId w:val="74"/>
        </w:numPr>
        <w:ind w:left="0" w:firstLine="709"/>
        <w:contextualSpacing/>
        <w:jc w:val="both"/>
      </w:pPr>
      <w:r w:rsidRPr="001C4AB2">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33465" w:rsidRPr="001C4AB2" w:rsidRDefault="00F33465" w:rsidP="00426096">
      <w:pPr>
        <w:pStyle w:val="a4"/>
        <w:keepNext/>
        <w:numPr>
          <w:ilvl w:val="0"/>
          <w:numId w:val="3"/>
        </w:numPr>
        <w:spacing w:before="360" w:after="120"/>
        <w:jc w:val="center"/>
        <w:outlineLvl w:val="1"/>
        <w:rPr>
          <w:b/>
        </w:rPr>
      </w:pPr>
      <w:bookmarkStart w:id="116" w:name="_Toc109678151"/>
      <w:bookmarkStart w:id="117" w:name="_Toc490634242"/>
      <w:bookmarkEnd w:id="96"/>
      <w:r w:rsidRPr="001C4AB2">
        <w:rPr>
          <w:b/>
        </w:rPr>
        <w:t>Зона объектов отдыха и туризма (Р3)</w:t>
      </w:r>
      <w:bookmarkEnd w:id="116"/>
    </w:p>
    <w:p w:rsidR="00F33465" w:rsidRPr="001C4AB2" w:rsidRDefault="00F33465" w:rsidP="00426096">
      <w:pPr>
        <w:pStyle w:val="a4"/>
        <w:numPr>
          <w:ilvl w:val="0"/>
          <w:numId w:val="76"/>
        </w:numPr>
        <w:spacing w:after="120"/>
        <w:ind w:left="0" w:firstLine="709"/>
        <w:contextualSpacing/>
        <w:jc w:val="both"/>
      </w:pPr>
      <w:r w:rsidRPr="001C4AB2">
        <w:t>Виды разрешенного использования земельных участков и объектов капитального строительства:</w:t>
      </w:r>
    </w:p>
    <w:tbl>
      <w:tblPr>
        <w:tblW w:w="9923" w:type="dxa"/>
        <w:tblInd w:w="62" w:type="dxa"/>
        <w:tblLayout w:type="fixed"/>
        <w:tblCellMar>
          <w:top w:w="102" w:type="dxa"/>
          <w:left w:w="62" w:type="dxa"/>
          <w:bottom w:w="102" w:type="dxa"/>
          <w:right w:w="62" w:type="dxa"/>
        </w:tblCellMar>
        <w:tblLook w:val="0000"/>
      </w:tblPr>
      <w:tblGrid>
        <w:gridCol w:w="837"/>
        <w:gridCol w:w="21"/>
        <w:gridCol w:w="2326"/>
        <w:gridCol w:w="16"/>
        <w:gridCol w:w="6723"/>
      </w:tblGrid>
      <w:tr w:rsidR="00F33465" w:rsidRPr="001C4AB2" w:rsidTr="00F33465">
        <w:tc>
          <w:tcPr>
            <w:tcW w:w="858"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w:t>
            </w:r>
          </w:p>
          <w:p w:rsidR="00F33465" w:rsidRPr="001C4AB2" w:rsidRDefault="00F33465" w:rsidP="00F33465">
            <w:pPr>
              <w:autoSpaceDE w:val="0"/>
              <w:autoSpaceDN w:val="0"/>
              <w:adjustRightInd w:val="0"/>
              <w:jc w:val="center"/>
            </w:pPr>
            <w:r w:rsidRPr="001C4AB2">
              <w:t>п/п</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 xml:space="preserve">Наименование вида разрешенного использования земельного участка (с указанием кода </w:t>
            </w:r>
            <w:hyperlink r:id="rId25" w:history="1">
              <w:r w:rsidRPr="001C4AB2">
                <w:t>классификатора</w:t>
              </w:r>
            </w:hyperlink>
            <w:r w:rsidRPr="001C4AB2">
              <w:t>)</w:t>
            </w:r>
          </w:p>
        </w:tc>
        <w:tc>
          <w:tcPr>
            <w:tcW w:w="6739"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F33465" w:rsidRPr="001C4AB2" w:rsidRDefault="00F33465" w:rsidP="00F33465">
            <w:pPr>
              <w:autoSpaceDE w:val="0"/>
              <w:autoSpaceDN w:val="0"/>
              <w:adjustRightInd w:val="0"/>
              <w:jc w:val="center"/>
            </w:pPr>
            <w:r w:rsidRPr="001C4AB2">
              <w:t>Наименование вида разрешенного использования объекта капитального строительства</w:t>
            </w:r>
          </w:p>
        </w:tc>
      </w:tr>
      <w:tr w:rsidR="00F33465" w:rsidRPr="001C4AB2" w:rsidTr="00F33465">
        <w:tc>
          <w:tcPr>
            <w:tcW w:w="9923" w:type="dxa"/>
            <w:gridSpan w:val="5"/>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a4"/>
              <w:keepNext/>
              <w:autoSpaceDE w:val="0"/>
              <w:autoSpaceDN w:val="0"/>
              <w:adjustRightInd w:val="0"/>
              <w:jc w:val="center"/>
            </w:pPr>
            <w:r w:rsidRPr="001C4AB2">
              <w:t>1. Основные виды разрешенного использования</w:t>
            </w:r>
          </w:p>
        </w:tc>
      </w:tr>
      <w:tr w:rsidR="00F33465" w:rsidRPr="001C4AB2" w:rsidTr="00F33465">
        <w:tc>
          <w:tcPr>
            <w:tcW w:w="858"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5.0</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Отдых (рекреация)</w:t>
            </w:r>
          </w:p>
        </w:tc>
        <w:tc>
          <w:tcPr>
            <w:tcW w:w="6739"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p>
        </w:tc>
      </w:tr>
      <w:tr w:rsidR="00F33465" w:rsidRPr="001C4AB2" w:rsidTr="00F33465">
        <w:tc>
          <w:tcPr>
            <w:tcW w:w="858"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jc w:val="center"/>
              <w:rPr>
                <w:bCs/>
              </w:rPr>
            </w:pPr>
            <w:r w:rsidRPr="001C4AB2">
              <w:rPr>
                <w:bCs/>
              </w:rPr>
              <w:t>5.2</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jc w:val="both"/>
              <w:rPr>
                <w:sz w:val="24"/>
                <w:szCs w:val="24"/>
              </w:rPr>
            </w:pPr>
            <w:r w:rsidRPr="001C4AB2">
              <w:rPr>
                <w:sz w:val="24"/>
                <w:szCs w:val="24"/>
              </w:rPr>
              <w:t>Природно-познавательный туризм</w:t>
            </w:r>
          </w:p>
        </w:tc>
        <w:tc>
          <w:tcPr>
            <w:tcW w:w="6739"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p>
        </w:tc>
      </w:tr>
      <w:tr w:rsidR="00F33465" w:rsidRPr="001C4AB2" w:rsidTr="00F33465">
        <w:tc>
          <w:tcPr>
            <w:tcW w:w="858"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jc w:val="center"/>
            </w:pPr>
            <w:r w:rsidRPr="001C4AB2">
              <w:t>5.2.1</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r w:rsidRPr="001C4AB2">
              <w:t>Туристическое обслуживание</w:t>
            </w:r>
          </w:p>
        </w:tc>
        <w:tc>
          <w:tcPr>
            <w:tcW w:w="6739"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кемпинги, детские лагеря</w:t>
            </w:r>
          </w:p>
        </w:tc>
      </w:tr>
      <w:tr w:rsidR="00F33465" w:rsidRPr="001C4AB2" w:rsidTr="00F33465">
        <w:tc>
          <w:tcPr>
            <w:tcW w:w="858"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jc w:val="center"/>
              <w:rPr>
                <w:bCs/>
              </w:rPr>
            </w:pPr>
            <w:r w:rsidRPr="001C4AB2">
              <w:rPr>
                <w:bCs/>
              </w:rPr>
              <w:t>5.3</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jc w:val="both"/>
              <w:rPr>
                <w:sz w:val="24"/>
                <w:szCs w:val="24"/>
              </w:rPr>
            </w:pPr>
            <w:r w:rsidRPr="001C4AB2">
              <w:rPr>
                <w:sz w:val="24"/>
                <w:szCs w:val="24"/>
              </w:rPr>
              <w:t>Охота и рыбалка</w:t>
            </w:r>
          </w:p>
        </w:tc>
        <w:tc>
          <w:tcPr>
            <w:tcW w:w="6739"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дома охотника или рыболова, сооружения, необходимые для восстановления и поддержания поголовья зверей или количества рыбы</w:t>
            </w:r>
          </w:p>
        </w:tc>
      </w:tr>
      <w:tr w:rsidR="00F33465" w:rsidRPr="001C4AB2" w:rsidTr="00F33465">
        <w:tc>
          <w:tcPr>
            <w:tcW w:w="858"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jc w:val="center"/>
              <w:rPr>
                <w:bCs/>
              </w:rPr>
            </w:pPr>
            <w:r w:rsidRPr="001C4AB2">
              <w:rPr>
                <w:bCs/>
              </w:rPr>
              <w:t>5.4</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 xml:space="preserve">Причалы для маломерных судов </w:t>
            </w:r>
          </w:p>
        </w:tc>
        <w:tc>
          <w:tcPr>
            <w:tcW w:w="6739"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сооружения, предназначенные для причаливания, хранения и обслуживания яхт, катеров, лодок и других маломерных судов</w:t>
            </w:r>
          </w:p>
        </w:tc>
      </w:tr>
      <w:tr w:rsidR="00F33465" w:rsidRPr="001C4AB2" w:rsidTr="00F33465">
        <w:tc>
          <w:tcPr>
            <w:tcW w:w="858"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12.0</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Земельные участки (территории) общего пользования</w:t>
            </w:r>
          </w:p>
        </w:tc>
        <w:tc>
          <w:tcPr>
            <w:tcW w:w="6739"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p>
        </w:tc>
      </w:tr>
      <w:tr w:rsidR="00F33465" w:rsidRPr="001C4AB2" w:rsidTr="00F33465">
        <w:tc>
          <w:tcPr>
            <w:tcW w:w="9923" w:type="dxa"/>
            <w:gridSpan w:val="5"/>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a4"/>
              <w:keepNext/>
              <w:autoSpaceDE w:val="0"/>
              <w:autoSpaceDN w:val="0"/>
              <w:adjustRightInd w:val="0"/>
              <w:jc w:val="center"/>
            </w:pPr>
            <w:r w:rsidRPr="001C4AB2">
              <w:lastRenderedPageBreak/>
              <w:t>2. Условно разрешенные виды использования</w:t>
            </w:r>
          </w:p>
        </w:tc>
      </w:tr>
      <w:tr w:rsidR="00F33465" w:rsidRPr="001C4AB2" w:rsidTr="00F33465">
        <w:tc>
          <w:tcPr>
            <w:tcW w:w="8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4.9.1</w:t>
            </w:r>
          </w:p>
        </w:tc>
        <w:tc>
          <w:tcPr>
            <w:tcW w:w="2363" w:type="dxa"/>
            <w:gridSpan w:val="3"/>
            <w:tcBorders>
              <w:top w:val="single" w:sz="4" w:space="0" w:color="auto"/>
              <w:left w:val="single" w:sz="4" w:space="0" w:color="auto"/>
              <w:bottom w:val="single" w:sz="4" w:space="0" w:color="auto"/>
              <w:right w:val="single" w:sz="4" w:space="0" w:color="auto"/>
            </w:tcBorders>
          </w:tcPr>
          <w:p w:rsidR="00F33465" w:rsidRPr="001C4AB2" w:rsidRDefault="00F33465" w:rsidP="00F33465">
            <w:pPr>
              <w:pStyle w:val="ConsPlusNormal"/>
              <w:rPr>
                <w:sz w:val="24"/>
                <w:szCs w:val="24"/>
              </w:rPr>
            </w:pPr>
            <w:r w:rsidRPr="001C4AB2">
              <w:rPr>
                <w:sz w:val="24"/>
                <w:szCs w:val="24"/>
              </w:rPr>
              <w:t>Объекты придорожного сервиса</w:t>
            </w:r>
          </w:p>
        </w:tc>
        <w:tc>
          <w:tcPr>
            <w:tcW w:w="6723" w:type="dxa"/>
            <w:tcBorders>
              <w:top w:val="single" w:sz="4" w:space="0" w:color="auto"/>
              <w:left w:val="single" w:sz="4" w:space="0" w:color="auto"/>
              <w:bottom w:val="single" w:sz="4" w:space="0" w:color="auto"/>
              <w:right w:val="single" w:sz="4" w:space="0" w:color="auto"/>
            </w:tcBorders>
          </w:tcPr>
          <w:p w:rsidR="00F33465" w:rsidRPr="001C4AB2" w:rsidRDefault="00F33465" w:rsidP="00426096">
            <w:pPr>
              <w:pStyle w:val="a4"/>
              <w:numPr>
                <w:ilvl w:val="0"/>
                <w:numId w:val="4"/>
              </w:numPr>
              <w:ind w:firstLine="23"/>
            </w:pPr>
            <w:r w:rsidRPr="001C4AB2">
              <w:t>станции технического обслуживания автомобилей, авторемонтные предприятия.</w:t>
            </w:r>
          </w:p>
          <w:p w:rsidR="00F33465" w:rsidRPr="001C4AB2" w:rsidRDefault="00F33465" w:rsidP="00426096">
            <w:pPr>
              <w:pStyle w:val="a4"/>
              <w:numPr>
                <w:ilvl w:val="0"/>
                <w:numId w:val="4"/>
              </w:numPr>
              <w:ind w:firstLine="23"/>
            </w:pPr>
            <w:r w:rsidRPr="001C4AB2">
              <w:t>автозаправочные станции;</w:t>
            </w:r>
          </w:p>
        </w:tc>
      </w:tr>
      <w:tr w:rsidR="00F33465" w:rsidRPr="001C4AB2" w:rsidTr="00F33465">
        <w:tc>
          <w:tcPr>
            <w:tcW w:w="9923" w:type="dxa"/>
            <w:gridSpan w:val="5"/>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a4"/>
              <w:keepNext/>
              <w:autoSpaceDE w:val="0"/>
              <w:autoSpaceDN w:val="0"/>
              <w:adjustRightInd w:val="0"/>
              <w:jc w:val="center"/>
            </w:pPr>
            <w:r w:rsidRPr="001C4AB2">
              <w:t>3. Вспомогательные виды разрешенного использования</w:t>
            </w:r>
          </w:p>
        </w:tc>
      </w:tr>
      <w:tr w:rsidR="00F33465" w:rsidRPr="001C4AB2" w:rsidTr="00F33465">
        <w:tc>
          <w:tcPr>
            <w:tcW w:w="858"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287989" w:rsidRDefault="00F33465" w:rsidP="00F33465">
            <w:pPr>
              <w:jc w:val="center"/>
              <w:rPr>
                <w:lang w:val="en-US"/>
              </w:rPr>
            </w:pPr>
            <w:r w:rsidRPr="001C4AB2">
              <w:t>-</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r w:rsidRPr="001C4AB2">
              <w:t>-</w:t>
            </w:r>
          </w:p>
        </w:tc>
        <w:tc>
          <w:tcPr>
            <w:tcW w:w="6739"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p>
        </w:tc>
      </w:tr>
    </w:tbl>
    <w:p w:rsidR="00F33465" w:rsidRPr="001C4AB2" w:rsidRDefault="00F33465" w:rsidP="00F33465">
      <w:pPr>
        <w:ind w:left="709"/>
        <w:jc w:val="both"/>
      </w:pPr>
    </w:p>
    <w:p w:rsidR="00F33465" w:rsidRPr="001C4AB2" w:rsidRDefault="00F33465" w:rsidP="00426096">
      <w:pPr>
        <w:pStyle w:val="a4"/>
        <w:numPr>
          <w:ilvl w:val="0"/>
          <w:numId w:val="76"/>
        </w:numPr>
        <w:ind w:left="0" w:firstLine="709"/>
        <w:contextualSpacing/>
        <w:jc w:val="both"/>
      </w:pPr>
      <w:r w:rsidRPr="001C4AB2">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33465" w:rsidRPr="001C4AB2" w:rsidRDefault="00F33465" w:rsidP="00426096">
      <w:pPr>
        <w:pStyle w:val="a4"/>
        <w:keepNext/>
        <w:numPr>
          <w:ilvl w:val="0"/>
          <w:numId w:val="3"/>
        </w:numPr>
        <w:spacing w:before="360" w:after="120"/>
        <w:jc w:val="center"/>
        <w:outlineLvl w:val="1"/>
        <w:rPr>
          <w:b/>
        </w:rPr>
      </w:pPr>
      <w:bookmarkStart w:id="118" w:name="_Toc109678152"/>
      <w:r w:rsidRPr="001C4AB2">
        <w:rPr>
          <w:b/>
        </w:rPr>
        <w:t>Зона лесов (Л)</w:t>
      </w:r>
      <w:bookmarkEnd w:id="118"/>
    </w:p>
    <w:p w:rsidR="00F33465" w:rsidRPr="001C4AB2" w:rsidRDefault="00F33465" w:rsidP="00426096">
      <w:pPr>
        <w:pStyle w:val="a4"/>
        <w:numPr>
          <w:ilvl w:val="0"/>
          <w:numId w:val="43"/>
        </w:numPr>
        <w:contextualSpacing/>
        <w:jc w:val="both"/>
      </w:pPr>
      <w:r w:rsidRPr="001C4AB2">
        <w:t>В границах территорий лесов расположены земли лесного фонда, для которых градостроительный регламент не устанавливается.</w:t>
      </w:r>
    </w:p>
    <w:p w:rsidR="00F33465" w:rsidRPr="001C4AB2" w:rsidRDefault="00F33465" w:rsidP="00426096">
      <w:pPr>
        <w:pStyle w:val="a4"/>
        <w:numPr>
          <w:ilvl w:val="0"/>
          <w:numId w:val="43"/>
        </w:numPr>
        <w:jc w:val="both"/>
      </w:pPr>
      <w:r w:rsidRPr="001C4AB2">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33465" w:rsidRPr="001C4AB2" w:rsidRDefault="00F33465" w:rsidP="00426096">
      <w:pPr>
        <w:pStyle w:val="a4"/>
        <w:keepNext/>
        <w:numPr>
          <w:ilvl w:val="0"/>
          <w:numId w:val="3"/>
        </w:numPr>
        <w:spacing w:before="360" w:after="120"/>
        <w:jc w:val="center"/>
        <w:outlineLvl w:val="1"/>
        <w:rPr>
          <w:b/>
        </w:rPr>
      </w:pPr>
      <w:bookmarkStart w:id="119" w:name="_Toc109678153"/>
      <w:bookmarkEnd w:id="117"/>
      <w:r w:rsidRPr="001C4AB2">
        <w:rPr>
          <w:b/>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19"/>
    </w:p>
    <w:p w:rsidR="00F33465" w:rsidRPr="001C4AB2" w:rsidRDefault="00F33465" w:rsidP="00426096">
      <w:pPr>
        <w:pStyle w:val="a4"/>
        <w:numPr>
          <w:ilvl w:val="0"/>
          <w:numId w:val="69"/>
        </w:numPr>
        <w:spacing w:after="120"/>
        <w:jc w:val="both"/>
      </w:pPr>
      <w:r w:rsidRPr="001C4AB2">
        <w:t>Для территориальных зон устанавливаются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23" w:type="dxa"/>
        <w:tblLook w:val="04A0"/>
      </w:tblPr>
      <w:tblGrid>
        <w:gridCol w:w="748"/>
        <w:gridCol w:w="2710"/>
        <w:gridCol w:w="945"/>
        <w:gridCol w:w="1090"/>
        <w:gridCol w:w="842"/>
        <w:gridCol w:w="821"/>
        <w:gridCol w:w="1357"/>
        <w:gridCol w:w="1410"/>
      </w:tblGrid>
      <w:tr w:rsidR="00F33465" w:rsidRPr="001C4AB2" w:rsidTr="00E975E7">
        <w:trPr>
          <w:cantSplit/>
          <w:tblHeader/>
        </w:trPr>
        <w:tc>
          <w:tcPr>
            <w:tcW w:w="748"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keepNext/>
              <w:ind w:left="0"/>
            </w:pPr>
            <w:r w:rsidRPr="001C4AB2">
              <w:t>Код зоны</w:t>
            </w:r>
          </w:p>
        </w:tc>
        <w:tc>
          <w:tcPr>
            <w:tcW w:w="2710"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keepNext/>
              <w:ind w:left="0"/>
            </w:pPr>
            <w:r w:rsidRPr="001C4AB2">
              <w:t>Наименование зоны</w:t>
            </w:r>
          </w:p>
        </w:tc>
        <w:tc>
          <w:tcPr>
            <w:tcW w:w="2035"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keepNext/>
              <w:ind w:left="0"/>
            </w:pPr>
            <w:r w:rsidRPr="001C4AB2">
              <w:t>Предельная площадь земельных участков, кв. м</w:t>
            </w:r>
          </w:p>
        </w:tc>
        <w:tc>
          <w:tcPr>
            <w:tcW w:w="1663"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keepNext/>
              <w:ind w:left="0"/>
            </w:pPr>
            <w:r w:rsidRPr="001C4AB2">
              <w:t>Предельное количество этажей</w:t>
            </w:r>
          </w:p>
        </w:tc>
        <w:tc>
          <w:tcPr>
            <w:tcW w:w="1357"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keepNext/>
              <w:ind w:left="0"/>
            </w:pPr>
            <w:r w:rsidRPr="001C4AB2">
              <w:t>Мини</w:t>
            </w:r>
            <w:r w:rsidRPr="001C4AB2">
              <w:softHyphen/>
              <w:t>мальные отступы от границ земельного участка,м</w:t>
            </w:r>
          </w:p>
        </w:tc>
        <w:tc>
          <w:tcPr>
            <w:tcW w:w="1410"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keepNext/>
              <w:ind w:left="0"/>
            </w:pPr>
            <w:r w:rsidRPr="001C4AB2">
              <w:t>Макси</w:t>
            </w:r>
            <w:r w:rsidRPr="001C4AB2">
              <w:softHyphen/>
              <w:t>мальный процент застройки в границах земельного участка</w:t>
            </w:r>
          </w:p>
        </w:tc>
      </w:tr>
      <w:tr w:rsidR="00F33465" w:rsidRPr="001C4AB2" w:rsidTr="00E975E7">
        <w:trPr>
          <w:cantSplit/>
        </w:trPr>
        <w:tc>
          <w:tcPr>
            <w:tcW w:w="748"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keepNext/>
              <w:ind w:left="0"/>
            </w:pPr>
          </w:p>
        </w:tc>
        <w:tc>
          <w:tcPr>
            <w:tcW w:w="2710"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keepNext/>
              <w:ind w:left="0"/>
            </w:pP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keepNext/>
              <w:ind w:left="0"/>
            </w:pPr>
            <w:r w:rsidRPr="001C4AB2">
              <w:t>Мини</w:t>
            </w:r>
            <w:r w:rsidRPr="001C4AB2">
              <w:softHyphen/>
              <w:t>мум</w:t>
            </w:r>
          </w:p>
        </w:tc>
        <w:tc>
          <w:tcPr>
            <w:tcW w:w="10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keepNext/>
              <w:ind w:left="0"/>
            </w:pPr>
            <w:r w:rsidRPr="001C4AB2">
              <w:t>Мак</w:t>
            </w:r>
            <w:r w:rsidRPr="001C4AB2">
              <w:softHyphen/>
              <w:t>симум</w:t>
            </w:r>
          </w:p>
        </w:tc>
        <w:tc>
          <w:tcPr>
            <w:tcW w:w="8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keepNext/>
              <w:ind w:left="0"/>
            </w:pPr>
            <w:r w:rsidRPr="001C4AB2">
              <w:t>Мини</w:t>
            </w:r>
            <w:r w:rsidRPr="001C4AB2">
              <w:softHyphen/>
              <w:t>мум</w:t>
            </w: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keepNext/>
              <w:ind w:left="0"/>
            </w:pPr>
            <w:r w:rsidRPr="001C4AB2">
              <w:t>Мак</w:t>
            </w:r>
            <w:r w:rsidRPr="001C4AB2">
              <w:softHyphen/>
              <w:t>симум</w:t>
            </w:r>
          </w:p>
        </w:tc>
        <w:tc>
          <w:tcPr>
            <w:tcW w:w="1357"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keepNext/>
              <w:ind w:left="0"/>
            </w:pPr>
          </w:p>
        </w:tc>
        <w:tc>
          <w:tcPr>
            <w:tcW w:w="1410"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keepNext/>
              <w:ind w:left="0"/>
            </w:pPr>
          </w:p>
        </w:tc>
      </w:tr>
      <w:tr w:rsidR="00F33465" w:rsidRPr="001C4AB2" w:rsidTr="00E975E7">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Ж1</w:t>
            </w:r>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Зона застройки индивидуальными жилыми домами</w:t>
            </w: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p>
        </w:tc>
        <w:tc>
          <w:tcPr>
            <w:tcW w:w="10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p>
        </w:tc>
        <w:tc>
          <w:tcPr>
            <w:tcW w:w="8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p>
        </w:tc>
        <w:tc>
          <w:tcPr>
            <w:tcW w:w="13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t>3</w:t>
            </w:r>
          </w:p>
        </w:tc>
        <w:tc>
          <w:tcPr>
            <w:tcW w:w="14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p>
        </w:tc>
      </w:tr>
      <w:tr w:rsidR="00F33465" w:rsidRPr="001C4AB2" w:rsidTr="00E975E7">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Ж1-1</w:t>
            </w:r>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Подзона для городских населенных пунктов</w:t>
            </w: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600</w:t>
            </w:r>
          </w:p>
        </w:tc>
        <w:tc>
          <w:tcPr>
            <w:tcW w:w="10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1500</w:t>
            </w:r>
          </w:p>
        </w:tc>
        <w:tc>
          <w:tcPr>
            <w:tcW w:w="8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w:t>
            </w: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4</w:t>
            </w:r>
          </w:p>
        </w:tc>
        <w:tc>
          <w:tcPr>
            <w:tcW w:w="13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1-для построек, 3- для дома.</w:t>
            </w:r>
          </w:p>
        </w:tc>
        <w:tc>
          <w:tcPr>
            <w:tcW w:w="14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15</w:t>
            </w:r>
          </w:p>
        </w:tc>
      </w:tr>
      <w:tr w:rsidR="00F33465" w:rsidRPr="001C4AB2" w:rsidTr="00E975E7">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Ж1-2</w:t>
            </w:r>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Подзона для сельских населенных пунктов</w:t>
            </w: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600</w:t>
            </w:r>
          </w:p>
        </w:tc>
        <w:tc>
          <w:tcPr>
            <w:tcW w:w="10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2500</w:t>
            </w:r>
          </w:p>
        </w:tc>
        <w:tc>
          <w:tcPr>
            <w:tcW w:w="8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w:t>
            </w: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2</w:t>
            </w:r>
          </w:p>
        </w:tc>
        <w:tc>
          <w:tcPr>
            <w:tcW w:w="13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w:t>
            </w:r>
          </w:p>
        </w:tc>
        <w:tc>
          <w:tcPr>
            <w:tcW w:w="14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15</w:t>
            </w:r>
          </w:p>
        </w:tc>
      </w:tr>
      <w:tr w:rsidR="00F33465" w:rsidRPr="001C4AB2" w:rsidTr="00E975E7">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Ж2</w:t>
            </w:r>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Зона застройки малоэтажными жилыми домами (до 4 этажей, включая мансардный)</w:t>
            </w: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600</w:t>
            </w:r>
          </w:p>
        </w:tc>
        <w:tc>
          <w:tcPr>
            <w:tcW w:w="10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2 000</w:t>
            </w:r>
          </w:p>
        </w:tc>
        <w:tc>
          <w:tcPr>
            <w:tcW w:w="8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w:t>
            </w: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4</w:t>
            </w:r>
          </w:p>
        </w:tc>
        <w:tc>
          <w:tcPr>
            <w:tcW w:w="13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w:t>
            </w:r>
          </w:p>
        </w:tc>
        <w:tc>
          <w:tcPr>
            <w:tcW w:w="14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30</w:t>
            </w:r>
          </w:p>
        </w:tc>
      </w:tr>
      <w:tr w:rsidR="00F33465" w:rsidRPr="001C4AB2" w:rsidTr="00E975E7">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lastRenderedPageBreak/>
              <w:t>Ж3</w:t>
            </w:r>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Зона застройки среднеэтажными жилыми домами (от 5 до 8 этажей, включая мансардный)</w:t>
            </w: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600</w:t>
            </w:r>
          </w:p>
        </w:tc>
        <w:tc>
          <w:tcPr>
            <w:tcW w:w="10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5 000</w:t>
            </w:r>
          </w:p>
        </w:tc>
        <w:tc>
          <w:tcPr>
            <w:tcW w:w="8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w:t>
            </w: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8</w:t>
            </w:r>
          </w:p>
        </w:tc>
        <w:tc>
          <w:tcPr>
            <w:tcW w:w="13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3</w:t>
            </w:r>
          </w:p>
        </w:tc>
        <w:tc>
          <w:tcPr>
            <w:tcW w:w="14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60</w:t>
            </w:r>
          </w:p>
        </w:tc>
      </w:tr>
      <w:tr w:rsidR="00F33465" w:rsidRPr="001C4AB2" w:rsidTr="00E975E7">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О1</w:t>
            </w:r>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Многофункциональная общественно-деловая зона</w:t>
            </w: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500</w:t>
            </w:r>
          </w:p>
        </w:tc>
        <w:tc>
          <w:tcPr>
            <w:tcW w:w="10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3 000</w:t>
            </w:r>
          </w:p>
        </w:tc>
        <w:tc>
          <w:tcPr>
            <w:tcW w:w="8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w:t>
            </w: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5</w:t>
            </w:r>
          </w:p>
        </w:tc>
        <w:tc>
          <w:tcPr>
            <w:tcW w:w="13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3</w:t>
            </w:r>
          </w:p>
        </w:tc>
        <w:tc>
          <w:tcPr>
            <w:tcW w:w="14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70</w:t>
            </w:r>
          </w:p>
        </w:tc>
      </w:tr>
      <w:tr w:rsidR="00F33465" w:rsidRPr="001C4AB2" w:rsidTr="00E975E7">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О2</w:t>
            </w:r>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r w:rsidRPr="001C4AB2">
              <w:t>Зона специализированной общественной застройки</w:t>
            </w: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700</w:t>
            </w:r>
          </w:p>
        </w:tc>
        <w:tc>
          <w:tcPr>
            <w:tcW w:w="10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25000</w:t>
            </w:r>
          </w:p>
        </w:tc>
        <w:tc>
          <w:tcPr>
            <w:tcW w:w="8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w:t>
            </w: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3</w:t>
            </w:r>
          </w:p>
        </w:tc>
        <w:tc>
          <w:tcPr>
            <w:tcW w:w="135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F33465" w:rsidRPr="001C4AB2" w:rsidRDefault="00F33465" w:rsidP="00F33465">
            <w:pPr>
              <w:pStyle w:val="a4"/>
              <w:ind w:left="0"/>
              <w:jc w:val="center"/>
            </w:pPr>
            <w:r w:rsidRPr="00466415">
              <w:t>10</w:t>
            </w:r>
          </w:p>
        </w:tc>
        <w:tc>
          <w:tcPr>
            <w:tcW w:w="14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40</w:t>
            </w:r>
          </w:p>
        </w:tc>
      </w:tr>
      <w:tr w:rsidR="00F33465" w:rsidRPr="001C4AB2" w:rsidTr="00E975E7">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Сп1</w:t>
            </w:r>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r w:rsidRPr="001C4AB2">
              <w:t>Зона кладбищ и крематориев</w:t>
            </w: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не ус</w:t>
            </w:r>
            <w:r w:rsidRPr="001C4AB2">
              <w:softHyphen/>
              <w:t>танав.</w:t>
            </w:r>
          </w:p>
        </w:tc>
        <w:tc>
          <w:tcPr>
            <w:tcW w:w="10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110 000</w:t>
            </w:r>
          </w:p>
        </w:tc>
        <w:tc>
          <w:tcPr>
            <w:tcW w:w="4430"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не устанавливаются</w:t>
            </w:r>
          </w:p>
        </w:tc>
      </w:tr>
      <w:tr w:rsidR="00F33465" w:rsidRPr="001C4AB2" w:rsidTr="00E975E7">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Сп2</w:t>
            </w:r>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r w:rsidRPr="001C4AB2">
              <w:t>Зона режимных территорий</w:t>
            </w: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400</w:t>
            </w:r>
          </w:p>
        </w:tc>
        <w:tc>
          <w:tcPr>
            <w:tcW w:w="10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не ус</w:t>
            </w:r>
            <w:r w:rsidRPr="001C4AB2">
              <w:softHyphen/>
              <w:t>танав.</w:t>
            </w:r>
          </w:p>
        </w:tc>
        <w:tc>
          <w:tcPr>
            <w:tcW w:w="8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w:t>
            </w: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3</w:t>
            </w:r>
          </w:p>
        </w:tc>
        <w:tc>
          <w:tcPr>
            <w:tcW w:w="13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3</w:t>
            </w:r>
          </w:p>
        </w:tc>
        <w:tc>
          <w:tcPr>
            <w:tcW w:w="14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60</w:t>
            </w:r>
          </w:p>
        </w:tc>
      </w:tr>
      <w:tr w:rsidR="00F33465" w:rsidRPr="001C4AB2" w:rsidTr="00E975E7">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Сп3</w:t>
            </w:r>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r w:rsidRPr="001C4AB2">
              <w:t>Зона объектов обработки, утилизации, обезвреживания, размещения твердых коммунальных отходов</w:t>
            </w: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не ус</w:t>
            </w:r>
            <w:r w:rsidRPr="001C4AB2">
              <w:softHyphen/>
              <w:t>танав.</w:t>
            </w:r>
          </w:p>
        </w:tc>
        <w:tc>
          <w:tcPr>
            <w:tcW w:w="10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FB0097" w:rsidRDefault="00F33465" w:rsidP="00F33465">
            <w:pPr>
              <w:pStyle w:val="a4"/>
              <w:ind w:left="0"/>
              <w:jc w:val="center"/>
              <w:rPr>
                <w:color w:val="FF0000"/>
              </w:rPr>
            </w:pPr>
            <w:r w:rsidRPr="00466415">
              <w:t>500 000</w:t>
            </w:r>
          </w:p>
        </w:tc>
        <w:tc>
          <w:tcPr>
            <w:tcW w:w="4430"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не устанавливаются</w:t>
            </w:r>
          </w:p>
        </w:tc>
      </w:tr>
      <w:tr w:rsidR="00F33465" w:rsidRPr="001C4AB2" w:rsidTr="00E975E7">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П1</w:t>
            </w:r>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r w:rsidRPr="001C4AB2">
              <w:t>Производственная зона</w:t>
            </w: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800</w:t>
            </w:r>
          </w:p>
        </w:tc>
        <w:tc>
          <w:tcPr>
            <w:tcW w:w="10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30 000</w:t>
            </w:r>
          </w:p>
        </w:tc>
        <w:tc>
          <w:tcPr>
            <w:tcW w:w="8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w:t>
            </w: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2</w:t>
            </w:r>
          </w:p>
        </w:tc>
        <w:tc>
          <w:tcPr>
            <w:tcW w:w="13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w:t>
            </w:r>
          </w:p>
        </w:tc>
        <w:tc>
          <w:tcPr>
            <w:tcW w:w="14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60</w:t>
            </w:r>
          </w:p>
        </w:tc>
      </w:tr>
      <w:tr w:rsidR="00F33465" w:rsidRPr="001C4AB2" w:rsidTr="00E975E7">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П2</w:t>
            </w:r>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Коммунальная зона</w:t>
            </w: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800</w:t>
            </w:r>
          </w:p>
        </w:tc>
        <w:tc>
          <w:tcPr>
            <w:tcW w:w="10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30 000</w:t>
            </w:r>
          </w:p>
        </w:tc>
        <w:tc>
          <w:tcPr>
            <w:tcW w:w="8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w:t>
            </w: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2</w:t>
            </w:r>
          </w:p>
        </w:tc>
        <w:tc>
          <w:tcPr>
            <w:tcW w:w="13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w:t>
            </w:r>
          </w:p>
        </w:tc>
        <w:tc>
          <w:tcPr>
            <w:tcW w:w="14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60</w:t>
            </w:r>
          </w:p>
        </w:tc>
      </w:tr>
      <w:tr w:rsidR="00F33465" w:rsidRPr="001C4AB2" w:rsidTr="00E975E7">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И</w:t>
            </w:r>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r w:rsidRPr="001C4AB2">
              <w:t>Зона инженерной инфраструктуры</w:t>
            </w: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1 000</w:t>
            </w:r>
          </w:p>
        </w:tc>
        <w:tc>
          <w:tcPr>
            <w:tcW w:w="10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10 000</w:t>
            </w:r>
          </w:p>
        </w:tc>
        <w:tc>
          <w:tcPr>
            <w:tcW w:w="8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w:t>
            </w: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2</w:t>
            </w:r>
          </w:p>
        </w:tc>
        <w:tc>
          <w:tcPr>
            <w:tcW w:w="13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3</w:t>
            </w:r>
          </w:p>
        </w:tc>
        <w:tc>
          <w:tcPr>
            <w:tcW w:w="14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40</w:t>
            </w:r>
          </w:p>
        </w:tc>
      </w:tr>
      <w:tr w:rsidR="00F33465" w:rsidRPr="001C4AB2" w:rsidTr="00E975E7">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Т</w:t>
            </w:r>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Зона транспортной инфраструктуры</w:t>
            </w: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18 000</w:t>
            </w:r>
          </w:p>
        </w:tc>
        <w:tc>
          <w:tcPr>
            <w:tcW w:w="10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не ус</w:t>
            </w:r>
            <w:r w:rsidRPr="001C4AB2">
              <w:softHyphen/>
              <w:t>танав.</w:t>
            </w:r>
          </w:p>
        </w:tc>
        <w:tc>
          <w:tcPr>
            <w:tcW w:w="8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w:t>
            </w: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3</w:t>
            </w:r>
          </w:p>
        </w:tc>
        <w:tc>
          <w:tcPr>
            <w:tcW w:w="2767"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не устанавливаются</w:t>
            </w:r>
          </w:p>
        </w:tc>
      </w:tr>
      <w:tr w:rsidR="00F33465" w:rsidRPr="001C4AB2" w:rsidTr="00E975E7">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Сх1</w:t>
            </w:r>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Зона сельскохозяйственных угодий</w:t>
            </w: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600</w:t>
            </w:r>
          </w:p>
        </w:tc>
        <w:tc>
          <w:tcPr>
            <w:tcW w:w="10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100 000</w:t>
            </w:r>
          </w:p>
        </w:tc>
        <w:tc>
          <w:tcPr>
            <w:tcW w:w="4430"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не устанавливаются</w:t>
            </w:r>
          </w:p>
        </w:tc>
      </w:tr>
      <w:tr w:rsidR="00F33465" w:rsidRPr="001C4AB2" w:rsidTr="00E975E7">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Сх2</w:t>
            </w:r>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Зона, занятая объектами сельскохозяйственного назначения</w:t>
            </w: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600</w:t>
            </w:r>
          </w:p>
        </w:tc>
        <w:tc>
          <w:tcPr>
            <w:tcW w:w="10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210 000</w:t>
            </w:r>
          </w:p>
        </w:tc>
        <w:tc>
          <w:tcPr>
            <w:tcW w:w="8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w:t>
            </w: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2</w:t>
            </w:r>
          </w:p>
        </w:tc>
        <w:tc>
          <w:tcPr>
            <w:tcW w:w="13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3</w:t>
            </w:r>
          </w:p>
        </w:tc>
        <w:tc>
          <w:tcPr>
            <w:tcW w:w="14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15</w:t>
            </w:r>
          </w:p>
        </w:tc>
      </w:tr>
      <w:tr w:rsidR="00F33465" w:rsidRPr="001C4AB2" w:rsidTr="00E975E7">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Р1</w:t>
            </w:r>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Зона зеленых насаждений общего пользования (парков, скверов, бульваров, садов)</w:t>
            </w: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3 500</w:t>
            </w:r>
          </w:p>
        </w:tc>
        <w:tc>
          <w:tcPr>
            <w:tcW w:w="10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100 000</w:t>
            </w:r>
          </w:p>
        </w:tc>
        <w:tc>
          <w:tcPr>
            <w:tcW w:w="8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0</w:t>
            </w: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w:t>
            </w:r>
          </w:p>
        </w:tc>
        <w:tc>
          <w:tcPr>
            <w:tcW w:w="13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w:t>
            </w:r>
          </w:p>
        </w:tc>
        <w:tc>
          <w:tcPr>
            <w:tcW w:w="14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10</w:t>
            </w:r>
          </w:p>
        </w:tc>
      </w:tr>
      <w:tr w:rsidR="00F33465" w:rsidRPr="001C4AB2" w:rsidTr="00E975E7">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Р2</w:t>
            </w:r>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Зона лесопарков</w:t>
            </w: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200</w:t>
            </w:r>
          </w:p>
        </w:tc>
        <w:tc>
          <w:tcPr>
            <w:tcW w:w="5520" w:type="dxa"/>
            <w:gridSpan w:val="5"/>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F33465" w:rsidRPr="001C4AB2" w:rsidRDefault="00F33465" w:rsidP="00F33465">
            <w:pPr>
              <w:pStyle w:val="a4"/>
              <w:ind w:left="0"/>
              <w:jc w:val="center"/>
            </w:pPr>
            <w:r w:rsidRPr="001C4AB2">
              <w:t>не устанавливаются</w:t>
            </w:r>
          </w:p>
        </w:tc>
      </w:tr>
      <w:tr w:rsidR="00F33465" w:rsidRPr="001C4AB2" w:rsidTr="00E975E7">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Р3</w:t>
            </w:r>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Зона объектов отдыха и туризма</w:t>
            </w: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3 500</w:t>
            </w:r>
          </w:p>
        </w:tc>
        <w:tc>
          <w:tcPr>
            <w:tcW w:w="10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100 000</w:t>
            </w:r>
          </w:p>
        </w:tc>
        <w:tc>
          <w:tcPr>
            <w:tcW w:w="8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0</w:t>
            </w: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2</w:t>
            </w:r>
          </w:p>
        </w:tc>
        <w:tc>
          <w:tcPr>
            <w:tcW w:w="13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w:t>
            </w:r>
          </w:p>
        </w:tc>
        <w:tc>
          <w:tcPr>
            <w:tcW w:w="14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20</w:t>
            </w:r>
          </w:p>
        </w:tc>
      </w:tr>
      <w:tr w:rsidR="00F33465" w:rsidRPr="001C4AB2" w:rsidTr="00E975E7">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lastRenderedPageBreak/>
              <w:t>Л</w:t>
            </w:r>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Зона лесов</w:t>
            </w:r>
          </w:p>
        </w:tc>
        <w:tc>
          <w:tcPr>
            <w:tcW w:w="6465" w:type="dxa"/>
            <w:gridSpan w:val="6"/>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не подлежат установлению</w:t>
            </w:r>
          </w:p>
        </w:tc>
      </w:tr>
    </w:tbl>
    <w:p w:rsidR="00F33465" w:rsidRPr="001C4AB2" w:rsidRDefault="00F33465" w:rsidP="00F33465">
      <w:pPr>
        <w:pStyle w:val="a4"/>
        <w:ind w:left="709"/>
        <w:jc w:val="both"/>
      </w:pPr>
    </w:p>
    <w:p w:rsidR="00F33465" w:rsidRPr="001C4AB2" w:rsidRDefault="00F33465" w:rsidP="00426096">
      <w:pPr>
        <w:pStyle w:val="a4"/>
        <w:numPr>
          <w:ilvl w:val="0"/>
          <w:numId w:val="69"/>
        </w:numPr>
        <w:jc w:val="both"/>
      </w:pPr>
      <w:r w:rsidRPr="001C4AB2">
        <w:t>Максимальная высота зданий, строений, сооружений:</w:t>
      </w:r>
    </w:p>
    <w:p w:rsidR="00F33465" w:rsidRPr="001C4AB2" w:rsidRDefault="00914300" w:rsidP="00426096">
      <w:pPr>
        <w:pStyle w:val="a4"/>
        <w:numPr>
          <w:ilvl w:val="0"/>
          <w:numId w:val="12"/>
        </w:numPr>
        <w:contextualSpacing/>
        <w:jc w:val="both"/>
      </w:pPr>
      <w:r>
        <w:t>м</w:t>
      </w:r>
      <w:r w:rsidR="00F33465" w:rsidRPr="001C4AB2">
        <w:t>аксимальная высота зданий, строений, сооружений в составе градостроительных регламентов настоящими Правилами установлена в метрах по вертикали относительно дневной поверхности земли. При этом дневная поверхность земли определяется как высотная отметка поверхности грунта до начала инженерных работ, при разработке документации по планировке территории с отображением отметок на схеме вертикальной планировки и и</w:t>
      </w:r>
      <w:r>
        <w:t>нженерной подготовки территории;</w:t>
      </w:r>
    </w:p>
    <w:p w:rsidR="00F33465" w:rsidRPr="001C4AB2" w:rsidRDefault="00914300" w:rsidP="00426096">
      <w:pPr>
        <w:pStyle w:val="a4"/>
        <w:numPr>
          <w:ilvl w:val="0"/>
          <w:numId w:val="12"/>
        </w:numPr>
        <w:contextualSpacing/>
        <w:jc w:val="both"/>
      </w:pPr>
      <w:r>
        <w:t>т</w:t>
      </w:r>
      <w:r w:rsidR="00F33465" w:rsidRPr="001C4AB2">
        <w:t xml:space="preserve">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максимальной площадью 6 квадратных метров и высотой 2,5 метра, а также остекленные световые фонари, максимальной высотой 2,5 метров, суммарная площадь которых </w:t>
      </w:r>
      <w:r>
        <w:t>не превышает 25% площади кровли;</w:t>
      </w:r>
    </w:p>
    <w:p w:rsidR="00F33465" w:rsidRPr="001C4AB2" w:rsidRDefault="00914300" w:rsidP="00426096">
      <w:pPr>
        <w:pStyle w:val="a4"/>
        <w:numPr>
          <w:ilvl w:val="0"/>
          <w:numId w:val="12"/>
        </w:numPr>
        <w:contextualSpacing/>
        <w:jc w:val="both"/>
      </w:pPr>
      <w:r>
        <w:t>м</w:t>
      </w:r>
      <w:r w:rsidR="00F33465" w:rsidRPr="001C4AB2">
        <w:t>аксимальная высота зданий, строений, сооружений установлена Правилами с учетом:</w:t>
      </w:r>
    </w:p>
    <w:p w:rsidR="00F33465" w:rsidRPr="001C4AB2" w:rsidRDefault="00F33465" w:rsidP="00426096">
      <w:pPr>
        <w:pStyle w:val="a4"/>
        <w:numPr>
          <w:ilvl w:val="0"/>
          <w:numId w:val="4"/>
        </w:numPr>
        <w:contextualSpacing/>
        <w:jc w:val="both"/>
      </w:pPr>
      <w:r w:rsidRPr="001C4AB2">
        <w:t>генерального плана;</w:t>
      </w:r>
    </w:p>
    <w:p w:rsidR="00F33465" w:rsidRPr="001C4AB2" w:rsidRDefault="00F33465" w:rsidP="00426096">
      <w:pPr>
        <w:pStyle w:val="a4"/>
        <w:numPr>
          <w:ilvl w:val="0"/>
          <w:numId w:val="4"/>
        </w:numPr>
        <w:contextualSpacing/>
        <w:jc w:val="both"/>
      </w:pPr>
      <w:r w:rsidRPr="001C4AB2">
        <w:t>максимальной этажности застройки в границах территориальных зон;</w:t>
      </w:r>
    </w:p>
    <w:p w:rsidR="00F33465" w:rsidRPr="001C4AB2" w:rsidRDefault="00F33465" w:rsidP="00426096">
      <w:pPr>
        <w:pStyle w:val="a4"/>
        <w:numPr>
          <w:ilvl w:val="0"/>
          <w:numId w:val="4"/>
        </w:numPr>
        <w:contextualSpacing/>
        <w:jc w:val="both"/>
      </w:pPr>
      <w:r w:rsidRPr="001C4AB2">
        <w:t>видов разрешенного использования</w:t>
      </w:r>
      <w:r w:rsidR="00914300">
        <w:t xml:space="preserve"> в границах территориальных зон;</w:t>
      </w:r>
    </w:p>
    <w:p w:rsidR="00F33465" w:rsidRPr="001C4AB2" w:rsidRDefault="00914300" w:rsidP="00426096">
      <w:pPr>
        <w:pStyle w:val="a4"/>
        <w:numPr>
          <w:ilvl w:val="0"/>
          <w:numId w:val="12"/>
        </w:numPr>
        <w:contextualSpacing/>
        <w:jc w:val="both"/>
      </w:pPr>
      <w:r>
        <w:t>п</w:t>
      </w:r>
      <w:r w:rsidR="00F33465" w:rsidRPr="001C4AB2">
        <w:t>редельные максимальные значения высоты зданий, строений, сооружений:</w:t>
      </w:r>
    </w:p>
    <w:p w:rsidR="00F33465" w:rsidRPr="001C4AB2" w:rsidRDefault="00F33465" w:rsidP="00426096">
      <w:pPr>
        <w:pStyle w:val="a4"/>
        <w:numPr>
          <w:ilvl w:val="0"/>
          <w:numId w:val="4"/>
        </w:numPr>
        <w:contextualSpacing/>
        <w:jc w:val="both"/>
      </w:pPr>
      <w:r w:rsidRPr="001C4AB2">
        <w:t>для участков среднеэтажной жилой застройки (зона Ж3) — не более 24 метров;</w:t>
      </w:r>
    </w:p>
    <w:p w:rsidR="00F33465" w:rsidRPr="001C4AB2" w:rsidRDefault="00F33465" w:rsidP="00426096">
      <w:pPr>
        <w:pStyle w:val="a4"/>
        <w:numPr>
          <w:ilvl w:val="0"/>
          <w:numId w:val="4"/>
        </w:numPr>
        <w:contextualSpacing/>
        <w:jc w:val="both"/>
      </w:pPr>
      <w:r w:rsidRPr="001C4AB2">
        <w:t>для участков малоэтажной жилой застройки (зона Ж2) и индивидуальной жилой застройки (зона Ж1)</w:t>
      </w:r>
      <w:r w:rsidRPr="001C4AB2">
        <w:rPr>
          <w:lang w:val="en-US"/>
        </w:rPr>
        <w:t> </w:t>
      </w:r>
      <w:r w:rsidRPr="001C4AB2">
        <w:t>— не более 12 метров;</w:t>
      </w:r>
    </w:p>
    <w:p w:rsidR="00F33465" w:rsidRPr="001C4AB2" w:rsidRDefault="00F33465" w:rsidP="00426096">
      <w:pPr>
        <w:pStyle w:val="a4"/>
        <w:numPr>
          <w:ilvl w:val="0"/>
          <w:numId w:val="4"/>
        </w:numPr>
        <w:contextualSpacing/>
        <w:jc w:val="both"/>
      </w:pPr>
      <w:r w:rsidRPr="001C4AB2">
        <w:t>для участков объектов общественно-делового назначения (зона О1, О2)— не более 20 метров;</w:t>
      </w:r>
    </w:p>
    <w:p w:rsidR="00F33465" w:rsidRPr="001C4AB2" w:rsidRDefault="00F33465" w:rsidP="00426096">
      <w:pPr>
        <w:pStyle w:val="a4"/>
        <w:numPr>
          <w:ilvl w:val="0"/>
          <w:numId w:val="4"/>
        </w:numPr>
        <w:contextualSpacing/>
        <w:jc w:val="both"/>
      </w:pPr>
      <w:r w:rsidRPr="001C4AB2">
        <w:t>для участков объектов жилищно-коммунального хозяйства — не более 10 метров;</w:t>
      </w:r>
    </w:p>
    <w:p w:rsidR="00F33465" w:rsidRPr="001C4AB2" w:rsidRDefault="00F33465" w:rsidP="00426096">
      <w:pPr>
        <w:pStyle w:val="a4"/>
        <w:numPr>
          <w:ilvl w:val="0"/>
          <w:numId w:val="4"/>
        </w:numPr>
        <w:contextualSpacing/>
        <w:jc w:val="both"/>
      </w:pPr>
      <w:r w:rsidRPr="001C4AB2">
        <w:t>для участков станций технического обслуживания, автомобильных моек — не более 10 метров;</w:t>
      </w:r>
    </w:p>
    <w:p w:rsidR="00F33465" w:rsidRPr="001C4AB2" w:rsidRDefault="00F33465" w:rsidP="00426096">
      <w:pPr>
        <w:pStyle w:val="a4"/>
        <w:numPr>
          <w:ilvl w:val="0"/>
          <w:numId w:val="4"/>
        </w:numPr>
        <w:contextualSpacing/>
        <w:jc w:val="both"/>
      </w:pPr>
      <w:r w:rsidRPr="001C4AB2">
        <w:t>для участков индивидуальных гаражей — не более 4 метров;</w:t>
      </w:r>
    </w:p>
    <w:p w:rsidR="00F33465" w:rsidRPr="001C4AB2" w:rsidRDefault="00F33465" w:rsidP="00426096">
      <w:pPr>
        <w:pStyle w:val="a4"/>
        <w:numPr>
          <w:ilvl w:val="0"/>
          <w:numId w:val="4"/>
        </w:numPr>
        <w:contextualSpacing/>
        <w:jc w:val="both"/>
      </w:pPr>
      <w:r w:rsidRPr="001C4AB2">
        <w:t>максимальная высота зданий, строений, сооружений объектов, предназначенных для производства, хранения и первичной обработки сельскохозяйственной продукции не более 30 м, объектов, предназначенные для ремонта, технического обслуживания и хранения сельскохозяйственной техники — не более 10 м, объектов крестьянских (фермерских) хозяйств — не более 12 м;</w:t>
      </w:r>
    </w:p>
    <w:p w:rsidR="00F33465" w:rsidRPr="001C4AB2" w:rsidRDefault="00F33465" w:rsidP="00426096">
      <w:pPr>
        <w:pStyle w:val="a4"/>
        <w:numPr>
          <w:ilvl w:val="0"/>
          <w:numId w:val="4"/>
        </w:numPr>
        <w:contextualSpacing/>
        <w:jc w:val="both"/>
      </w:pPr>
      <w:r w:rsidRPr="001C4AB2">
        <w:t>минимальный отступ от границ земельного участка для индивидуальных жилых домов 3 м.</w:t>
      </w:r>
    </w:p>
    <w:p w:rsidR="00F33465" w:rsidRPr="001C4AB2" w:rsidRDefault="00F33465" w:rsidP="00426096">
      <w:pPr>
        <w:pStyle w:val="a4"/>
        <w:keepNext/>
        <w:numPr>
          <w:ilvl w:val="0"/>
          <w:numId w:val="3"/>
        </w:numPr>
        <w:spacing w:before="360" w:after="120"/>
        <w:jc w:val="center"/>
        <w:outlineLvl w:val="1"/>
        <w:rPr>
          <w:b/>
        </w:rPr>
      </w:pPr>
      <w:bookmarkStart w:id="120" w:name="_Toc109678154"/>
      <w:bookmarkStart w:id="121" w:name="_Hlk41291175"/>
      <w:r w:rsidRPr="001C4AB2">
        <w:rPr>
          <w:b/>
        </w:rPr>
        <w:t>Ограничения землепользования и застройки</w:t>
      </w:r>
      <w:r w:rsidRPr="001C4AB2">
        <w:rPr>
          <w:b/>
        </w:rPr>
        <w:br/>
        <w:t>в части санитарной охраны территорий</w:t>
      </w:r>
      <w:bookmarkEnd w:id="120"/>
    </w:p>
    <w:bookmarkEnd w:id="121"/>
    <w:p w:rsidR="00F33465" w:rsidRPr="00E62239" w:rsidRDefault="00F33465" w:rsidP="00426096">
      <w:pPr>
        <w:pStyle w:val="a4"/>
        <w:numPr>
          <w:ilvl w:val="0"/>
          <w:numId w:val="11"/>
        </w:numPr>
        <w:spacing w:after="120"/>
        <w:contextualSpacing/>
        <w:jc w:val="both"/>
      </w:pPr>
      <w:r w:rsidRPr="00E62239">
        <w:t xml:space="preserve">Для применения специального режима осуществления хозяйственной и иной деятельности в целях предотвращения загрязнения, засорения, заиления водных объектов и истощения их вод, а также сохранения среды обитания водных биологических ресурсов и других объектов животного и растительного мира устанавливаются </w:t>
      </w:r>
      <w:r w:rsidRPr="00914300">
        <w:rPr>
          <w:b/>
        </w:rPr>
        <w:t>водоохранные зоны</w:t>
      </w:r>
      <w:r w:rsidRPr="00E62239">
        <w:rPr>
          <w:b/>
        </w:rPr>
        <w:t xml:space="preserve"> </w:t>
      </w:r>
      <w:r w:rsidRPr="00E62239">
        <w:t>рек и водоемов.</w:t>
      </w:r>
    </w:p>
    <w:p w:rsidR="00F33465" w:rsidRPr="00E62239" w:rsidRDefault="00F33465" w:rsidP="00F33465">
      <w:pPr>
        <w:pStyle w:val="a4"/>
        <w:ind w:left="0" w:firstLine="709"/>
      </w:pPr>
      <w:r w:rsidRPr="00E62239">
        <w:lastRenderedPageBreak/>
        <w:t>В границах водоохранных</w:t>
      </w:r>
      <w:bookmarkStart w:id="122" w:name="_GoBack"/>
      <w:bookmarkEnd w:id="122"/>
      <w:r>
        <w:t xml:space="preserve"> </w:t>
      </w:r>
      <w:r w:rsidRPr="00E62239">
        <w:t>зон запрещаются:</w:t>
      </w:r>
    </w:p>
    <w:p w:rsidR="00F33465" w:rsidRPr="00E62239" w:rsidRDefault="00F33465" w:rsidP="00426096">
      <w:pPr>
        <w:pStyle w:val="a4"/>
        <w:numPr>
          <w:ilvl w:val="0"/>
          <w:numId w:val="77"/>
        </w:numPr>
        <w:contextualSpacing/>
        <w:jc w:val="both"/>
      </w:pPr>
      <w:r w:rsidRPr="00E62239">
        <w:t>использование сточных вод в целях регулирования плодородия почв;</w:t>
      </w:r>
    </w:p>
    <w:p w:rsidR="00F33465" w:rsidRPr="00E62239" w:rsidRDefault="00F33465" w:rsidP="00426096">
      <w:pPr>
        <w:pStyle w:val="a4"/>
        <w:numPr>
          <w:ilvl w:val="0"/>
          <w:numId w:val="77"/>
        </w:numPr>
        <w:contextualSpacing/>
        <w:jc w:val="both"/>
      </w:pPr>
      <w:r w:rsidRPr="00E62239">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F33465" w:rsidRPr="00E62239" w:rsidRDefault="00F33465" w:rsidP="00426096">
      <w:pPr>
        <w:pStyle w:val="a4"/>
        <w:numPr>
          <w:ilvl w:val="0"/>
          <w:numId w:val="77"/>
        </w:numPr>
        <w:contextualSpacing/>
        <w:jc w:val="both"/>
      </w:pPr>
      <w:r w:rsidRPr="00E62239">
        <w:t>осуществление авиационных мер по борьбе с вредными организмами;</w:t>
      </w:r>
    </w:p>
    <w:p w:rsidR="00F33465" w:rsidRPr="00E62239" w:rsidRDefault="00F33465" w:rsidP="00426096">
      <w:pPr>
        <w:pStyle w:val="a4"/>
        <w:numPr>
          <w:ilvl w:val="0"/>
          <w:numId w:val="77"/>
        </w:numPr>
        <w:contextualSpacing/>
        <w:jc w:val="both"/>
      </w:pPr>
      <w:r w:rsidRPr="00E62239">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33465" w:rsidRPr="00E62239" w:rsidRDefault="00F33465" w:rsidP="00426096">
      <w:pPr>
        <w:pStyle w:val="a4"/>
        <w:numPr>
          <w:ilvl w:val="0"/>
          <w:numId w:val="77"/>
        </w:numPr>
        <w:contextualSpacing/>
        <w:jc w:val="both"/>
      </w:pPr>
      <w:r w:rsidRPr="00E62239">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F33465" w:rsidRPr="00E62239" w:rsidRDefault="00F33465" w:rsidP="00426096">
      <w:pPr>
        <w:pStyle w:val="a4"/>
        <w:numPr>
          <w:ilvl w:val="0"/>
          <w:numId w:val="77"/>
        </w:numPr>
        <w:contextualSpacing/>
        <w:jc w:val="both"/>
      </w:pPr>
      <w:r w:rsidRPr="00E62239">
        <w:t>размещение специализированных хранилищ пестицидов и агрохимикатов, применение пестицидов и агрохимикатов;</w:t>
      </w:r>
    </w:p>
    <w:p w:rsidR="00F33465" w:rsidRPr="00E62239" w:rsidRDefault="00F33465" w:rsidP="00426096">
      <w:pPr>
        <w:pStyle w:val="a4"/>
        <w:numPr>
          <w:ilvl w:val="0"/>
          <w:numId w:val="77"/>
        </w:numPr>
        <w:contextualSpacing/>
        <w:jc w:val="both"/>
      </w:pPr>
      <w:r w:rsidRPr="00E62239">
        <w:t>сброс сточных, в том числе дренажных, вод;</w:t>
      </w:r>
    </w:p>
    <w:p w:rsidR="00F33465" w:rsidRPr="00E62239" w:rsidRDefault="00F33465" w:rsidP="00426096">
      <w:pPr>
        <w:pStyle w:val="a4"/>
        <w:numPr>
          <w:ilvl w:val="0"/>
          <w:numId w:val="77"/>
        </w:numPr>
        <w:contextualSpacing/>
        <w:jc w:val="both"/>
      </w:pPr>
      <w:r w:rsidRPr="00E62239">
        <w:t>разведка и добыча общераспространенных полезных ископаемых (за исключением случаев, установленных действующим законодательством).</w:t>
      </w:r>
    </w:p>
    <w:p w:rsidR="00F33465" w:rsidRPr="00E62239" w:rsidRDefault="00F33465" w:rsidP="00F33465">
      <w:pPr>
        <w:pStyle w:val="a4"/>
        <w:ind w:left="0" w:firstLine="709"/>
        <w:jc w:val="both"/>
      </w:pPr>
      <w:r w:rsidRPr="00E62239">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F33465" w:rsidRPr="00E62239" w:rsidRDefault="00F33465" w:rsidP="00426096">
      <w:pPr>
        <w:pStyle w:val="a4"/>
        <w:numPr>
          <w:ilvl w:val="0"/>
          <w:numId w:val="12"/>
        </w:numPr>
        <w:contextualSpacing/>
        <w:jc w:val="both"/>
      </w:pPr>
      <w:r w:rsidRPr="00E62239">
        <w:t>централизованные системы водоотведения (канализации), централизованные ливневые системы водоотведения;</w:t>
      </w:r>
    </w:p>
    <w:p w:rsidR="00F33465" w:rsidRPr="00E62239" w:rsidRDefault="00F33465" w:rsidP="00426096">
      <w:pPr>
        <w:pStyle w:val="a4"/>
        <w:numPr>
          <w:ilvl w:val="0"/>
          <w:numId w:val="12"/>
        </w:numPr>
        <w:contextualSpacing/>
        <w:jc w:val="both"/>
      </w:pPr>
      <w:r w:rsidRPr="00E62239">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F33465" w:rsidRPr="00E62239" w:rsidRDefault="00F33465" w:rsidP="00426096">
      <w:pPr>
        <w:pStyle w:val="a4"/>
        <w:numPr>
          <w:ilvl w:val="0"/>
          <w:numId w:val="12"/>
        </w:numPr>
        <w:contextualSpacing/>
        <w:jc w:val="both"/>
      </w:pPr>
      <w:r w:rsidRPr="00E62239">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w:t>
      </w:r>
    </w:p>
    <w:p w:rsidR="00F33465" w:rsidRPr="00E62239" w:rsidRDefault="00F33465" w:rsidP="00426096">
      <w:pPr>
        <w:pStyle w:val="a4"/>
        <w:numPr>
          <w:ilvl w:val="0"/>
          <w:numId w:val="12"/>
        </w:numPr>
        <w:contextualSpacing/>
        <w:jc w:val="both"/>
      </w:pPr>
      <w:r w:rsidRPr="00E62239">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F33465" w:rsidRPr="00E62239" w:rsidRDefault="00F33465" w:rsidP="00F33465">
      <w:pPr>
        <w:pStyle w:val="a4"/>
        <w:ind w:left="0" w:firstLine="709"/>
        <w:jc w:val="both"/>
      </w:pPr>
      <w:r w:rsidRPr="00E62239">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водоотведения допускается применение приемников, изготовленных из водонепроницаемых материалов, </w:t>
      </w:r>
      <w:r w:rsidRPr="00E62239">
        <w:lastRenderedPageBreak/>
        <w:t>предотвращающих поступление загрязняющих веществ, иных веществ и микроорганизмов в окружающую среду.</w:t>
      </w:r>
    </w:p>
    <w:p w:rsidR="00F33465" w:rsidRPr="00E62239" w:rsidRDefault="00F33465" w:rsidP="00426096">
      <w:pPr>
        <w:pStyle w:val="a4"/>
        <w:numPr>
          <w:ilvl w:val="0"/>
          <w:numId w:val="11"/>
        </w:numPr>
        <w:spacing w:after="120"/>
        <w:contextualSpacing/>
        <w:jc w:val="both"/>
      </w:pPr>
      <w:r w:rsidRPr="00E62239">
        <w:t xml:space="preserve">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w:t>
      </w:r>
    </w:p>
    <w:p w:rsidR="00F33465" w:rsidRPr="00E62239" w:rsidRDefault="00F33465" w:rsidP="00426096">
      <w:pPr>
        <w:pStyle w:val="a4"/>
        <w:numPr>
          <w:ilvl w:val="0"/>
          <w:numId w:val="78"/>
        </w:numPr>
        <w:contextualSpacing/>
        <w:jc w:val="both"/>
      </w:pPr>
      <w:r w:rsidRPr="00E62239">
        <w:t>распашка земель;</w:t>
      </w:r>
    </w:p>
    <w:p w:rsidR="00F33465" w:rsidRPr="00E62239" w:rsidRDefault="00F33465" w:rsidP="00426096">
      <w:pPr>
        <w:pStyle w:val="a4"/>
        <w:numPr>
          <w:ilvl w:val="0"/>
          <w:numId w:val="78"/>
        </w:numPr>
        <w:contextualSpacing/>
        <w:jc w:val="both"/>
      </w:pPr>
      <w:r w:rsidRPr="00E62239">
        <w:t>размещение отвалов размываемых грунтов;</w:t>
      </w:r>
    </w:p>
    <w:p w:rsidR="00F33465" w:rsidRPr="00E62239" w:rsidRDefault="00F33465" w:rsidP="00426096">
      <w:pPr>
        <w:pStyle w:val="a4"/>
        <w:numPr>
          <w:ilvl w:val="0"/>
          <w:numId w:val="78"/>
        </w:numPr>
        <w:contextualSpacing/>
        <w:jc w:val="both"/>
      </w:pPr>
      <w:r w:rsidRPr="00E62239">
        <w:t>выпас сельскохозяйственных животных и организация для них летних лагерей, ванн.</w:t>
      </w:r>
    </w:p>
    <w:p w:rsidR="00F33465" w:rsidRPr="00E62239" w:rsidRDefault="00F33465" w:rsidP="00426096">
      <w:pPr>
        <w:pStyle w:val="a4"/>
        <w:numPr>
          <w:ilvl w:val="0"/>
          <w:numId w:val="11"/>
        </w:numPr>
        <w:spacing w:after="120"/>
        <w:contextualSpacing/>
        <w:jc w:val="both"/>
      </w:pPr>
      <w:r w:rsidRPr="00E62239">
        <w:t xml:space="preserve">В целях реализации прав граждан на свободное использование водных объектов общего пользования с учетом ограничений действующего природоохранного законодательства и Водного кодекса для передвижения и пребывания около них, в том числе для осуществления любительского и спортивного рыболовства и причаливания плавучих средств, выделяется </w:t>
      </w:r>
      <w:r w:rsidRPr="00E62239">
        <w:rPr>
          <w:b/>
        </w:rPr>
        <w:t>береговая полоса</w:t>
      </w:r>
      <w:r w:rsidRPr="00E62239">
        <w:t> — полоса земли вдоль береговой линии предназначенная для общего пользования.</w:t>
      </w:r>
    </w:p>
    <w:p w:rsidR="00F33465" w:rsidRPr="00E62239" w:rsidRDefault="00F33465" w:rsidP="00F33465">
      <w:pPr>
        <w:pStyle w:val="a4"/>
        <w:ind w:left="0" w:firstLine="709"/>
        <w:jc w:val="both"/>
      </w:pPr>
      <w:r w:rsidRPr="00E62239">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F33465" w:rsidRPr="00E62239" w:rsidRDefault="00F33465" w:rsidP="00426096">
      <w:pPr>
        <w:pStyle w:val="a4"/>
        <w:numPr>
          <w:ilvl w:val="0"/>
          <w:numId w:val="11"/>
        </w:numPr>
        <w:spacing w:after="120"/>
        <w:contextualSpacing/>
        <w:jc w:val="both"/>
      </w:pPr>
      <w:r w:rsidRPr="00E62239">
        <w:t xml:space="preserve">Для санитарной охраны от загрязнения источников водоснабжения, используемых для целей питьевого и хозяйственно-бытового водоснабжения, и водопроводных сооружений, а также территорий, на которых они расположены, сохранение постоянства природного состава воды в водозаборе путем устранения и предупреждения возможности ее загрязнения устанавливаются </w:t>
      </w:r>
      <w:r w:rsidRPr="00E62239">
        <w:rPr>
          <w:b/>
        </w:rPr>
        <w:t>зоны санитарной охраны</w:t>
      </w:r>
      <w:r w:rsidRPr="00E62239">
        <w:t xml:space="preserve"> источников питьевого водоснабжения.</w:t>
      </w:r>
    </w:p>
    <w:p w:rsidR="00F33465" w:rsidRPr="00E62239" w:rsidRDefault="00F33465" w:rsidP="00F33465">
      <w:pPr>
        <w:pStyle w:val="a4"/>
        <w:ind w:left="0" w:firstLine="709"/>
        <w:jc w:val="both"/>
      </w:pPr>
      <w:r w:rsidRPr="00E62239">
        <w:t>В зонах санитарной охраны (далее — ЗСО)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F33465" w:rsidRPr="00E62239" w:rsidRDefault="00F33465" w:rsidP="00F33465">
      <w:pPr>
        <w:pStyle w:val="a4"/>
        <w:ind w:left="0" w:firstLine="709"/>
        <w:jc w:val="both"/>
      </w:pPr>
      <w:r w:rsidRPr="00E62239">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F33465" w:rsidRPr="00E62239" w:rsidRDefault="00F33465" w:rsidP="00F33465">
      <w:pPr>
        <w:pStyle w:val="a4"/>
        <w:ind w:left="0" w:firstLine="709"/>
        <w:jc w:val="both"/>
      </w:pPr>
      <w:r w:rsidRPr="00E62239">
        <w:t>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F33465" w:rsidRPr="00E62239" w:rsidRDefault="00F33465" w:rsidP="00426096">
      <w:pPr>
        <w:pStyle w:val="a4"/>
        <w:numPr>
          <w:ilvl w:val="0"/>
          <w:numId w:val="11"/>
        </w:numPr>
        <w:spacing w:after="120"/>
        <w:contextualSpacing/>
        <w:jc w:val="both"/>
      </w:pPr>
      <w:r w:rsidRPr="00E62239">
        <w:t>Для санитарной охраны от загрязнения водоводов и водопроводных сооружений, а также территорий, на которых они расположены устанавливаются охранные полосы водоводов. Ширину охранной полосы следует принимать по обе стороны от крайних линий водопровода при отсутствии грунтовых вод — не менее 10 м при диаметре водоводов до 1000 мм. В случае необходимости допускается сокращение ширины охранной полосы для водоводов, проходящих по застроенной территории, по согласованию с центром государственного санитарно-эпидемиологического надзора. В пределах охранной полосы водоводов должны отсутствовать источники загрязнения почвы и грунтовых вод.</w:t>
      </w:r>
    </w:p>
    <w:p w:rsidR="00F33465" w:rsidRPr="00E62239" w:rsidRDefault="00F33465" w:rsidP="00F33465">
      <w:pPr>
        <w:pStyle w:val="a4"/>
        <w:ind w:left="0" w:firstLine="709"/>
        <w:jc w:val="both"/>
      </w:pPr>
      <w:r w:rsidRPr="00E62239">
        <w:lastRenderedPageBreak/>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F33465" w:rsidRPr="00E62239" w:rsidRDefault="00F33465" w:rsidP="00426096">
      <w:pPr>
        <w:pStyle w:val="a4"/>
        <w:numPr>
          <w:ilvl w:val="0"/>
          <w:numId w:val="11"/>
        </w:numPr>
        <w:spacing w:after="120"/>
        <w:contextualSpacing/>
        <w:jc w:val="both"/>
      </w:pPr>
      <w:r w:rsidRPr="00E62239">
        <w:t xml:space="preserve">В целях санитарной охраны от загрязнения подземных водных объектов, а также территорий, на которых они расположены, сохранение постоянства природного состава подземных вод устанавливаются </w:t>
      </w:r>
      <w:r w:rsidRPr="00E62239">
        <w:rPr>
          <w:b/>
        </w:rPr>
        <w:t>контуры формирования запасов месторождения подземных вод</w:t>
      </w:r>
      <w:r w:rsidRPr="00E62239">
        <w:t>.</w:t>
      </w:r>
    </w:p>
    <w:p w:rsidR="00F33465" w:rsidRPr="00E62239" w:rsidRDefault="00F33465" w:rsidP="00F33465">
      <w:pPr>
        <w:pStyle w:val="a4"/>
        <w:ind w:left="0" w:firstLine="709"/>
      </w:pPr>
      <w:r w:rsidRPr="00E62239">
        <w:t>Мероприятия на площади формирования месторождения подземных вод:</w:t>
      </w:r>
    </w:p>
    <w:p w:rsidR="00F33465" w:rsidRPr="00E62239" w:rsidRDefault="00F33465" w:rsidP="00426096">
      <w:pPr>
        <w:pStyle w:val="a4"/>
        <w:numPr>
          <w:ilvl w:val="0"/>
          <w:numId w:val="79"/>
        </w:numPr>
        <w:contextualSpacing/>
        <w:jc w:val="both"/>
      </w:pPr>
      <w:r w:rsidRPr="00E62239">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F33465" w:rsidRPr="00E62239" w:rsidRDefault="00F33465" w:rsidP="00426096">
      <w:pPr>
        <w:pStyle w:val="a4"/>
        <w:numPr>
          <w:ilvl w:val="0"/>
          <w:numId w:val="79"/>
        </w:numPr>
        <w:contextualSpacing/>
        <w:jc w:val="both"/>
      </w:pPr>
      <w:r w:rsidRPr="00E62239">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F33465" w:rsidRPr="00E62239" w:rsidRDefault="00F33465" w:rsidP="00426096">
      <w:pPr>
        <w:pStyle w:val="a4"/>
        <w:numPr>
          <w:ilvl w:val="0"/>
          <w:numId w:val="79"/>
        </w:numPr>
        <w:contextualSpacing/>
        <w:jc w:val="both"/>
      </w:pPr>
      <w:r w:rsidRPr="00E62239">
        <w:t>запрещение закачки отработанных вод в подземные горизонты, подземного складирования твердых отходов и разработки недр земли;</w:t>
      </w:r>
    </w:p>
    <w:p w:rsidR="00F33465" w:rsidRPr="00E62239" w:rsidRDefault="00F33465" w:rsidP="00426096">
      <w:pPr>
        <w:pStyle w:val="a4"/>
        <w:numPr>
          <w:ilvl w:val="0"/>
          <w:numId w:val="79"/>
        </w:numPr>
        <w:contextualSpacing/>
        <w:jc w:val="both"/>
      </w:pPr>
      <w:r w:rsidRPr="00E62239">
        <w:t>запрещение размещения складов горюче-смазочных материалов, ядохимикатов и минеральных удобрений, накопителей промышленных стоков, шла</w:t>
      </w:r>
      <w:r w:rsidR="00914300">
        <w:t>к</w:t>
      </w:r>
      <w:r w:rsidRPr="00E62239">
        <w:t>охранилищ и других объектов, обусловливающих опасность химического загрязнения подземных вод;</w:t>
      </w:r>
    </w:p>
    <w:p w:rsidR="00F33465" w:rsidRPr="00E62239" w:rsidRDefault="00F33465" w:rsidP="00426096">
      <w:pPr>
        <w:pStyle w:val="a4"/>
        <w:numPr>
          <w:ilvl w:val="0"/>
          <w:numId w:val="79"/>
        </w:numPr>
        <w:contextualSpacing/>
        <w:jc w:val="both"/>
      </w:pPr>
      <w:r w:rsidRPr="00E62239">
        <w:t>запрещение размещения мест захоронений отходов производства и потребления, в том числе опасных и радиоактивных отходов, кладбищ, скотомогильников и иных объектов, оказывающих негативное воздействие на состояние подземных вод.</w:t>
      </w:r>
    </w:p>
    <w:p w:rsidR="00F33465" w:rsidRPr="00E62239" w:rsidRDefault="00F33465" w:rsidP="00426096">
      <w:pPr>
        <w:pStyle w:val="a4"/>
        <w:numPr>
          <w:ilvl w:val="0"/>
          <w:numId w:val="11"/>
        </w:numPr>
        <w:spacing w:after="120"/>
        <w:contextualSpacing/>
        <w:jc w:val="both"/>
      </w:pPr>
      <w:r w:rsidRPr="00E62239">
        <w:t xml:space="preserve">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w:t>
      </w:r>
      <w:r w:rsidRPr="00E62239">
        <w:rPr>
          <w:b/>
        </w:rPr>
        <w:t>округа санитарной (горно-санитарной) охраны</w:t>
      </w:r>
      <w:r w:rsidRPr="00E62239">
        <w:t>.</w:t>
      </w:r>
    </w:p>
    <w:p w:rsidR="00F33465" w:rsidRPr="00E62239" w:rsidRDefault="00F33465" w:rsidP="00F33465">
      <w:pPr>
        <w:pStyle w:val="a4"/>
        <w:ind w:left="0" w:firstLine="709"/>
        <w:jc w:val="both"/>
      </w:pPr>
      <w:r w:rsidRPr="00E62239">
        <w:t>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ст. 55 Земельного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F33465" w:rsidRPr="00E62239" w:rsidRDefault="00F33465" w:rsidP="00426096">
      <w:pPr>
        <w:pStyle w:val="a4"/>
        <w:numPr>
          <w:ilvl w:val="0"/>
          <w:numId w:val="11"/>
        </w:numPr>
        <w:spacing w:after="120"/>
        <w:contextualSpacing/>
        <w:jc w:val="both"/>
      </w:pPr>
      <w:r w:rsidRPr="00E62239">
        <w:t xml:space="preserve">В целях регулирования отношений, возникающих в связи с геологическим изучением, использованием и охраной недр территории Российской Федерации устанавливаются </w:t>
      </w:r>
      <w:r w:rsidRPr="00E62239">
        <w:rPr>
          <w:b/>
        </w:rPr>
        <w:t>зоны залегания полезных ископаемых</w:t>
      </w:r>
      <w:r w:rsidRPr="00E62239">
        <w:t>.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F33465" w:rsidRPr="00E62239" w:rsidRDefault="00F33465" w:rsidP="00426096">
      <w:pPr>
        <w:pStyle w:val="a4"/>
        <w:numPr>
          <w:ilvl w:val="0"/>
          <w:numId w:val="11"/>
        </w:numPr>
        <w:spacing w:after="120"/>
        <w:contextualSpacing/>
        <w:jc w:val="both"/>
      </w:pPr>
      <w:r w:rsidRPr="00E62239">
        <w:t>Во избежание негативных последствий затопления застройки, расположенной в пойме рек устанавливаются зоны затопления паводком 1 % обеспеченности, включающие территории, расположенные ниже отметки расчетного горизонта высоких вод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плоскостных спортивных сооружений и сооружений санитарно-защитного назначения.</w:t>
      </w:r>
    </w:p>
    <w:p w:rsidR="00F33465" w:rsidRPr="00E62239" w:rsidRDefault="00F33465" w:rsidP="00F33465">
      <w:pPr>
        <w:pStyle w:val="a4"/>
        <w:ind w:left="0" w:firstLine="709"/>
      </w:pPr>
      <w:r w:rsidRPr="00E62239">
        <w:lastRenderedPageBreak/>
        <w:t>В зонах паводкового затопления рек не допускается организация новых городских и сельских поселений, новых жилых районов, а также объектов, имеющих важное народнохозяйственное или оборонное значение. Такое строительство допускается лишь в исключительных случаях и с проведением соответствующих защитных мероприятий.</w:t>
      </w:r>
    </w:p>
    <w:p w:rsidR="00F33465" w:rsidRPr="00C56A19" w:rsidRDefault="00F33465" w:rsidP="00426096">
      <w:pPr>
        <w:pStyle w:val="a4"/>
        <w:numPr>
          <w:ilvl w:val="0"/>
          <w:numId w:val="11"/>
        </w:numPr>
        <w:spacing w:after="120"/>
        <w:contextualSpacing/>
        <w:jc w:val="both"/>
      </w:pPr>
      <w:r w:rsidRPr="00C56A19">
        <w:t xml:space="preserve">Для предотвращения или уменьшения возможных катастрофических последствий при затоплении территорий, на которых ожидается или возможна гибель людей, сельскохозяйственных животных и растений, повреждение или уничтожение ценностей, нанесение ущерба окружающей среде устанавливаются </w:t>
      </w:r>
      <w:r w:rsidRPr="00C56A19">
        <w:rPr>
          <w:b/>
        </w:rPr>
        <w:t>зоны возможного катастрофического затопления</w:t>
      </w:r>
      <w:r w:rsidRPr="00C56A19">
        <w:t>, в которых не допускается организация новых городских и сельских поселений; в существующих микрорайонах, попадающих в зону катастрофического затопления, плотность населения не должна превышать показателей, приведенных в «Руководстве по составлению раздела ИТМ ГО в проектах детальной планировки, в проектах застройки микрорайонов, кварталов, градостроительных комплексов».</w:t>
      </w:r>
    </w:p>
    <w:p w:rsidR="00F33465" w:rsidRPr="00986774" w:rsidRDefault="00F33465" w:rsidP="00426096">
      <w:pPr>
        <w:pStyle w:val="a4"/>
        <w:numPr>
          <w:ilvl w:val="0"/>
          <w:numId w:val="11"/>
        </w:numPr>
        <w:spacing w:after="120"/>
        <w:contextualSpacing/>
        <w:jc w:val="both"/>
      </w:pPr>
      <w:r w:rsidRPr="00986774">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F33465" w:rsidRPr="00986774" w:rsidRDefault="00F33465" w:rsidP="00426096">
      <w:pPr>
        <w:pStyle w:val="a4"/>
        <w:numPr>
          <w:ilvl w:val="0"/>
          <w:numId w:val="81"/>
        </w:numPr>
        <w:contextualSpacing/>
        <w:jc w:val="both"/>
      </w:pPr>
      <w:r w:rsidRPr="00986774">
        <w:t>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F33465" w:rsidRPr="00986774" w:rsidRDefault="00F33465" w:rsidP="00426096">
      <w:pPr>
        <w:pStyle w:val="a4"/>
        <w:numPr>
          <w:ilvl w:val="0"/>
          <w:numId w:val="81"/>
        </w:numPr>
        <w:contextualSpacing/>
        <w:jc w:val="both"/>
      </w:pPr>
      <w:r w:rsidRPr="00986774">
        <w:t>использование сточных вод в целях регулирования плодородия почв;</w:t>
      </w:r>
    </w:p>
    <w:p w:rsidR="00F33465" w:rsidRPr="00986774" w:rsidRDefault="00F33465" w:rsidP="00426096">
      <w:pPr>
        <w:pStyle w:val="a4"/>
        <w:numPr>
          <w:ilvl w:val="0"/>
          <w:numId w:val="81"/>
        </w:numPr>
        <w:contextualSpacing/>
        <w:jc w:val="both"/>
      </w:pPr>
      <w:r w:rsidRPr="00986774">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F33465" w:rsidRPr="00986774" w:rsidRDefault="00F33465" w:rsidP="00426096">
      <w:pPr>
        <w:pStyle w:val="a4"/>
        <w:numPr>
          <w:ilvl w:val="0"/>
          <w:numId w:val="81"/>
        </w:numPr>
        <w:contextualSpacing/>
        <w:jc w:val="both"/>
      </w:pPr>
      <w:r w:rsidRPr="00986774">
        <w:t>осуществление авиационных мер по борьбе с вредными организмами.</w:t>
      </w:r>
    </w:p>
    <w:p w:rsidR="00F33465" w:rsidRPr="00E62239" w:rsidRDefault="00F33465" w:rsidP="00426096">
      <w:pPr>
        <w:pStyle w:val="a4"/>
        <w:numPr>
          <w:ilvl w:val="0"/>
          <w:numId w:val="11"/>
        </w:numPr>
        <w:spacing w:after="120"/>
        <w:contextualSpacing/>
        <w:jc w:val="both"/>
      </w:pPr>
      <w:r w:rsidRPr="00E62239">
        <w:t xml:space="preserve">Для обеспечения безопасности населения и уменьшения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I–II класса опасности — как до значений, установленных гигиеническими нормативами, так и до величин приемлемого риска для здоровья населения, предприятия, группы предприятий, их отдельные здания и сооружения отделяются от жилой застройки </w:t>
      </w:r>
      <w:r w:rsidRPr="00E62239">
        <w:rPr>
          <w:b/>
        </w:rPr>
        <w:t>санитарно-защитными зонами</w:t>
      </w:r>
      <w:r w:rsidRPr="00E62239">
        <w:t>.</w:t>
      </w:r>
    </w:p>
    <w:p w:rsidR="00F33465" w:rsidRPr="00E62239" w:rsidRDefault="00F33465" w:rsidP="00F33465">
      <w:pPr>
        <w:pStyle w:val="a4"/>
        <w:ind w:left="0" w:firstLine="709"/>
        <w:jc w:val="both"/>
      </w:pPr>
      <w:r w:rsidRPr="00E62239">
        <w:t>Размер санитарно-защитной зоны и минимальные разрывы для действующих, вновь строящихся и реконструируемых объектов и производств устанавливаются в соответствии с главой VI и приложениями 1-6 СанПиН 2.2.1/2.1.1.1200-03. Для действующих объектов I-III класса опасности размер санитарно-защитной зоны устанавливается на основании разработанного проекта санитарно-защитной зоны и подтверждения расчетных параметров результатами натурных наблюдений и измерений.</w:t>
      </w:r>
    </w:p>
    <w:p w:rsidR="00F33465" w:rsidRPr="00E62239" w:rsidRDefault="00F33465" w:rsidP="00F33465">
      <w:pPr>
        <w:pStyle w:val="a4"/>
        <w:ind w:left="0" w:firstLine="709"/>
        <w:jc w:val="both"/>
      </w:pPr>
      <w:r w:rsidRPr="00E62239">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33465" w:rsidRPr="00E62239" w:rsidRDefault="00F33465" w:rsidP="00F33465">
      <w:pPr>
        <w:pStyle w:val="a4"/>
        <w:ind w:left="0" w:firstLine="709"/>
      </w:pPr>
      <w:r w:rsidRPr="00E62239">
        <w:t>В границах санитарно-защитной зоны (далее — СЗЗ) допускается размещать:</w:t>
      </w:r>
    </w:p>
    <w:p w:rsidR="00F33465" w:rsidRPr="00E62239" w:rsidRDefault="00F33465" w:rsidP="00426096">
      <w:pPr>
        <w:pStyle w:val="a4"/>
        <w:numPr>
          <w:ilvl w:val="0"/>
          <w:numId w:val="4"/>
        </w:numPr>
        <w:contextualSpacing/>
        <w:jc w:val="both"/>
      </w:pPr>
      <w:r w:rsidRPr="00E62239">
        <w:t>здания и сооружения для обслуживания работников указанного объекта и для обеспечения деятельности промышленного объекта (производства);</w:t>
      </w:r>
    </w:p>
    <w:p w:rsidR="00F33465" w:rsidRPr="00E62239" w:rsidRDefault="00F33465" w:rsidP="00426096">
      <w:pPr>
        <w:pStyle w:val="a4"/>
        <w:numPr>
          <w:ilvl w:val="0"/>
          <w:numId w:val="4"/>
        </w:numPr>
        <w:contextualSpacing/>
        <w:jc w:val="both"/>
      </w:pPr>
      <w:r w:rsidRPr="00E62239">
        <w:t xml:space="preserve">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w:t>
      </w:r>
      <w:r w:rsidRPr="00E62239">
        <w:lastRenderedPageBreak/>
        <w:t>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F33465" w:rsidRPr="00E62239" w:rsidRDefault="00F33465" w:rsidP="00F33465">
      <w:pPr>
        <w:pStyle w:val="a4"/>
        <w:ind w:left="0" w:firstLine="709"/>
        <w:jc w:val="both"/>
      </w:pPr>
      <w:r w:rsidRPr="00E62239">
        <w:t>СЗЗ или какая-либо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F33465" w:rsidRPr="00E62239" w:rsidRDefault="00F33465" w:rsidP="00F33465">
      <w:pPr>
        <w:pStyle w:val="a4"/>
        <w:ind w:left="0" w:firstLine="709"/>
        <w:jc w:val="both"/>
      </w:pPr>
      <w:r w:rsidRPr="00E62239">
        <w:t>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F33465" w:rsidRPr="00E62239" w:rsidRDefault="00F33465" w:rsidP="00426096">
      <w:pPr>
        <w:pStyle w:val="a4"/>
        <w:numPr>
          <w:ilvl w:val="0"/>
          <w:numId w:val="11"/>
        </w:numPr>
        <w:spacing w:after="120"/>
        <w:contextualSpacing/>
        <w:jc w:val="both"/>
      </w:pPr>
      <w:r w:rsidRPr="00E62239">
        <w:t xml:space="preserve">В целях защиты населения от воздействия электрического поля, создаваемого воздушными линиями электропередачи (далее — ВЛ), для обеспечения сохранности, создания нормальных условий эксплуатации электрических сетей и предотвращения несчастных случаев устанавливается </w:t>
      </w:r>
      <w:r w:rsidRPr="00E62239">
        <w:rPr>
          <w:b/>
        </w:rPr>
        <w:t>санитарный разрыв от высоковольтных линий электропередач</w:t>
      </w:r>
      <w:r w:rsidRPr="00E62239">
        <w:t>.</w:t>
      </w:r>
    </w:p>
    <w:p w:rsidR="00F33465" w:rsidRPr="00E62239" w:rsidRDefault="00F33465" w:rsidP="00F33465">
      <w:pPr>
        <w:pStyle w:val="a4"/>
        <w:ind w:left="0" w:firstLine="709"/>
      </w:pPr>
      <w:r w:rsidRPr="00E62239">
        <w:t>В пределах санитарного разрыва запрещается производить какие-либо действия, которые могут нарушить нормальную работу электрических сетей, привести к их повреждению или к несчастным случаям, в частности:</w:t>
      </w:r>
    </w:p>
    <w:p w:rsidR="00F33465" w:rsidRPr="00E62239" w:rsidRDefault="00F33465" w:rsidP="00426096">
      <w:pPr>
        <w:pStyle w:val="a4"/>
        <w:numPr>
          <w:ilvl w:val="0"/>
          <w:numId w:val="4"/>
        </w:numPr>
        <w:contextualSpacing/>
        <w:jc w:val="both"/>
      </w:pPr>
      <w:r w:rsidRPr="00E62239">
        <w:t>размещать автозаправочные станции и иные хранилища горюче-смазочных материалов в охранных зонах электрических сетей;</w:t>
      </w:r>
    </w:p>
    <w:p w:rsidR="00F33465" w:rsidRPr="00E62239" w:rsidRDefault="00F33465" w:rsidP="00426096">
      <w:pPr>
        <w:pStyle w:val="a4"/>
        <w:numPr>
          <w:ilvl w:val="0"/>
          <w:numId w:val="4"/>
        </w:numPr>
        <w:contextualSpacing/>
        <w:jc w:val="both"/>
      </w:pPr>
      <w:r w:rsidRPr="00E62239">
        <w:t>посторонним лицам находиться на территории и в помещениях электросетевых сооружений, открывать двери и люки электросетевых сооружений, производить переключения и подключения в электрических сетях;</w:t>
      </w:r>
    </w:p>
    <w:p w:rsidR="00F33465" w:rsidRPr="00E62239" w:rsidRDefault="00F33465" w:rsidP="00426096">
      <w:pPr>
        <w:pStyle w:val="a4"/>
        <w:numPr>
          <w:ilvl w:val="0"/>
          <w:numId w:val="4"/>
        </w:numPr>
        <w:contextualSpacing/>
        <w:jc w:val="both"/>
      </w:pPr>
      <w:r w:rsidRPr="00E62239">
        <w:t>загромождать подъезды и подходы к объектам электрических сетей;</w:t>
      </w:r>
    </w:p>
    <w:p w:rsidR="00F33465" w:rsidRPr="00E62239" w:rsidRDefault="00F33465" w:rsidP="00426096">
      <w:pPr>
        <w:pStyle w:val="a4"/>
        <w:numPr>
          <w:ilvl w:val="0"/>
          <w:numId w:val="4"/>
        </w:numPr>
        <w:contextualSpacing/>
        <w:jc w:val="both"/>
      </w:pPr>
      <w:r w:rsidRPr="00E62239">
        <w:t>набрасывать на провода, опоры и приближать к ним посторонние предметы, а также подниматься на опоры;</w:t>
      </w:r>
    </w:p>
    <w:p w:rsidR="00F33465" w:rsidRPr="00E62239" w:rsidRDefault="00F33465" w:rsidP="00426096">
      <w:pPr>
        <w:pStyle w:val="a4"/>
        <w:numPr>
          <w:ilvl w:val="0"/>
          <w:numId w:val="4"/>
        </w:numPr>
        <w:contextualSpacing/>
        <w:jc w:val="both"/>
      </w:pPr>
      <w:r w:rsidRPr="00E62239">
        <w:t>устраивать свалки мусора (в охранных зонах электрических сетей и вблизи них);</w:t>
      </w:r>
    </w:p>
    <w:p w:rsidR="00F33465" w:rsidRPr="00E62239" w:rsidRDefault="00F33465" w:rsidP="00426096">
      <w:pPr>
        <w:pStyle w:val="a4"/>
        <w:numPr>
          <w:ilvl w:val="0"/>
          <w:numId w:val="4"/>
        </w:numPr>
        <w:contextualSpacing/>
        <w:jc w:val="both"/>
      </w:pPr>
      <w:r w:rsidRPr="00E62239">
        <w:t>складировать корма, удобрений, солому, торф, дрова и другие материалы, разводить огонь (в охранных зонах воздушных линий электропередачи);</w:t>
      </w:r>
    </w:p>
    <w:p w:rsidR="00F33465" w:rsidRPr="00E62239" w:rsidRDefault="00F33465" w:rsidP="00426096">
      <w:pPr>
        <w:pStyle w:val="a4"/>
        <w:numPr>
          <w:ilvl w:val="0"/>
          <w:numId w:val="4"/>
        </w:numPr>
        <w:contextualSpacing/>
        <w:jc w:val="both"/>
      </w:pPr>
      <w:r w:rsidRPr="00E62239">
        <w:t>устраивать спортивные площадки, площадки для игр, стадионы, рынки, остановочные пункты общественного транспорта,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F33465" w:rsidRPr="00E62239" w:rsidRDefault="00F33465" w:rsidP="00426096">
      <w:pPr>
        <w:pStyle w:val="a4"/>
        <w:numPr>
          <w:ilvl w:val="0"/>
          <w:numId w:val="4"/>
        </w:numPr>
        <w:contextualSpacing/>
        <w:jc w:val="both"/>
      </w:pPr>
      <w:r w:rsidRPr="00E62239">
        <w:t>запускать воздушные змеи, спортивные модели летательных аппаратов, в том числе неуправляемые (в охранных зонах воздушных линий электропередачи и вблизи них);</w:t>
      </w:r>
    </w:p>
    <w:p w:rsidR="00F33465" w:rsidRPr="00E62239" w:rsidRDefault="00F33465" w:rsidP="00426096">
      <w:pPr>
        <w:pStyle w:val="a4"/>
        <w:numPr>
          <w:ilvl w:val="0"/>
          <w:numId w:val="4"/>
        </w:numPr>
        <w:contextualSpacing/>
        <w:jc w:val="both"/>
      </w:pPr>
      <w:r w:rsidRPr="00E62239">
        <w:t>совершать остановки всех видов транспорта, кроме железнодорожного (в охранных зонах воздушных линий электропередачи напряжением 330 киловольт и выше);</w:t>
      </w:r>
    </w:p>
    <w:p w:rsidR="00F33465" w:rsidRPr="00E62239" w:rsidRDefault="00F33465" w:rsidP="00426096">
      <w:pPr>
        <w:pStyle w:val="a4"/>
        <w:numPr>
          <w:ilvl w:val="0"/>
          <w:numId w:val="4"/>
        </w:numPr>
        <w:contextualSpacing/>
        <w:jc w:val="both"/>
      </w:pPr>
      <w:r w:rsidRPr="00E62239">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и вблизи них);</w:t>
      </w:r>
    </w:p>
    <w:p w:rsidR="00F33465" w:rsidRPr="00E62239" w:rsidRDefault="00F33465" w:rsidP="00426096">
      <w:pPr>
        <w:pStyle w:val="a4"/>
        <w:numPr>
          <w:ilvl w:val="0"/>
          <w:numId w:val="4"/>
        </w:numPr>
        <w:contextualSpacing/>
        <w:jc w:val="both"/>
      </w:pPr>
      <w:r w:rsidRPr="00E62239">
        <w:t>производить строительство, капитальный ремонт, реконструкцию или снос любых зданий и сооружений без письменного согласия предприятий (организаций), в ведении которых находятся эти сети.</w:t>
      </w:r>
    </w:p>
    <w:p w:rsidR="00F33465" w:rsidRPr="00E62239" w:rsidRDefault="00F33465" w:rsidP="00F33465">
      <w:pPr>
        <w:pStyle w:val="a4"/>
        <w:ind w:left="0" w:firstLine="709"/>
        <w:jc w:val="both"/>
      </w:pPr>
      <w:r w:rsidRPr="00E62239">
        <w:lastRenderedPageBreak/>
        <w:t>Земельные участки, входящие в охранные зоны электрических сетей, не изымаются у землепользователей и используются ими для проведения сельскохозяйственных и иных работ с обязательным соблюдением требований «Правил охраны электрических сетей напряжением свыше 1000 вольт».</w:t>
      </w:r>
    </w:p>
    <w:p w:rsidR="00F33465" w:rsidRPr="00E62239" w:rsidRDefault="00F33465" w:rsidP="00F33465">
      <w:pPr>
        <w:pStyle w:val="a4"/>
        <w:ind w:left="0" w:firstLine="709"/>
      </w:pPr>
      <w:r w:rsidRPr="00E62239">
        <w:t>Граница санитарных разрывов устанавливается по обе стороны от оси ВЛ в зависимости от ее напряжения: ВЛ 35 кВ — 20 м, ВЛ 110 кВ — 25 м, ВЛ 220 кВ — 35 м, ВЛ 500 кВ — 45м.</w:t>
      </w:r>
    </w:p>
    <w:p w:rsidR="00F33465" w:rsidRPr="00E62239" w:rsidRDefault="00F33465" w:rsidP="00426096">
      <w:pPr>
        <w:pStyle w:val="a4"/>
        <w:numPr>
          <w:ilvl w:val="0"/>
          <w:numId w:val="11"/>
        </w:numPr>
        <w:spacing w:after="120"/>
        <w:contextualSpacing/>
        <w:jc w:val="both"/>
      </w:pPr>
      <w:r w:rsidRPr="00E62239">
        <w:t>В целях обеспечения нормальных условий эксплуатации и исключения возможности повреждения магистральных газопроводов и их объектов устанавливается охранные зоны магистральных газопроводов (полосы отчуждения).</w:t>
      </w:r>
    </w:p>
    <w:p w:rsidR="00F33465" w:rsidRPr="00E62239" w:rsidRDefault="00F33465" w:rsidP="00426096">
      <w:pPr>
        <w:pStyle w:val="a4"/>
        <w:numPr>
          <w:ilvl w:val="0"/>
          <w:numId w:val="11"/>
        </w:numPr>
        <w:spacing w:after="120"/>
        <w:contextualSpacing/>
        <w:jc w:val="both"/>
      </w:pPr>
      <w:r w:rsidRPr="00E62239">
        <w:t>С целью защиты населения от негативного воздействия электромагнитного поля устанавливаются</w:t>
      </w:r>
      <w:r w:rsidRPr="00E62239">
        <w:rPr>
          <w:b/>
        </w:rPr>
        <w:t xml:space="preserve"> зоны ограничения</w:t>
      </w:r>
      <w:r w:rsidRPr="00E62239">
        <w:t xml:space="preserve"> от передающего радиотехнического объекта.</w:t>
      </w:r>
    </w:p>
    <w:p w:rsidR="00F33465" w:rsidRPr="00E62239" w:rsidRDefault="00F33465" w:rsidP="00426096">
      <w:pPr>
        <w:pStyle w:val="a4"/>
        <w:numPr>
          <w:ilvl w:val="0"/>
          <w:numId w:val="11"/>
        </w:numPr>
        <w:spacing w:after="120"/>
        <w:contextualSpacing/>
        <w:jc w:val="both"/>
      </w:pPr>
      <w:r w:rsidRPr="00E62239">
        <w:t xml:space="preserve">Для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Российской Федерации, наносит ущерб интересам граждан, производственной деятельности хозяйствующих субъектов, обороноспособности и безопасности Российской Федерации устанавливаются </w:t>
      </w:r>
      <w:r w:rsidRPr="00E62239">
        <w:rPr>
          <w:b/>
        </w:rPr>
        <w:t>охранные зоны линий связи</w:t>
      </w:r>
      <w:r w:rsidRPr="00E62239">
        <w:t xml:space="preserve"> не менее чем на 2 метра с каждой стороны от трассы подземного кабеля связи или от крайних проводов воздушной линии связи и линии радиофикации.</w:t>
      </w:r>
    </w:p>
    <w:p w:rsidR="00F33465" w:rsidRPr="00E62239" w:rsidRDefault="00F33465" w:rsidP="00426096">
      <w:pPr>
        <w:pStyle w:val="a4"/>
        <w:numPr>
          <w:ilvl w:val="0"/>
          <w:numId w:val="11"/>
        </w:numPr>
        <w:spacing w:after="120"/>
        <w:contextualSpacing/>
        <w:jc w:val="both"/>
      </w:pPr>
      <w:r w:rsidRPr="00E62239">
        <w:t>Для обеспечения возможности реконструкции автомобильных дорог вдоль них устанавливаются линии ограничения застройки населенных пунктов на расстоянии не менее 200 м от бровки земляного полотна дороги.</w:t>
      </w:r>
    </w:p>
    <w:p w:rsidR="00F33465" w:rsidRPr="00E62239" w:rsidRDefault="00F33465" w:rsidP="00426096">
      <w:pPr>
        <w:pStyle w:val="a4"/>
        <w:numPr>
          <w:ilvl w:val="0"/>
          <w:numId w:val="11"/>
        </w:numPr>
        <w:spacing w:after="120"/>
        <w:contextualSpacing/>
        <w:jc w:val="both"/>
      </w:pPr>
      <w:r w:rsidRPr="00E62239">
        <w:t>Для реконструкции, расширения и ремонта автомобильных дорог общего пользования, исходя из перспективы их развития и размещения объектов дорожной инфраструктуры, устанавливаются</w:t>
      </w:r>
      <w:r w:rsidRPr="00E62239">
        <w:rPr>
          <w:b/>
        </w:rPr>
        <w:t xml:space="preserve"> придорожные полосы</w:t>
      </w:r>
      <w:r w:rsidRPr="00E62239">
        <w:t>, включающие земельные участки вдоль дорог, за границей полосы отвода, имеющие особый режим использования земель. В зависимости от класса и категории автомобильных дорог регионального значения с учетом перспектив их развития, а также прохождения в границах городского округа, ширина придорожной полосы регламентируется градостроительной документацией и устанавливается не менее 50 м.</w:t>
      </w:r>
    </w:p>
    <w:p w:rsidR="00F33465" w:rsidRPr="00E62239" w:rsidRDefault="00F33465" w:rsidP="00426096">
      <w:pPr>
        <w:pStyle w:val="a4"/>
        <w:numPr>
          <w:ilvl w:val="0"/>
          <w:numId w:val="11"/>
        </w:numPr>
        <w:spacing w:after="120"/>
        <w:contextualSpacing/>
        <w:jc w:val="both"/>
      </w:pPr>
      <w:r w:rsidRPr="00E62239">
        <w:t>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 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w:t>
      </w:r>
    </w:p>
    <w:p w:rsidR="00F33465" w:rsidRPr="00E62239" w:rsidRDefault="00F33465" w:rsidP="00426096">
      <w:pPr>
        <w:pStyle w:val="a4"/>
        <w:numPr>
          <w:ilvl w:val="0"/>
          <w:numId w:val="11"/>
        </w:numPr>
        <w:spacing w:after="120"/>
        <w:contextualSpacing/>
        <w:jc w:val="both"/>
      </w:pPr>
      <w:r w:rsidRPr="00E62239">
        <w:t>С целью сохранения, использования, популяризации и государственной охраны объектов культурного наследия (памятников истории и культуры, включая объекты археологического наследия) устанавливаются границы территорий объектов культурного наследия.</w:t>
      </w:r>
    </w:p>
    <w:p w:rsidR="00F33465" w:rsidRPr="00E62239" w:rsidRDefault="00F33465" w:rsidP="00F33465">
      <w:pPr>
        <w:pStyle w:val="a4"/>
        <w:ind w:left="0" w:firstLine="709"/>
        <w:jc w:val="both"/>
      </w:pPr>
      <w:r w:rsidRPr="00E62239">
        <w:t xml:space="preserve">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w:t>
      </w:r>
      <w:r w:rsidRPr="00E62239">
        <w:lastRenderedPageBreak/>
        <w:t>наследия регионального и местного (муниципального) значения — в порядке, установленном законами Магаданской области.</w:t>
      </w:r>
    </w:p>
    <w:p w:rsidR="00F33465" w:rsidRPr="00E62239" w:rsidRDefault="00F33465" w:rsidP="00426096">
      <w:pPr>
        <w:pStyle w:val="a4"/>
        <w:numPr>
          <w:ilvl w:val="0"/>
          <w:numId w:val="11"/>
        </w:numPr>
        <w:spacing w:after="120"/>
        <w:contextualSpacing/>
        <w:jc w:val="both"/>
      </w:pPr>
      <w:r w:rsidRPr="00E62239">
        <w:t>Использование земельных участков и иных объектов недвижимости, которые не являются памятниками истории и культуры и расположены в пределах зон, обозначенных на картах зон с особыми условиями использования территории настоящих Правил, определяется:</w:t>
      </w:r>
    </w:p>
    <w:p w:rsidR="00F33465" w:rsidRPr="00E62239" w:rsidRDefault="00F33465" w:rsidP="00426096">
      <w:pPr>
        <w:pStyle w:val="a4"/>
        <w:numPr>
          <w:ilvl w:val="0"/>
          <w:numId w:val="80"/>
        </w:numPr>
        <w:contextualSpacing/>
        <w:jc w:val="both"/>
      </w:pPr>
      <w:r w:rsidRPr="00E62239">
        <w:t>градостроительными регламентами, определенными статьями 36</w:t>
      </w:r>
      <w:r w:rsidRPr="00E62239">
        <w:rPr>
          <w:rFonts w:ascii="Arial" w:hAnsi="Arial" w:cs="Arial"/>
        </w:rPr>
        <w:t>–</w:t>
      </w:r>
      <w:r w:rsidRPr="00E62239">
        <w:t>56 настоящих Правил применительно к соответствующим территориальным зонам, обозначенным на картах градостроительного зонирования настоящих Правил с учетом ограничений, определенных настоящей статьей;</w:t>
      </w:r>
    </w:p>
    <w:p w:rsidR="00F33465" w:rsidRPr="00E62239" w:rsidRDefault="00F33465" w:rsidP="00426096">
      <w:pPr>
        <w:pStyle w:val="a4"/>
        <w:numPr>
          <w:ilvl w:val="0"/>
          <w:numId w:val="80"/>
        </w:numPr>
        <w:contextualSpacing/>
        <w:jc w:val="both"/>
      </w:pPr>
      <w:r w:rsidRPr="00E62239">
        <w:t xml:space="preserve">ограничениями, установленными в соответствии с проектом зон охраны памятников истории и культуры, а до утверждения указанного проекта </w:t>
      </w:r>
      <w:r w:rsidRPr="00E62239">
        <w:rPr>
          <w:rFonts w:ascii="Arial" w:hAnsi="Arial" w:cs="Arial"/>
        </w:rPr>
        <w:t>—</w:t>
      </w:r>
      <w:r w:rsidRPr="00E62239">
        <w:t xml:space="preserve"> нормативными правовыми документами об использовании земельных участков и иных объектов недвижимости, расположенных в границах территориальных зон, отображенных на картах градостроительного зонирования настоящих Правил.</w:t>
      </w:r>
    </w:p>
    <w:p w:rsidR="00F33465" w:rsidRPr="00E62239" w:rsidRDefault="00F33465" w:rsidP="00426096">
      <w:pPr>
        <w:pStyle w:val="a4"/>
        <w:numPr>
          <w:ilvl w:val="0"/>
          <w:numId w:val="11"/>
        </w:numPr>
        <w:spacing w:after="120"/>
        <w:contextualSpacing/>
        <w:jc w:val="both"/>
      </w:pPr>
      <w:r w:rsidRPr="00E62239">
        <w:t xml:space="preserve">На территории Ягоднинского городского округа расположены следующие </w:t>
      </w:r>
      <w:r w:rsidRPr="00E62239">
        <w:rPr>
          <w:b/>
        </w:rPr>
        <w:t xml:space="preserve">объекты </w:t>
      </w:r>
      <w:r w:rsidR="009E774F">
        <w:rPr>
          <w:b/>
        </w:rPr>
        <w:t>археологического</w:t>
      </w:r>
      <w:r w:rsidRPr="00E62239">
        <w:rPr>
          <w:b/>
        </w:rPr>
        <w:t xml:space="preserve"> наследия</w:t>
      </w:r>
      <w:r w:rsidRPr="00E62239">
        <w:t>, подлежащие государственной охране в соответствии с действующим законодательством.</w:t>
      </w:r>
    </w:p>
    <w:p w:rsidR="00F33465" w:rsidRPr="00E62239" w:rsidRDefault="00914300" w:rsidP="00426096">
      <w:pPr>
        <w:pStyle w:val="a4"/>
        <w:keepNext/>
        <w:numPr>
          <w:ilvl w:val="0"/>
          <w:numId w:val="82"/>
        </w:numPr>
        <w:spacing w:before="120" w:after="120"/>
        <w:contextualSpacing/>
        <w:jc w:val="both"/>
      </w:pPr>
      <w:r>
        <w:t>п</w:t>
      </w:r>
      <w:r w:rsidR="00F33465" w:rsidRPr="00E62239">
        <w:t>амятники археологии:</w:t>
      </w:r>
    </w:p>
    <w:tbl>
      <w:tblPr>
        <w:tblW w:w="9351" w:type="dxa"/>
        <w:jc w:val="center"/>
        <w:tblCellMar>
          <w:left w:w="5" w:type="dxa"/>
        </w:tblCellMar>
        <w:tblLook w:val="04A0"/>
      </w:tblPr>
      <w:tblGrid>
        <w:gridCol w:w="552"/>
        <w:gridCol w:w="2392"/>
        <w:gridCol w:w="3572"/>
        <w:gridCol w:w="2835"/>
      </w:tblGrid>
      <w:tr w:rsidR="00F33465" w:rsidRPr="00E62239" w:rsidTr="00F33465">
        <w:trPr>
          <w:trHeight w:val="562"/>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pPr>
              <w:jc w:val="center"/>
            </w:pPr>
            <w:r w:rsidRPr="00E62239">
              <w:t>№</w:t>
            </w:r>
          </w:p>
          <w:p w:rsidR="00F33465" w:rsidRPr="00E62239" w:rsidRDefault="00F33465" w:rsidP="00F33465">
            <w:pPr>
              <w:jc w:val="center"/>
            </w:pPr>
            <w:r w:rsidRPr="00E62239">
              <w:t>п/п</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vAlign w:val="center"/>
          </w:tcPr>
          <w:p w:rsidR="00F33465" w:rsidRPr="00E62239" w:rsidRDefault="00F33465" w:rsidP="00F33465">
            <w:pPr>
              <w:jc w:val="center"/>
            </w:pPr>
            <w:r w:rsidRPr="00E62239">
              <w:t>Наименование</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vAlign w:val="center"/>
          </w:tcPr>
          <w:p w:rsidR="00F33465" w:rsidRPr="00E62239" w:rsidRDefault="00F33465" w:rsidP="00F33465">
            <w:pPr>
              <w:jc w:val="center"/>
            </w:pPr>
            <w:r w:rsidRPr="00E62239">
              <w:t>Местонахождение</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vAlign w:val="center"/>
          </w:tcPr>
          <w:p w:rsidR="00F33465" w:rsidRPr="00E62239" w:rsidRDefault="00F33465" w:rsidP="00F33465">
            <w:pPr>
              <w:jc w:val="center"/>
            </w:pPr>
            <w:r w:rsidRPr="00E62239">
              <w:t>Состояние</w:t>
            </w:r>
          </w:p>
        </w:tc>
      </w:tr>
      <w:tr w:rsidR="00F33465" w:rsidRPr="00E62239" w:rsidTr="00F33465">
        <w:trPr>
          <w:trHeight w:val="623"/>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9E774F" w:rsidP="009E774F">
            <w:pPr>
              <w:jc w:val="center"/>
            </w:pPr>
            <w:r>
              <w:t>1</w:t>
            </w:r>
            <w:r w:rsidR="00F33465" w:rsidRPr="00E62239">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Моржовая, стоянка</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 xml:space="preserve">Правый берег р. Колымы, устье р. Моржовый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 xml:space="preserve">Включен при сверке 2002 г. </w:t>
            </w:r>
          </w:p>
          <w:p w:rsidR="00F33465" w:rsidRPr="00E62239" w:rsidRDefault="00F33465" w:rsidP="00F33465">
            <w:r w:rsidRPr="00E62239">
              <w:t>Данные СВКНИИ</w:t>
            </w:r>
          </w:p>
        </w:tc>
      </w:tr>
      <w:tr w:rsidR="00F33465" w:rsidRPr="00E62239" w:rsidTr="00F33465">
        <w:trPr>
          <w:trHeight w:val="564"/>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9E774F" w:rsidP="00F33465">
            <w:pPr>
              <w:jc w:val="center"/>
            </w:pPr>
            <w:r>
              <w:t>2.</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9E774F">
            <w:r w:rsidRPr="00E62239">
              <w:t xml:space="preserve">Бухта </w:t>
            </w:r>
            <w:r w:rsidR="009E774F">
              <w:t>би</w:t>
            </w:r>
            <w:r w:rsidRPr="00E62239">
              <w:t>ологов, стоянка II тыс. лет. до н.э.</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 xml:space="preserve">Бухта геологов, в сев части оз. Джека Лондона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tc>
      </w:tr>
      <w:tr w:rsidR="00F33465" w:rsidRPr="00E62239" w:rsidTr="00F33465">
        <w:trPr>
          <w:trHeight w:val="809"/>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9E774F" w:rsidP="009E774F">
            <w:pPr>
              <w:jc w:val="center"/>
            </w:pPr>
            <w:r>
              <w:t>3</w:t>
            </w:r>
            <w:r w:rsidR="00F33465" w:rsidRPr="00E62239">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Бахапча 1, стоянка II тыс. лет. до н.э.</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Левый берег р.Бахапча, у дороги, в 5 км ниже устья р. Хурчан</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tc>
      </w:tr>
      <w:tr w:rsidR="00F33465" w:rsidRPr="00E62239" w:rsidTr="00F33465">
        <w:trPr>
          <w:trHeight w:val="564"/>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9E774F" w:rsidP="009E774F">
            <w:pPr>
              <w:jc w:val="center"/>
            </w:pPr>
            <w:r>
              <w:t>4</w:t>
            </w:r>
            <w:r w:rsidR="00F33465" w:rsidRPr="00E62239">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Усть-Джелгала, стоянка I тыс. лет. до н.э.</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Левый берег р. Дебин, напротив устья р. Джелгала</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tc>
      </w:tr>
      <w:tr w:rsidR="00F33465" w:rsidRPr="00E62239" w:rsidTr="00F33465">
        <w:trPr>
          <w:trHeight w:val="798"/>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9E774F" w:rsidP="009E774F">
            <w:pPr>
              <w:jc w:val="center"/>
            </w:pPr>
            <w:r>
              <w:t>5</w:t>
            </w:r>
            <w:r w:rsidR="00F33465" w:rsidRPr="00E62239">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Остров, стоянка II тыс. лет.</w:t>
            </w:r>
          </w:p>
          <w:p w:rsidR="00F33465" w:rsidRPr="00E62239" w:rsidRDefault="00F33465" w:rsidP="00F33465">
            <w:r w:rsidRPr="00E62239">
              <w:t>до н.э.</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 xml:space="preserve">Остров в южной части оз. Джека Лондона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Сверка 2002 г. Частично разрушена базой биологов. Данные СВКНИИ</w:t>
            </w:r>
          </w:p>
        </w:tc>
      </w:tr>
      <w:tr w:rsidR="00F33465" w:rsidRPr="00E62239" w:rsidTr="00F33465">
        <w:trPr>
          <w:trHeight w:val="1070"/>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9E774F" w:rsidP="009E774F">
            <w:pPr>
              <w:jc w:val="center"/>
            </w:pPr>
            <w:r>
              <w:t>6</w:t>
            </w:r>
            <w:r w:rsidR="00F33465" w:rsidRPr="00E62239">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Мшистая, стоянка неолит</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 xml:space="preserve">П. Дебин, на террасе р. Колымы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 xml:space="preserve">Включен при сверке </w:t>
            </w:r>
          </w:p>
          <w:p w:rsidR="00F33465" w:rsidRPr="00E62239" w:rsidRDefault="00F33465" w:rsidP="00F33465">
            <w:r w:rsidRPr="00E62239">
              <w:t xml:space="preserve">2002 г. Данные СВКНИИ. </w:t>
            </w:r>
          </w:p>
          <w:p w:rsidR="00F33465" w:rsidRPr="00E62239" w:rsidRDefault="00F33465" w:rsidP="00F33465">
            <w:r w:rsidRPr="00E62239">
              <w:t xml:space="preserve">Разрушается жителями поселка. </w:t>
            </w:r>
          </w:p>
        </w:tc>
      </w:tr>
      <w:tr w:rsidR="00F33465" w:rsidRPr="00E62239" w:rsidTr="00F33465">
        <w:trPr>
          <w:trHeight w:val="573"/>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9E774F" w:rsidP="009E774F">
            <w:pPr>
              <w:jc w:val="center"/>
            </w:pPr>
            <w:r>
              <w:t>7</w:t>
            </w:r>
            <w:r w:rsidR="00F33465" w:rsidRPr="00E62239">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Могильная, стоянка</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 xml:space="preserve">П. Дебин, на террасе р. Могильный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 xml:space="preserve">Включен при сверке 2002 г. </w:t>
            </w:r>
          </w:p>
          <w:p w:rsidR="00F33465" w:rsidRPr="00E62239" w:rsidRDefault="00F33465" w:rsidP="00F33465">
            <w:r w:rsidRPr="00E62239">
              <w:t xml:space="preserve">Данные СВКНИИ </w:t>
            </w:r>
          </w:p>
        </w:tc>
      </w:tr>
      <w:tr w:rsidR="00F33465" w:rsidRPr="00E62239" w:rsidTr="00F33465">
        <w:trPr>
          <w:trHeight w:val="639"/>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9E774F" w:rsidP="00F33465">
            <w:pPr>
              <w:jc w:val="center"/>
            </w:pPr>
            <w:r>
              <w:t>8</w:t>
            </w:r>
            <w:r w:rsidR="00F33465" w:rsidRPr="00E62239">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Усть-Оротукан, стоянка</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 xml:space="preserve">Терраса в 5 км от устья р. Оротукан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 xml:space="preserve">Включен при сверке 2002 г. </w:t>
            </w:r>
          </w:p>
          <w:p w:rsidR="00F33465" w:rsidRPr="00E62239" w:rsidRDefault="00F33465" w:rsidP="00F33465">
            <w:r w:rsidRPr="00E62239">
              <w:t xml:space="preserve">Данные СВКНИИ </w:t>
            </w:r>
          </w:p>
        </w:tc>
      </w:tr>
      <w:tr w:rsidR="00F33465" w:rsidRPr="00E62239" w:rsidTr="00F33465">
        <w:trPr>
          <w:trHeight w:val="1357"/>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9E774F" w:rsidP="00F33465">
            <w:pPr>
              <w:jc w:val="center"/>
            </w:pPr>
            <w:r>
              <w:lastRenderedPageBreak/>
              <w:t>9</w:t>
            </w:r>
            <w:r w:rsidR="00F33465" w:rsidRPr="00E62239">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Светлая, стоянка</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 xml:space="preserve">Правый берег р. Колымы, устье р. Светлый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 xml:space="preserve">Включен при сверке </w:t>
            </w:r>
          </w:p>
          <w:p w:rsidR="00F33465" w:rsidRPr="00E62239" w:rsidRDefault="00F33465" w:rsidP="00F33465">
            <w:r w:rsidRPr="00E62239">
              <w:t xml:space="preserve">2002 г. Данные </w:t>
            </w:r>
          </w:p>
          <w:p w:rsidR="00F33465" w:rsidRPr="00E62239" w:rsidRDefault="00F33465" w:rsidP="00F33465">
            <w:r w:rsidRPr="00E62239">
              <w:t xml:space="preserve">СВКНИИ. Попадает в зону затопления </w:t>
            </w:r>
          </w:p>
          <w:p w:rsidR="00F33465" w:rsidRPr="00E62239" w:rsidRDefault="00F33465" w:rsidP="00F33465">
            <w:r w:rsidRPr="00E62239">
              <w:t xml:space="preserve">Усть-Среднеканской ГЭС </w:t>
            </w:r>
          </w:p>
        </w:tc>
      </w:tr>
      <w:tr w:rsidR="00F33465" w:rsidRPr="00E62239" w:rsidTr="00F33465">
        <w:trPr>
          <w:trHeight w:val="564"/>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DA11FE">
            <w:pPr>
              <w:jc w:val="center"/>
            </w:pPr>
            <w:r w:rsidRPr="00E62239">
              <w:t>1</w:t>
            </w:r>
            <w:r w:rsidR="00DA11FE">
              <w:t>0</w:t>
            </w:r>
            <w:r w:rsidRPr="00E62239">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Усть-Бурхала, стоянка II тыс. лет. до н.э.</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 xml:space="preserve">Правое приустье р. Бурхала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tc>
      </w:tr>
      <w:tr w:rsidR="00F33465" w:rsidRPr="00E62239" w:rsidTr="00F33465">
        <w:trPr>
          <w:trHeight w:val="994"/>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9E774F" w:rsidP="00DA11FE">
            <w:pPr>
              <w:jc w:val="center"/>
            </w:pPr>
            <w:r>
              <w:t>1</w:t>
            </w:r>
            <w:r w:rsidR="00DA11FE">
              <w:t>1</w:t>
            </w:r>
            <w:r w:rsidR="00F33465" w:rsidRPr="00E62239">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Песчаный мыс, стоянка II тыс. лет. до н.э.</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 xml:space="preserve">Мыс северной части оз. Джека Лондона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Сверка 2002 г.</w:t>
            </w:r>
          </w:p>
          <w:p w:rsidR="00F33465" w:rsidRPr="00E62239" w:rsidRDefault="00F33465" w:rsidP="00F33465">
            <w:r w:rsidRPr="00E62239">
              <w:t xml:space="preserve">Данные СВКНИИ. Частично разрушена базой отдыха п. Дебин. </w:t>
            </w:r>
          </w:p>
        </w:tc>
      </w:tr>
      <w:tr w:rsidR="00F33465" w:rsidRPr="00E62239" w:rsidTr="00F33465">
        <w:trPr>
          <w:trHeight w:val="528"/>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DA11FE">
            <w:pPr>
              <w:jc w:val="center"/>
            </w:pPr>
            <w:r w:rsidRPr="00E62239">
              <w:t>1</w:t>
            </w:r>
            <w:r w:rsidR="00DA11FE">
              <w:t>2</w:t>
            </w:r>
            <w:r w:rsidRPr="00E62239">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Моржовая, стоянка</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 xml:space="preserve">Терраса в 5 км от устья р. Оротукан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 xml:space="preserve">Включен при сверке 2002 г. </w:t>
            </w:r>
          </w:p>
          <w:p w:rsidR="00F33465" w:rsidRPr="00E62239" w:rsidRDefault="00F33465" w:rsidP="00F33465">
            <w:r w:rsidRPr="00E62239">
              <w:t xml:space="preserve">Данные СВКНИИ </w:t>
            </w:r>
          </w:p>
        </w:tc>
      </w:tr>
    </w:tbl>
    <w:p w:rsidR="00F33465" w:rsidRPr="00506EFC" w:rsidRDefault="00914300" w:rsidP="00426096">
      <w:pPr>
        <w:pStyle w:val="a4"/>
        <w:keepNext/>
        <w:numPr>
          <w:ilvl w:val="0"/>
          <w:numId w:val="82"/>
        </w:numPr>
        <w:spacing w:before="120" w:after="120"/>
        <w:contextualSpacing/>
        <w:jc w:val="both"/>
      </w:pPr>
      <w:r w:rsidRPr="00506EFC">
        <w:t>п</w:t>
      </w:r>
      <w:r w:rsidR="00F33465" w:rsidRPr="00506EFC">
        <w:t>амятн</w:t>
      </w:r>
      <w:r w:rsidR="00506EFC" w:rsidRPr="00506EFC">
        <w:t>ые</w:t>
      </w:r>
      <w:r w:rsidR="00F33465" w:rsidRPr="00506EFC">
        <w:t xml:space="preserve"> </w:t>
      </w:r>
      <w:r w:rsidR="00506EFC" w:rsidRPr="00506EFC">
        <w:t>места</w:t>
      </w:r>
      <w:r w:rsidR="00F33465" w:rsidRPr="00506EFC">
        <w:t>:</w:t>
      </w:r>
    </w:p>
    <w:tbl>
      <w:tblPr>
        <w:tblW w:w="9351" w:type="dxa"/>
        <w:jc w:val="center"/>
        <w:tblCellMar>
          <w:left w:w="5" w:type="dxa"/>
        </w:tblCellMar>
        <w:tblLook w:val="04A0"/>
      </w:tblPr>
      <w:tblGrid>
        <w:gridCol w:w="552"/>
        <w:gridCol w:w="2392"/>
        <w:gridCol w:w="3572"/>
        <w:gridCol w:w="2835"/>
      </w:tblGrid>
      <w:tr w:rsidR="00F33465" w:rsidRPr="00E62239" w:rsidTr="00F33465">
        <w:trPr>
          <w:trHeight w:val="562"/>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pPr>
              <w:jc w:val="center"/>
            </w:pPr>
            <w:r w:rsidRPr="00E62239">
              <w:t>№</w:t>
            </w:r>
          </w:p>
          <w:p w:rsidR="00F33465" w:rsidRPr="00E62239" w:rsidRDefault="00F33465" w:rsidP="00F33465">
            <w:pPr>
              <w:jc w:val="center"/>
            </w:pPr>
            <w:r w:rsidRPr="00E62239">
              <w:t>п/п</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vAlign w:val="center"/>
          </w:tcPr>
          <w:p w:rsidR="00F33465" w:rsidRPr="00E62239" w:rsidRDefault="00F33465" w:rsidP="00F33465">
            <w:pPr>
              <w:jc w:val="center"/>
            </w:pPr>
            <w:r w:rsidRPr="00E62239">
              <w:t>Наименование</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vAlign w:val="center"/>
          </w:tcPr>
          <w:p w:rsidR="00F33465" w:rsidRPr="00E62239" w:rsidRDefault="00F33465" w:rsidP="00F33465">
            <w:pPr>
              <w:jc w:val="center"/>
            </w:pPr>
            <w:r w:rsidRPr="00E62239">
              <w:t>Местонахождение</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vAlign w:val="center"/>
          </w:tcPr>
          <w:p w:rsidR="00F33465" w:rsidRPr="00E62239" w:rsidRDefault="00F33465" w:rsidP="00F33465">
            <w:pPr>
              <w:jc w:val="center"/>
            </w:pPr>
            <w:r w:rsidRPr="00E62239">
              <w:t>Значение</w:t>
            </w:r>
          </w:p>
        </w:tc>
      </w:tr>
      <w:tr w:rsidR="00F33465" w:rsidRPr="00E62239" w:rsidTr="00F33465">
        <w:trPr>
          <w:trHeight w:val="1074"/>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3E72D6">
            <w:r w:rsidRPr="00E62239">
              <w:t>1</w:t>
            </w:r>
            <w:r w:rsidR="003E72D6">
              <w:t>3</w:t>
            </w:r>
            <w:r w:rsidRPr="00E62239">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pPr>
              <w:ind w:right="215"/>
            </w:pPr>
            <w:r w:rsidRPr="00E62239">
              <w:t xml:space="preserve">«Знак скорби» (братское кладбище ГУЛАГа) </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 xml:space="preserve">П. Дебин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194C59" w:rsidRDefault="006E1EF7" w:rsidP="00F33465">
            <w:r w:rsidRPr="00194C59">
              <w:t>местного</w:t>
            </w:r>
            <w:r w:rsidR="00F33465" w:rsidRPr="00194C59">
              <w:t xml:space="preserve"> значения </w:t>
            </w:r>
          </w:p>
        </w:tc>
      </w:tr>
      <w:tr w:rsidR="00F33465" w:rsidRPr="00E62239" w:rsidTr="00F33465">
        <w:trPr>
          <w:trHeight w:val="623"/>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3E72D6">
            <w:r w:rsidRPr="00E62239">
              <w:t>1</w:t>
            </w:r>
            <w:r w:rsidR="003E72D6">
              <w:t>4</w:t>
            </w:r>
            <w:r w:rsidRPr="00E62239">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pPr>
              <w:ind w:right="48"/>
            </w:pPr>
            <w:r w:rsidRPr="00E62239">
              <w:t xml:space="preserve">Памятник жертвам ГУЛАГа на месте бывшей пересыльной тюрьмы </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П. Хатынгнах</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194C59" w:rsidRDefault="006E1EF7" w:rsidP="00F33465">
            <w:r w:rsidRPr="00194C59">
              <w:t>местного</w:t>
            </w:r>
            <w:r w:rsidR="00F33465" w:rsidRPr="00194C59">
              <w:t xml:space="preserve"> значения </w:t>
            </w:r>
          </w:p>
        </w:tc>
      </w:tr>
      <w:tr w:rsidR="00F33465" w:rsidRPr="00E62239" w:rsidTr="00F33465">
        <w:trPr>
          <w:trHeight w:val="564"/>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506EFC">
            <w:r w:rsidRPr="00E62239">
              <w:t>1</w:t>
            </w:r>
            <w:r w:rsidR="003E72D6">
              <w:t>5</w:t>
            </w:r>
            <w:r w:rsidRPr="00E62239">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pPr>
              <w:spacing w:after="14"/>
            </w:pPr>
            <w:r w:rsidRPr="00E62239">
              <w:t xml:space="preserve">Памятник Татьяне </w:t>
            </w:r>
          </w:p>
          <w:p w:rsidR="00F33465" w:rsidRPr="00E62239" w:rsidRDefault="00F33465" w:rsidP="00F33465">
            <w:pPr>
              <w:spacing w:after="8"/>
            </w:pPr>
            <w:r w:rsidRPr="00E62239">
              <w:t>Маландиной</w:t>
            </w:r>
          </w:p>
          <w:p w:rsidR="00F33465" w:rsidRPr="00E62239" w:rsidRDefault="00F33465" w:rsidP="00F33465">
            <w:r w:rsidRPr="00E62239">
              <w:t xml:space="preserve">(установлен в 1973 г.) </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 xml:space="preserve">П. Оротукан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 xml:space="preserve">местного значения </w:t>
            </w:r>
          </w:p>
        </w:tc>
      </w:tr>
      <w:tr w:rsidR="00F33465" w:rsidRPr="00E62239" w:rsidTr="00F33465">
        <w:trPr>
          <w:trHeight w:val="809"/>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3E72D6">
            <w:r w:rsidRPr="00E62239">
              <w:t>1</w:t>
            </w:r>
            <w:r w:rsidR="003E72D6">
              <w:t>6</w:t>
            </w:r>
            <w:r w:rsidRPr="00E62239">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 xml:space="preserve">Евсеева А.И., рядового срочной службы </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 xml:space="preserve">П. Ягодное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 xml:space="preserve">местного значения </w:t>
            </w:r>
          </w:p>
        </w:tc>
      </w:tr>
      <w:tr w:rsidR="00F33465" w:rsidRPr="00EB1E62" w:rsidTr="00F33465">
        <w:trPr>
          <w:trHeight w:val="564"/>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3E72D6">
            <w:r w:rsidRPr="00E62239">
              <w:t>1</w:t>
            </w:r>
            <w:r w:rsidR="003E72D6">
              <w:t>7</w:t>
            </w:r>
            <w:r w:rsidRPr="00E62239">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 xml:space="preserve">Мацкевича В.С. могила </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 xml:space="preserve">П. Дебин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6C2352" w:rsidRDefault="00F33465" w:rsidP="00F33465">
            <w:r w:rsidRPr="00E62239">
              <w:t>местного значения</w:t>
            </w:r>
          </w:p>
        </w:tc>
      </w:tr>
    </w:tbl>
    <w:p w:rsidR="00F33465" w:rsidRPr="001E0BA3" w:rsidRDefault="00F33465" w:rsidP="00F33465">
      <w:pPr>
        <w:pStyle w:val="a4"/>
        <w:spacing w:before="120"/>
        <w:ind w:left="0" w:firstLine="709"/>
        <w:jc w:val="both"/>
      </w:pPr>
      <w:r w:rsidRPr="001E0BA3">
        <w:t>23. Земельные участки (водные объекты), входящие в охранные зоны гидрометеорологических станций, не изымаются у землепользователей (водопользователей) и используются ими с соблюдением следующих требований:</w:t>
      </w:r>
    </w:p>
    <w:p w:rsidR="00F33465" w:rsidRPr="001E0BA3" w:rsidRDefault="00F33465" w:rsidP="00F33465">
      <w:pPr>
        <w:pStyle w:val="a4"/>
        <w:ind w:left="0" w:firstLine="709"/>
        <w:jc w:val="both"/>
      </w:pPr>
      <w:r w:rsidRPr="001E0BA3">
        <w:t>а) в охранных зонах гидрометеорологических станций, входящих в перечень реперных климатических, морских береговых и устьевых станций вековой сети гидрометеорологических наблюдений, запрещается:</w:t>
      </w:r>
    </w:p>
    <w:p w:rsidR="00F33465" w:rsidRPr="001E0BA3" w:rsidRDefault="00F33465" w:rsidP="00426096">
      <w:pPr>
        <w:pStyle w:val="a4"/>
        <w:numPr>
          <w:ilvl w:val="0"/>
          <w:numId w:val="83"/>
        </w:numPr>
        <w:ind w:left="0" w:firstLine="709"/>
        <w:contextualSpacing/>
        <w:jc w:val="both"/>
      </w:pPr>
      <w:r w:rsidRPr="001E0BA3">
        <w:t>возводить любые здания и сооружения;</w:t>
      </w:r>
    </w:p>
    <w:p w:rsidR="00F33465" w:rsidRPr="001E0BA3" w:rsidRDefault="00F33465" w:rsidP="00426096">
      <w:pPr>
        <w:pStyle w:val="a4"/>
        <w:numPr>
          <w:ilvl w:val="0"/>
          <w:numId w:val="83"/>
        </w:numPr>
        <w:ind w:left="0" w:firstLine="709"/>
        <w:contextualSpacing/>
        <w:jc w:val="both"/>
      </w:pPr>
      <w:r w:rsidRPr="001E0BA3">
        <w:t>сооружать оросительные и осушительные системы;</w:t>
      </w:r>
    </w:p>
    <w:p w:rsidR="00F33465" w:rsidRPr="001E0BA3" w:rsidRDefault="00F33465" w:rsidP="00426096">
      <w:pPr>
        <w:pStyle w:val="a4"/>
        <w:numPr>
          <w:ilvl w:val="0"/>
          <w:numId w:val="83"/>
        </w:numPr>
        <w:ind w:left="0" w:firstLine="709"/>
        <w:contextualSpacing/>
        <w:jc w:val="both"/>
      </w:pPr>
      <w:r w:rsidRPr="001E0BA3">
        <w:t>производить горные, строительные, монтажные, взрывные работы и планировку грунта;</w:t>
      </w:r>
    </w:p>
    <w:p w:rsidR="00F33465" w:rsidRPr="001E0BA3" w:rsidRDefault="00F33465" w:rsidP="00426096">
      <w:pPr>
        <w:pStyle w:val="a4"/>
        <w:numPr>
          <w:ilvl w:val="0"/>
          <w:numId w:val="83"/>
        </w:numPr>
        <w:ind w:left="0" w:firstLine="709"/>
        <w:contextualSpacing/>
        <w:jc w:val="both"/>
      </w:pPr>
      <w:r w:rsidRPr="001E0BA3">
        <w:lastRenderedPageBreak/>
        <w:t>высаживать деревья, складировать удобрения, устраивать свалки, выливать растворы кислот, солей, щелочей;</w:t>
      </w:r>
    </w:p>
    <w:p w:rsidR="00F33465" w:rsidRPr="001E0BA3" w:rsidRDefault="00F33465" w:rsidP="00426096">
      <w:pPr>
        <w:pStyle w:val="a4"/>
        <w:numPr>
          <w:ilvl w:val="0"/>
          <w:numId w:val="83"/>
        </w:numPr>
        <w:ind w:left="0" w:firstLine="709"/>
        <w:contextualSpacing/>
        <w:jc w:val="both"/>
      </w:pPr>
      <w:r w:rsidRPr="001E0BA3">
        <w:t>устраивать стоянки автомобильного и водного транспорта, тракторов</w:t>
      </w:r>
      <w:r>
        <w:t>,</w:t>
      </w:r>
      <w:r w:rsidRPr="001E0BA3">
        <w:t xml:space="preserve"> других машин и механизмов;</w:t>
      </w:r>
    </w:p>
    <w:p w:rsidR="00F33465" w:rsidRPr="001E0BA3" w:rsidRDefault="00F33465" w:rsidP="00426096">
      <w:pPr>
        <w:pStyle w:val="a4"/>
        <w:numPr>
          <w:ilvl w:val="0"/>
          <w:numId w:val="83"/>
        </w:numPr>
        <w:ind w:left="0" w:firstLine="709"/>
        <w:contextualSpacing/>
        <w:jc w:val="both"/>
      </w:pPr>
      <w:r w:rsidRPr="001E0BA3">
        <w:t>сооружать причалы и пристани;</w:t>
      </w:r>
    </w:p>
    <w:p w:rsidR="00F33465" w:rsidRPr="001E0BA3" w:rsidRDefault="00F33465" w:rsidP="00426096">
      <w:pPr>
        <w:pStyle w:val="a4"/>
        <w:numPr>
          <w:ilvl w:val="0"/>
          <w:numId w:val="83"/>
        </w:numPr>
        <w:ind w:left="0" w:firstLine="709"/>
        <w:contextualSpacing/>
        <w:jc w:val="both"/>
      </w:pPr>
      <w:r w:rsidRPr="001E0BA3">
        <w:t>перемещать и производить засыпку и поломку опознавательных и сигнальных знаков, контрольно-измерительных пунктов;</w:t>
      </w:r>
    </w:p>
    <w:p w:rsidR="00F33465" w:rsidRPr="001E0BA3" w:rsidRDefault="00F33465" w:rsidP="00426096">
      <w:pPr>
        <w:pStyle w:val="a4"/>
        <w:numPr>
          <w:ilvl w:val="0"/>
          <w:numId w:val="83"/>
        </w:numPr>
        <w:ind w:left="0" w:firstLine="709"/>
        <w:contextualSpacing/>
        <w:jc w:val="both"/>
      </w:pPr>
      <w:r w:rsidRPr="001E0BA3">
        <w:t>бросать якоря, проходить с отданными якорями, цепями, лотами, волокушами и тралами, производить дноуглубительные и землечерпательные работы;</w:t>
      </w:r>
    </w:p>
    <w:p w:rsidR="00F33465" w:rsidRPr="001E0BA3" w:rsidRDefault="00F33465" w:rsidP="00426096">
      <w:pPr>
        <w:pStyle w:val="a4"/>
        <w:numPr>
          <w:ilvl w:val="0"/>
          <w:numId w:val="83"/>
        </w:numPr>
        <w:ind w:left="0" w:firstLine="709"/>
        <w:contextualSpacing/>
        <w:jc w:val="both"/>
      </w:pPr>
      <w:r w:rsidRPr="001E0BA3">
        <w:t>выделять рыбопромысловые участки, производить добычу рыбы, а также водных животных и растений;</w:t>
      </w:r>
    </w:p>
    <w:p w:rsidR="00F33465" w:rsidRPr="00C8475E" w:rsidRDefault="00F33465" w:rsidP="00F33465">
      <w:pPr>
        <w:spacing w:after="120"/>
        <w:ind w:firstLine="709"/>
        <w:jc w:val="both"/>
      </w:pPr>
      <w:r w:rsidRPr="001E0BA3">
        <w:t>б) в охранных зонах гидрометеорологических станций, не входящих в перечень реперных климатических, морских береговых и устьевых станций вековой сети гидрометеорологических наблюдений, работы, указанные в подпункте «а» настоящей части, могут производиться только с согласия территориальных управлений по гидрометеорологии и контролю природной среды или соответствующих органов других министерств и ведомств, в систему которых входят эти гидрометеорологические станции</w:t>
      </w:r>
      <w:r>
        <w:t>.</w:t>
      </w:r>
    </w:p>
    <w:p w:rsidR="00F33465" w:rsidRPr="00D960C3" w:rsidRDefault="00F33465">
      <w:pPr>
        <w:rPr>
          <w:sz w:val="28"/>
          <w:szCs w:val="28"/>
        </w:rPr>
      </w:pPr>
    </w:p>
    <w:sectPr w:rsidR="00F33465" w:rsidRPr="00D960C3" w:rsidSect="00AE1193">
      <w:footerReference w:type="default" r:id="rId26"/>
      <w:footerReference w:type="first" r:id="rId27"/>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290" w:rsidRDefault="00EC2290" w:rsidP="00A16A8C">
      <w:r>
        <w:separator/>
      </w:r>
    </w:p>
  </w:endnote>
  <w:endnote w:type="continuationSeparator" w:id="1">
    <w:p w:rsidR="00EC2290" w:rsidRDefault="00EC2290" w:rsidP="00A16A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58907"/>
      <w:docPartObj>
        <w:docPartGallery w:val="Page Numbers (Bottom of Page)"/>
        <w:docPartUnique/>
      </w:docPartObj>
    </w:sdtPr>
    <w:sdtContent>
      <w:p w:rsidR="00DA11FE" w:rsidRDefault="00DA11FE">
        <w:pPr>
          <w:pStyle w:val="af"/>
          <w:jc w:val="center"/>
        </w:pPr>
        <w:fldSimple w:instr=" PAGE   \* MERGEFORMAT ">
          <w:r w:rsidR="003E72D6">
            <w:rPr>
              <w:noProof/>
            </w:rPr>
            <w:t>60</w:t>
          </w:r>
        </w:fldSimple>
      </w:p>
    </w:sdtContent>
  </w:sdt>
  <w:p w:rsidR="00DA11FE" w:rsidRDefault="00DA11FE">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1FE" w:rsidRPr="00323E2B" w:rsidRDefault="00DA11FE" w:rsidP="00F33465">
    <w:pPr>
      <w:pStyle w:val="af"/>
      <w:jc w:val="cen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290" w:rsidRDefault="00EC2290" w:rsidP="00A16A8C">
      <w:r>
        <w:separator/>
      </w:r>
    </w:p>
  </w:footnote>
  <w:footnote w:type="continuationSeparator" w:id="1">
    <w:p w:rsidR="00EC2290" w:rsidRDefault="00EC2290" w:rsidP="00A16A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C4A"/>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956D5D"/>
    <w:multiLevelType w:val="hybridMultilevel"/>
    <w:tmpl w:val="C4962F3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F711DC"/>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5D615D2"/>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5E722DB"/>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65D3EF8"/>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6B1746E"/>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6EE7A96"/>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7992FED"/>
    <w:multiLevelType w:val="hybridMultilevel"/>
    <w:tmpl w:val="22662924"/>
    <w:lvl w:ilvl="0" w:tplc="BEA2C39C">
      <w:start w:val="1"/>
      <w:numFmt w:val="bullet"/>
      <w:suff w:val="space"/>
      <w:lvlText w:val=""/>
      <w:lvlJc w:val="left"/>
      <w:pPr>
        <w:ind w:left="0" w:firstLine="709"/>
      </w:pPr>
      <w:rPr>
        <w:rFonts w:ascii="Symbol" w:hAnsi="Symbol" w:hint="default"/>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80E3402"/>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8C40861"/>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9FE057B"/>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CD335F4"/>
    <w:multiLevelType w:val="hybridMultilevel"/>
    <w:tmpl w:val="BEB83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D516F1"/>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BE14D3"/>
    <w:multiLevelType w:val="multilevel"/>
    <w:tmpl w:val="86108DDC"/>
    <w:lvl w:ilvl="0">
      <w:start w:val="1"/>
      <w:numFmt w:val="decimal"/>
      <w:suff w:val="space"/>
      <w:lvlText w:val="Глава %1."/>
      <w:lvlJc w:val="left"/>
      <w:pPr>
        <w:ind w:left="1418" w:firstLine="0"/>
      </w:pPr>
      <w:rPr>
        <w:rFonts w:ascii="Times New Roman" w:hAnsi="Times New Roman" w:hint="default"/>
        <w:b/>
        <w:i w:val="0"/>
        <w:caps/>
        <w:sz w:val="28"/>
        <w:szCs w:val="28"/>
      </w:rPr>
    </w:lvl>
    <w:lvl w:ilvl="1">
      <w:start w:val="1"/>
      <w:numFmt w:val="decimal"/>
      <w:suff w:val="space"/>
      <w:lvlText w:val="Статья %2."/>
      <w:lvlJc w:val="left"/>
      <w:pPr>
        <w:ind w:left="1418" w:firstLine="0"/>
      </w:pPr>
      <w:rPr>
        <w:rFonts w:ascii="Times New Roman" w:hAnsi="Times New Roman" w:hint="default"/>
        <w:b/>
        <w:i w:val="0"/>
        <w:sz w:val="24"/>
        <w:szCs w:val="24"/>
      </w:rPr>
    </w:lvl>
    <w:lvl w:ilvl="2">
      <w:start w:val="1"/>
      <w:numFmt w:val="decimal"/>
      <w:suff w:val="space"/>
      <w:lvlText w:val="%3."/>
      <w:lvlJc w:val="left"/>
      <w:pPr>
        <w:ind w:left="720" w:firstLine="0"/>
      </w:pPr>
      <w:rPr>
        <w:rFonts w:ascii="Times New Roman" w:hAnsi="Times New Roman" w:hint="default"/>
        <w:b w:val="0"/>
        <w:i w:val="0"/>
        <w:sz w:val="28"/>
        <w:szCs w:val="28"/>
      </w:rPr>
    </w:lvl>
    <w:lvl w:ilvl="3">
      <w:start w:val="1"/>
      <w:numFmt w:val="decimal"/>
      <w:suff w:val="space"/>
      <w:lvlText w:val="%4)"/>
      <w:lvlJc w:val="left"/>
      <w:pPr>
        <w:ind w:left="1400" w:firstLine="0"/>
      </w:pPr>
      <w:rPr>
        <w:rFonts w:ascii="Times New Roman" w:hAnsi="Times New Roman" w:hint="default"/>
        <w:b w:val="0"/>
        <w:i w:val="0"/>
        <w:sz w:val="24"/>
        <w:szCs w:val="24"/>
      </w:rPr>
    </w:lvl>
    <w:lvl w:ilvl="4">
      <w:start w:val="1"/>
      <w:numFmt w:val="none"/>
      <w:suff w:val="nothing"/>
      <w:lvlText w:val=""/>
      <w:lvlJc w:val="left"/>
      <w:pPr>
        <w:ind w:left="2126" w:firstLine="0"/>
      </w:pPr>
      <w:rPr>
        <w:rFonts w:hint="default"/>
      </w:rPr>
    </w:lvl>
    <w:lvl w:ilvl="5">
      <w:start w:val="1"/>
      <w:numFmt w:val="none"/>
      <w:suff w:val="nothing"/>
      <w:lvlText w:val=""/>
      <w:lvlJc w:val="left"/>
      <w:pPr>
        <w:ind w:left="2126" w:firstLine="0"/>
      </w:pPr>
      <w:rPr>
        <w:rFonts w:hint="default"/>
      </w:rPr>
    </w:lvl>
    <w:lvl w:ilvl="6">
      <w:start w:val="1"/>
      <w:numFmt w:val="none"/>
      <w:suff w:val="nothing"/>
      <w:lvlText w:val=""/>
      <w:lvlJc w:val="left"/>
      <w:pPr>
        <w:ind w:left="2126" w:firstLine="0"/>
      </w:pPr>
      <w:rPr>
        <w:rFonts w:hint="default"/>
      </w:rPr>
    </w:lvl>
    <w:lvl w:ilvl="7">
      <w:start w:val="1"/>
      <w:numFmt w:val="none"/>
      <w:suff w:val="nothing"/>
      <w:lvlText w:val=""/>
      <w:lvlJc w:val="left"/>
      <w:pPr>
        <w:ind w:left="2126" w:firstLine="0"/>
      </w:pPr>
      <w:rPr>
        <w:rFonts w:hint="default"/>
      </w:rPr>
    </w:lvl>
    <w:lvl w:ilvl="8">
      <w:start w:val="1"/>
      <w:numFmt w:val="none"/>
      <w:suff w:val="nothing"/>
      <w:lvlText w:val=""/>
      <w:lvlJc w:val="left"/>
      <w:pPr>
        <w:ind w:left="2126" w:firstLine="0"/>
      </w:pPr>
      <w:rPr>
        <w:rFonts w:hint="default"/>
      </w:rPr>
    </w:lvl>
  </w:abstractNum>
  <w:abstractNum w:abstractNumId="15">
    <w:nsid w:val="15521CAB"/>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89714CA"/>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C592A54"/>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D4D4C5F"/>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1D7132B0"/>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3DE39F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49E7033"/>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5712C30"/>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8A45198"/>
    <w:multiLevelType w:val="hybridMultilevel"/>
    <w:tmpl w:val="C4962F3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D097E06"/>
    <w:multiLevelType w:val="hybridMultilevel"/>
    <w:tmpl w:val="18F6E8F0"/>
    <w:lvl w:ilvl="0" w:tplc="9628F3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2E647E5F"/>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FE75B96"/>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FF05191"/>
    <w:multiLevelType w:val="hybridMultilevel"/>
    <w:tmpl w:val="CAF80CD8"/>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10412F6"/>
    <w:multiLevelType w:val="multilevel"/>
    <w:tmpl w:val="7B34E8B4"/>
    <w:lvl w:ilvl="0">
      <w:start w:val="1"/>
      <w:numFmt w:val="upperRoman"/>
      <w:suff w:val="space"/>
      <w:lvlText w:val="Глава %1."/>
      <w:lvlJc w:val="left"/>
      <w:pPr>
        <w:ind w:left="0" w:firstLine="0"/>
      </w:pPr>
      <w:rPr>
        <w:rFonts w:ascii="Times New Roman" w:hAnsi="Times New Roman" w:hint="default"/>
        <w:b/>
        <w:i w:val="0"/>
        <w:sz w:val="24"/>
      </w:rPr>
    </w:lvl>
    <w:lvl w:ilvl="1">
      <w:start w:val="1"/>
      <w:numFmt w:val="decimalZero"/>
      <w:lvlRestart w:val="0"/>
      <w:isLgl/>
      <w:suff w:val="space"/>
      <w:lvlText w:val="%2Статья %1."/>
      <w:lvlJc w:val="left"/>
      <w:pPr>
        <w:ind w:left="0" w:firstLine="0"/>
      </w:pPr>
      <w:rPr>
        <w:rFonts w:ascii="Times New Roman" w:hAnsi="Times New Roman" w:hint="default"/>
        <w:b/>
        <w:i w:val="0"/>
        <w:sz w:val="24"/>
      </w:rPr>
    </w:lvl>
    <w:lvl w:ilvl="2">
      <w:start w:val="1"/>
      <w:numFmt w:val="lowerLetter"/>
      <w:pStyle w:val="3"/>
      <w:lvlText w:val="(%3)"/>
      <w:lvlJc w:val="left"/>
      <w:pPr>
        <w:ind w:left="720" w:hanging="432"/>
      </w:pPr>
      <w:rPr>
        <w:rFonts w:hint="default"/>
      </w:rPr>
    </w:lvl>
    <w:lvl w:ilvl="3">
      <w:start w:val="1"/>
      <w:numFmt w:val="lowerRoman"/>
      <w:pStyle w:val="4"/>
      <w:lvlText w:val="(%4)"/>
      <w:lvlJc w:val="right"/>
      <w:pPr>
        <w:ind w:left="864" w:hanging="144"/>
      </w:pPr>
      <w:rPr>
        <w:rFonts w:hint="default"/>
      </w:rPr>
    </w:lvl>
    <w:lvl w:ilvl="4">
      <w:start w:val="1"/>
      <w:numFmt w:val="decimal"/>
      <w:pStyle w:val="5"/>
      <w:lvlText w:val="%5)"/>
      <w:lvlJc w:val="left"/>
      <w:pPr>
        <w:ind w:left="1008" w:hanging="432"/>
      </w:pPr>
      <w:rPr>
        <w:rFonts w:hint="default"/>
      </w:rPr>
    </w:lvl>
    <w:lvl w:ilvl="5">
      <w:start w:val="1"/>
      <w:numFmt w:val="lowerLetter"/>
      <w:pStyle w:val="6"/>
      <w:lvlText w:val="%6)"/>
      <w:lvlJc w:val="left"/>
      <w:pPr>
        <w:ind w:left="1152" w:hanging="432"/>
      </w:pPr>
      <w:rPr>
        <w:rFonts w:hint="default"/>
      </w:rPr>
    </w:lvl>
    <w:lvl w:ilvl="6">
      <w:start w:val="1"/>
      <w:numFmt w:val="lowerRoman"/>
      <w:pStyle w:val="7"/>
      <w:lvlText w:val="%7)"/>
      <w:lvlJc w:val="right"/>
      <w:pPr>
        <w:ind w:left="1296" w:hanging="288"/>
      </w:pPr>
      <w:rPr>
        <w:rFonts w:hint="default"/>
      </w:rPr>
    </w:lvl>
    <w:lvl w:ilvl="7">
      <w:start w:val="1"/>
      <w:numFmt w:val="lowerLetter"/>
      <w:pStyle w:val="8"/>
      <w:lvlText w:val="%8."/>
      <w:lvlJc w:val="left"/>
      <w:pPr>
        <w:ind w:left="1440" w:hanging="432"/>
      </w:pPr>
      <w:rPr>
        <w:rFonts w:hint="default"/>
      </w:rPr>
    </w:lvl>
    <w:lvl w:ilvl="8">
      <w:start w:val="1"/>
      <w:numFmt w:val="lowerRoman"/>
      <w:pStyle w:val="9"/>
      <w:lvlText w:val="%9."/>
      <w:lvlJc w:val="right"/>
      <w:pPr>
        <w:ind w:left="1584" w:hanging="144"/>
      </w:pPr>
      <w:rPr>
        <w:rFonts w:hint="default"/>
      </w:rPr>
    </w:lvl>
  </w:abstractNum>
  <w:abstractNum w:abstractNumId="29">
    <w:nsid w:val="31E43C4A"/>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32483F40"/>
    <w:multiLevelType w:val="hybridMultilevel"/>
    <w:tmpl w:val="4732DE12"/>
    <w:lvl w:ilvl="0" w:tplc="108AD00A">
      <w:start w:val="1"/>
      <w:numFmt w:val="decimal"/>
      <w:suff w:val="space"/>
      <w:lvlText w:val="%1."/>
      <w:lvlJc w:val="left"/>
      <w:pPr>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3C4171E"/>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34502CA2"/>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5967C7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7A90613"/>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B957252"/>
    <w:multiLevelType w:val="hybridMultilevel"/>
    <w:tmpl w:val="C4962F3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ECE1ABF"/>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F5618BB"/>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40A65656"/>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14659D2"/>
    <w:multiLevelType w:val="hybridMultilevel"/>
    <w:tmpl w:val="7B18DD8C"/>
    <w:lvl w:ilvl="0" w:tplc="2828D8BA">
      <w:start w:val="1"/>
      <w:numFmt w:val="decimal"/>
      <w:suff w:val="space"/>
      <w:lvlText w:val="%1."/>
      <w:lvlJc w:val="left"/>
      <w:pPr>
        <w:ind w:left="-141"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3C40764"/>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47758F1"/>
    <w:multiLevelType w:val="hybridMultilevel"/>
    <w:tmpl w:val="56B26CA8"/>
    <w:lvl w:ilvl="0" w:tplc="DD8A9B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44AD761B"/>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47361C08"/>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47DF7293"/>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48EB3243"/>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493960F1"/>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4B1947E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4D6031D1"/>
    <w:multiLevelType w:val="hybridMultilevel"/>
    <w:tmpl w:val="C4962F3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E4E424C"/>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4ED6238D"/>
    <w:multiLevelType w:val="hybridMultilevel"/>
    <w:tmpl w:val="D6CC05D6"/>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0354C94"/>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08719D0"/>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1561C90"/>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535773F7"/>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56901576"/>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56F375A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58CB1B80"/>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5DA676D0"/>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5F033C5E"/>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6097509F"/>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10369C1"/>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614C75C0"/>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6268095C"/>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63586138"/>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64415BE5"/>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64FE237E"/>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65787ADA"/>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65E557BD"/>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6A1A3CAE"/>
    <w:multiLevelType w:val="hybridMultilevel"/>
    <w:tmpl w:val="19007884"/>
    <w:lvl w:ilvl="0" w:tplc="9080F5E0">
      <w:start w:val="1"/>
      <w:numFmt w:val="russianLower"/>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A75532E"/>
    <w:multiLevelType w:val="hybridMultilevel"/>
    <w:tmpl w:val="5E741FF8"/>
    <w:lvl w:ilvl="0" w:tplc="68DC2706">
      <w:start w:val="1"/>
      <w:numFmt w:val="decimal"/>
      <w:suff w:val="space"/>
      <w:lvlText w:val="Глава %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B4A4C4C"/>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6BB419BE"/>
    <w:multiLevelType w:val="hybridMultilevel"/>
    <w:tmpl w:val="ACE2D0E4"/>
    <w:lvl w:ilvl="0" w:tplc="97FC3026">
      <w:start w:val="1"/>
      <w:numFmt w:val="decimal"/>
      <w:suff w:val="space"/>
      <w:lvlText w:val="Статья %1."/>
      <w:lvlJc w:val="left"/>
      <w:pPr>
        <w:ind w:left="426" w:firstLine="0"/>
      </w:pPr>
      <w:rPr>
        <w:rFonts w:hint="default"/>
      </w:rPr>
    </w:lvl>
    <w:lvl w:ilvl="1" w:tplc="BAF84FE8">
      <w:start w:val="1"/>
      <w:numFmt w:val="decimal"/>
      <w:suff w:val="space"/>
      <w:lvlText w:val="%2)"/>
      <w:lvlJc w:val="left"/>
      <w:pPr>
        <w:ind w:left="1" w:firstLine="709"/>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BF738F9"/>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70B23583"/>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6EA408B"/>
    <w:multiLevelType w:val="hybridMultilevel"/>
    <w:tmpl w:val="BAD2A942"/>
    <w:lvl w:ilvl="0" w:tplc="89D664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773C1B98"/>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77F0A18"/>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7889010C"/>
    <w:multiLevelType w:val="hybridMultilevel"/>
    <w:tmpl w:val="FE42DDE8"/>
    <w:lvl w:ilvl="0" w:tplc="B0A4F51C">
      <w:start w:val="1"/>
      <w:numFmt w:val="decimal"/>
      <w:suff w:val="space"/>
      <w:lvlText w:val="%1."/>
      <w:lvlJc w:val="left"/>
      <w:pPr>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79E927E2"/>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nsid w:val="7A491B37"/>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7DEA42A9"/>
    <w:multiLevelType w:val="hybridMultilevel"/>
    <w:tmpl w:val="ED322294"/>
    <w:lvl w:ilvl="0" w:tplc="638C4790">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2">
    <w:nsid w:val="7FE1261E"/>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70"/>
  </w:num>
  <w:num w:numId="3">
    <w:abstractNumId w:val="72"/>
  </w:num>
  <w:num w:numId="4">
    <w:abstractNumId w:val="8"/>
  </w:num>
  <w:num w:numId="5">
    <w:abstractNumId w:val="50"/>
  </w:num>
  <w:num w:numId="6">
    <w:abstractNumId w:val="27"/>
  </w:num>
  <w:num w:numId="7">
    <w:abstractNumId w:val="76"/>
  </w:num>
  <w:num w:numId="8">
    <w:abstractNumId w:val="74"/>
  </w:num>
  <w:num w:numId="9">
    <w:abstractNumId w:val="21"/>
  </w:num>
  <w:num w:numId="10">
    <w:abstractNumId w:val="38"/>
  </w:num>
  <w:num w:numId="11">
    <w:abstractNumId w:val="51"/>
  </w:num>
  <w:num w:numId="12">
    <w:abstractNumId w:val="13"/>
  </w:num>
  <w:num w:numId="13">
    <w:abstractNumId w:val="34"/>
  </w:num>
  <w:num w:numId="14">
    <w:abstractNumId w:val="20"/>
  </w:num>
  <w:num w:numId="15">
    <w:abstractNumId w:val="9"/>
  </w:num>
  <w:num w:numId="16">
    <w:abstractNumId w:val="36"/>
  </w:num>
  <w:num w:numId="17">
    <w:abstractNumId w:val="4"/>
  </w:num>
  <w:num w:numId="18">
    <w:abstractNumId w:val="52"/>
  </w:num>
  <w:num w:numId="19">
    <w:abstractNumId w:val="26"/>
  </w:num>
  <w:num w:numId="20">
    <w:abstractNumId w:val="53"/>
  </w:num>
  <w:num w:numId="21">
    <w:abstractNumId w:val="65"/>
  </w:num>
  <w:num w:numId="22">
    <w:abstractNumId w:val="17"/>
  </w:num>
  <w:num w:numId="23">
    <w:abstractNumId w:val="2"/>
  </w:num>
  <w:num w:numId="24">
    <w:abstractNumId w:val="69"/>
  </w:num>
  <w:num w:numId="25">
    <w:abstractNumId w:val="11"/>
  </w:num>
  <w:num w:numId="26">
    <w:abstractNumId w:val="61"/>
  </w:num>
  <w:num w:numId="27">
    <w:abstractNumId w:val="73"/>
  </w:num>
  <w:num w:numId="28">
    <w:abstractNumId w:val="0"/>
  </w:num>
  <w:num w:numId="29">
    <w:abstractNumId w:val="1"/>
  </w:num>
  <w:num w:numId="30">
    <w:abstractNumId w:val="64"/>
  </w:num>
  <w:num w:numId="31">
    <w:abstractNumId w:val="56"/>
  </w:num>
  <w:num w:numId="32">
    <w:abstractNumId w:val="80"/>
  </w:num>
  <w:num w:numId="33">
    <w:abstractNumId w:val="42"/>
  </w:num>
  <w:num w:numId="34">
    <w:abstractNumId w:val="33"/>
  </w:num>
  <w:num w:numId="35">
    <w:abstractNumId w:val="35"/>
  </w:num>
  <w:num w:numId="36">
    <w:abstractNumId w:val="7"/>
  </w:num>
  <w:num w:numId="37">
    <w:abstractNumId w:val="77"/>
  </w:num>
  <w:num w:numId="38">
    <w:abstractNumId w:val="25"/>
  </w:num>
  <w:num w:numId="39">
    <w:abstractNumId w:val="47"/>
  </w:num>
  <w:num w:numId="40">
    <w:abstractNumId w:val="16"/>
  </w:num>
  <w:num w:numId="41">
    <w:abstractNumId w:val="66"/>
  </w:num>
  <w:num w:numId="42">
    <w:abstractNumId w:val="59"/>
  </w:num>
  <w:num w:numId="43">
    <w:abstractNumId w:val="58"/>
  </w:num>
  <w:num w:numId="44">
    <w:abstractNumId w:val="57"/>
  </w:num>
  <w:num w:numId="45">
    <w:abstractNumId w:val="78"/>
  </w:num>
  <w:num w:numId="46">
    <w:abstractNumId w:val="19"/>
  </w:num>
  <w:num w:numId="47">
    <w:abstractNumId w:val="3"/>
  </w:num>
  <w:num w:numId="48">
    <w:abstractNumId w:val="43"/>
  </w:num>
  <w:num w:numId="49">
    <w:abstractNumId w:val="15"/>
  </w:num>
  <w:num w:numId="50">
    <w:abstractNumId w:val="79"/>
  </w:num>
  <w:num w:numId="51">
    <w:abstractNumId w:val="54"/>
  </w:num>
  <w:num w:numId="52">
    <w:abstractNumId w:val="29"/>
  </w:num>
  <w:num w:numId="53">
    <w:abstractNumId w:val="32"/>
  </w:num>
  <w:num w:numId="54">
    <w:abstractNumId w:val="71"/>
  </w:num>
  <w:num w:numId="55">
    <w:abstractNumId w:val="45"/>
  </w:num>
  <w:num w:numId="56">
    <w:abstractNumId w:val="18"/>
  </w:num>
  <w:num w:numId="57">
    <w:abstractNumId w:val="55"/>
  </w:num>
  <w:num w:numId="58">
    <w:abstractNumId w:val="62"/>
  </w:num>
  <w:num w:numId="59">
    <w:abstractNumId w:val="44"/>
  </w:num>
  <w:num w:numId="60">
    <w:abstractNumId w:val="6"/>
  </w:num>
  <w:num w:numId="61">
    <w:abstractNumId w:val="10"/>
  </w:num>
  <w:num w:numId="62">
    <w:abstractNumId w:val="68"/>
  </w:num>
  <w:num w:numId="63">
    <w:abstractNumId w:val="46"/>
  </w:num>
  <w:num w:numId="64">
    <w:abstractNumId w:val="37"/>
  </w:num>
  <w:num w:numId="65">
    <w:abstractNumId w:val="63"/>
  </w:num>
  <w:num w:numId="66">
    <w:abstractNumId w:val="39"/>
  </w:num>
  <w:num w:numId="67">
    <w:abstractNumId w:val="31"/>
  </w:num>
  <w:num w:numId="68">
    <w:abstractNumId w:val="14"/>
  </w:num>
  <w:num w:numId="69">
    <w:abstractNumId w:val="5"/>
  </w:num>
  <w:num w:numId="70">
    <w:abstractNumId w:val="67"/>
  </w:num>
  <w:num w:numId="71">
    <w:abstractNumId w:val="49"/>
  </w:num>
  <w:num w:numId="72">
    <w:abstractNumId w:val="12"/>
  </w:num>
  <w:num w:numId="73">
    <w:abstractNumId w:val="30"/>
  </w:num>
  <w:num w:numId="74">
    <w:abstractNumId w:val="81"/>
  </w:num>
  <w:num w:numId="75">
    <w:abstractNumId w:val="24"/>
  </w:num>
  <w:num w:numId="76">
    <w:abstractNumId w:val="41"/>
  </w:num>
  <w:num w:numId="77">
    <w:abstractNumId w:val="82"/>
  </w:num>
  <w:num w:numId="78">
    <w:abstractNumId w:val="40"/>
  </w:num>
  <w:num w:numId="79">
    <w:abstractNumId w:val="22"/>
  </w:num>
  <w:num w:numId="80">
    <w:abstractNumId w:val="48"/>
  </w:num>
  <w:num w:numId="81">
    <w:abstractNumId w:val="60"/>
  </w:num>
  <w:num w:numId="82">
    <w:abstractNumId w:val="23"/>
  </w:num>
  <w:num w:numId="83">
    <w:abstractNumId w:val="75"/>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footnotePr>
    <w:footnote w:id="0"/>
    <w:footnote w:id="1"/>
  </w:footnotePr>
  <w:endnotePr>
    <w:endnote w:id="0"/>
    <w:endnote w:id="1"/>
  </w:endnotePr>
  <w:compat/>
  <w:rsids>
    <w:rsidRoot w:val="00A2780C"/>
    <w:rsid w:val="00016899"/>
    <w:rsid w:val="00047379"/>
    <w:rsid w:val="000A7392"/>
    <w:rsid w:val="00145EEE"/>
    <w:rsid w:val="00163951"/>
    <w:rsid w:val="00175E2B"/>
    <w:rsid w:val="00194C59"/>
    <w:rsid w:val="001B1FC4"/>
    <w:rsid w:val="001C1C46"/>
    <w:rsid w:val="001F75D1"/>
    <w:rsid w:val="002315A4"/>
    <w:rsid w:val="00271927"/>
    <w:rsid w:val="002F00A2"/>
    <w:rsid w:val="003E72D6"/>
    <w:rsid w:val="00426096"/>
    <w:rsid w:val="00506EFC"/>
    <w:rsid w:val="005104B8"/>
    <w:rsid w:val="005710EA"/>
    <w:rsid w:val="005B09D8"/>
    <w:rsid w:val="005C1855"/>
    <w:rsid w:val="005D45AE"/>
    <w:rsid w:val="00603F01"/>
    <w:rsid w:val="00652A24"/>
    <w:rsid w:val="00654FEE"/>
    <w:rsid w:val="006646D6"/>
    <w:rsid w:val="006675B1"/>
    <w:rsid w:val="006E1EF7"/>
    <w:rsid w:val="007D74BD"/>
    <w:rsid w:val="008976F8"/>
    <w:rsid w:val="00914300"/>
    <w:rsid w:val="00935420"/>
    <w:rsid w:val="00977BE4"/>
    <w:rsid w:val="009B1734"/>
    <w:rsid w:val="009E774F"/>
    <w:rsid w:val="00A16A8C"/>
    <w:rsid w:val="00A2780C"/>
    <w:rsid w:val="00A5258D"/>
    <w:rsid w:val="00AE1193"/>
    <w:rsid w:val="00B16AC8"/>
    <w:rsid w:val="00C02026"/>
    <w:rsid w:val="00C242B9"/>
    <w:rsid w:val="00CB3255"/>
    <w:rsid w:val="00D213D9"/>
    <w:rsid w:val="00D76F6F"/>
    <w:rsid w:val="00D960C3"/>
    <w:rsid w:val="00DA11FE"/>
    <w:rsid w:val="00DA44E1"/>
    <w:rsid w:val="00DD0FEE"/>
    <w:rsid w:val="00E75174"/>
    <w:rsid w:val="00E80303"/>
    <w:rsid w:val="00E900BA"/>
    <w:rsid w:val="00E93C58"/>
    <w:rsid w:val="00E975E7"/>
    <w:rsid w:val="00EC2290"/>
    <w:rsid w:val="00ED2113"/>
    <w:rsid w:val="00F0599B"/>
    <w:rsid w:val="00F33465"/>
    <w:rsid w:val="00F50540"/>
    <w:rsid w:val="00F65D30"/>
    <w:rsid w:val="00F822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59"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80C"/>
    <w:pPr>
      <w:spacing w:line="240" w:lineRule="auto"/>
      <w:ind w:firstLine="0"/>
      <w:jc w:val="left"/>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33465"/>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basedOn w:val="a"/>
    <w:next w:val="a"/>
    <w:link w:val="30"/>
    <w:uiPriority w:val="9"/>
    <w:semiHidden/>
    <w:unhideWhenUsed/>
    <w:qFormat/>
    <w:rsid w:val="00F33465"/>
    <w:pPr>
      <w:keepNext/>
      <w:keepLines/>
      <w:numPr>
        <w:ilvl w:val="2"/>
        <w:numId w:val="1"/>
      </w:numPr>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4">
    <w:name w:val="heading 4"/>
    <w:basedOn w:val="a"/>
    <w:next w:val="a"/>
    <w:link w:val="40"/>
    <w:uiPriority w:val="9"/>
    <w:semiHidden/>
    <w:unhideWhenUsed/>
    <w:qFormat/>
    <w:rsid w:val="00F33465"/>
    <w:pPr>
      <w:keepNext/>
      <w:keepLines/>
      <w:numPr>
        <w:ilvl w:val="3"/>
        <w:numId w:val="1"/>
      </w:numPr>
      <w:spacing w:before="40" w:line="259"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5">
    <w:name w:val="heading 5"/>
    <w:basedOn w:val="a"/>
    <w:next w:val="a"/>
    <w:link w:val="50"/>
    <w:uiPriority w:val="9"/>
    <w:semiHidden/>
    <w:unhideWhenUsed/>
    <w:qFormat/>
    <w:rsid w:val="00F33465"/>
    <w:pPr>
      <w:keepNext/>
      <w:keepLines/>
      <w:numPr>
        <w:ilvl w:val="4"/>
        <w:numId w:val="1"/>
      </w:numPr>
      <w:spacing w:before="40" w:line="259" w:lineRule="auto"/>
      <w:outlineLvl w:val="4"/>
    </w:pPr>
    <w:rPr>
      <w:rFonts w:asciiTheme="majorHAnsi" w:eastAsiaTheme="majorEastAsia" w:hAnsiTheme="majorHAnsi" w:cstheme="majorBidi"/>
      <w:color w:val="365F91" w:themeColor="accent1" w:themeShade="BF"/>
      <w:sz w:val="22"/>
      <w:szCs w:val="22"/>
      <w:lang w:eastAsia="en-US"/>
    </w:rPr>
  </w:style>
  <w:style w:type="paragraph" w:styleId="6">
    <w:name w:val="heading 6"/>
    <w:basedOn w:val="a"/>
    <w:next w:val="a"/>
    <w:link w:val="60"/>
    <w:uiPriority w:val="9"/>
    <w:semiHidden/>
    <w:unhideWhenUsed/>
    <w:qFormat/>
    <w:rsid w:val="00F33465"/>
    <w:pPr>
      <w:keepNext/>
      <w:keepLines/>
      <w:numPr>
        <w:ilvl w:val="5"/>
        <w:numId w:val="1"/>
      </w:numPr>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paragraph" w:styleId="7">
    <w:name w:val="heading 7"/>
    <w:basedOn w:val="a"/>
    <w:next w:val="a"/>
    <w:link w:val="70"/>
    <w:uiPriority w:val="9"/>
    <w:semiHidden/>
    <w:unhideWhenUsed/>
    <w:qFormat/>
    <w:rsid w:val="00F33465"/>
    <w:pPr>
      <w:keepNext/>
      <w:keepLines/>
      <w:numPr>
        <w:ilvl w:val="6"/>
        <w:numId w:val="1"/>
      </w:numPr>
      <w:spacing w:before="40" w:line="259" w:lineRule="auto"/>
      <w:outlineLvl w:val="6"/>
    </w:pPr>
    <w:rPr>
      <w:rFonts w:asciiTheme="majorHAnsi" w:eastAsiaTheme="majorEastAsia" w:hAnsiTheme="majorHAnsi" w:cstheme="majorBidi"/>
      <w:i/>
      <w:iCs/>
      <w:color w:val="243F60" w:themeColor="accent1" w:themeShade="7F"/>
      <w:sz w:val="22"/>
      <w:szCs w:val="22"/>
      <w:lang w:eastAsia="en-US"/>
    </w:rPr>
  </w:style>
  <w:style w:type="paragraph" w:styleId="8">
    <w:name w:val="heading 8"/>
    <w:basedOn w:val="a"/>
    <w:next w:val="a"/>
    <w:link w:val="80"/>
    <w:uiPriority w:val="9"/>
    <w:semiHidden/>
    <w:unhideWhenUsed/>
    <w:qFormat/>
    <w:rsid w:val="00F33465"/>
    <w:pPr>
      <w:keepNext/>
      <w:keepLines/>
      <w:numPr>
        <w:ilvl w:val="7"/>
        <w:numId w:val="1"/>
      </w:numPr>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
    <w:next w:val="a"/>
    <w:link w:val="90"/>
    <w:uiPriority w:val="9"/>
    <w:semiHidden/>
    <w:unhideWhenUsed/>
    <w:qFormat/>
    <w:rsid w:val="00F33465"/>
    <w:pPr>
      <w:keepNext/>
      <w:keepLines/>
      <w:numPr>
        <w:ilvl w:val="8"/>
        <w:numId w:val="1"/>
      </w:numPr>
      <w:spacing w:before="40" w:line="259"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3346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F33465"/>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F33465"/>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F33465"/>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F33465"/>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F33465"/>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F33465"/>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F33465"/>
    <w:rPr>
      <w:rFonts w:asciiTheme="majorHAnsi" w:eastAsiaTheme="majorEastAsia" w:hAnsiTheme="majorHAnsi" w:cstheme="majorBidi"/>
      <w:i/>
      <w:iCs/>
      <w:color w:val="272727" w:themeColor="text1" w:themeTint="D8"/>
      <w:sz w:val="21"/>
      <w:szCs w:val="21"/>
    </w:rPr>
  </w:style>
  <w:style w:type="character" w:styleId="a3">
    <w:name w:val="Hyperlink"/>
    <w:uiPriority w:val="99"/>
    <w:rsid w:val="00A2780C"/>
    <w:rPr>
      <w:color w:val="0000FF"/>
      <w:u w:val="single"/>
    </w:rPr>
  </w:style>
  <w:style w:type="paragraph" w:customStyle="1" w:styleId="ConsPlusNormal">
    <w:name w:val="ConsPlusNormal"/>
    <w:link w:val="ConsPlusNormal0"/>
    <w:rsid w:val="00A2780C"/>
    <w:pPr>
      <w:autoSpaceDE w:val="0"/>
      <w:autoSpaceDN w:val="0"/>
      <w:adjustRightInd w:val="0"/>
      <w:spacing w:line="240" w:lineRule="auto"/>
      <w:ind w:firstLine="0"/>
      <w:jc w:val="left"/>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A2780C"/>
    <w:rPr>
      <w:rFonts w:ascii="Times New Roman" w:eastAsia="Times New Roman" w:hAnsi="Times New Roman" w:cs="Times New Roman"/>
      <w:sz w:val="28"/>
      <w:szCs w:val="28"/>
      <w:lang w:eastAsia="ru-RU"/>
    </w:rPr>
  </w:style>
  <w:style w:type="paragraph" w:styleId="a4">
    <w:name w:val="List Paragraph"/>
    <w:aliases w:val="ТЗ список,Абзац списка нумерованный"/>
    <w:basedOn w:val="a"/>
    <w:link w:val="a5"/>
    <w:uiPriority w:val="34"/>
    <w:qFormat/>
    <w:rsid w:val="00A2780C"/>
    <w:pPr>
      <w:ind w:left="708"/>
    </w:pPr>
  </w:style>
  <w:style w:type="character" w:customStyle="1" w:styleId="a5">
    <w:name w:val="Абзац списка Знак"/>
    <w:aliases w:val="ТЗ список Знак,Абзац списка нумерованный Знак"/>
    <w:link w:val="a4"/>
    <w:uiPriority w:val="34"/>
    <w:qFormat/>
    <w:locked/>
    <w:rsid w:val="00A2780C"/>
    <w:rPr>
      <w:rFonts w:ascii="Times New Roman" w:eastAsia="Times New Roman" w:hAnsi="Times New Roman" w:cs="Times New Roman"/>
      <w:sz w:val="24"/>
      <w:szCs w:val="24"/>
    </w:rPr>
  </w:style>
  <w:style w:type="character" w:customStyle="1" w:styleId="41">
    <w:name w:val="Основной текст (4)_"/>
    <w:basedOn w:val="a0"/>
    <w:link w:val="42"/>
    <w:rsid w:val="00A2780C"/>
    <w:rPr>
      <w:b/>
      <w:bCs/>
      <w:shd w:val="clear" w:color="auto" w:fill="FFFFFF"/>
    </w:rPr>
  </w:style>
  <w:style w:type="paragraph" w:customStyle="1" w:styleId="42">
    <w:name w:val="Основной текст (4)"/>
    <w:basedOn w:val="a"/>
    <w:link w:val="41"/>
    <w:rsid w:val="00A2780C"/>
    <w:pPr>
      <w:widowControl w:val="0"/>
      <w:shd w:val="clear" w:color="auto" w:fill="FFFFFF"/>
      <w:spacing w:before="180" w:line="269" w:lineRule="exact"/>
      <w:jc w:val="center"/>
    </w:pPr>
    <w:rPr>
      <w:rFonts w:asciiTheme="minorHAnsi" w:eastAsiaTheme="minorHAnsi" w:hAnsiTheme="minorHAnsi" w:cstheme="minorBidi"/>
      <w:b/>
      <w:bCs/>
      <w:sz w:val="22"/>
      <w:szCs w:val="22"/>
      <w:lang w:eastAsia="en-US"/>
    </w:rPr>
  </w:style>
  <w:style w:type="character" w:customStyle="1" w:styleId="a6">
    <w:name w:val="Текст сноски Знак"/>
    <w:basedOn w:val="a0"/>
    <w:link w:val="a7"/>
    <w:semiHidden/>
    <w:rsid w:val="00F33465"/>
    <w:rPr>
      <w:rFonts w:ascii="Times New Roman" w:eastAsia="Times New Roman" w:hAnsi="Times New Roman" w:cs="Times New Roman"/>
      <w:sz w:val="20"/>
      <w:szCs w:val="20"/>
      <w:lang w:eastAsia="ru-RU"/>
    </w:rPr>
  </w:style>
  <w:style w:type="paragraph" w:styleId="a7">
    <w:name w:val="footnote text"/>
    <w:basedOn w:val="a"/>
    <w:link w:val="a6"/>
    <w:semiHidden/>
    <w:rsid w:val="00F33465"/>
    <w:rPr>
      <w:sz w:val="20"/>
      <w:szCs w:val="20"/>
    </w:rPr>
  </w:style>
  <w:style w:type="table" w:styleId="a8">
    <w:name w:val="Table Grid"/>
    <w:basedOn w:val="a1"/>
    <w:uiPriority w:val="39"/>
    <w:rsid w:val="00F33465"/>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F33465"/>
    <w:pPr>
      <w:widowControl w:val="0"/>
      <w:shd w:val="clear" w:color="auto" w:fill="FFFFFF"/>
      <w:spacing w:after="100"/>
      <w:jc w:val="both"/>
    </w:pPr>
    <w:rPr>
      <w:color w:val="000000"/>
      <w:sz w:val="28"/>
      <w:szCs w:val="20"/>
    </w:rPr>
  </w:style>
  <w:style w:type="character" w:customStyle="1" w:styleId="aa">
    <w:name w:val="Основной текст Знак"/>
    <w:basedOn w:val="a0"/>
    <w:link w:val="a9"/>
    <w:rsid w:val="00F33465"/>
    <w:rPr>
      <w:rFonts w:ascii="Times New Roman" w:eastAsia="Times New Roman" w:hAnsi="Times New Roman" w:cs="Times New Roman"/>
      <w:color w:val="000000"/>
      <w:sz w:val="28"/>
      <w:szCs w:val="20"/>
      <w:shd w:val="clear" w:color="auto" w:fill="FFFFFF"/>
      <w:lang w:eastAsia="ru-RU"/>
    </w:rPr>
  </w:style>
  <w:style w:type="character" w:customStyle="1" w:styleId="ab">
    <w:name w:val="Основной текст с отступом Знак"/>
    <w:basedOn w:val="a0"/>
    <w:link w:val="ac"/>
    <w:uiPriority w:val="99"/>
    <w:semiHidden/>
    <w:rsid w:val="00F33465"/>
  </w:style>
  <w:style w:type="paragraph" w:styleId="ac">
    <w:name w:val="Body Text Indent"/>
    <w:basedOn w:val="a"/>
    <w:link w:val="ab"/>
    <w:uiPriority w:val="99"/>
    <w:semiHidden/>
    <w:unhideWhenUsed/>
    <w:rsid w:val="00F33465"/>
    <w:pPr>
      <w:spacing w:after="120" w:line="259" w:lineRule="auto"/>
      <w:ind w:left="283"/>
    </w:pPr>
    <w:rPr>
      <w:rFonts w:asciiTheme="minorHAnsi" w:eastAsiaTheme="minorHAnsi" w:hAnsiTheme="minorHAnsi" w:cstheme="minorBidi"/>
      <w:sz w:val="22"/>
      <w:szCs w:val="22"/>
      <w:lang w:eastAsia="en-US"/>
    </w:rPr>
  </w:style>
  <w:style w:type="paragraph" w:customStyle="1" w:styleId="ConsNormal">
    <w:name w:val="ConsNormal"/>
    <w:rsid w:val="00F33465"/>
    <w:pPr>
      <w:widowControl w:val="0"/>
      <w:autoSpaceDE w:val="0"/>
      <w:autoSpaceDN w:val="0"/>
      <w:adjustRightInd w:val="0"/>
      <w:spacing w:line="240" w:lineRule="auto"/>
      <w:ind w:right="19772" w:firstLine="720"/>
      <w:jc w:val="left"/>
    </w:pPr>
    <w:rPr>
      <w:rFonts w:ascii="Arial" w:eastAsia="Times New Roman" w:hAnsi="Arial" w:cs="Arial"/>
      <w:sz w:val="20"/>
      <w:szCs w:val="20"/>
      <w:lang w:eastAsia="ru-RU"/>
    </w:rPr>
  </w:style>
  <w:style w:type="paragraph" w:styleId="21">
    <w:name w:val="toc 2"/>
    <w:basedOn w:val="a"/>
    <w:next w:val="a"/>
    <w:autoRedefine/>
    <w:uiPriority w:val="39"/>
    <w:unhideWhenUsed/>
    <w:rsid w:val="00F33465"/>
    <w:pPr>
      <w:tabs>
        <w:tab w:val="right" w:leader="dot" w:pos="9344"/>
      </w:tabs>
    </w:pPr>
    <w:rPr>
      <w:rFonts w:eastAsiaTheme="minorHAnsi"/>
      <w:bCs/>
      <w:noProof/>
      <w:spacing w:val="-10"/>
      <w:lang w:eastAsia="en-US"/>
    </w:rPr>
  </w:style>
  <w:style w:type="paragraph" w:styleId="1">
    <w:name w:val="toc 1"/>
    <w:basedOn w:val="a"/>
    <w:next w:val="a"/>
    <w:autoRedefine/>
    <w:uiPriority w:val="39"/>
    <w:unhideWhenUsed/>
    <w:rsid w:val="00F33465"/>
    <w:pPr>
      <w:keepNext/>
      <w:tabs>
        <w:tab w:val="right" w:leader="dot" w:pos="9354"/>
      </w:tabs>
      <w:spacing w:before="120"/>
      <w:mirrorIndents/>
    </w:pPr>
    <w:rPr>
      <w:rFonts w:eastAsiaTheme="minorHAnsi"/>
      <w:b/>
      <w:bCs/>
      <w:caps/>
      <w:noProof/>
      <w:lang w:eastAsia="en-US"/>
    </w:rPr>
  </w:style>
  <w:style w:type="character" w:customStyle="1" w:styleId="ad">
    <w:name w:val="Верхний колонтитул Знак"/>
    <w:basedOn w:val="a0"/>
    <w:link w:val="ae"/>
    <w:uiPriority w:val="99"/>
    <w:rsid w:val="00F33465"/>
  </w:style>
  <w:style w:type="paragraph" w:styleId="ae">
    <w:name w:val="header"/>
    <w:basedOn w:val="a"/>
    <w:link w:val="ad"/>
    <w:uiPriority w:val="99"/>
    <w:unhideWhenUsed/>
    <w:rsid w:val="00F33465"/>
    <w:pPr>
      <w:tabs>
        <w:tab w:val="center" w:pos="4677"/>
        <w:tab w:val="right" w:pos="9355"/>
      </w:tabs>
    </w:pPr>
    <w:rPr>
      <w:rFonts w:asciiTheme="minorHAnsi" w:eastAsiaTheme="minorHAnsi" w:hAnsiTheme="minorHAnsi" w:cstheme="minorBidi"/>
      <w:sz w:val="22"/>
      <w:szCs w:val="22"/>
      <w:lang w:eastAsia="en-US"/>
    </w:rPr>
  </w:style>
  <w:style w:type="paragraph" w:styleId="af">
    <w:name w:val="footer"/>
    <w:basedOn w:val="a"/>
    <w:link w:val="af0"/>
    <w:uiPriority w:val="99"/>
    <w:unhideWhenUsed/>
    <w:rsid w:val="00F33465"/>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Нижний колонтитул Знак"/>
    <w:basedOn w:val="a0"/>
    <w:link w:val="af"/>
    <w:uiPriority w:val="99"/>
    <w:rsid w:val="00F33465"/>
  </w:style>
  <w:style w:type="character" w:customStyle="1" w:styleId="af1">
    <w:name w:val="Текст выноски Знак"/>
    <w:basedOn w:val="a0"/>
    <w:link w:val="af2"/>
    <w:uiPriority w:val="99"/>
    <w:semiHidden/>
    <w:rsid w:val="00F33465"/>
    <w:rPr>
      <w:rFonts w:ascii="Tahoma" w:hAnsi="Tahoma" w:cs="Tahoma"/>
      <w:sz w:val="16"/>
      <w:szCs w:val="16"/>
    </w:rPr>
  </w:style>
  <w:style w:type="paragraph" w:styleId="af2">
    <w:name w:val="Balloon Text"/>
    <w:basedOn w:val="a"/>
    <w:link w:val="af1"/>
    <w:uiPriority w:val="99"/>
    <w:semiHidden/>
    <w:unhideWhenUsed/>
    <w:rsid w:val="00F33465"/>
    <w:rPr>
      <w:rFonts w:ascii="Tahoma" w:eastAsiaTheme="minorHAnsi" w:hAnsi="Tahoma" w:cs="Tahoma"/>
      <w:sz w:val="16"/>
      <w:szCs w:val="16"/>
      <w:lang w:eastAsia="en-US"/>
    </w:rPr>
  </w:style>
  <w:style w:type="paragraph" w:customStyle="1" w:styleId="af3">
    <w:name w:val="Н статьи"/>
    <w:basedOn w:val="a"/>
    <w:rsid w:val="00F33465"/>
    <w:pPr>
      <w:spacing w:before="240" w:after="120"/>
      <w:ind w:firstLine="709"/>
      <w:jc w:val="both"/>
      <w:outlineLvl w:val="1"/>
    </w:pPr>
    <w:rPr>
      <w:b/>
    </w:rPr>
  </w:style>
  <w:style w:type="paragraph" w:customStyle="1" w:styleId="af4">
    <w:name w:val="Н пункта"/>
    <w:basedOn w:val="a"/>
    <w:rsid w:val="00F33465"/>
    <w:pPr>
      <w:ind w:firstLine="709"/>
      <w:jc w:val="both"/>
    </w:pPr>
  </w:style>
  <w:style w:type="paragraph" w:customStyle="1" w:styleId="af5">
    <w:name w:val="Н подпункт"/>
    <w:basedOn w:val="af4"/>
    <w:rsid w:val="00F33465"/>
    <w:pPr>
      <w:numPr>
        <w:ilvl w:val="3"/>
      </w:numPr>
      <w:ind w:firstLine="709"/>
    </w:pPr>
  </w:style>
  <w:style w:type="character" w:customStyle="1" w:styleId="22">
    <w:name w:val="Основной текст с отступом 2 Знак"/>
    <w:basedOn w:val="a0"/>
    <w:link w:val="23"/>
    <w:rsid w:val="00F33465"/>
    <w:rPr>
      <w:rFonts w:ascii="Times New Roman" w:eastAsia="Times New Roman" w:hAnsi="Times New Roman" w:cs="Times New Roman"/>
      <w:sz w:val="24"/>
      <w:szCs w:val="24"/>
      <w:lang w:eastAsia="ru-RU"/>
    </w:rPr>
  </w:style>
  <w:style w:type="paragraph" w:styleId="23">
    <w:name w:val="Body Text Indent 2"/>
    <w:basedOn w:val="a"/>
    <w:link w:val="22"/>
    <w:rsid w:val="00F33465"/>
    <w:pPr>
      <w:spacing w:after="120" w:line="480" w:lineRule="auto"/>
      <w:ind w:left="283"/>
    </w:pPr>
  </w:style>
  <w:style w:type="paragraph" w:customStyle="1" w:styleId="ConsPlusTitle">
    <w:name w:val="ConsPlusTitle"/>
    <w:rsid w:val="00F33465"/>
    <w:pPr>
      <w:widowControl w:val="0"/>
      <w:autoSpaceDE w:val="0"/>
      <w:autoSpaceDN w:val="0"/>
      <w:spacing w:line="240" w:lineRule="auto"/>
      <w:ind w:firstLine="0"/>
      <w:jc w:val="left"/>
    </w:pPr>
    <w:rPr>
      <w:rFonts w:ascii="Calibri" w:eastAsia="Times New Roman" w:hAnsi="Calibri" w:cs="Calibri"/>
      <w:b/>
      <w:szCs w:val="20"/>
      <w:lang w:eastAsia="ru-RU"/>
    </w:rPr>
  </w:style>
  <w:style w:type="table" w:customStyle="1" w:styleId="TableGrid">
    <w:name w:val="TableGrid"/>
    <w:rsid w:val="00F33465"/>
    <w:pPr>
      <w:spacing w:line="240" w:lineRule="auto"/>
      <w:ind w:firstLine="0"/>
      <w:jc w:val="left"/>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07208/0191aa9c976e314b34da4d2c3a9c70a3d2929912/" TargetMode="External"/><Relationship Id="rId13" Type="http://schemas.openxmlformats.org/officeDocument/2006/relationships/hyperlink" Target="consultantplus://offline/ref=07A83F80D3020FE70BB3920E3B8E38D3D27CF026976ACD306462C127CFCFAF7952ABD4520850A4D1F8X9E" TargetMode="External"/><Relationship Id="rId18" Type="http://schemas.openxmlformats.org/officeDocument/2006/relationships/hyperlink" Target="consultantplus://offline/ref=07A83F80D3020FE70BB3920E3B8E38D3D27CF026976ACD306462C127CFCFAF7952ABD4520850A4D1F8X9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07A83F80D3020FE70BB3920E3B8E38D3D27CF026976ACD306462C127CFCFAF7952ABD4520850A4D1F8X9E" TargetMode="External"/><Relationship Id="rId7" Type="http://schemas.openxmlformats.org/officeDocument/2006/relationships/endnotes" Target="endnotes.xml"/><Relationship Id="rId12" Type="http://schemas.openxmlformats.org/officeDocument/2006/relationships/hyperlink" Target="consultantplus://offline/ref=07A83F80D3020FE70BB3920E3B8E38D3D27CF026976ACD306462C127CFCFAF7952ABD4520850A4D1F8X9E" TargetMode="External"/><Relationship Id="rId17" Type="http://schemas.openxmlformats.org/officeDocument/2006/relationships/hyperlink" Target="consultantplus://offline/ref=07A83F80D3020FE70BB3920E3B8E38D3D27CF026976ACD306462C127CFCFAF7952ABD4520850A4D1F8X9E" TargetMode="External"/><Relationship Id="rId25" Type="http://schemas.openxmlformats.org/officeDocument/2006/relationships/hyperlink" Target="consultantplus://offline/ref=07A83F80D3020FE70BB3920E3B8E38D3D27CF026976ACD306462C127CFCFAF7952ABD4520850A4D1F8X9E" TargetMode="External"/><Relationship Id="rId2" Type="http://schemas.openxmlformats.org/officeDocument/2006/relationships/numbering" Target="numbering.xml"/><Relationship Id="rId16" Type="http://schemas.openxmlformats.org/officeDocument/2006/relationships/hyperlink" Target="consultantplus://offline/ref=07A83F80D3020FE70BB3920E3B8E38D3D27CF026976ACD306462C127CFCFAF7952ABD4520850A4D1F8X9E" TargetMode="External"/><Relationship Id="rId20" Type="http://schemas.openxmlformats.org/officeDocument/2006/relationships/hyperlink" Target="consultantplus://offline/ref=07A83F80D3020FE70BB3920E3B8E38D3D27CF026976ACD306462C127CFCFAF7952ABD4520850A4D1F8X9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A83F80D3020FE70BB3920E3B8E38D3D27CF026976ACD306462C127CFCFAF7952ABD4520850A4D1F8X9E" TargetMode="External"/><Relationship Id="rId24" Type="http://schemas.openxmlformats.org/officeDocument/2006/relationships/hyperlink" Target="consultantplus://offline/ref=07A83F80D3020FE70BB3920E3B8E38D3D27CF026976ACD306462C127CFCFAF7952ABD4520850A4D1F8X9E" TargetMode="External"/><Relationship Id="rId5" Type="http://schemas.openxmlformats.org/officeDocument/2006/relationships/webSettings" Target="webSettings.xml"/><Relationship Id="rId15" Type="http://schemas.openxmlformats.org/officeDocument/2006/relationships/hyperlink" Target="consultantplus://offline/ref=07A83F80D3020FE70BB3920E3B8E38D3D27CF026976ACD306462C127CFCFAF7952ABD4520850A4D1F8X9E" TargetMode="External"/><Relationship Id="rId23" Type="http://schemas.openxmlformats.org/officeDocument/2006/relationships/hyperlink" Target="consultantplus://offline/ref=07A83F80D3020FE70BB3920E3B8E38D3D27CF026976ACD306462C127CFCFAF7952ABD4520850A4D1F8X9E" TargetMode="External"/><Relationship Id="rId28" Type="http://schemas.openxmlformats.org/officeDocument/2006/relationships/fontTable" Target="fontTable.xml"/><Relationship Id="rId10" Type="http://schemas.openxmlformats.org/officeDocument/2006/relationships/hyperlink" Target="consultantplus://offline/ref=07A83F80D3020FE70BB3920E3B8E38D3D27CF026976ACD306462C127CFCFAF7952ABD4520850A4D1F8X9E" TargetMode="External"/><Relationship Id="rId19" Type="http://schemas.openxmlformats.org/officeDocument/2006/relationships/hyperlink" Target="consultantplus://offline/ref=07A83F80D3020FE70BB3920E3B8E38D3D27CF026976ACD306462C127CFCFAF7952ABD4520850A4D1F8X9E" TargetMode="External"/><Relationship Id="rId4" Type="http://schemas.openxmlformats.org/officeDocument/2006/relationships/settings" Target="settings.xml"/><Relationship Id="rId9" Type="http://schemas.openxmlformats.org/officeDocument/2006/relationships/hyperlink" Target="consultantplus://offline/ref=07A83F80D3020FE70BB3920E3B8E38D3D27CF026976ACD306462C127CFCFAF7952ABD4520850A4D1F8X9E" TargetMode="External"/><Relationship Id="rId14" Type="http://schemas.openxmlformats.org/officeDocument/2006/relationships/hyperlink" Target="consultantplus://offline/ref=07A83F80D3020FE70BB3920E3B8E38D3D27CF026976ACD306462C127CFCFAF7952ABD4520850A4D1F8X9E" TargetMode="External"/><Relationship Id="rId22" Type="http://schemas.openxmlformats.org/officeDocument/2006/relationships/hyperlink" Target="consultantplus://offline/ref=07A83F80D3020FE70BB3920E3B8E38D3D27CF026976ACD306462C127CFCFAF7952ABD4520850A4D1F8X9E"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55BE5-D796-46C9-91DB-7E8D9D098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61</Pages>
  <Words>24194</Words>
  <Characters>137907</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KVV</dc:creator>
  <cp:lastModifiedBy>KVV</cp:lastModifiedBy>
  <cp:revision>12</cp:revision>
  <cp:lastPrinted>2022-11-25T04:53:00Z</cp:lastPrinted>
  <dcterms:created xsi:type="dcterms:W3CDTF">2022-11-01T04:50:00Z</dcterms:created>
  <dcterms:modified xsi:type="dcterms:W3CDTF">2022-11-25T04:55:00Z</dcterms:modified>
</cp:coreProperties>
</file>