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70" w:rsidRPr="00670CC2" w:rsidRDefault="00EE3C70" w:rsidP="00EE3C70">
      <w:pPr>
        <w:spacing w:line="1008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670CC2">
        <w:rPr>
          <w:rFonts w:ascii="Segoe UI" w:eastAsia="Times New Roman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4C0A707" wp14:editId="0DD46CBF">
            <wp:simplePos x="0" y="0"/>
            <wp:positionH relativeFrom="column">
              <wp:posOffset>-440055</wp:posOffset>
            </wp:positionH>
            <wp:positionV relativeFrom="paragraph">
              <wp:posOffset>-453390</wp:posOffset>
            </wp:positionV>
            <wp:extent cx="2972435" cy="2095500"/>
            <wp:effectExtent l="0" t="0" r="0" b="0"/>
            <wp:wrapNone/>
            <wp:docPr id="1" name="Рисунок 1" descr="рр-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р-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C70" w:rsidRPr="00670CC2" w:rsidRDefault="00EE3C70" w:rsidP="00EE3C70">
      <w:pPr>
        <w:spacing w:line="1008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670CC2" w:rsidRPr="00670CC2" w:rsidRDefault="00670CC2" w:rsidP="00670CC2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b/>
          <w:sz w:val="24"/>
          <w:szCs w:val="24"/>
          <w:lang w:eastAsia="ru-RU"/>
        </w:rPr>
        <w:t>РОСРЕЕСТР РАЗЪЯСНЯЕТ</w:t>
      </w:r>
    </w:p>
    <w:p w:rsidR="008F68E3" w:rsidRPr="00670CC2" w:rsidRDefault="00EE3C70" w:rsidP="00EE3C70">
      <w:pPr>
        <w:spacing w:line="1008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670CC2">
        <w:rPr>
          <w:rFonts w:ascii="Segoe UI" w:eastAsia="Times New Roman" w:hAnsi="Segoe UI" w:cs="Segoe UI"/>
          <w:sz w:val="32"/>
          <w:szCs w:val="32"/>
          <w:lang w:eastAsia="ru-RU"/>
        </w:rPr>
        <w:t>Нужно ли ставить теплицу на кадастровый учет</w:t>
      </w:r>
      <w:r w:rsidR="008F68E3" w:rsidRPr="00670CC2">
        <w:rPr>
          <w:rFonts w:ascii="Segoe UI" w:eastAsia="Times New Roman" w:hAnsi="Segoe UI" w:cs="Segoe UI"/>
          <w:sz w:val="32"/>
          <w:szCs w:val="32"/>
          <w:lang w:eastAsia="ru-RU"/>
        </w:rPr>
        <w:t>?</w:t>
      </w:r>
    </w:p>
    <w:p w:rsidR="00670CC2" w:rsidRPr="00670CC2" w:rsidRDefault="00670CC2" w:rsidP="00670CC2">
      <w:pPr>
        <w:spacing w:after="0" w:line="240" w:lineRule="auto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На загородном участке помимо садового или жилого дома могут быть возведены различные хозяйственные и бытовые строения, в том числе теплицы. Эксперты </w:t>
      </w:r>
      <w:r w:rsidR="002562E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Управления </w:t>
      </w:r>
      <w:r w:rsidRPr="00670CC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Росреестра</w:t>
      </w:r>
      <w:r w:rsidR="002562E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по Магаданской области и Чукотскому автономному округу</w:t>
      </w:r>
      <w:r w:rsidRPr="00670CC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рассказывают нужно ли регистрировать теплицы как объект недвижимости.</w:t>
      </w: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Что такое объект недвижимости?</w:t>
      </w: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>К недвижимому имуществу относятся в том числе земельные участки, здания, сооружения, помещения, машино-места, объекты незавершенного строительства.</w:t>
      </w: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этом отвечающее признакам объекта недвижимости здание (сооружение) должно быть прочно связано с землей, соответственно, перемещение его без несоразмерного ущерба невозможно. Если здание (сооружение) не установлено на фундаменте, </w:t>
      </w:r>
      <w:r w:rsidR="00E85561">
        <w:rPr>
          <w:rFonts w:ascii="Segoe UI" w:eastAsia="Times New Roman" w:hAnsi="Segoe UI" w:cs="Segoe UI"/>
          <w:sz w:val="24"/>
          <w:szCs w:val="24"/>
          <w:lang w:eastAsia="ru-RU"/>
        </w:rPr>
        <w:t xml:space="preserve">оно </w:t>
      </w: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 xml:space="preserve">может быть перемещено, </w:t>
      </w:r>
      <w:r w:rsidR="00E85561">
        <w:rPr>
          <w:rFonts w:ascii="Segoe UI" w:eastAsia="Times New Roman" w:hAnsi="Segoe UI" w:cs="Segoe UI"/>
          <w:sz w:val="24"/>
          <w:szCs w:val="24"/>
          <w:lang w:eastAsia="ru-RU"/>
        </w:rPr>
        <w:t>а также</w:t>
      </w: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85561">
        <w:rPr>
          <w:rFonts w:ascii="Segoe UI" w:eastAsia="Times New Roman" w:hAnsi="Segoe UI" w:cs="Segoe UI"/>
          <w:sz w:val="24"/>
          <w:szCs w:val="24"/>
          <w:lang w:eastAsia="ru-RU"/>
        </w:rPr>
        <w:t xml:space="preserve">можно </w:t>
      </w:r>
      <w:r w:rsidR="004B5B03">
        <w:rPr>
          <w:rFonts w:ascii="Segoe UI" w:eastAsia="Times New Roman" w:hAnsi="Segoe UI" w:cs="Segoe UI"/>
          <w:sz w:val="24"/>
          <w:szCs w:val="24"/>
          <w:lang w:eastAsia="ru-RU"/>
        </w:rPr>
        <w:t>осуществить</w:t>
      </w: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 xml:space="preserve"> его демонтаж и последующ</w:t>
      </w:r>
      <w:r w:rsidR="00E85561">
        <w:rPr>
          <w:rFonts w:ascii="Segoe UI" w:eastAsia="Times New Roman" w:hAnsi="Segoe UI" w:cs="Segoe UI"/>
          <w:sz w:val="24"/>
          <w:szCs w:val="24"/>
          <w:lang w:eastAsia="ru-RU"/>
        </w:rPr>
        <w:t>ую</w:t>
      </w: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 xml:space="preserve"> сборк</w:t>
      </w:r>
      <w:r w:rsidR="00E85561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 xml:space="preserve"> без ущерба его назначению, тако</w:t>
      </w:r>
      <w:r w:rsidR="002562EE">
        <w:rPr>
          <w:rFonts w:ascii="Segoe UI" w:eastAsia="Times New Roman" w:hAnsi="Segoe UI" w:cs="Segoe UI"/>
          <w:sz w:val="24"/>
          <w:szCs w:val="24"/>
          <w:lang w:eastAsia="ru-RU"/>
        </w:rPr>
        <w:t>й</w:t>
      </w: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562EE">
        <w:rPr>
          <w:rFonts w:ascii="Segoe UI" w:eastAsia="Times New Roman" w:hAnsi="Segoe UI" w:cs="Segoe UI"/>
          <w:sz w:val="24"/>
          <w:szCs w:val="24"/>
          <w:lang w:eastAsia="ru-RU"/>
        </w:rPr>
        <w:t>объект</w:t>
      </w: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 xml:space="preserve"> можно отнести к некапитальным строениям, регистрация прав на которые не осуществляется.</w:t>
      </w: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Какие бывают виды теплиц?</w:t>
      </w:r>
    </w:p>
    <w:p w:rsidR="008F68E3" w:rsidRPr="00670CC2" w:rsidRDefault="008F68E3" w:rsidP="002562E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>Каркасные сборно-разборные конструкции без фундамента. Такие строения к объектам недвижимости не относятся и права на них регистрировать не нужно.</w:t>
      </w:r>
    </w:p>
    <w:p w:rsidR="008F68E3" w:rsidRPr="00670CC2" w:rsidRDefault="008F68E3" w:rsidP="002562E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>Постройки с фундаментом, состоящие из несущих, ограждающих строительных конструкций. Владельцы такого объекта недвижимости могут поставить его на кадастровый учет и оформить право собственности.</w:t>
      </w: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Обращаем внимание!</w:t>
      </w: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 xml:space="preserve"> По закону государственный кадастровый учет и государственная регистрация прав носят заявительный характер, то есть владельцы не обязаны оформлять принадлежащие им объекты недвижимости, они могут сделать это по желанию (статья 14 Федерального закона от 13.07.2015 № 218-ФЗ «О государственной регистрации недвижимости»). Однако в этой связи необходимо отметить, что право собственности на объекты недвижимого имущества возникает </w:t>
      </w: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только с момента государственной регистрации прав на них в Едином государственном реестре недвижимости.</w:t>
      </w: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Какие документы потребуются для постановки теплицы на кадастровый учет и оформления прав на нее?</w:t>
      </w: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>Для оформления прав на теплицу, которая относится к объектам недвижимости, необходимо представить в орган регистрации прав следующие документы:</w:t>
      </w:r>
    </w:p>
    <w:p w:rsidR="008F68E3" w:rsidRPr="00670CC2" w:rsidRDefault="008F2C86" w:rsidP="00670CC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hyperlink r:id="rId6" w:history="1">
        <w:r w:rsidR="008F68E3" w:rsidRPr="00670CC2">
          <w:rPr>
            <w:rFonts w:ascii="Segoe UI" w:eastAsia="Times New Roman" w:hAnsi="Segoe UI" w:cs="Segoe UI"/>
            <w:sz w:val="24"/>
            <w:szCs w:val="24"/>
            <w:u w:val="single"/>
            <w:lang w:eastAsia="ru-RU"/>
          </w:rPr>
          <w:t>заявление</w:t>
        </w:r>
      </w:hyperlink>
      <w:r w:rsidR="008F68E3" w:rsidRPr="00670CC2">
        <w:rPr>
          <w:rFonts w:ascii="Segoe UI" w:eastAsia="Times New Roman" w:hAnsi="Segoe UI" w:cs="Segoe UI"/>
          <w:sz w:val="24"/>
          <w:szCs w:val="24"/>
          <w:lang w:eastAsia="ru-RU"/>
        </w:rPr>
        <w:t> о постановке на государственный кадастровый учет и государственной регистрации права собственности в связи с созданием объекта недвижимости;</w:t>
      </w:r>
    </w:p>
    <w:p w:rsidR="008F68E3" w:rsidRPr="00670CC2" w:rsidRDefault="008F68E3" w:rsidP="00670CC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>технический план (документ составляется кадастровым инженером), подготовленный на основании декларации об объекте недвижимости, составленной и подписанной правообладателем земельного участка (форму можно скачать </w:t>
      </w:r>
      <w:hyperlink r:id="rId7" w:tgtFrame="_blank" w:history="1">
        <w:r w:rsidRPr="00670CC2">
          <w:rPr>
            <w:rFonts w:ascii="Segoe UI" w:eastAsia="Times New Roman" w:hAnsi="Segoe UI" w:cs="Segoe UI"/>
            <w:sz w:val="24"/>
            <w:szCs w:val="24"/>
            <w:u w:val="single"/>
            <w:lang w:eastAsia="ru-RU"/>
          </w:rPr>
          <w:t>на сайте Росреестра</w:t>
        </w:r>
      </w:hyperlink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>);</w:t>
      </w:r>
    </w:p>
    <w:p w:rsidR="008F68E3" w:rsidRPr="00670CC2" w:rsidRDefault="008F68E3" w:rsidP="00670CC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>правоустанавливающий документ на земельный участок (представление которого не требуется если право заявителя на такой участок зарегистрировано в Едином государственном реестре недвижимости).</w:t>
      </w: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Как подать документы на государственный кадастровый учет и государственную регистрацию прав?</w:t>
      </w: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Подать документы можно несколькими способами:</w:t>
      </w:r>
    </w:p>
    <w:p w:rsidR="008F68E3" w:rsidRPr="00670CC2" w:rsidRDefault="008F68E3" w:rsidP="00670C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>в электронном виде (при наличии сертификата усиленной квалифицированной электронной подписи) через личный кабинет на официальном </w:t>
      </w:r>
      <w:hyperlink r:id="rId8" w:anchor="/" w:history="1">
        <w:r w:rsidRPr="00670CC2">
          <w:rPr>
            <w:rFonts w:ascii="Segoe UI" w:eastAsia="Times New Roman" w:hAnsi="Segoe UI" w:cs="Segoe UI"/>
            <w:sz w:val="24"/>
            <w:szCs w:val="24"/>
            <w:u w:val="single"/>
            <w:lang w:eastAsia="ru-RU"/>
          </w:rPr>
          <w:t>сайте</w:t>
        </w:r>
      </w:hyperlink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> Росреестра;</w:t>
      </w:r>
    </w:p>
    <w:p w:rsidR="008F68E3" w:rsidRPr="00670CC2" w:rsidRDefault="008F68E3" w:rsidP="00670C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>в бумажном виде при личном визите в МФЦ;</w:t>
      </w:r>
    </w:p>
    <w:p w:rsidR="008F68E3" w:rsidRPr="00670CC2" w:rsidRDefault="008F68E3" w:rsidP="00670C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>с помощью </w:t>
      </w:r>
      <w:hyperlink r:id="rId9" w:history="1">
        <w:r w:rsidRPr="00670CC2">
          <w:rPr>
            <w:rFonts w:ascii="Segoe UI" w:eastAsia="Times New Roman" w:hAnsi="Segoe UI" w:cs="Segoe UI"/>
            <w:sz w:val="24"/>
            <w:szCs w:val="24"/>
            <w:u w:val="single"/>
            <w:lang w:eastAsia="ru-RU"/>
          </w:rPr>
          <w:t>сервиса выездного обслуживания</w:t>
        </w:r>
      </w:hyperlink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> по приему документов специалистами Федеральной кадастровой палаты Росреестра.</w:t>
      </w: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Обращаем внимание!</w:t>
      </w: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> Государственная пошлина за государственную регистрацию права собственности физического лица на созданное здание (хозяйственную постройку) на садовом земельном участке составляет 350 рублей.</w:t>
      </w: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Каковы сроки предоставления услуги?</w:t>
      </w: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>При подаче документов в орган регистрации прав срок предоставления услуги составляет 3 рабочих дня с даты приема заявления и прилагаемых к нему документов.</w:t>
      </w: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>При подаче документов через МФЦ предоставление услуги занимает 5 рабочих дней с даты приема заявления и прилагаемых к нему документов.</w:t>
      </w: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Чем подтверждается постановка на кадастровый учет и государственная регистрация права?</w:t>
      </w: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F68E3" w:rsidRPr="00670CC2" w:rsidRDefault="008F68E3" w:rsidP="00670CC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Результатом предоставления услуги является выписка из Единого государственного реестра недвижимости об основных характеристиках и зарегистрированных правах на объект недвижимости, в которой в том числе указывается кадастровый номер </w:t>
      </w:r>
      <w:r w:rsidR="002562EE">
        <w:rPr>
          <w:rFonts w:ascii="Segoe UI" w:eastAsia="Times New Roman" w:hAnsi="Segoe UI" w:cs="Segoe UI"/>
          <w:sz w:val="24"/>
          <w:szCs w:val="24"/>
          <w:lang w:eastAsia="ru-RU"/>
        </w:rPr>
        <w:t>недвижимого имущества</w:t>
      </w:r>
      <w:r w:rsidRPr="00670CC2">
        <w:rPr>
          <w:rFonts w:ascii="Segoe UI" w:eastAsia="Times New Roman" w:hAnsi="Segoe UI" w:cs="Segoe UI"/>
          <w:sz w:val="24"/>
          <w:szCs w:val="24"/>
          <w:lang w:eastAsia="ru-RU"/>
        </w:rPr>
        <w:t>, сведения о его правообладателе, виде права.</w:t>
      </w:r>
    </w:p>
    <w:p w:rsidR="008F2C86" w:rsidRPr="00D21B75" w:rsidRDefault="008F2C86" w:rsidP="008F2C86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F2C86" w:rsidRPr="003175F7" w:rsidRDefault="008F2C86" w:rsidP="008F2C86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bCs/>
          <w:sz w:val="24"/>
          <w:szCs w:val="24"/>
        </w:rPr>
      </w:pPr>
      <w:r w:rsidRPr="003175F7"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6377822A" wp14:editId="7AC9749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5D6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0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</w:p>
    <w:p w:rsidR="008F2C86" w:rsidRPr="00937AC4" w:rsidRDefault="008F2C86" w:rsidP="008F2C86">
      <w:pPr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937AC4">
        <w:rPr>
          <w:rFonts w:ascii="Segoe UI" w:hAnsi="Segoe UI" w:cs="Segoe UI"/>
          <w:sz w:val="16"/>
          <w:szCs w:val="16"/>
        </w:rPr>
        <w:t xml:space="preserve">Управление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8F2C86" w:rsidRPr="00937AC4" w:rsidRDefault="008F2C86" w:rsidP="008F2C8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</w:p>
    <w:p w:rsidR="008F2C86" w:rsidRPr="00937AC4" w:rsidRDefault="008F2C86" w:rsidP="008F2C8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937AC4">
        <w:rPr>
          <w:rFonts w:ascii="Segoe UI" w:hAnsi="Segoe UI" w:cs="Segoe UI"/>
          <w:b/>
          <w:noProof/>
          <w:sz w:val="16"/>
          <w:szCs w:val="16"/>
          <w:lang w:eastAsia="sk-SK"/>
        </w:rPr>
        <w:t>Контакты для СМИ</w:t>
      </w:r>
    </w:p>
    <w:p w:rsidR="008F2C86" w:rsidRPr="000A0689" w:rsidRDefault="008F2C86" w:rsidP="008F2C8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0A0689">
        <w:rPr>
          <w:rFonts w:ascii="Segoe UI" w:hAnsi="Segoe UI" w:cs="Segoe UI"/>
          <w:sz w:val="16"/>
          <w:szCs w:val="16"/>
        </w:rPr>
        <w:t>Пресс-служба Управления Росреестра</w:t>
      </w:r>
    </w:p>
    <w:p w:rsidR="008F2C86" w:rsidRPr="000A0689" w:rsidRDefault="008F2C86" w:rsidP="008F2C8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0A0689">
        <w:rPr>
          <w:rFonts w:ascii="Segoe UI" w:hAnsi="Segoe UI" w:cs="Segoe UI"/>
          <w:sz w:val="16"/>
          <w:szCs w:val="16"/>
          <w:lang w:eastAsia="en-US"/>
        </w:rPr>
        <w:t>Рябух Юлия, специалист-эксперт</w:t>
      </w:r>
    </w:p>
    <w:p w:rsidR="008F2C86" w:rsidRPr="000A0689" w:rsidRDefault="008F2C86" w:rsidP="008F2C8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0A0689">
        <w:rPr>
          <w:rFonts w:ascii="Segoe UI" w:hAnsi="Segoe UI" w:cs="Segoe UI"/>
          <w:sz w:val="16"/>
          <w:szCs w:val="16"/>
          <w:lang w:eastAsia="en-US"/>
        </w:rPr>
        <w:t>(4132) 64-31-92</w:t>
      </w:r>
    </w:p>
    <w:p w:rsidR="008F2C86" w:rsidRPr="000A0689" w:rsidRDefault="008F2C86" w:rsidP="008F2C8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shd w:val="clear" w:color="auto" w:fill="FFFFFF"/>
        </w:rPr>
      </w:pPr>
      <w:r w:rsidRPr="000A0689">
        <w:rPr>
          <w:rFonts w:ascii="Segoe UI" w:eastAsia="Arial Unicode MS" w:hAnsi="Segoe UI" w:cs="Segoe UI"/>
          <w:sz w:val="16"/>
          <w:szCs w:val="16"/>
        </w:rPr>
        <w:t>49_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site</w:t>
      </w:r>
      <w:r w:rsidRPr="000A0689">
        <w:rPr>
          <w:rFonts w:ascii="Segoe UI" w:eastAsia="Arial Unicode MS" w:hAnsi="Segoe UI" w:cs="Segoe UI"/>
          <w:sz w:val="16"/>
          <w:szCs w:val="16"/>
        </w:rPr>
        <w:t>@</w:t>
      </w:r>
      <w:proofErr w:type="spellStart"/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proofErr w:type="spellEnd"/>
      <w:r w:rsidRPr="000A0689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ru</w:t>
      </w:r>
      <w:proofErr w:type="spellEnd"/>
    </w:p>
    <w:p w:rsidR="008F2C86" w:rsidRPr="000A0689" w:rsidRDefault="008F2C86" w:rsidP="008F2C86">
      <w:pPr>
        <w:pStyle w:val="a3"/>
        <w:spacing w:before="0" w:beforeAutospacing="0" w:after="0" w:afterAutospacing="0"/>
        <w:rPr>
          <w:rStyle w:val="a4"/>
          <w:rFonts w:ascii="Segoe UI" w:eastAsia="Arial Unicode MS" w:hAnsi="Segoe UI" w:cs="Segoe UI"/>
          <w:sz w:val="16"/>
          <w:szCs w:val="16"/>
        </w:rPr>
      </w:pPr>
      <w:proofErr w:type="spellStart"/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proofErr w:type="spellEnd"/>
      <w:r w:rsidRPr="000A0689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gov</w:t>
      </w:r>
      <w:proofErr w:type="spellEnd"/>
      <w:r w:rsidRPr="000A0689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ru</w:t>
      </w:r>
      <w:proofErr w:type="spellEnd"/>
    </w:p>
    <w:p w:rsidR="008F2C86" w:rsidRPr="000A0689" w:rsidRDefault="008F2C86" w:rsidP="008F2C8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smartTag w:uri="urn:schemas-microsoft-com:office:smarttags" w:element="metricconverter">
        <w:smartTagPr>
          <w:attr w:name="ProductID" w:val="685000, г"/>
        </w:smartTagPr>
        <w:r w:rsidRPr="000A0689">
          <w:rPr>
            <w:rFonts w:ascii="Segoe UI" w:hAnsi="Segoe UI" w:cs="Segoe UI"/>
            <w:sz w:val="16"/>
            <w:szCs w:val="16"/>
            <w:lang w:eastAsia="en-US"/>
          </w:rPr>
          <w:t>685000, г</w:t>
        </w:r>
      </w:smartTag>
      <w:r w:rsidRPr="000A0689">
        <w:rPr>
          <w:rFonts w:ascii="Segoe UI" w:hAnsi="Segoe UI" w:cs="Segoe UI"/>
          <w:sz w:val="16"/>
          <w:szCs w:val="16"/>
          <w:lang w:eastAsia="en-US"/>
        </w:rPr>
        <w:t>. Магадан, ул. Горького, д. 15/7</w:t>
      </w:r>
    </w:p>
    <w:p w:rsidR="008F2C86" w:rsidRPr="00937AC4" w:rsidRDefault="008F2C86" w:rsidP="008F2C8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p w:rsidR="008F2C86" w:rsidRPr="00937AC4" w:rsidRDefault="008F2C86" w:rsidP="008F2C8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10" w:history="1">
        <w:r w:rsidRPr="00937AC4">
          <w:rPr>
            <w:rFonts w:ascii="Segoe UI" w:hAnsi="Segoe UI" w:cs="Segoe UI"/>
            <w:sz w:val="16"/>
            <w:szCs w:val="16"/>
            <w:lang w:eastAsia="en-US"/>
          </w:rPr>
          <w:t>https://t.me/rosreestr49</w:t>
        </w:r>
      </w:hyperlink>
    </w:p>
    <w:p w:rsidR="008F2C86" w:rsidRPr="00937AC4" w:rsidRDefault="008F2C86" w:rsidP="008F2C8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11" w:history="1">
        <w:r w:rsidRPr="00937AC4">
          <w:rPr>
            <w:rFonts w:ascii="Segoe UI" w:hAnsi="Segoe UI" w:cs="Segoe UI"/>
            <w:sz w:val="16"/>
            <w:szCs w:val="16"/>
            <w:lang w:eastAsia="en-US"/>
          </w:rPr>
          <w:t>https://vk.com/rosreestr49</w:t>
        </w:r>
      </w:hyperlink>
    </w:p>
    <w:p w:rsidR="008F2C86" w:rsidRDefault="008F2C86" w:rsidP="008F2C86"/>
    <w:p w:rsidR="008F2C86" w:rsidRPr="00670CC2" w:rsidRDefault="008F2C86" w:rsidP="00670CC2">
      <w:pPr>
        <w:jc w:val="both"/>
        <w:rPr>
          <w:rFonts w:ascii="Segoe UI" w:hAnsi="Segoe UI" w:cs="Segoe UI"/>
          <w:sz w:val="24"/>
          <w:szCs w:val="24"/>
        </w:rPr>
      </w:pPr>
    </w:p>
    <w:sectPr w:rsidR="008F2C86" w:rsidRPr="006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64B5"/>
    <w:multiLevelType w:val="multilevel"/>
    <w:tmpl w:val="7AD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53A36"/>
    <w:multiLevelType w:val="multilevel"/>
    <w:tmpl w:val="F806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178E0"/>
    <w:multiLevelType w:val="multilevel"/>
    <w:tmpl w:val="F53A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22"/>
    <w:rsid w:val="00237A22"/>
    <w:rsid w:val="002562EE"/>
    <w:rsid w:val="003040FB"/>
    <w:rsid w:val="004B5B03"/>
    <w:rsid w:val="005C5EAD"/>
    <w:rsid w:val="00670CC2"/>
    <w:rsid w:val="008F2C86"/>
    <w:rsid w:val="008F68E3"/>
    <w:rsid w:val="00910E20"/>
    <w:rsid w:val="00E85561"/>
    <w:rsid w:val="00E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39D55C"/>
  <w15:chartTrackingRefBased/>
  <w15:docId w15:val="{125B1FF5-7AA8-4291-841B-9952DA94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"/>
    <w:basedOn w:val="a"/>
    <w:uiPriority w:val="99"/>
    <w:unhideWhenUsed/>
    <w:qFormat/>
    <w:rsid w:val="008F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2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01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reg_righ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activity/okazanie-gosudarstvennykh-uslug/kadastrovyy-uchet-i-ili-registratsiya-prav-/formaty-dokumentov/?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okazanie-gosudarstvennykh-uslug/kadastrovyy-uchet-i-ili-registratsiya-prav-/formaty-dokumentov/?" TargetMode="External"/><Relationship Id="rId11" Type="http://schemas.openxmlformats.org/officeDocument/2006/relationships/hyperlink" Target="https://vk.com/rosreestr4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rosreestr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o.kadastr.ru/au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Рябух</cp:lastModifiedBy>
  <cp:revision>12</cp:revision>
  <dcterms:created xsi:type="dcterms:W3CDTF">2022-05-29T22:08:00Z</dcterms:created>
  <dcterms:modified xsi:type="dcterms:W3CDTF">2022-06-06T01:19:00Z</dcterms:modified>
</cp:coreProperties>
</file>