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10" w:rsidRPr="007664BF" w:rsidRDefault="00881D10" w:rsidP="00881D10">
      <w:pPr>
        <w:shd w:val="clear" w:color="auto" w:fill="FFFFFF"/>
        <w:jc w:val="center"/>
        <w:rPr>
          <w:rFonts w:cs="Calibri"/>
          <w:color w:val="000000"/>
          <w:sz w:val="24"/>
          <w:szCs w:val="24"/>
        </w:rPr>
      </w:pPr>
      <w:r w:rsidRPr="007664BF">
        <w:rPr>
          <w:b/>
          <w:bCs/>
          <w:color w:val="000000"/>
          <w:sz w:val="30"/>
          <w:szCs w:val="30"/>
        </w:rPr>
        <w:t>А Д М И Н И С Т Р А Ц И Я</w:t>
      </w:r>
    </w:p>
    <w:p w:rsidR="00881D10" w:rsidRPr="007664BF" w:rsidRDefault="00881D10" w:rsidP="00881D10">
      <w:pPr>
        <w:shd w:val="clear" w:color="auto" w:fill="FFFFFF"/>
        <w:ind w:left="-284" w:right="-143"/>
        <w:jc w:val="center"/>
        <w:rPr>
          <w:rFonts w:cs="Calibri"/>
          <w:color w:val="000000"/>
          <w:sz w:val="24"/>
          <w:szCs w:val="24"/>
        </w:rPr>
      </w:pPr>
      <w:r w:rsidRPr="007664BF">
        <w:rPr>
          <w:b/>
          <w:bCs/>
          <w:color w:val="000000"/>
          <w:sz w:val="30"/>
          <w:szCs w:val="30"/>
        </w:rPr>
        <w:t xml:space="preserve">Я Г О Д Н И Н С К О Г О    М У Н И Ц И П А Л Ь Н О Г </w:t>
      </w:r>
      <w:proofErr w:type="gramStart"/>
      <w:r w:rsidRPr="007664BF">
        <w:rPr>
          <w:b/>
          <w:bCs/>
          <w:color w:val="000000"/>
          <w:sz w:val="30"/>
          <w:szCs w:val="30"/>
        </w:rPr>
        <w:t xml:space="preserve">О  </w:t>
      </w:r>
      <w:proofErr w:type="spellStart"/>
      <w:r w:rsidRPr="007664BF">
        <w:rPr>
          <w:b/>
          <w:bCs/>
          <w:color w:val="000000"/>
          <w:sz w:val="30"/>
          <w:szCs w:val="30"/>
        </w:rPr>
        <w:t>О</w:t>
      </w:r>
      <w:proofErr w:type="spellEnd"/>
      <w:proofErr w:type="gramEnd"/>
      <w:r w:rsidRPr="007664BF">
        <w:rPr>
          <w:b/>
          <w:bCs/>
          <w:color w:val="000000"/>
          <w:sz w:val="30"/>
          <w:szCs w:val="30"/>
        </w:rPr>
        <w:t xml:space="preserve"> К Р У Г А</w:t>
      </w:r>
    </w:p>
    <w:p w:rsidR="00881D10" w:rsidRPr="007664BF" w:rsidRDefault="00881D10" w:rsidP="00881D1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664BF">
        <w:rPr>
          <w:b/>
          <w:bCs/>
          <w:color w:val="000000"/>
          <w:sz w:val="30"/>
          <w:szCs w:val="30"/>
        </w:rPr>
        <w:t>М А Г А Д А Н С К О Й   О Б Л А С Т И</w:t>
      </w:r>
      <w:r w:rsidRPr="007664BF">
        <w:rPr>
          <w:sz w:val="26"/>
          <w:szCs w:val="26"/>
        </w:rPr>
        <w:t xml:space="preserve"> </w:t>
      </w:r>
      <w:r w:rsidRPr="007664BF">
        <w:rPr>
          <w:b/>
          <w:sz w:val="36"/>
          <w:szCs w:val="36"/>
        </w:rPr>
        <w:t xml:space="preserve"> </w:t>
      </w:r>
    </w:p>
    <w:p w:rsidR="00881D10" w:rsidRPr="007664BF" w:rsidRDefault="00881D10" w:rsidP="00881D10">
      <w:pPr>
        <w:pBdr>
          <w:bottom w:val="single" w:sz="12" w:space="1" w:color="auto"/>
        </w:pBdr>
        <w:outlineLvl w:val="0"/>
        <w:rPr>
          <w:sz w:val="4"/>
          <w:szCs w:val="4"/>
        </w:rPr>
      </w:pPr>
      <w:r w:rsidRPr="007664BF">
        <w:rPr>
          <w:sz w:val="4"/>
          <w:szCs w:val="4"/>
        </w:rPr>
        <w:t xml:space="preserve">                 </w:t>
      </w:r>
    </w:p>
    <w:p w:rsidR="00881D10" w:rsidRPr="007664BF" w:rsidRDefault="00881D10" w:rsidP="00881D10">
      <w:pPr>
        <w:jc w:val="center"/>
        <w:rPr>
          <w:sz w:val="12"/>
          <w:szCs w:val="12"/>
        </w:rPr>
      </w:pPr>
      <w:r w:rsidRPr="007664BF">
        <w:rPr>
          <w:sz w:val="12"/>
          <w:szCs w:val="12"/>
        </w:rPr>
        <w:t>686230, поселок Ягодное, Ягоднинский район, Магаданская область, улица Спортивная, дом 6, тел. (8 41343) 2-35-29, факс  (8 41343) 2-20-42, E-</w:t>
      </w:r>
      <w:proofErr w:type="spellStart"/>
      <w:r w:rsidRPr="007664BF">
        <w:rPr>
          <w:sz w:val="12"/>
          <w:szCs w:val="12"/>
        </w:rPr>
        <w:t>mail</w:t>
      </w:r>
      <w:proofErr w:type="spellEnd"/>
      <w:r w:rsidRPr="007664BF">
        <w:rPr>
          <w:sz w:val="12"/>
          <w:szCs w:val="12"/>
        </w:rPr>
        <w:t xml:space="preserve">: </w:t>
      </w:r>
      <w:hyperlink r:id="rId4" w:history="1">
        <w:r w:rsidRPr="007664BF">
          <w:rPr>
            <w:color w:val="0000FF"/>
            <w:sz w:val="12"/>
            <w:szCs w:val="12"/>
            <w:u w:val="single"/>
          </w:rPr>
          <w:t>Priemnaya_yagodnoe@49gov.ru</w:t>
        </w:r>
      </w:hyperlink>
    </w:p>
    <w:p w:rsidR="00881D10" w:rsidRPr="007664BF" w:rsidRDefault="00881D10" w:rsidP="00881D10">
      <w:pPr>
        <w:jc w:val="center"/>
        <w:rPr>
          <w:sz w:val="12"/>
          <w:szCs w:val="12"/>
        </w:rPr>
      </w:pPr>
    </w:p>
    <w:p w:rsidR="00881D10" w:rsidRPr="007F4415" w:rsidRDefault="00881D10" w:rsidP="00881D10">
      <w:pPr>
        <w:tabs>
          <w:tab w:val="left" w:pos="1418"/>
        </w:tabs>
        <w:ind w:left="540" w:right="387"/>
        <w:jc w:val="both"/>
        <w:rPr>
          <w:szCs w:val="26"/>
        </w:rPr>
      </w:pPr>
    </w:p>
    <w:p w:rsidR="00881D10" w:rsidRDefault="00881D10" w:rsidP="00881D10">
      <w:pPr>
        <w:spacing w:line="240" w:lineRule="atLeast"/>
        <w:rPr>
          <w:sz w:val="28"/>
          <w:szCs w:val="26"/>
        </w:rPr>
      </w:pPr>
      <w:proofErr w:type="gramStart"/>
      <w:r w:rsidRPr="007664BF">
        <w:rPr>
          <w:sz w:val="28"/>
          <w:szCs w:val="26"/>
        </w:rPr>
        <w:t xml:space="preserve">« </w:t>
      </w:r>
      <w:r w:rsidR="00153E94">
        <w:rPr>
          <w:sz w:val="28"/>
          <w:szCs w:val="26"/>
        </w:rPr>
        <w:t>_</w:t>
      </w:r>
      <w:proofErr w:type="gramEnd"/>
      <w:r w:rsidR="00153E94">
        <w:rPr>
          <w:sz w:val="28"/>
          <w:szCs w:val="26"/>
        </w:rPr>
        <w:t>__</w:t>
      </w:r>
      <w:bookmarkStart w:id="0" w:name="_GoBack"/>
      <w:bookmarkEnd w:id="0"/>
      <w:r w:rsidR="007F4415">
        <w:rPr>
          <w:sz w:val="28"/>
          <w:szCs w:val="26"/>
        </w:rPr>
        <w:t xml:space="preserve"> </w:t>
      </w:r>
      <w:r w:rsidRPr="007664BF">
        <w:rPr>
          <w:sz w:val="28"/>
          <w:szCs w:val="26"/>
        </w:rPr>
        <w:t xml:space="preserve">»  </w:t>
      </w:r>
      <w:r w:rsidR="008C6A1A">
        <w:rPr>
          <w:sz w:val="28"/>
          <w:szCs w:val="26"/>
        </w:rPr>
        <w:t>феврал</w:t>
      </w:r>
      <w:r>
        <w:rPr>
          <w:sz w:val="28"/>
          <w:szCs w:val="26"/>
        </w:rPr>
        <w:t>я</w:t>
      </w:r>
      <w:r w:rsidRPr="007664BF">
        <w:rPr>
          <w:sz w:val="28"/>
          <w:szCs w:val="26"/>
        </w:rPr>
        <w:t xml:space="preserve"> 202</w:t>
      </w:r>
      <w:r w:rsidR="008C6A1A">
        <w:rPr>
          <w:sz w:val="28"/>
          <w:szCs w:val="26"/>
        </w:rPr>
        <w:t>4</w:t>
      </w:r>
      <w:r w:rsidRPr="007664BF">
        <w:rPr>
          <w:sz w:val="28"/>
          <w:szCs w:val="26"/>
        </w:rPr>
        <w:t xml:space="preserve"> года                                                         </w:t>
      </w:r>
      <w:r w:rsidR="004F0E32">
        <w:rPr>
          <w:sz w:val="28"/>
          <w:szCs w:val="26"/>
        </w:rPr>
        <w:t xml:space="preserve">      </w:t>
      </w:r>
      <w:r w:rsidR="00F64CFF">
        <w:rPr>
          <w:sz w:val="28"/>
          <w:szCs w:val="26"/>
        </w:rPr>
        <w:t xml:space="preserve"> </w:t>
      </w:r>
      <w:r w:rsidR="004F0E32">
        <w:rPr>
          <w:sz w:val="28"/>
          <w:szCs w:val="26"/>
        </w:rPr>
        <w:t xml:space="preserve">  </w:t>
      </w:r>
      <w:r w:rsidRPr="007664BF">
        <w:rPr>
          <w:sz w:val="28"/>
          <w:szCs w:val="26"/>
        </w:rPr>
        <w:t xml:space="preserve">           № __</w:t>
      </w:r>
      <w:r>
        <w:rPr>
          <w:sz w:val="28"/>
          <w:szCs w:val="26"/>
        </w:rPr>
        <w:t>___</w:t>
      </w:r>
      <w:r w:rsidRPr="007664BF">
        <w:rPr>
          <w:sz w:val="28"/>
          <w:szCs w:val="26"/>
        </w:rPr>
        <w:t>_</w:t>
      </w:r>
    </w:p>
    <w:p w:rsidR="00881D10" w:rsidRPr="007F4415" w:rsidRDefault="00881D10" w:rsidP="00881D10">
      <w:pPr>
        <w:ind w:left="5103"/>
        <w:jc w:val="both"/>
        <w:rPr>
          <w:color w:val="131111"/>
          <w:sz w:val="24"/>
          <w:szCs w:val="26"/>
        </w:rPr>
      </w:pPr>
    </w:p>
    <w:p w:rsidR="0049459B" w:rsidRPr="0049459B" w:rsidRDefault="00881D10" w:rsidP="00F64CFF">
      <w:pPr>
        <w:spacing w:after="120"/>
        <w:ind w:firstLine="567"/>
        <w:jc w:val="center"/>
        <w:rPr>
          <w:sz w:val="28"/>
          <w:szCs w:val="28"/>
        </w:rPr>
      </w:pPr>
      <w:r w:rsidRPr="0049459B">
        <w:rPr>
          <w:sz w:val="28"/>
          <w:szCs w:val="28"/>
        </w:rPr>
        <w:t>У</w:t>
      </w:r>
      <w:r w:rsidR="0049459B" w:rsidRPr="0049459B">
        <w:rPr>
          <w:sz w:val="28"/>
          <w:szCs w:val="28"/>
        </w:rPr>
        <w:t>ведомление</w:t>
      </w:r>
    </w:p>
    <w:p w:rsidR="0049459B" w:rsidRPr="0049459B" w:rsidRDefault="0049459B" w:rsidP="0022208D">
      <w:pPr>
        <w:pStyle w:val="a6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8C6A1A">
        <w:rPr>
          <w:sz w:val="28"/>
          <w:szCs w:val="28"/>
        </w:rPr>
        <w:t>о на</w:t>
      </w:r>
      <w:r w:rsidR="008C6A1A" w:rsidRPr="008C6A1A">
        <w:rPr>
          <w:sz w:val="28"/>
          <w:szCs w:val="28"/>
        </w:rPr>
        <w:t xml:space="preserve">правлении </w:t>
      </w:r>
      <w:r w:rsidRPr="008C6A1A">
        <w:rPr>
          <w:sz w:val="28"/>
          <w:szCs w:val="28"/>
        </w:rPr>
        <w:t>проекта схемы теплоснабжения (проекта актуализированной схемы теплоснабжения) Ягоднинского муниципального округа Магаданской области</w:t>
      </w:r>
      <w:r w:rsidR="008C6A1A" w:rsidRPr="008C6A1A">
        <w:rPr>
          <w:sz w:val="28"/>
          <w:szCs w:val="28"/>
        </w:rPr>
        <w:t xml:space="preserve"> до 2033 года на доработку</w:t>
      </w:r>
    </w:p>
    <w:p w:rsidR="0049459B" w:rsidRPr="007F4415" w:rsidRDefault="0049459B" w:rsidP="00F64CFF">
      <w:pPr>
        <w:spacing w:after="120"/>
        <w:ind w:firstLine="567"/>
        <w:jc w:val="center"/>
        <w:rPr>
          <w:sz w:val="14"/>
          <w:szCs w:val="28"/>
        </w:rPr>
      </w:pPr>
    </w:p>
    <w:p w:rsidR="0049459B" w:rsidRDefault="0049459B" w:rsidP="00F64CF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190 «О теплоснабжении», </w:t>
      </w:r>
      <w:r w:rsidRPr="00A66382">
        <w:rPr>
          <w:sz w:val="28"/>
          <w:szCs w:val="28"/>
        </w:rPr>
        <w:t>Постановлением Правительства РФ от 22 февраля 2012г. № 154 "О требованиях к схемам теплоснабжения, порядку их разработки и утверждения»</w:t>
      </w:r>
      <w:r w:rsidR="008C6A1A">
        <w:rPr>
          <w:sz w:val="28"/>
          <w:szCs w:val="28"/>
        </w:rPr>
        <w:t xml:space="preserve">, </w:t>
      </w:r>
      <w:r w:rsidR="008C6A1A">
        <w:rPr>
          <w:bCs/>
          <w:sz w:val="28"/>
          <w:szCs w:val="28"/>
        </w:rPr>
        <w:t xml:space="preserve">постановлением администрации Ягоднинского </w:t>
      </w:r>
      <w:r w:rsidR="008C6A1A" w:rsidRPr="007236B2">
        <w:rPr>
          <w:sz w:val="28"/>
          <w:szCs w:val="28"/>
        </w:rPr>
        <w:t>муниципального</w:t>
      </w:r>
      <w:r w:rsidR="008C6A1A">
        <w:rPr>
          <w:bCs/>
          <w:sz w:val="28"/>
          <w:szCs w:val="28"/>
        </w:rPr>
        <w:t xml:space="preserve"> округа Магаданской области от 22.01.2024 № 41 «</w:t>
      </w:r>
      <w:r w:rsidR="008C6A1A" w:rsidRPr="007236B2">
        <w:rPr>
          <w:bCs/>
          <w:sz w:val="28"/>
          <w:szCs w:val="28"/>
        </w:rPr>
        <w:t>О проведении публичных слушаний по проекту актуализированной схемы теплоснабжения на территории Ягоднинского муниципального округа Магаданской области до 2033 года»</w:t>
      </w:r>
      <w:r w:rsidR="008C6A1A">
        <w:rPr>
          <w:bCs/>
          <w:sz w:val="28"/>
          <w:szCs w:val="28"/>
        </w:rPr>
        <w:t xml:space="preserve">, </w:t>
      </w:r>
      <w:bookmarkStart w:id="1" w:name="_Hlk158977905"/>
      <w:r w:rsidR="007F4415">
        <w:rPr>
          <w:sz w:val="28"/>
          <w:szCs w:val="28"/>
        </w:rPr>
        <w:t>итоговым документом (протоколом) от 12.02.2024 №</w:t>
      </w:r>
      <w:r w:rsidR="007F4415" w:rsidRPr="006869C3">
        <w:rPr>
          <w:sz w:val="28"/>
          <w:szCs w:val="28"/>
        </w:rPr>
        <w:t>2 публичных слушаний по обсуждению проекта актуализированной схемы теплоснабжения на территории Ягоднинского муниципального округа Магаданской области до 2033 года</w:t>
      </w:r>
      <w:bookmarkEnd w:id="1"/>
      <w:r w:rsidR="007F4415" w:rsidRPr="006869C3">
        <w:rPr>
          <w:sz w:val="28"/>
          <w:szCs w:val="28"/>
        </w:rPr>
        <w:t xml:space="preserve"> и </w:t>
      </w:r>
      <w:bookmarkStart w:id="2" w:name="_Hlk158977847"/>
      <w:r w:rsidR="007F4415">
        <w:rPr>
          <w:sz w:val="28"/>
          <w:szCs w:val="28"/>
        </w:rPr>
        <w:t xml:space="preserve">протоколом </w:t>
      </w:r>
      <w:r w:rsidR="007F4415" w:rsidRPr="006869C3">
        <w:rPr>
          <w:sz w:val="28"/>
          <w:szCs w:val="28"/>
        </w:rPr>
        <w:t>от 12.02.2024 №2 результатов публичных слушаний</w:t>
      </w:r>
      <w:r w:rsidR="007F4415">
        <w:rPr>
          <w:sz w:val="28"/>
          <w:szCs w:val="28"/>
        </w:rPr>
        <w:t xml:space="preserve"> </w:t>
      </w:r>
      <w:r w:rsidR="007F4415" w:rsidRPr="006869C3">
        <w:rPr>
          <w:sz w:val="28"/>
          <w:szCs w:val="28"/>
        </w:rPr>
        <w:t>по обсуждению проекта актуализированной схемы теплоснабжения на территории Ягоднинского муниципального округа Магаданской области до 2033 года</w:t>
      </w:r>
      <w:bookmarkEnd w:id="2"/>
      <w:r w:rsidR="007F4415">
        <w:rPr>
          <w:sz w:val="28"/>
          <w:szCs w:val="28"/>
        </w:rPr>
        <w:t xml:space="preserve"> </w:t>
      </w:r>
      <w:r w:rsidRPr="00757730">
        <w:rPr>
          <w:sz w:val="28"/>
          <w:szCs w:val="26"/>
        </w:rPr>
        <w:t>администраци</w:t>
      </w:r>
      <w:r>
        <w:rPr>
          <w:sz w:val="28"/>
          <w:szCs w:val="26"/>
        </w:rPr>
        <w:t>ей</w:t>
      </w:r>
      <w:r w:rsidRPr="00757730">
        <w:rPr>
          <w:sz w:val="28"/>
          <w:szCs w:val="26"/>
        </w:rPr>
        <w:t xml:space="preserve"> Ягоднинского </w:t>
      </w:r>
      <w:r>
        <w:rPr>
          <w:sz w:val="28"/>
          <w:szCs w:val="26"/>
        </w:rPr>
        <w:t>муниципальн</w:t>
      </w:r>
      <w:r w:rsidRPr="00757730">
        <w:rPr>
          <w:sz w:val="28"/>
          <w:szCs w:val="26"/>
        </w:rPr>
        <w:t xml:space="preserve">ого округа </w:t>
      </w:r>
      <w:r>
        <w:rPr>
          <w:sz w:val="28"/>
          <w:szCs w:val="26"/>
        </w:rPr>
        <w:t xml:space="preserve">Магаданской области принято решение </w:t>
      </w:r>
      <w:r w:rsidR="008C6A1A" w:rsidRPr="00D97E19">
        <w:rPr>
          <w:sz w:val="28"/>
          <w:szCs w:val="28"/>
          <w:shd w:val="clear" w:color="auto" w:fill="FDFDFD"/>
        </w:rPr>
        <w:t xml:space="preserve">о направлении указанного </w:t>
      </w:r>
      <w:bookmarkStart w:id="3" w:name="_Hlk158367929"/>
      <w:r w:rsidR="008C6A1A" w:rsidRPr="00D97E19">
        <w:rPr>
          <w:sz w:val="28"/>
          <w:szCs w:val="28"/>
          <w:shd w:val="clear" w:color="auto" w:fill="FDFDFD"/>
        </w:rPr>
        <w:t>проекта</w:t>
      </w:r>
      <w:r w:rsidR="008C6A1A" w:rsidRPr="00D97E19">
        <w:rPr>
          <w:bCs/>
          <w:sz w:val="28"/>
          <w:szCs w:val="28"/>
        </w:rPr>
        <w:t xml:space="preserve"> </w:t>
      </w:r>
      <w:bookmarkStart w:id="4" w:name="_Hlk159251178"/>
      <w:r w:rsidR="008C6A1A" w:rsidRPr="00D97E19">
        <w:rPr>
          <w:bCs/>
          <w:sz w:val="28"/>
          <w:szCs w:val="28"/>
        </w:rPr>
        <w:t>актуализированной схемы теплоснабжения</w:t>
      </w:r>
      <w:bookmarkEnd w:id="3"/>
      <w:r w:rsidR="008C6A1A" w:rsidRPr="00D97E19">
        <w:rPr>
          <w:bCs/>
          <w:sz w:val="28"/>
          <w:szCs w:val="28"/>
        </w:rPr>
        <w:t xml:space="preserve"> </w:t>
      </w:r>
      <w:bookmarkEnd w:id="4"/>
      <w:r w:rsidR="008C6A1A" w:rsidRPr="00D97E19">
        <w:rPr>
          <w:bCs/>
          <w:sz w:val="28"/>
          <w:szCs w:val="28"/>
        </w:rPr>
        <w:t>на территории Ягоднинского муниципального округа Магаданской области до 2033 года</w:t>
      </w:r>
      <w:r w:rsidR="008C6A1A" w:rsidRPr="00D97E19">
        <w:rPr>
          <w:sz w:val="28"/>
          <w:szCs w:val="28"/>
          <w:shd w:val="clear" w:color="auto" w:fill="FDFDFD"/>
        </w:rPr>
        <w:t xml:space="preserve"> на доработку в соответствии с п.26 </w:t>
      </w:r>
      <w:r w:rsidR="008C6A1A" w:rsidRPr="00D97E19">
        <w:rPr>
          <w:sz w:val="28"/>
          <w:szCs w:val="28"/>
        </w:rPr>
        <w:t>Требований к порядку разработки и утверждения схем теплоснабжения, утвержденных постановлением Правительства Российской Федерации от 22.02.2012 № 154.</w:t>
      </w:r>
    </w:p>
    <w:p w:rsidR="007F4415" w:rsidRDefault="007F4415" w:rsidP="007F441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доработки проекта</w:t>
      </w:r>
      <w:r w:rsidRPr="007F4415">
        <w:rPr>
          <w:bCs/>
          <w:sz w:val="28"/>
          <w:szCs w:val="28"/>
        </w:rPr>
        <w:t xml:space="preserve"> </w:t>
      </w:r>
      <w:r w:rsidRPr="00D97E19">
        <w:rPr>
          <w:bCs/>
          <w:sz w:val="28"/>
          <w:szCs w:val="28"/>
        </w:rPr>
        <w:t>актуализированной схемы теплоснабжения</w:t>
      </w:r>
      <w:r>
        <w:rPr>
          <w:bCs/>
          <w:sz w:val="28"/>
          <w:szCs w:val="28"/>
        </w:rPr>
        <w:t xml:space="preserve"> в течение 7 (семь) дней с момента размещения настоящего уведомления </w:t>
      </w:r>
      <w:r>
        <w:rPr>
          <w:sz w:val="28"/>
          <w:szCs w:val="26"/>
        </w:rPr>
        <w:t xml:space="preserve">на официальном сайте </w:t>
      </w:r>
      <w:hyperlink r:id="rId5" w:history="1">
        <w:r w:rsidRPr="0022535C">
          <w:rPr>
            <w:rStyle w:val="a5"/>
            <w:sz w:val="28"/>
            <w:szCs w:val="28"/>
            <w:lang w:val="en-US"/>
          </w:rPr>
          <w:t>www</w:t>
        </w:r>
        <w:r w:rsidRPr="0022535C">
          <w:rPr>
            <w:rStyle w:val="a5"/>
            <w:sz w:val="28"/>
            <w:szCs w:val="28"/>
          </w:rPr>
          <w:t>.</w:t>
        </w:r>
        <w:proofErr w:type="spellStart"/>
        <w:r w:rsidRPr="0022535C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Pr="0022535C">
          <w:rPr>
            <w:rStyle w:val="a5"/>
            <w:sz w:val="28"/>
            <w:szCs w:val="28"/>
          </w:rPr>
          <w:t>.</w:t>
        </w:r>
        <w:proofErr w:type="spellStart"/>
        <w:r w:rsidRPr="0022535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2535C">
        <w:rPr>
          <w:bCs/>
          <w:sz w:val="28"/>
          <w:szCs w:val="28"/>
        </w:rPr>
        <w:t>.</w:t>
      </w:r>
    </w:p>
    <w:p w:rsidR="0049459B" w:rsidRDefault="0049459B" w:rsidP="00F64CF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схема теплоснабжения </w:t>
      </w:r>
      <w:r>
        <w:rPr>
          <w:sz w:val="28"/>
          <w:szCs w:val="26"/>
        </w:rPr>
        <w:t>Ягоднинского муниципального округа</w:t>
      </w:r>
      <w:r w:rsidR="008C6A1A">
        <w:rPr>
          <w:sz w:val="28"/>
          <w:szCs w:val="26"/>
        </w:rPr>
        <w:t xml:space="preserve">, </w:t>
      </w:r>
      <w:bookmarkStart w:id="5" w:name="_Hlk158367975"/>
      <w:r w:rsidR="008C6A1A">
        <w:rPr>
          <w:sz w:val="28"/>
          <w:szCs w:val="28"/>
          <w:shd w:val="clear" w:color="auto" w:fill="FDFDFD"/>
        </w:rPr>
        <w:t>проект</w:t>
      </w:r>
      <w:r w:rsidR="008C6A1A" w:rsidRPr="00D97E19">
        <w:rPr>
          <w:bCs/>
          <w:sz w:val="28"/>
          <w:szCs w:val="28"/>
        </w:rPr>
        <w:t xml:space="preserve"> актуализированной схемы теплоснабжения</w:t>
      </w:r>
      <w:bookmarkEnd w:id="5"/>
      <w:r w:rsidR="008C6A1A">
        <w:rPr>
          <w:bCs/>
          <w:sz w:val="28"/>
          <w:szCs w:val="28"/>
        </w:rPr>
        <w:t xml:space="preserve">, замечания и предложения к </w:t>
      </w:r>
      <w:r w:rsidR="008C6A1A">
        <w:rPr>
          <w:sz w:val="28"/>
          <w:szCs w:val="28"/>
          <w:shd w:val="clear" w:color="auto" w:fill="FDFDFD"/>
        </w:rPr>
        <w:t>проекту</w:t>
      </w:r>
      <w:r w:rsidR="008C6A1A" w:rsidRPr="00D97E19">
        <w:rPr>
          <w:bCs/>
          <w:sz w:val="28"/>
          <w:szCs w:val="28"/>
        </w:rPr>
        <w:t xml:space="preserve"> актуализированной схемы теплоснабжения</w:t>
      </w:r>
      <w:r w:rsidR="00561155">
        <w:rPr>
          <w:bCs/>
          <w:sz w:val="28"/>
          <w:szCs w:val="28"/>
        </w:rPr>
        <w:t xml:space="preserve">, итоговый документ (протокол) публичных </w:t>
      </w:r>
      <w:r w:rsidR="00561155" w:rsidRPr="00D97E19">
        <w:rPr>
          <w:sz w:val="28"/>
          <w:szCs w:val="28"/>
        </w:rPr>
        <w:t>слушаний и заключени</w:t>
      </w:r>
      <w:r w:rsidR="00561155">
        <w:rPr>
          <w:sz w:val="28"/>
          <w:szCs w:val="28"/>
        </w:rPr>
        <w:t>е</w:t>
      </w:r>
      <w:r w:rsidR="00561155" w:rsidRPr="00D97E19">
        <w:rPr>
          <w:sz w:val="28"/>
          <w:szCs w:val="28"/>
        </w:rPr>
        <w:t xml:space="preserve"> по результатам слушаний</w:t>
      </w:r>
      <w:r>
        <w:rPr>
          <w:sz w:val="28"/>
          <w:szCs w:val="26"/>
        </w:rPr>
        <w:t xml:space="preserve"> размещен</w:t>
      </w:r>
      <w:r w:rsidR="00561155">
        <w:rPr>
          <w:sz w:val="28"/>
          <w:szCs w:val="26"/>
        </w:rPr>
        <w:t>ы</w:t>
      </w:r>
      <w:r>
        <w:rPr>
          <w:sz w:val="28"/>
          <w:szCs w:val="26"/>
        </w:rPr>
        <w:t xml:space="preserve"> </w:t>
      </w:r>
      <w:bookmarkStart w:id="6" w:name="_Hlk159251292"/>
      <w:r>
        <w:rPr>
          <w:sz w:val="28"/>
          <w:szCs w:val="26"/>
        </w:rPr>
        <w:t>на официальном сайте Ягоднинского муниципального округа</w:t>
      </w:r>
      <w:r w:rsidR="00561155">
        <w:rPr>
          <w:sz w:val="28"/>
          <w:szCs w:val="26"/>
        </w:rPr>
        <w:t xml:space="preserve"> Магаданской области </w:t>
      </w:r>
      <w:hyperlink r:id="rId6" w:history="1">
        <w:r w:rsidR="00561155" w:rsidRPr="00D97E19">
          <w:rPr>
            <w:rStyle w:val="a5"/>
            <w:sz w:val="28"/>
            <w:szCs w:val="28"/>
            <w:lang w:val="en-US"/>
          </w:rPr>
          <w:t>www</w:t>
        </w:r>
        <w:r w:rsidR="00561155" w:rsidRPr="00D97E19">
          <w:rPr>
            <w:rStyle w:val="a5"/>
            <w:sz w:val="28"/>
            <w:szCs w:val="28"/>
          </w:rPr>
          <w:t>.</w:t>
        </w:r>
        <w:proofErr w:type="spellStart"/>
        <w:r w:rsidR="00561155" w:rsidRPr="00D97E19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61155" w:rsidRPr="00D97E19">
          <w:rPr>
            <w:rStyle w:val="a5"/>
            <w:sz w:val="28"/>
            <w:szCs w:val="28"/>
          </w:rPr>
          <w:t>.</w:t>
        </w:r>
        <w:proofErr w:type="spellStart"/>
        <w:r w:rsidR="00561155" w:rsidRPr="00D97E1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bookmarkEnd w:id="6"/>
      <w:r>
        <w:rPr>
          <w:sz w:val="28"/>
          <w:szCs w:val="26"/>
        </w:rPr>
        <w:t xml:space="preserve"> </w:t>
      </w:r>
      <w:r w:rsidR="00561155">
        <w:rPr>
          <w:sz w:val="28"/>
          <w:szCs w:val="26"/>
        </w:rPr>
        <w:t xml:space="preserve">на вкладке меню «ЖКХ, УИЗО, </w:t>
      </w:r>
      <w:proofErr w:type="spellStart"/>
      <w:r w:rsidR="00561155">
        <w:rPr>
          <w:sz w:val="28"/>
          <w:szCs w:val="26"/>
        </w:rPr>
        <w:t>АиГ</w:t>
      </w:r>
      <w:proofErr w:type="spellEnd"/>
      <w:r w:rsidR="00561155">
        <w:rPr>
          <w:sz w:val="28"/>
          <w:szCs w:val="26"/>
        </w:rPr>
        <w:t>, Транспорт», в раздел «ЖКХ», в подраздел «Схемы тепло-водоснабжения и водоотведения».</w:t>
      </w:r>
    </w:p>
    <w:p w:rsidR="00451A62" w:rsidRDefault="00451A62" w:rsidP="00881D10">
      <w:pPr>
        <w:spacing w:line="276" w:lineRule="auto"/>
        <w:ind w:firstLine="567"/>
        <w:jc w:val="both"/>
        <w:rPr>
          <w:sz w:val="28"/>
          <w:szCs w:val="28"/>
        </w:rPr>
      </w:pPr>
    </w:p>
    <w:p w:rsidR="0049459B" w:rsidRPr="000F70B4" w:rsidRDefault="008C6A1A" w:rsidP="004945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9459B" w:rsidRPr="000F70B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49459B" w:rsidRPr="000F70B4">
        <w:rPr>
          <w:bCs/>
          <w:sz w:val="28"/>
          <w:szCs w:val="28"/>
        </w:rPr>
        <w:t xml:space="preserve"> Ягоднинского</w:t>
      </w:r>
    </w:p>
    <w:p w:rsidR="0049459B" w:rsidRDefault="0049459B" w:rsidP="004945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Pr="000F70B4">
        <w:rPr>
          <w:bCs/>
          <w:sz w:val="28"/>
          <w:szCs w:val="28"/>
        </w:rPr>
        <w:t>ого округа</w:t>
      </w:r>
    </w:p>
    <w:p w:rsidR="0049459B" w:rsidRPr="00F90622" w:rsidRDefault="0049459B" w:rsidP="0049459B">
      <w:pPr>
        <w:spacing w:line="276" w:lineRule="auto"/>
        <w:jc w:val="both"/>
      </w:pPr>
      <w:r>
        <w:rPr>
          <w:bCs/>
          <w:sz w:val="28"/>
          <w:szCs w:val="28"/>
        </w:rPr>
        <w:t>Магаданской области</w:t>
      </w:r>
      <w:r w:rsidRPr="000F70B4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</w:t>
      </w:r>
      <w:r w:rsidRPr="000F70B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0F70B4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</w:t>
      </w:r>
      <w:r w:rsidRPr="000F70B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0F70B4">
        <w:rPr>
          <w:bCs/>
          <w:sz w:val="28"/>
          <w:szCs w:val="28"/>
        </w:rPr>
        <w:t xml:space="preserve">    </w:t>
      </w:r>
      <w:r w:rsidR="008C6A1A">
        <w:rPr>
          <w:bCs/>
          <w:sz w:val="28"/>
          <w:szCs w:val="28"/>
        </w:rPr>
        <w:t>Н.Б. Олейник</w:t>
      </w:r>
    </w:p>
    <w:sectPr w:rsidR="0049459B" w:rsidRPr="00F90622" w:rsidSect="007F441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10"/>
    <w:rsid w:val="00153E94"/>
    <w:rsid w:val="00181A11"/>
    <w:rsid w:val="0022208D"/>
    <w:rsid w:val="0022535C"/>
    <w:rsid w:val="00451A62"/>
    <w:rsid w:val="0049459B"/>
    <w:rsid w:val="004F0E32"/>
    <w:rsid w:val="00561155"/>
    <w:rsid w:val="00787BE6"/>
    <w:rsid w:val="007F4415"/>
    <w:rsid w:val="00830554"/>
    <w:rsid w:val="00881D10"/>
    <w:rsid w:val="008C6A1A"/>
    <w:rsid w:val="00BF64AB"/>
    <w:rsid w:val="00EF7CC4"/>
    <w:rsid w:val="00F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7A2E"/>
  <w15:chartTrackingRefBased/>
  <w15:docId w15:val="{EAC0AA83-A0CD-4ACA-BBF9-44B270C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D10"/>
    <w:pPr>
      <w:spacing w:after="120"/>
    </w:pPr>
  </w:style>
  <w:style w:type="character" w:customStyle="1" w:styleId="a4">
    <w:name w:val="Основной текст Знак"/>
    <w:basedOn w:val="a0"/>
    <w:link w:val="a3"/>
    <w:rsid w:val="00881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81D10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881D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4945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5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http://www.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2024-02-08T23:59:00Z</cp:lastPrinted>
  <dcterms:created xsi:type="dcterms:W3CDTF">2024-02-19T05:09:00Z</dcterms:created>
  <dcterms:modified xsi:type="dcterms:W3CDTF">2024-02-19T05:12:00Z</dcterms:modified>
</cp:coreProperties>
</file>