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161755">
        <w:rPr>
          <w:rFonts w:ascii="Times New Roman" w:hAnsi="Times New Roman" w:cs="Times New Roman"/>
          <w:sz w:val="28"/>
          <w:szCs w:val="28"/>
        </w:rPr>
        <w:t>16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04304" w:rsidRPr="001F6613" w:rsidRDefault="0063226F" w:rsidP="00C043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C85DD2" w:rsidRPr="00C04304">
        <w:rPr>
          <w:rFonts w:ascii="Times New Roman" w:hAnsi="Times New Roman"/>
          <w:sz w:val="28"/>
          <w:szCs w:val="28"/>
        </w:rPr>
        <w:t>»</w:t>
      </w:r>
      <w:r w:rsidR="00C04304" w:rsidRPr="00C04304">
        <w:rPr>
          <w:rFonts w:ascii="Times New Roman" w:hAnsi="Times New Roman"/>
          <w:b/>
          <w:sz w:val="28"/>
          <w:szCs w:val="28"/>
        </w:rPr>
        <w:t xml:space="preserve"> 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ACF" w:rsidRPr="003A33AC" w:rsidRDefault="00C85DD2" w:rsidP="003A3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1.1. Памятник </w:t>
      </w:r>
      <w:r>
        <w:rPr>
          <w:rFonts w:ascii="Times New Roman" w:hAnsi="Times New Roman"/>
          <w:sz w:val="28"/>
          <w:szCs w:val="28"/>
        </w:rPr>
        <w:t xml:space="preserve">природы регионального значения </w:t>
      </w:r>
      <w:r w:rsidR="003A33AC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3A33AC" w:rsidRPr="00C04304">
        <w:rPr>
          <w:rFonts w:ascii="Times New Roman" w:hAnsi="Times New Roman"/>
          <w:sz w:val="28"/>
          <w:szCs w:val="28"/>
        </w:rPr>
        <w:t>»</w:t>
      </w:r>
      <w:r w:rsidR="003A33AC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 xml:space="preserve">создан </w:t>
      </w:r>
      <w:r w:rsidR="00272E4C">
        <w:rPr>
          <w:rFonts w:ascii="Times New Roman" w:hAnsi="Times New Roman"/>
          <w:sz w:val="28"/>
          <w:szCs w:val="28"/>
        </w:rPr>
        <w:t>решением исполнительного комитет</w:t>
      </w:r>
      <w:r w:rsidR="00911F42">
        <w:rPr>
          <w:rFonts w:ascii="Times New Roman" w:hAnsi="Times New Roman"/>
          <w:sz w:val="28"/>
          <w:szCs w:val="28"/>
        </w:rPr>
        <w:t xml:space="preserve">а Магаданского областного Совета народных депутатов от 08.07.1983 № 296 «О признании </w:t>
      </w:r>
      <w:r w:rsidR="00272E4C">
        <w:rPr>
          <w:rFonts w:ascii="Times New Roman" w:hAnsi="Times New Roman"/>
          <w:sz w:val="28"/>
          <w:szCs w:val="28"/>
        </w:rPr>
        <w:t>редких и достопримечательных объ</w:t>
      </w:r>
      <w:r w:rsidR="00911F42">
        <w:rPr>
          <w:rFonts w:ascii="Times New Roman" w:hAnsi="Times New Roman"/>
          <w:sz w:val="28"/>
          <w:szCs w:val="28"/>
        </w:rPr>
        <w:t>ектов памятниками природы»</w:t>
      </w:r>
      <w:r w:rsidRPr="003E278C">
        <w:rPr>
          <w:rFonts w:ascii="Times New Roman" w:hAnsi="Times New Roman"/>
          <w:sz w:val="28"/>
          <w:szCs w:val="28"/>
        </w:rPr>
        <w:t xml:space="preserve"> на территории </w:t>
      </w:r>
      <w:r w:rsidR="00C0430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F12E1">
        <w:rPr>
          <w:rFonts w:ascii="Times New Roman" w:hAnsi="Times New Roman"/>
          <w:sz w:val="28"/>
          <w:szCs w:val="28"/>
        </w:rPr>
        <w:t>Ягоднин</w:t>
      </w:r>
      <w:r w:rsidR="0092066A">
        <w:rPr>
          <w:rFonts w:ascii="Times New Roman" w:hAnsi="Times New Roman"/>
          <w:sz w:val="28"/>
          <w:szCs w:val="28"/>
        </w:rPr>
        <w:t xml:space="preserve">ский </w:t>
      </w:r>
      <w:r w:rsidR="00C04304">
        <w:rPr>
          <w:rFonts w:ascii="Times New Roman" w:hAnsi="Times New Roman"/>
          <w:sz w:val="28"/>
          <w:szCs w:val="28"/>
        </w:rPr>
        <w:t>городской округ»</w:t>
      </w:r>
      <w:r w:rsidRPr="003E2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Магаданской</w:t>
      </w:r>
      <w:r w:rsidRPr="003E278C">
        <w:rPr>
          <w:rFonts w:ascii="Times New Roman" w:hAnsi="Times New Roman"/>
          <w:sz w:val="28"/>
          <w:szCs w:val="28"/>
        </w:rPr>
        <w:t xml:space="preserve"> области.</w:t>
      </w:r>
    </w:p>
    <w:p w:rsidR="00C85DD2" w:rsidRPr="003A33AC" w:rsidRDefault="00C85DD2" w:rsidP="00F42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1.2. Территория, занятая памятником природы </w:t>
      </w:r>
      <w:r w:rsidR="0092066A" w:rsidRPr="00C04304">
        <w:rPr>
          <w:rFonts w:ascii="Times New Roman" w:hAnsi="Times New Roman"/>
          <w:sz w:val="28"/>
          <w:szCs w:val="28"/>
        </w:rPr>
        <w:t>«</w:t>
      </w:r>
      <w:r w:rsidR="0092066A">
        <w:rPr>
          <w:rFonts w:ascii="Times New Roman" w:hAnsi="Times New Roman"/>
          <w:sz w:val="28"/>
          <w:szCs w:val="28"/>
        </w:rPr>
        <w:t>А</w:t>
      </w:r>
      <w:r w:rsidR="00EF12E1">
        <w:rPr>
          <w:rFonts w:ascii="Times New Roman" w:hAnsi="Times New Roman"/>
          <w:sz w:val="28"/>
          <w:szCs w:val="28"/>
        </w:rPr>
        <w:t>бориген</w:t>
      </w:r>
      <w:r w:rsidR="0092066A" w:rsidRPr="00C04304">
        <w:rPr>
          <w:rFonts w:ascii="Times New Roman" w:hAnsi="Times New Roman"/>
          <w:sz w:val="28"/>
          <w:szCs w:val="28"/>
        </w:rPr>
        <w:t>»</w:t>
      </w:r>
      <w:r w:rsidR="00A60A50">
        <w:rPr>
          <w:rFonts w:ascii="Times New Roman" w:hAnsi="Times New Roman"/>
          <w:b/>
          <w:sz w:val="28"/>
          <w:szCs w:val="28"/>
        </w:rPr>
        <w:t xml:space="preserve">, </w:t>
      </w:r>
      <w:r w:rsidRPr="003E278C">
        <w:rPr>
          <w:rFonts w:ascii="Times New Roman" w:hAnsi="Times New Roman"/>
          <w:sz w:val="28"/>
          <w:szCs w:val="28"/>
        </w:rPr>
        <w:t xml:space="preserve">является особо охраняемой территорией регионального значения (далее - памятник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).</w:t>
      </w:r>
    </w:p>
    <w:p w:rsidR="00C85DD2" w:rsidRDefault="00C85DD2" w:rsidP="003A33AC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4304">
        <w:rPr>
          <w:rFonts w:ascii="Times New Roman" w:hAnsi="Times New Roman" w:cs="Times New Roman"/>
          <w:sz w:val="28"/>
          <w:szCs w:val="28"/>
        </w:rPr>
        <w:t xml:space="preserve"> ботаническ</w:t>
      </w:r>
      <w:r w:rsidR="006322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DF" w:rsidRDefault="00C85DD2" w:rsidP="00EF12E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>.</w:t>
      </w:r>
      <w:r w:rsidR="00C52DDF">
        <w:rPr>
          <w:rFonts w:ascii="Times New Roman" w:hAnsi="Times New Roman"/>
          <w:sz w:val="28"/>
          <w:szCs w:val="28"/>
        </w:rPr>
        <w:t xml:space="preserve"> Статус памятника природы </w:t>
      </w:r>
      <w:r w:rsidR="00C52DDF" w:rsidRPr="00626732">
        <w:rPr>
          <w:rFonts w:ascii="Times New Roman" w:hAnsi="Times New Roman"/>
          <w:sz w:val="28"/>
          <w:szCs w:val="28"/>
        </w:rPr>
        <w:t>«</w:t>
      </w:r>
      <w:r w:rsidR="00C52DDF">
        <w:rPr>
          <w:rFonts w:ascii="Times New Roman" w:hAnsi="Times New Roman"/>
          <w:sz w:val="28"/>
          <w:szCs w:val="28"/>
        </w:rPr>
        <w:t>Абориген</w:t>
      </w:r>
      <w:r w:rsidR="00C52DDF" w:rsidRPr="00626732">
        <w:rPr>
          <w:rFonts w:ascii="Times New Roman" w:hAnsi="Times New Roman"/>
          <w:sz w:val="28"/>
          <w:szCs w:val="28"/>
        </w:rPr>
        <w:t>»</w:t>
      </w:r>
      <w:r w:rsidR="00C52DDF">
        <w:rPr>
          <w:rFonts w:ascii="Times New Roman" w:hAnsi="Times New Roman"/>
          <w:sz w:val="28"/>
          <w:szCs w:val="28"/>
        </w:rPr>
        <w:t xml:space="preserve"> - действующий.</w:t>
      </w:r>
    </w:p>
    <w:p w:rsidR="00C52DDF" w:rsidRDefault="00C52DDF" w:rsidP="00EF12E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2E1" w:rsidRDefault="00C85DD2" w:rsidP="00EF12E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 </w:t>
      </w:r>
      <w:r w:rsidR="00C52DDF">
        <w:rPr>
          <w:rFonts w:ascii="Times New Roman" w:hAnsi="Times New Roman"/>
          <w:sz w:val="28"/>
          <w:szCs w:val="28"/>
        </w:rPr>
        <w:t xml:space="preserve">1.5. </w:t>
      </w:r>
      <w:r w:rsidR="0063226F">
        <w:rPr>
          <w:rFonts w:ascii="Times New Roman" w:hAnsi="Times New Roman"/>
          <w:sz w:val="28"/>
          <w:szCs w:val="28"/>
        </w:rPr>
        <w:t xml:space="preserve">Памятник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 w:rsidR="00EF12E1">
        <w:rPr>
          <w:rFonts w:ascii="Times New Roman" w:hAnsi="Times New Roman"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>создан с целью</w:t>
      </w:r>
      <w:r w:rsidRPr="007E0C3F">
        <w:rPr>
          <w:rFonts w:ascii="Times New Roman" w:hAnsi="Times New Roman"/>
          <w:sz w:val="28"/>
          <w:szCs w:val="28"/>
        </w:rPr>
        <w:t xml:space="preserve"> </w:t>
      </w:r>
      <w:r w:rsidR="006D1DEF" w:rsidRPr="006D1DEF">
        <w:rPr>
          <w:rFonts w:ascii="Times New Roman" w:hAnsi="Times New Roman"/>
          <w:sz w:val="28"/>
          <w:szCs w:val="28"/>
        </w:rPr>
        <w:t>сохранения</w:t>
      </w:r>
      <w:r w:rsidR="00EF12E1">
        <w:rPr>
          <w:rFonts w:ascii="Times New Roman" w:hAnsi="Times New Roman"/>
          <w:sz w:val="28"/>
          <w:szCs w:val="28"/>
        </w:rPr>
        <w:t xml:space="preserve"> типичной высокогорной флоры и </w:t>
      </w:r>
      <w:proofErr w:type="spellStart"/>
      <w:r w:rsidR="00EF12E1">
        <w:rPr>
          <w:rFonts w:ascii="Times New Roman" w:hAnsi="Times New Roman"/>
          <w:sz w:val="28"/>
          <w:szCs w:val="28"/>
        </w:rPr>
        <w:t>подгольцовых</w:t>
      </w:r>
      <w:proofErr w:type="spellEnd"/>
      <w:r w:rsidR="00EF12E1">
        <w:rPr>
          <w:rFonts w:ascii="Times New Roman" w:hAnsi="Times New Roman"/>
          <w:sz w:val="28"/>
          <w:szCs w:val="28"/>
        </w:rPr>
        <w:t xml:space="preserve"> группировок с участием реликтовых растений: березы шерстистой (в верховьях ручья Олень), камнеломки </w:t>
      </w:r>
      <w:proofErr w:type="spellStart"/>
      <w:r w:rsidR="00EF12E1">
        <w:rPr>
          <w:rFonts w:ascii="Times New Roman" w:hAnsi="Times New Roman"/>
          <w:sz w:val="28"/>
          <w:szCs w:val="28"/>
        </w:rPr>
        <w:t>супротинолистной</w:t>
      </w:r>
      <w:proofErr w:type="spellEnd"/>
      <w:r w:rsidR="00EF12E1">
        <w:rPr>
          <w:rFonts w:ascii="Times New Roman" w:hAnsi="Times New Roman"/>
          <w:sz w:val="28"/>
          <w:szCs w:val="28"/>
        </w:rPr>
        <w:t xml:space="preserve">, ивы Юрцева, </w:t>
      </w:r>
      <w:proofErr w:type="spellStart"/>
      <w:r w:rsidR="00EF12E1">
        <w:rPr>
          <w:rFonts w:ascii="Times New Roman" w:hAnsi="Times New Roman"/>
          <w:sz w:val="28"/>
          <w:szCs w:val="28"/>
        </w:rPr>
        <w:t>родиолы</w:t>
      </w:r>
      <w:proofErr w:type="spellEnd"/>
      <w:r w:rsidR="00EF12E1">
        <w:rPr>
          <w:rFonts w:ascii="Times New Roman" w:hAnsi="Times New Roman"/>
          <w:sz w:val="28"/>
          <w:szCs w:val="28"/>
        </w:rPr>
        <w:t xml:space="preserve"> четырехчленной, осоки Майи и др.</w:t>
      </w:r>
    </w:p>
    <w:p w:rsidR="00C85DD2" w:rsidRDefault="00C85DD2" w:rsidP="003A3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C52DDF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 w:rsidR="00EF12E1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5440CC" w:rsidRPr="003E278C" w:rsidRDefault="005440CC" w:rsidP="005440CC">
      <w:pPr>
        <w:pStyle w:val="ConsPlusNormal"/>
        <w:spacing w:before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природных уникальных растительных группировок; </w:t>
      </w:r>
    </w:p>
    <w:p w:rsidR="00BA05E9" w:rsidRDefault="00C85DD2" w:rsidP="00BA05E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B129E0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 w:rsidR="00A60A50">
        <w:rPr>
          <w:rFonts w:ascii="Times New Roman" w:hAnsi="Times New Roman"/>
          <w:sz w:val="28"/>
          <w:szCs w:val="28"/>
        </w:rPr>
        <w:t>;</w:t>
      </w:r>
    </w:p>
    <w:p w:rsidR="00C85DD2" w:rsidRDefault="00C85DD2" w:rsidP="003F237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 w:rsidR="00A60A50">
        <w:rPr>
          <w:rFonts w:ascii="Times New Roman" w:hAnsi="Times New Roman"/>
          <w:sz w:val="28"/>
          <w:szCs w:val="28"/>
        </w:rPr>
        <w:t>.</w:t>
      </w:r>
    </w:p>
    <w:p w:rsidR="00C85DD2" w:rsidRPr="00FD19D3" w:rsidRDefault="00C85DD2" w:rsidP="005440CC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1.</w:t>
      </w:r>
      <w:r w:rsidR="00C52DDF">
        <w:rPr>
          <w:rFonts w:ascii="Times New Roman" w:hAnsi="Times New Roman" w:cs="Times New Roman"/>
          <w:sz w:val="28"/>
          <w:szCs w:val="28"/>
        </w:rPr>
        <w:t>7</w:t>
      </w:r>
      <w:r w:rsidRPr="00FD19D3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</w:t>
      </w:r>
      <w:r w:rsidR="00410E53" w:rsidRPr="00FD19D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FD19D3">
        <w:rPr>
          <w:rFonts w:ascii="Times New Roman" w:hAnsi="Times New Roman" w:cs="Times New Roman"/>
          <w:sz w:val="28"/>
          <w:szCs w:val="28"/>
        </w:rPr>
        <w:t>государственный</w:t>
      </w:r>
      <w:r w:rsidR="00410E53" w:rsidRPr="00FD19D3">
        <w:rPr>
          <w:rFonts w:ascii="Times New Roman" w:hAnsi="Times New Roman" w:cs="Times New Roman"/>
          <w:sz w:val="28"/>
          <w:szCs w:val="28"/>
        </w:rPr>
        <w:t xml:space="preserve"> лесной н</w:t>
      </w:r>
      <w:r w:rsidRPr="00FD19D3">
        <w:rPr>
          <w:rFonts w:ascii="Times New Roman" w:hAnsi="Times New Roman" w:cs="Times New Roman"/>
          <w:sz w:val="28"/>
          <w:szCs w:val="28"/>
        </w:rPr>
        <w:t>адзор</w:t>
      </w:r>
      <w:r w:rsidR="00410E53" w:rsidRPr="00FD19D3">
        <w:rPr>
          <w:rFonts w:ascii="Times New Roman" w:hAnsi="Times New Roman" w:cs="Times New Roman"/>
          <w:sz w:val="28"/>
          <w:szCs w:val="28"/>
        </w:rPr>
        <w:t xml:space="preserve"> (лесная охрана)</w:t>
      </w:r>
      <w:r w:rsidRPr="00FD19D3">
        <w:rPr>
          <w:rFonts w:ascii="Times New Roman" w:hAnsi="Times New Roman" w:cs="Times New Roman"/>
          <w:sz w:val="28"/>
          <w:szCs w:val="28"/>
        </w:rPr>
        <w:t xml:space="preserve"> в сфере охраны и использования памятника </w:t>
      </w:r>
      <w:r w:rsidRPr="00FD19D3">
        <w:rPr>
          <w:rFonts w:ascii="Times New Roman" w:hAnsi="Times New Roman" w:cs="Times New Roman"/>
          <w:sz w:val="28"/>
          <w:szCs w:val="28"/>
        </w:rPr>
        <w:lastRenderedPageBreak/>
        <w:t xml:space="preserve">природы осуществляет </w:t>
      </w:r>
      <w:r w:rsidR="00FD19D3" w:rsidRPr="00FD19D3">
        <w:rPr>
          <w:rFonts w:ascii="Times New Roman" w:hAnsi="Times New Roman" w:cs="Times New Roman"/>
          <w:sz w:val="28"/>
          <w:szCs w:val="28"/>
        </w:rPr>
        <w:t>д</w:t>
      </w:r>
      <w:r w:rsidR="005440CC" w:rsidRPr="00FD19D3">
        <w:rPr>
          <w:rFonts w:ascii="Times New Roman" w:hAnsi="Times New Roman" w:cs="Times New Roman"/>
          <w:sz w:val="28"/>
          <w:szCs w:val="28"/>
        </w:rPr>
        <w:t>епартамент лесного хозяйства, контроля и надзора за состоянием лесов Магаданской области</w:t>
      </w:r>
      <w:r w:rsidRPr="00FD19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D19D3" w:rsidRPr="00FD19D3">
        <w:rPr>
          <w:rFonts w:ascii="Times New Roman" w:hAnsi="Times New Roman" w:cs="Times New Roman"/>
          <w:sz w:val="28"/>
          <w:szCs w:val="28"/>
        </w:rPr>
        <w:t>д</w:t>
      </w:r>
      <w:r w:rsidR="005440CC" w:rsidRPr="00FD19D3">
        <w:rPr>
          <w:rFonts w:ascii="Times New Roman" w:hAnsi="Times New Roman" w:cs="Times New Roman"/>
          <w:sz w:val="28"/>
          <w:szCs w:val="28"/>
        </w:rPr>
        <w:t>епартамент</w:t>
      </w:r>
      <w:r w:rsidR="00BA2DA4" w:rsidRPr="00FD19D3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Pr="00FD19D3">
        <w:rPr>
          <w:rFonts w:ascii="Times New Roman" w:hAnsi="Times New Roman" w:cs="Times New Roman"/>
          <w:sz w:val="28"/>
          <w:szCs w:val="28"/>
        </w:rPr>
        <w:t xml:space="preserve">). </w:t>
      </w:r>
      <w:r w:rsidR="00722126" w:rsidRPr="00FD19D3"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FD19D3">
        <w:rPr>
          <w:rFonts w:ascii="Times New Roman" w:hAnsi="Times New Roman" w:cs="Times New Roman"/>
          <w:sz w:val="28"/>
          <w:szCs w:val="28"/>
        </w:rPr>
        <w:t>: 685000, город</w:t>
      </w:r>
      <w:r w:rsidR="005440CC" w:rsidRPr="00FD19D3">
        <w:rPr>
          <w:rFonts w:ascii="Times New Roman" w:hAnsi="Times New Roman" w:cs="Times New Roman"/>
          <w:sz w:val="28"/>
          <w:szCs w:val="28"/>
        </w:rPr>
        <w:t xml:space="preserve"> Магадан, улица </w:t>
      </w:r>
      <w:r w:rsidR="00BA2DA4" w:rsidRPr="00FD19D3">
        <w:rPr>
          <w:rFonts w:ascii="Times New Roman" w:hAnsi="Times New Roman" w:cs="Times New Roman"/>
          <w:sz w:val="28"/>
          <w:szCs w:val="28"/>
        </w:rPr>
        <w:t>Набережная реки Магаданки, д.</w:t>
      </w:r>
      <w:r w:rsidR="005440CC" w:rsidRPr="00FD19D3">
        <w:rPr>
          <w:rFonts w:ascii="Times New Roman" w:hAnsi="Times New Roman" w:cs="Times New Roman"/>
          <w:sz w:val="28"/>
          <w:szCs w:val="28"/>
        </w:rPr>
        <w:t xml:space="preserve"> 15</w:t>
      </w:r>
      <w:r w:rsidRPr="00FD19D3">
        <w:rPr>
          <w:rFonts w:ascii="Times New Roman" w:hAnsi="Times New Roman" w:cs="Times New Roman"/>
          <w:sz w:val="28"/>
          <w:szCs w:val="28"/>
        </w:rPr>
        <w:t>.</w:t>
      </w:r>
    </w:p>
    <w:p w:rsidR="00C85DD2" w:rsidRPr="00FD19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D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Pr="00A4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 w:rsidR="00EF12E1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FD19D3" w:rsidRPr="00FD19D3">
        <w:rPr>
          <w:rFonts w:ascii="Times New Roman" w:hAnsi="Times New Roman" w:cs="Times New Roman"/>
          <w:sz w:val="28"/>
          <w:szCs w:val="28"/>
        </w:rPr>
        <w:t>д</w:t>
      </w:r>
      <w:r w:rsidR="00BA2DA4" w:rsidRPr="00FD19D3">
        <w:rPr>
          <w:rFonts w:ascii="Times New Roman" w:hAnsi="Times New Roman" w:cs="Times New Roman"/>
          <w:sz w:val="28"/>
          <w:szCs w:val="28"/>
        </w:rPr>
        <w:t>епартамент</w:t>
      </w:r>
      <w:r w:rsidR="00F4215F" w:rsidRPr="00FD19D3">
        <w:rPr>
          <w:rFonts w:ascii="Times New Roman" w:hAnsi="Times New Roman" w:cs="Times New Roman"/>
          <w:sz w:val="28"/>
          <w:szCs w:val="28"/>
        </w:rPr>
        <w:t>ом</w:t>
      </w:r>
      <w:r w:rsidR="00BA2DA4" w:rsidRPr="00FD19D3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Pr="00FD19D3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D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761C0F" w:rsidRDefault="008B56FA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</w:p>
    <w:p w:rsidR="00EF12E1" w:rsidRPr="003E278C" w:rsidRDefault="00EF12E1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  <w:r w:rsidR="00EF12E1">
        <w:rPr>
          <w:rFonts w:ascii="Times New Roman" w:hAnsi="Times New Roman" w:cs="Times New Roman"/>
          <w:sz w:val="28"/>
          <w:szCs w:val="28"/>
        </w:rPr>
        <w:t>- 4</w:t>
      </w:r>
      <w:r w:rsidR="009206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4B4F56" w:rsidRPr="00272E4C" w:rsidRDefault="00C85DD2" w:rsidP="004B4F56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 xml:space="preserve">2.2. Памятник природы </w:t>
      </w:r>
      <w:r w:rsidR="00661E1B" w:rsidRPr="00FD19D3">
        <w:rPr>
          <w:rFonts w:ascii="Times New Roman" w:hAnsi="Times New Roman"/>
          <w:sz w:val="28"/>
          <w:szCs w:val="28"/>
        </w:rPr>
        <w:t>«Абориген»</w:t>
      </w:r>
      <w:r w:rsidR="00661E1B" w:rsidRPr="00FD19D3">
        <w:rPr>
          <w:rFonts w:ascii="Times New Roman" w:hAnsi="Times New Roman"/>
          <w:b/>
          <w:sz w:val="28"/>
          <w:szCs w:val="28"/>
        </w:rPr>
        <w:t xml:space="preserve"> </w:t>
      </w:r>
      <w:r w:rsidRPr="00FD19D3">
        <w:rPr>
          <w:rFonts w:ascii="Times New Roman" w:hAnsi="Times New Roman"/>
          <w:sz w:val="28"/>
          <w:szCs w:val="28"/>
        </w:rPr>
        <w:t>расположен</w:t>
      </w:r>
      <w:r w:rsidR="0083030F" w:rsidRPr="00FD19D3">
        <w:rPr>
          <w:rFonts w:ascii="Times New Roman" w:hAnsi="Times New Roman"/>
          <w:sz w:val="28"/>
          <w:szCs w:val="28"/>
        </w:rPr>
        <w:t xml:space="preserve"> в </w:t>
      </w:r>
      <w:r w:rsidR="00BA2DA4" w:rsidRPr="00FD19D3">
        <w:rPr>
          <w:rFonts w:ascii="Times New Roman" w:hAnsi="Times New Roman"/>
          <w:sz w:val="28"/>
          <w:szCs w:val="28"/>
        </w:rPr>
        <w:t>муниципальном образовании «</w:t>
      </w:r>
      <w:r w:rsidR="00661E1B" w:rsidRPr="00FD19D3">
        <w:rPr>
          <w:rFonts w:ascii="Times New Roman" w:hAnsi="Times New Roman"/>
          <w:sz w:val="28"/>
          <w:szCs w:val="28"/>
        </w:rPr>
        <w:t>Ягодни</w:t>
      </w:r>
      <w:r w:rsidR="002315FC" w:rsidRPr="00FD19D3">
        <w:rPr>
          <w:rFonts w:ascii="Times New Roman" w:hAnsi="Times New Roman"/>
          <w:sz w:val="28"/>
          <w:szCs w:val="28"/>
        </w:rPr>
        <w:t>нский</w:t>
      </w:r>
      <w:r w:rsidR="00BA2DA4" w:rsidRPr="00FD19D3">
        <w:rPr>
          <w:rFonts w:ascii="Times New Roman" w:hAnsi="Times New Roman"/>
          <w:sz w:val="28"/>
          <w:szCs w:val="28"/>
        </w:rPr>
        <w:t xml:space="preserve"> городской округ».</w:t>
      </w:r>
      <w:r w:rsidR="004B4F56" w:rsidRPr="00FD19D3">
        <w:rPr>
          <w:rFonts w:ascii="Times New Roman" w:hAnsi="Times New Roman"/>
          <w:sz w:val="28"/>
          <w:szCs w:val="28"/>
        </w:rPr>
        <w:t xml:space="preserve"> </w:t>
      </w:r>
      <w:r w:rsidR="004B4F56" w:rsidRPr="004B4F56">
        <w:rPr>
          <w:rFonts w:ascii="Times New Roman" w:hAnsi="Times New Roman"/>
          <w:sz w:val="28"/>
          <w:szCs w:val="28"/>
        </w:rPr>
        <w:t xml:space="preserve">Пик Абориген высотой 2286 м находится в горном массиве хребта Большой </w:t>
      </w:r>
      <w:proofErr w:type="spellStart"/>
      <w:r w:rsidR="004B4F56" w:rsidRPr="004B4F56">
        <w:rPr>
          <w:rFonts w:ascii="Times New Roman" w:hAnsi="Times New Roman"/>
          <w:sz w:val="28"/>
          <w:szCs w:val="28"/>
        </w:rPr>
        <w:t>Аннгачак</w:t>
      </w:r>
      <w:proofErr w:type="spellEnd"/>
      <w:r w:rsidR="004B4F56" w:rsidRPr="004B4F56">
        <w:rPr>
          <w:rFonts w:ascii="Times New Roman" w:hAnsi="Times New Roman"/>
          <w:sz w:val="28"/>
          <w:szCs w:val="28"/>
        </w:rPr>
        <w:t xml:space="preserve"> в 65 км к югу от административного центра Ягоднинского района </w:t>
      </w:r>
      <w:proofErr w:type="spellStart"/>
      <w:r w:rsidR="004B4F56" w:rsidRPr="004B4F56">
        <w:rPr>
          <w:rFonts w:ascii="Times New Roman" w:hAnsi="Times New Roman"/>
          <w:sz w:val="28"/>
          <w:szCs w:val="28"/>
        </w:rPr>
        <w:t>пгт</w:t>
      </w:r>
      <w:proofErr w:type="spellEnd"/>
      <w:r w:rsidR="004B4F56" w:rsidRPr="004B4F56">
        <w:rPr>
          <w:rFonts w:ascii="Times New Roman" w:hAnsi="Times New Roman"/>
          <w:sz w:val="28"/>
          <w:szCs w:val="28"/>
        </w:rPr>
        <w:t xml:space="preserve">. Ягодное и в 60 км к западу от поселка Синегорье (Колымской ГЭС). По физико-географическому районированию </w:t>
      </w:r>
      <w:r w:rsidR="0003296A">
        <w:rPr>
          <w:rFonts w:ascii="Times New Roman" w:hAnsi="Times New Roman"/>
          <w:sz w:val="28"/>
          <w:szCs w:val="28"/>
        </w:rPr>
        <w:t>памятник природы</w:t>
      </w:r>
      <w:r w:rsidR="004B4F56" w:rsidRPr="004B4F56">
        <w:rPr>
          <w:rFonts w:ascii="Times New Roman" w:hAnsi="Times New Roman"/>
          <w:sz w:val="28"/>
          <w:szCs w:val="28"/>
        </w:rPr>
        <w:t xml:space="preserve"> находится в Северо-Восточной Сибири. </w:t>
      </w:r>
      <w:r w:rsidR="0003296A">
        <w:rPr>
          <w:rFonts w:ascii="Times New Roman" w:hAnsi="Times New Roman"/>
          <w:sz w:val="28"/>
          <w:szCs w:val="28"/>
        </w:rPr>
        <w:t xml:space="preserve">Памятник природы </w:t>
      </w:r>
      <w:r w:rsidR="004B4F56" w:rsidRPr="004B4F56">
        <w:rPr>
          <w:rFonts w:ascii="Times New Roman" w:hAnsi="Times New Roman"/>
          <w:sz w:val="28"/>
          <w:szCs w:val="28"/>
        </w:rPr>
        <w:t xml:space="preserve"> включает высокогорную часть (вершину) пика Абориген.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EF12E1">
        <w:rPr>
          <w:rFonts w:ascii="Times New Roman" w:hAnsi="Times New Roman"/>
          <w:sz w:val="28"/>
          <w:szCs w:val="28"/>
        </w:rPr>
        <w:t>Абориген</w:t>
      </w:r>
      <w:proofErr w:type="gramStart"/>
      <w:r w:rsidR="00EF12E1" w:rsidRPr="00C043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3D7001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661E1B">
        <w:rPr>
          <w:rFonts w:ascii="Times New Roman" w:hAnsi="Times New Roman"/>
          <w:b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B7F48">
        <w:rPr>
          <w:rFonts w:ascii="Times New Roman" w:hAnsi="Times New Roman" w:cs="Times New Roman"/>
          <w:sz w:val="28"/>
          <w:szCs w:val="28"/>
        </w:rPr>
        <w:t>центральной точ</w:t>
      </w:r>
      <w:r w:rsidR="00C85DD2" w:rsidRPr="003E278C">
        <w:rPr>
          <w:rFonts w:ascii="Times New Roman" w:hAnsi="Times New Roman" w:cs="Times New Roman"/>
          <w:sz w:val="28"/>
          <w:szCs w:val="28"/>
        </w:rPr>
        <w:t>к</w:t>
      </w:r>
      <w:r w:rsidR="001B7F48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3E278C">
        <w:rPr>
          <w:rFonts w:ascii="Times New Roman" w:hAnsi="Times New Roman" w:cs="Times New Roman"/>
          <w:sz w:val="28"/>
          <w:szCs w:val="28"/>
        </w:rPr>
        <w:t>и координат приведена в приложении к настоящему Положению.</w:t>
      </w:r>
    </w:p>
    <w:p w:rsidR="00C85DD2" w:rsidRPr="00FD19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EF12E1" w:rsidRPr="00FD19D3">
        <w:rPr>
          <w:rFonts w:ascii="Times New Roman" w:hAnsi="Times New Roman"/>
          <w:sz w:val="28"/>
          <w:szCs w:val="28"/>
        </w:rPr>
        <w:t>«Абориген»</w:t>
      </w:r>
      <w:r w:rsidR="00FD19D3" w:rsidRPr="00FD19D3">
        <w:rPr>
          <w:rFonts w:ascii="Times New Roman" w:hAnsi="Times New Roman"/>
          <w:sz w:val="28"/>
          <w:szCs w:val="28"/>
        </w:rPr>
        <w:t xml:space="preserve"> </w:t>
      </w:r>
      <w:r w:rsidRPr="00FD19D3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BA2DA4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F71" w:rsidRDefault="00C85DD2" w:rsidP="00C85DD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EF12E1" w:rsidRPr="00C04304">
        <w:rPr>
          <w:rFonts w:ascii="Times New Roman" w:hAnsi="Times New Roman"/>
          <w:sz w:val="28"/>
          <w:szCs w:val="28"/>
        </w:rPr>
        <w:t>«</w:t>
      </w:r>
      <w:r w:rsidR="00EF12E1">
        <w:rPr>
          <w:rFonts w:ascii="Times New Roman" w:hAnsi="Times New Roman"/>
          <w:sz w:val="28"/>
          <w:szCs w:val="28"/>
        </w:rPr>
        <w:t>Абориген</w:t>
      </w:r>
      <w:r w:rsidR="00EF12E1" w:rsidRPr="00C04304">
        <w:rPr>
          <w:rFonts w:ascii="Times New Roman" w:hAnsi="Times New Roman"/>
          <w:sz w:val="28"/>
          <w:szCs w:val="28"/>
        </w:rPr>
        <w:t>»</w:t>
      </w:r>
    </w:p>
    <w:p w:rsidR="00A60A50" w:rsidRDefault="00A60A50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12E1" w:rsidRDefault="00F64ED2" w:rsidP="00EF12E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2DA4">
        <w:rPr>
          <w:rFonts w:ascii="Times New Roman" w:hAnsi="Times New Roman"/>
          <w:sz w:val="28"/>
          <w:szCs w:val="28"/>
        </w:rPr>
        <w:t xml:space="preserve">3.1. </w:t>
      </w:r>
      <w:r w:rsidR="00EF12E1">
        <w:rPr>
          <w:rFonts w:ascii="Times New Roman" w:hAnsi="Times New Roman"/>
          <w:sz w:val="28"/>
          <w:szCs w:val="28"/>
        </w:rPr>
        <w:t xml:space="preserve">Сохранение типичной высокогорной флоры и </w:t>
      </w:r>
      <w:proofErr w:type="spellStart"/>
      <w:r w:rsidR="00EF12E1">
        <w:rPr>
          <w:rFonts w:ascii="Times New Roman" w:hAnsi="Times New Roman"/>
          <w:sz w:val="28"/>
          <w:szCs w:val="28"/>
        </w:rPr>
        <w:t>подгольцовых</w:t>
      </w:r>
      <w:proofErr w:type="spellEnd"/>
      <w:r w:rsidR="00EF12E1">
        <w:rPr>
          <w:rFonts w:ascii="Times New Roman" w:hAnsi="Times New Roman"/>
          <w:sz w:val="28"/>
          <w:szCs w:val="28"/>
        </w:rPr>
        <w:t xml:space="preserve"> группировок с участием реликтовых растений: березы шерстистой (в </w:t>
      </w:r>
      <w:r w:rsidR="00EF12E1">
        <w:rPr>
          <w:rFonts w:ascii="Times New Roman" w:hAnsi="Times New Roman"/>
          <w:sz w:val="28"/>
          <w:szCs w:val="28"/>
        </w:rPr>
        <w:lastRenderedPageBreak/>
        <w:t xml:space="preserve">верховьях ручья Олень), камнеломки </w:t>
      </w:r>
      <w:proofErr w:type="spellStart"/>
      <w:r w:rsidR="00EF12E1">
        <w:rPr>
          <w:rFonts w:ascii="Times New Roman" w:hAnsi="Times New Roman"/>
          <w:sz w:val="28"/>
          <w:szCs w:val="28"/>
        </w:rPr>
        <w:t>супротинолистной</w:t>
      </w:r>
      <w:proofErr w:type="spellEnd"/>
      <w:r w:rsidR="00EF12E1">
        <w:rPr>
          <w:rFonts w:ascii="Times New Roman" w:hAnsi="Times New Roman"/>
          <w:sz w:val="28"/>
          <w:szCs w:val="28"/>
        </w:rPr>
        <w:t xml:space="preserve">, ивы Юрцева, </w:t>
      </w:r>
      <w:proofErr w:type="spellStart"/>
      <w:r w:rsidR="00EF12E1">
        <w:rPr>
          <w:rFonts w:ascii="Times New Roman" w:hAnsi="Times New Roman"/>
          <w:sz w:val="28"/>
          <w:szCs w:val="28"/>
        </w:rPr>
        <w:t>родиолы</w:t>
      </w:r>
      <w:proofErr w:type="spellEnd"/>
      <w:r w:rsidR="00EF12E1">
        <w:rPr>
          <w:rFonts w:ascii="Times New Roman" w:hAnsi="Times New Roman"/>
          <w:sz w:val="28"/>
          <w:szCs w:val="28"/>
        </w:rPr>
        <w:t xml:space="preserve"> четырехчленной, осоки Майи и др.</w:t>
      </w:r>
    </w:p>
    <w:p w:rsidR="00D57183" w:rsidRDefault="00D57183" w:rsidP="00EF12E1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F71" w:rsidRDefault="00C85DD2" w:rsidP="00BD4F7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/>
          <w:sz w:val="28"/>
          <w:szCs w:val="28"/>
        </w:rPr>
        <w:t xml:space="preserve">V. Режим особой охраны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A60A50" w:rsidRPr="00C04304">
        <w:rPr>
          <w:rFonts w:ascii="Times New Roman" w:hAnsi="Times New Roman"/>
          <w:sz w:val="28"/>
          <w:szCs w:val="28"/>
        </w:rPr>
        <w:t>»</w:t>
      </w:r>
    </w:p>
    <w:p w:rsidR="00A60A50" w:rsidRPr="003E278C" w:rsidRDefault="00A60A50" w:rsidP="00BD4F7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412A"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.1. На территории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BD4F71">
        <w:rPr>
          <w:rFonts w:ascii="Times New Roman" w:hAnsi="Times New Roman"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1F322D" w:rsidRDefault="001F322D" w:rsidP="001F322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CD441C" w:rsidRDefault="003D7001" w:rsidP="00CD441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</w:t>
      </w:r>
      <w:r w:rsidR="00CD615D">
        <w:rPr>
          <w:rFonts w:ascii="Times New Roman" w:hAnsi="Times New Roman" w:cs="Times New Roman"/>
          <w:sz w:val="28"/>
          <w:szCs w:val="28"/>
        </w:rPr>
        <w:t>йство свалок и скотомогильников;</w:t>
      </w:r>
    </w:p>
    <w:p w:rsidR="00CD615D" w:rsidRDefault="00CD615D" w:rsidP="00CD615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токсичных химических препаратов для охраны и защиты лесов, в том числе в научных целях.</w:t>
      </w:r>
    </w:p>
    <w:p w:rsidR="00D57183" w:rsidRPr="003E278C" w:rsidRDefault="00D57183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183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/>
          <w:sz w:val="28"/>
          <w:szCs w:val="28"/>
        </w:rPr>
        <w:t xml:space="preserve">ь в границах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  <w:r w:rsidRPr="003E278C">
        <w:rPr>
          <w:rFonts w:ascii="Times New Roman" w:hAnsi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D57183" w:rsidRDefault="00D57183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</w:t>
      </w:r>
      <w:r w:rsidR="002315FC">
        <w:rPr>
          <w:rFonts w:ascii="Times New Roman" w:hAnsi="Times New Roman" w:cs="Times New Roman"/>
          <w:sz w:val="28"/>
          <w:szCs w:val="28"/>
        </w:rPr>
        <w:t>ов стратегического планирования и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землеустроительной документа</w:t>
      </w:r>
      <w:r w:rsidR="002315FC">
        <w:rPr>
          <w:rFonts w:ascii="Times New Roman" w:hAnsi="Times New Roman" w:cs="Times New Roman"/>
          <w:sz w:val="28"/>
          <w:szCs w:val="28"/>
        </w:rPr>
        <w:t>ции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921F68">
        <w:rPr>
          <w:rFonts w:ascii="Times New Roman" w:hAnsi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BD4F71" w:rsidRDefault="00C85DD2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</w:p>
    <w:p w:rsidR="00661E1B" w:rsidRPr="00B24E46" w:rsidRDefault="00661E1B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CD441C" w:rsidRDefault="003D7001" w:rsidP="003106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8370FE">
        <w:rPr>
          <w:rFonts w:ascii="Times New Roman" w:hAnsi="Times New Roman"/>
          <w:sz w:val="28"/>
          <w:szCs w:val="28"/>
        </w:rPr>
        <w:t xml:space="preserve">, </w:t>
      </w:r>
      <w:r w:rsidRPr="00B24E46">
        <w:rPr>
          <w:rFonts w:ascii="Times New Roman" w:hAnsi="Times New Roman" w:cs="Times New Roman"/>
          <w:sz w:val="28"/>
          <w:szCs w:val="28"/>
        </w:rPr>
        <w:t>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661E1B" w:rsidRPr="00C04304">
        <w:rPr>
          <w:rFonts w:ascii="Times New Roman" w:hAnsi="Times New Roman"/>
          <w:sz w:val="28"/>
          <w:szCs w:val="28"/>
        </w:rPr>
        <w:t>«</w:t>
      </w:r>
      <w:r w:rsidR="00661E1B">
        <w:rPr>
          <w:rFonts w:ascii="Times New Roman" w:hAnsi="Times New Roman"/>
          <w:sz w:val="28"/>
          <w:szCs w:val="28"/>
        </w:rPr>
        <w:t>Абориген</w:t>
      </w:r>
      <w:r w:rsidR="00661E1B" w:rsidRPr="00C04304">
        <w:rPr>
          <w:rFonts w:ascii="Times New Roman" w:hAnsi="Times New Roman"/>
          <w:sz w:val="28"/>
          <w:szCs w:val="28"/>
        </w:rPr>
        <w:t>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2746E9" w:rsidRDefault="00C85DD2" w:rsidP="002746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E9">
        <w:rPr>
          <w:rFonts w:ascii="Times New Roman" w:hAnsi="Times New Roman" w:cs="Times New Roman"/>
          <w:sz w:val="28"/>
          <w:szCs w:val="28"/>
        </w:rPr>
        <w:t xml:space="preserve">7.2. </w:t>
      </w:r>
      <w:r w:rsidR="002746E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на государственное управление и государственный контроль в области организации и функционирования памятника природы </w:t>
      </w:r>
      <w:r w:rsidR="002746E9">
        <w:rPr>
          <w:rFonts w:ascii="Times New Roman" w:hAnsi="Times New Roman"/>
          <w:sz w:val="28"/>
          <w:szCs w:val="28"/>
        </w:rPr>
        <w:t xml:space="preserve">«Абориген» </w:t>
      </w:r>
      <w:r w:rsidR="002746E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 и других, не запрещенных законодательством источников.</w:t>
      </w:r>
      <w:r w:rsidR="002746E9">
        <w:t xml:space="preserve"> </w:t>
      </w:r>
    </w:p>
    <w:p w:rsidR="00C85DD2" w:rsidRDefault="00C85DD2" w:rsidP="002746E9">
      <w:pPr>
        <w:pStyle w:val="ConsPlusNormal"/>
        <w:spacing w:before="200"/>
        <w:ind w:firstLine="540"/>
        <w:jc w:val="both"/>
      </w:pPr>
    </w:p>
    <w:p w:rsidR="00C85DD2" w:rsidRDefault="00C85DD2" w:rsidP="00C85DD2">
      <w:pPr>
        <w:pStyle w:val="ConsPlusNormal"/>
        <w:jc w:val="right"/>
      </w:pPr>
    </w:p>
    <w:p w:rsidR="00BD4F71" w:rsidRDefault="00BD4F71" w:rsidP="000A5E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1E1B" w:rsidRDefault="00661E1B" w:rsidP="000A5E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F71" w:rsidRDefault="00BD4F71" w:rsidP="000A5E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8370FE" w:rsidRDefault="00C85DD2" w:rsidP="003C308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0FE" w:rsidRPr="008370FE">
        <w:rPr>
          <w:rFonts w:ascii="Times New Roman" w:hAnsi="Times New Roman"/>
          <w:b w:val="0"/>
          <w:sz w:val="28"/>
          <w:szCs w:val="28"/>
        </w:rPr>
        <w:t>«</w:t>
      </w:r>
      <w:r w:rsidR="00661E1B">
        <w:rPr>
          <w:rFonts w:ascii="Times New Roman" w:hAnsi="Times New Roman"/>
          <w:b w:val="0"/>
          <w:sz w:val="28"/>
          <w:szCs w:val="28"/>
        </w:rPr>
        <w:t>Абориген</w:t>
      </w:r>
      <w:r w:rsidR="008370FE" w:rsidRPr="008370FE">
        <w:rPr>
          <w:rFonts w:ascii="Times New Roman" w:hAnsi="Times New Roman"/>
          <w:b w:val="0"/>
          <w:sz w:val="28"/>
          <w:szCs w:val="28"/>
        </w:rPr>
        <w:t>»</w:t>
      </w:r>
    </w:p>
    <w:p w:rsidR="003C3087" w:rsidRDefault="003C3087" w:rsidP="003C30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661E1B" w:rsidRPr="00661E1B">
        <w:rPr>
          <w:rFonts w:ascii="Times New Roman" w:hAnsi="Times New Roman"/>
          <w:b w:val="0"/>
          <w:sz w:val="28"/>
          <w:szCs w:val="28"/>
        </w:rPr>
        <w:t>«Абориген»</w:t>
      </w:r>
      <w:r w:rsidR="00661E1B">
        <w:rPr>
          <w:rFonts w:ascii="Times New Roman" w:hAnsi="Times New Roman"/>
          <w:sz w:val="28"/>
          <w:szCs w:val="28"/>
        </w:rPr>
        <w:t xml:space="preserve">  </w:t>
      </w:r>
      <w:r w:rsidR="00423AC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F48" w:rsidRPr="001B7F48">
        <w:rPr>
          <w:rFonts w:ascii="Times New Roman" w:hAnsi="Times New Roman" w:cs="Times New Roman"/>
          <w:b w:val="0"/>
          <w:sz w:val="28"/>
          <w:szCs w:val="28"/>
        </w:rPr>
        <w:t>указанием центральной точки и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034" w:rsidRPr="00FD19D3" w:rsidRDefault="007A5034" w:rsidP="007A5034">
      <w:pPr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661E1B" w:rsidRPr="00FD19D3">
        <w:rPr>
          <w:rFonts w:ascii="Times New Roman" w:hAnsi="Times New Roman"/>
          <w:sz w:val="28"/>
          <w:szCs w:val="28"/>
        </w:rPr>
        <w:t xml:space="preserve">«Абориген»  </w:t>
      </w:r>
      <w:r w:rsidRPr="00FD19D3">
        <w:rPr>
          <w:rFonts w:ascii="Times New Roman" w:hAnsi="Times New Roman"/>
          <w:sz w:val="28"/>
          <w:szCs w:val="28"/>
        </w:rPr>
        <w:t>- п</w:t>
      </w:r>
      <w:r w:rsidR="008A689C" w:rsidRPr="00FD19D3">
        <w:rPr>
          <w:rFonts w:ascii="Times New Roman" w:hAnsi="Times New Roman"/>
          <w:sz w:val="28"/>
          <w:szCs w:val="28"/>
        </w:rPr>
        <w:t>ериметр 3,1</w:t>
      </w:r>
      <w:r w:rsidR="00661E1B" w:rsidRPr="00FD19D3">
        <w:rPr>
          <w:rFonts w:ascii="Times New Roman" w:hAnsi="Times New Roman"/>
          <w:sz w:val="28"/>
          <w:szCs w:val="28"/>
        </w:rPr>
        <w:t xml:space="preserve"> км, площадь 45</w:t>
      </w:r>
      <w:r w:rsidRPr="00FD19D3">
        <w:rPr>
          <w:rFonts w:ascii="Times New Roman" w:hAnsi="Times New Roman"/>
          <w:sz w:val="28"/>
          <w:szCs w:val="28"/>
        </w:rPr>
        <w:t xml:space="preserve"> га. К</w:t>
      </w:r>
      <w:r w:rsidR="004277DA" w:rsidRPr="00FD19D3">
        <w:rPr>
          <w:rFonts w:ascii="Times New Roman" w:hAnsi="Times New Roman"/>
          <w:sz w:val="28"/>
          <w:szCs w:val="28"/>
        </w:rPr>
        <w:t>оординаты</w:t>
      </w:r>
      <w:r w:rsidR="003C3087" w:rsidRPr="00FD1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087" w:rsidRPr="00FD19D3">
        <w:rPr>
          <w:rFonts w:ascii="Times New Roman" w:hAnsi="Times New Roman"/>
          <w:sz w:val="28"/>
          <w:szCs w:val="28"/>
        </w:rPr>
        <w:t>крайне угловых</w:t>
      </w:r>
      <w:proofErr w:type="gramEnd"/>
      <w:r w:rsidR="003C3087" w:rsidRPr="00FD19D3">
        <w:rPr>
          <w:rFonts w:ascii="Times New Roman" w:hAnsi="Times New Roman"/>
          <w:sz w:val="28"/>
          <w:szCs w:val="28"/>
        </w:rPr>
        <w:t xml:space="preserve"> точек</w:t>
      </w:r>
      <w:r w:rsidRPr="00FD19D3">
        <w:rPr>
          <w:rFonts w:ascii="Times New Roman" w:hAnsi="Times New Roman"/>
          <w:sz w:val="28"/>
          <w:szCs w:val="28"/>
        </w:rPr>
        <w:t>:</w:t>
      </w:r>
    </w:p>
    <w:p w:rsidR="00C209F6" w:rsidRPr="00FD19D3" w:rsidRDefault="007831F1" w:rsidP="007A5034">
      <w:pPr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>ш</w:t>
      </w:r>
      <w:r w:rsidR="007A5034" w:rsidRPr="00FD19D3">
        <w:rPr>
          <w:rFonts w:ascii="Times New Roman" w:hAnsi="Times New Roman"/>
          <w:sz w:val="28"/>
          <w:szCs w:val="28"/>
        </w:rPr>
        <w:t>ирота -</w:t>
      </w:r>
      <w:r w:rsidR="008A689C" w:rsidRPr="00FD19D3">
        <w:rPr>
          <w:rFonts w:ascii="Times New Roman" w:hAnsi="Times New Roman"/>
          <w:sz w:val="28"/>
          <w:szCs w:val="28"/>
        </w:rPr>
        <w:t xml:space="preserve"> 61</w:t>
      </w:r>
      <w:r w:rsidR="00953EB2" w:rsidRPr="00FD19D3">
        <w:rPr>
          <w:rFonts w:ascii="Times New Roman" w:hAnsi="Times New Roman"/>
          <w:sz w:val="28"/>
          <w:szCs w:val="28"/>
        </w:rPr>
        <w:t>°</w:t>
      </w:r>
      <w:r w:rsidR="008A689C" w:rsidRPr="00FD19D3">
        <w:rPr>
          <w:rFonts w:ascii="Times New Roman" w:hAnsi="Times New Roman"/>
          <w:sz w:val="28"/>
          <w:szCs w:val="28"/>
        </w:rPr>
        <w:t>59</w:t>
      </w:r>
      <w:r w:rsidR="004277DA" w:rsidRPr="00FD19D3">
        <w:rPr>
          <w:rFonts w:ascii="Times New Roman" w:hAnsi="Times New Roman"/>
          <w:sz w:val="28"/>
          <w:szCs w:val="28"/>
        </w:rPr>
        <w:t>'</w:t>
      </w:r>
      <w:r w:rsidR="008A689C" w:rsidRPr="00FD19D3">
        <w:rPr>
          <w:rFonts w:ascii="Times New Roman" w:hAnsi="Times New Roman"/>
          <w:sz w:val="28"/>
          <w:szCs w:val="28"/>
        </w:rPr>
        <w:t>7.90</w:t>
      </w:r>
      <w:r w:rsidR="004277DA" w:rsidRPr="00FD19D3">
        <w:rPr>
          <w:rFonts w:ascii="Times New Roman" w:hAnsi="Times New Roman"/>
          <w:sz w:val="28"/>
          <w:szCs w:val="28"/>
        </w:rPr>
        <w:t>"</w:t>
      </w:r>
      <w:r w:rsidR="008A689C" w:rsidRPr="00FD19D3">
        <w:rPr>
          <w:rFonts w:ascii="Times New Roman" w:hAnsi="Times New Roman"/>
          <w:sz w:val="28"/>
          <w:szCs w:val="28"/>
        </w:rPr>
        <w:t>С</w:t>
      </w:r>
      <w:r w:rsidR="007A5034" w:rsidRPr="00FD19D3">
        <w:rPr>
          <w:rFonts w:ascii="Times New Roman" w:hAnsi="Times New Roman"/>
          <w:sz w:val="28"/>
          <w:szCs w:val="28"/>
        </w:rPr>
        <w:t xml:space="preserve">; </w:t>
      </w:r>
    </w:p>
    <w:p w:rsidR="007A5034" w:rsidRPr="00FD19D3" w:rsidRDefault="007A5034" w:rsidP="007A5034">
      <w:pPr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>долгота -</w:t>
      </w:r>
      <w:r w:rsidR="008A689C" w:rsidRPr="00FD19D3">
        <w:rPr>
          <w:rFonts w:ascii="Times New Roman" w:hAnsi="Times New Roman"/>
          <w:sz w:val="28"/>
          <w:szCs w:val="28"/>
        </w:rPr>
        <w:t xml:space="preserve"> 149°19'51</w:t>
      </w:r>
      <w:r w:rsidR="004277DA" w:rsidRPr="00FD19D3">
        <w:rPr>
          <w:rFonts w:ascii="Times New Roman" w:hAnsi="Times New Roman"/>
          <w:sz w:val="28"/>
          <w:szCs w:val="28"/>
        </w:rPr>
        <w:t>.</w:t>
      </w:r>
      <w:r w:rsidR="008A689C" w:rsidRPr="00FD19D3">
        <w:rPr>
          <w:rFonts w:ascii="Times New Roman" w:hAnsi="Times New Roman"/>
          <w:sz w:val="28"/>
          <w:szCs w:val="28"/>
        </w:rPr>
        <w:t>28</w:t>
      </w:r>
      <w:r w:rsidR="00953EB2" w:rsidRPr="00FD19D3">
        <w:rPr>
          <w:rFonts w:ascii="Times New Roman" w:hAnsi="Times New Roman"/>
          <w:sz w:val="28"/>
          <w:szCs w:val="28"/>
        </w:rPr>
        <w:t>"</w:t>
      </w:r>
      <w:r w:rsidR="008A689C" w:rsidRPr="00FD19D3">
        <w:rPr>
          <w:rFonts w:ascii="Times New Roman" w:hAnsi="Times New Roman"/>
          <w:sz w:val="28"/>
          <w:szCs w:val="28"/>
        </w:rPr>
        <w:t>В</w:t>
      </w:r>
      <w:r w:rsidR="004277DA" w:rsidRPr="00FD19D3">
        <w:rPr>
          <w:rFonts w:ascii="Times New Roman" w:hAnsi="Times New Roman"/>
          <w:sz w:val="28"/>
          <w:szCs w:val="28"/>
        </w:rPr>
        <w:t xml:space="preserve">. </w:t>
      </w:r>
    </w:p>
    <w:p w:rsidR="007831F1" w:rsidRPr="00FD19D3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 w:rsidRPr="00FD19D3">
        <w:rPr>
          <w:rFonts w:ascii="Times New Roman" w:hAnsi="Times New Roman"/>
          <w:sz w:val="28"/>
          <w:szCs w:val="28"/>
        </w:rPr>
        <w:t xml:space="preserve"> </w:t>
      </w:r>
      <w:r w:rsidR="007831F1" w:rsidRPr="00FD19D3">
        <w:rPr>
          <w:rFonts w:ascii="Times New Roman" w:hAnsi="Times New Roman"/>
          <w:sz w:val="28"/>
          <w:szCs w:val="28"/>
        </w:rPr>
        <w:t>поворотные</w:t>
      </w:r>
      <w:r w:rsidR="007A5034" w:rsidRPr="00FD19D3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FD19D3">
        <w:rPr>
          <w:rFonts w:ascii="Times New Roman" w:hAnsi="Times New Roman"/>
          <w:sz w:val="28"/>
          <w:szCs w:val="28"/>
        </w:rPr>
        <w:t xml:space="preserve"> </w:t>
      </w:r>
    </w:p>
    <w:p w:rsidR="007831F1" w:rsidRPr="00FD19D3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>в системе координат WGS 84</w:t>
      </w:r>
    </w:p>
    <w:p w:rsidR="004277DA" w:rsidRPr="00FD19D3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 xml:space="preserve">формат координат (стандарт) - </w:t>
      </w:r>
      <w:r w:rsidRPr="00FD19D3">
        <w:rPr>
          <w:rFonts w:ascii="Times New Roman" w:hAnsi="Times New Roman"/>
          <w:sz w:val="28"/>
          <w:szCs w:val="28"/>
          <w:lang w:val="en-US"/>
        </w:rPr>
        <w:t>gg</w:t>
      </w:r>
      <w:r w:rsidRPr="00FD19D3">
        <w:rPr>
          <w:rFonts w:ascii="Times New Roman" w:hAnsi="Times New Roman"/>
          <w:sz w:val="28"/>
          <w:szCs w:val="28"/>
        </w:rPr>
        <w:t>°</w:t>
      </w:r>
      <w:r w:rsidRPr="00FD19D3">
        <w:rPr>
          <w:rFonts w:ascii="Times New Roman" w:hAnsi="Times New Roman"/>
          <w:sz w:val="28"/>
          <w:szCs w:val="28"/>
          <w:lang w:val="en-US"/>
        </w:rPr>
        <w:t>mm</w:t>
      </w:r>
      <w:r w:rsidRPr="00FD19D3">
        <w:rPr>
          <w:rFonts w:ascii="Times New Roman" w:hAnsi="Times New Roman"/>
          <w:sz w:val="28"/>
          <w:szCs w:val="28"/>
        </w:rPr>
        <w:t>'</w:t>
      </w:r>
      <w:proofErr w:type="spellStart"/>
      <w:r w:rsidRPr="00FD19D3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Pr="00FD19D3">
        <w:rPr>
          <w:rFonts w:ascii="Times New Roman" w:hAnsi="Times New Roman"/>
          <w:sz w:val="28"/>
          <w:szCs w:val="28"/>
        </w:rPr>
        <w:t>.</w:t>
      </w:r>
      <w:proofErr w:type="spellStart"/>
      <w:r w:rsidRPr="00FD19D3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Pr="00FD19D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09"/>
        <w:gridCol w:w="2409"/>
      </w:tblGrid>
      <w:tr w:rsidR="00FD19D3" w:rsidRPr="00FD19D3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FD19D3" w:rsidRDefault="00A52F0C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FD19D3" w:rsidRDefault="00A52F0C" w:rsidP="00BF34F0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FD19D3" w:rsidRDefault="00A52F0C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FD19D3" w:rsidRPr="00FD19D3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8A689C" w:rsidP="003837A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19D3">
              <w:rPr>
                <w:rFonts w:ascii="Times New Roman" w:hAnsi="Times New Roman"/>
                <w:sz w:val="28"/>
                <w:szCs w:val="28"/>
              </w:rPr>
              <w:t>61°59'7.90"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8A689C" w:rsidP="00383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/>
                <w:sz w:val="28"/>
                <w:szCs w:val="28"/>
              </w:rPr>
              <w:t>149°19'51.28"</w:t>
            </w:r>
          </w:p>
        </w:tc>
      </w:tr>
      <w:tr w:rsidR="00FD19D3" w:rsidRPr="00FD19D3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A" w:rsidRPr="00FD19D3" w:rsidRDefault="00F15EEA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A" w:rsidRPr="00FD19D3" w:rsidRDefault="00F15EEA" w:rsidP="00284AF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19D3">
              <w:rPr>
                <w:rFonts w:ascii="Times New Roman" w:hAnsi="Times New Roman"/>
                <w:sz w:val="28"/>
                <w:szCs w:val="28"/>
              </w:rPr>
              <w:t>61°59'29.61"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A" w:rsidRPr="00FD19D3" w:rsidRDefault="00F15EEA" w:rsidP="00F15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/>
                <w:sz w:val="28"/>
                <w:szCs w:val="28"/>
              </w:rPr>
              <w:t>149°20'16.71"</w:t>
            </w:r>
          </w:p>
        </w:tc>
      </w:tr>
    </w:tbl>
    <w:p w:rsidR="007831F1" w:rsidRPr="00FD19D3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>- в системе координат WGS 84</w:t>
      </w:r>
    </w:p>
    <w:p w:rsidR="00C85DD2" w:rsidRPr="00FD19D3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FD19D3">
        <w:rPr>
          <w:rFonts w:ascii="Times New Roman" w:hAnsi="Times New Roman"/>
          <w:sz w:val="28"/>
          <w:szCs w:val="28"/>
        </w:rPr>
        <w:t xml:space="preserve"> формат координат (стандарт) - </w:t>
      </w:r>
      <w:r w:rsidRPr="00FD19D3">
        <w:rPr>
          <w:rFonts w:ascii="Times New Roman" w:hAnsi="Times New Roman"/>
          <w:sz w:val="28"/>
          <w:szCs w:val="28"/>
          <w:lang w:val="en-US"/>
        </w:rPr>
        <w:t>gg</w:t>
      </w:r>
      <w:r w:rsidRPr="00FD19D3">
        <w:rPr>
          <w:rFonts w:ascii="Times New Roman" w:hAnsi="Times New Roman"/>
          <w:sz w:val="28"/>
          <w:szCs w:val="28"/>
        </w:rPr>
        <w:t>.</w:t>
      </w:r>
      <w:proofErr w:type="spellStart"/>
      <w:r w:rsidRPr="00FD19D3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Pr="00FD19D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410"/>
      </w:tblGrid>
      <w:tr w:rsidR="00FD19D3" w:rsidRPr="00FD19D3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FD19D3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FD19D3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FD19D3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FD19D3" w:rsidRPr="00FD19D3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.3475054304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148.6587848745</w:t>
            </w:r>
          </w:p>
        </w:tc>
      </w:tr>
      <w:tr w:rsidR="00FD19D3" w:rsidRPr="00FD19D3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.3477766723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148.6553987243</w:t>
            </w:r>
          </w:p>
        </w:tc>
      </w:tr>
      <w:tr w:rsidR="00FD19D3" w:rsidRPr="00FD19D3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.3447714387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148.6530794599</w:t>
            </w:r>
          </w:p>
        </w:tc>
      </w:tr>
      <w:tr w:rsidR="00FD19D3" w:rsidRPr="00FD19D3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.3437184470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FD19D3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9D3">
              <w:rPr>
                <w:rFonts w:ascii="Times New Roman" w:hAnsi="Times New Roman" w:cs="Times New Roman"/>
                <w:sz w:val="22"/>
                <w:szCs w:val="22"/>
              </w:rPr>
              <w:t>148.6579327355</w:t>
            </w:r>
          </w:p>
        </w:tc>
      </w:tr>
    </w:tbl>
    <w:p w:rsidR="00D6537A" w:rsidRDefault="00D6537A" w:rsidP="00D14277">
      <w:pPr>
        <w:rPr>
          <w:b/>
          <w:sz w:val="28"/>
          <w:szCs w:val="28"/>
        </w:rPr>
      </w:pPr>
      <w:bookmarkStart w:id="2" w:name="_GoBack"/>
      <w:bookmarkEnd w:id="2"/>
    </w:p>
    <w:p w:rsidR="00D6537A" w:rsidRDefault="00D6537A" w:rsidP="00D14277">
      <w:pPr>
        <w:rPr>
          <w:b/>
          <w:sz w:val="28"/>
          <w:szCs w:val="28"/>
        </w:rPr>
      </w:pPr>
    </w:p>
    <w:p w:rsidR="00D6537A" w:rsidRDefault="00D6537A" w:rsidP="00D14277">
      <w:pPr>
        <w:rPr>
          <w:b/>
          <w:sz w:val="28"/>
          <w:szCs w:val="28"/>
        </w:rPr>
      </w:pPr>
    </w:p>
    <w:p w:rsidR="00D6537A" w:rsidRDefault="00D6537A" w:rsidP="00D14277">
      <w:pPr>
        <w:rPr>
          <w:b/>
          <w:sz w:val="28"/>
          <w:szCs w:val="28"/>
        </w:rPr>
      </w:pPr>
    </w:p>
    <w:p w:rsidR="00D6537A" w:rsidRDefault="00D6537A" w:rsidP="00D14277">
      <w:pPr>
        <w:rPr>
          <w:b/>
          <w:sz w:val="28"/>
          <w:szCs w:val="28"/>
        </w:rPr>
      </w:pPr>
    </w:p>
    <w:p w:rsidR="00D6537A" w:rsidRPr="001879C5" w:rsidRDefault="00D6537A" w:rsidP="00D14277">
      <w:pPr>
        <w:rPr>
          <w:b/>
          <w:sz w:val="28"/>
          <w:szCs w:val="28"/>
        </w:rPr>
      </w:pPr>
    </w:p>
    <w:sectPr w:rsidR="00D6537A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22F9B"/>
    <w:rsid w:val="0003296A"/>
    <w:rsid w:val="000A2394"/>
    <w:rsid w:val="000A5EAB"/>
    <w:rsid w:val="00123C9A"/>
    <w:rsid w:val="00152F60"/>
    <w:rsid w:val="00161755"/>
    <w:rsid w:val="001B7F48"/>
    <w:rsid w:val="001E1EEF"/>
    <w:rsid w:val="001F322D"/>
    <w:rsid w:val="002315FC"/>
    <w:rsid w:val="002505B2"/>
    <w:rsid w:val="002708FC"/>
    <w:rsid w:val="00272E4C"/>
    <w:rsid w:val="002746E9"/>
    <w:rsid w:val="00307EBF"/>
    <w:rsid w:val="0031061D"/>
    <w:rsid w:val="003263E5"/>
    <w:rsid w:val="0034608D"/>
    <w:rsid w:val="003837AC"/>
    <w:rsid w:val="003A33AC"/>
    <w:rsid w:val="003C3087"/>
    <w:rsid w:val="003D7001"/>
    <w:rsid w:val="003F237F"/>
    <w:rsid w:val="00410E53"/>
    <w:rsid w:val="00423ACF"/>
    <w:rsid w:val="004277DA"/>
    <w:rsid w:val="00440BD0"/>
    <w:rsid w:val="004B2E63"/>
    <w:rsid w:val="004B4F56"/>
    <w:rsid w:val="004B57C0"/>
    <w:rsid w:val="00503E24"/>
    <w:rsid w:val="00537599"/>
    <w:rsid w:val="005440CC"/>
    <w:rsid w:val="0063226F"/>
    <w:rsid w:val="00661E1B"/>
    <w:rsid w:val="006D1DEF"/>
    <w:rsid w:val="00715DA4"/>
    <w:rsid w:val="00722126"/>
    <w:rsid w:val="00761C0F"/>
    <w:rsid w:val="007831F1"/>
    <w:rsid w:val="007A2EAA"/>
    <w:rsid w:val="007A5034"/>
    <w:rsid w:val="00804434"/>
    <w:rsid w:val="0083030F"/>
    <w:rsid w:val="00835F72"/>
    <w:rsid w:val="008370FE"/>
    <w:rsid w:val="0088092A"/>
    <w:rsid w:val="008937E2"/>
    <w:rsid w:val="008A689C"/>
    <w:rsid w:val="008B56FA"/>
    <w:rsid w:val="00911F42"/>
    <w:rsid w:val="0092066A"/>
    <w:rsid w:val="00921F68"/>
    <w:rsid w:val="00953EB2"/>
    <w:rsid w:val="00960D34"/>
    <w:rsid w:val="00A03A80"/>
    <w:rsid w:val="00A52F0C"/>
    <w:rsid w:val="00A60A50"/>
    <w:rsid w:val="00B129E0"/>
    <w:rsid w:val="00B12E52"/>
    <w:rsid w:val="00B27772"/>
    <w:rsid w:val="00B82E4E"/>
    <w:rsid w:val="00BA05E9"/>
    <w:rsid w:val="00BA2DA4"/>
    <w:rsid w:val="00BD4F71"/>
    <w:rsid w:val="00C04304"/>
    <w:rsid w:val="00C06C94"/>
    <w:rsid w:val="00C17885"/>
    <w:rsid w:val="00C209F6"/>
    <w:rsid w:val="00C44B91"/>
    <w:rsid w:val="00C52DDF"/>
    <w:rsid w:val="00C806CA"/>
    <w:rsid w:val="00C85DD2"/>
    <w:rsid w:val="00CD441C"/>
    <w:rsid w:val="00CD615D"/>
    <w:rsid w:val="00D14277"/>
    <w:rsid w:val="00D26E43"/>
    <w:rsid w:val="00D57183"/>
    <w:rsid w:val="00D6537A"/>
    <w:rsid w:val="00E02293"/>
    <w:rsid w:val="00E04370"/>
    <w:rsid w:val="00E43BED"/>
    <w:rsid w:val="00EF12E1"/>
    <w:rsid w:val="00F15EEA"/>
    <w:rsid w:val="00F4215F"/>
    <w:rsid w:val="00F64ED2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15181BB4AFE6977572D18421701AFF6E88970EF277A6E92E687AA02314B78F1A0BDD4017DC763CB73CB2u6c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Евгения Михайловна</dc:creator>
  <cp:lastModifiedBy>Ковтун Евгения Михайловна</cp:lastModifiedBy>
  <cp:revision>29</cp:revision>
  <dcterms:created xsi:type="dcterms:W3CDTF">2017-09-04T05:00:00Z</dcterms:created>
  <dcterms:modified xsi:type="dcterms:W3CDTF">2018-05-10T05:04:00Z</dcterms:modified>
</cp:coreProperties>
</file>