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 xml:space="preserve">А Д М И Н И С Т Р А Ц И Я </w:t>
      </w:r>
    </w:p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>Я Г О Д Н И Н С К О Г О    М У Н И Ц И П А Л Ь Н О Г О   О К Р У Г А</w:t>
      </w:r>
    </w:p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>М А Г А Д А Н С К О Й   О Б Л А С Т И</w:t>
      </w:r>
    </w:p>
    <w:p w:rsidR="003D61D3" w:rsidRPr="00D6314C" w:rsidRDefault="003D61D3" w:rsidP="003D61D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3D61D3" w:rsidRPr="007A0245" w:rsidRDefault="003D61D3" w:rsidP="007A0245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7A024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A024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7A024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7A0245">
        <w:rPr>
          <w:rFonts w:ascii="Times New Roman" w:hAnsi="Times New Roman"/>
          <w:color w:val="000000"/>
          <w:sz w:val="12"/>
          <w:szCs w:val="12"/>
        </w:rPr>
        <w:t>-</w:t>
      </w:r>
      <w:r w:rsidRPr="007A024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7A0245">
        <w:rPr>
          <w:rFonts w:ascii="Times New Roman" w:hAnsi="Times New Roman"/>
          <w:color w:val="000000"/>
          <w:sz w:val="12"/>
          <w:szCs w:val="12"/>
        </w:rPr>
        <w:t>:</w:t>
      </w:r>
      <w:r w:rsidRPr="007A0245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A0245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A0245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A0245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61D3" w:rsidRDefault="003D61D3" w:rsidP="003D61D3">
      <w:pPr>
        <w:jc w:val="center"/>
        <w:rPr>
          <w:sz w:val="12"/>
          <w:szCs w:val="12"/>
        </w:rPr>
      </w:pPr>
    </w:p>
    <w:p w:rsidR="003D61D3" w:rsidRDefault="003D61D3" w:rsidP="003D61D3">
      <w:pPr>
        <w:pStyle w:val="40"/>
        <w:spacing w:line="240" w:lineRule="auto"/>
        <w:rPr>
          <w:rFonts w:ascii="Times New Roman" w:hAnsi="Times New Roman"/>
          <w:sz w:val="28"/>
          <w:szCs w:val="28"/>
        </w:rPr>
      </w:pPr>
    </w:p>
    <w:p w:rsidR="003D61D3" w:rsidRPr="004F0877" w:rsidRDefault="003D61D3" w:rsidP="003D61D3">
      <w:pPr>
        <w:pStyle w:val="4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4F0877">
        <w:rPr>
          <w:rFonts w:ascii="Times New Roman" w:hAnsi="Times New Roman"/>
          <w:sz w:val="28"/>
          <w:szCs w:val="28"/>
        </w:rPr>
        <w:t>ПОСТАНОВЛЕНИЕ</w:t>
      </w:r>
    </w:p>
    <w:p w:rsidR="003D61D3" w:rsidRDefault="003D61D3" w:rsidP="003D61D3">
      <w:pPr>
        <w:rPr>
          <w:rFonts w:ascii="Times New Roman" w:hAnsi="Times New Roman"/>
          <w:b/>
          <w:sz w:val="28"/>
          <w:szCs w:val="28"/>
        </w:rPr>
      </w:pPr>
    </w:p>
    <w:p w:rsidR="00164604" w:rsidRPr="00847424" w:rsidRDefault="00164604" w:rsidP="003D61D3">
      <w:pPr>
        <w:rPr>
          <w:rFonts w:ascii="Times New Roman" w:hAnsi="Times New Roman"/>
          <w:b/>
          <w:sz w:val="28"/>
          <w:szCs w:val="28"/>
        </w:rPr>
      </w:pPr>
    </w:p>
    <w:p w:rsidR="00D6301A" w:rsidRPr="003D61D3" w:rsidRDefault="00D6301A" w:rsidP="00D6301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D61D3">
        <w:rPr>
          <w:rFonts w:ascii="Times New Roman" w:hAnsi="Times New Roman"/>
          <w:sz w:val="28"/>
          <w:szCs w:val="28"/>
        </w:rPr>
        <w:t>от «</w:t>
      </w:r>
      <w:r w:rsidR="00CF33B6">
        <w:rPr>
          <w:rFonts w:ascii="Times New Roman" w:hAnsi="Times New Roman"/>
          <w:sz w:val="28"/>
          <w:szCs w:val="28"/>
        </w:rPr>
        <w:t>30</w:t>
      </w:r>
      <w:r w:rsidR="003D61D3" w:rsidRPr="003D61D3">
        <w:rPr>
          <w:rFonts w:ascii="Times New Roman" w:hAnsi="Times New Roman"/>
          <w:sz w:val="28"/>
          <w:szCs w:val="28"/>
        </w:rPr>
        <w:t xml:space="preserve">»  </w:t>
      </w:r>
      <w:r w:rsidR="00CF33B6">
        <w:rPr>
          <w:rFonts w:ascii="Times New Roman" w:hAnsi="Times New Roman"/>
          <w:sz w:val="28"/>
          <w:szCs w:val="28"/>
        </w:rPr>
        <w:t>января</w:t>
      </w:r>
      <w:r w:rsidR="003D61D3" w:rsidRPr="003D61D3">
        <w:rPr>
          <w:rFonts w:ascii="Times New Roman" w:hAnsi="Times New Roman"/>
          <w:sz w:val="28"/>
          <w:szCs w:val="28"/>
        </w:rPr>
        <w:t xml:space="preserve"> 202</w:t>
      </w:r>
      <w:r w:rsidR="007A15A1">
        <w:rPr>
          <w:rFonts w:ascii="Times New Roman" w:hAnsi="Times New Roman"/>
          <w:sz w:val="28"/>
          <w:szCs w:val="28"/>
        </w:rPr>
        <w:t>4</w:t>
      </w:r>
      <w:r w:rsidRPr="003D61D3">
        <w:rPr>
          <w:rFonts w:ascii="Times New Roman" w:hAnsi="Times New Roman"/>
          <w:sz w:val="28"/>
          <w:szCs w:val="28"/>
        </w:rPr>
        <w:t xml:space="preserve"> г</w:t>
      </w:r>
      <w:r w:rsidR="003D61D3" w:rsidRPr="003D61D3">
        <w:rPr>
          <w:rFonts w:ascii="Times New Roman" w:hAnsi="Times New Roman"/>
          <w:sz w:val="28"/>
          <w:szCs w:val="28"/>
        </w:rPr>
        <w:t>ода</w:t>
      </w:r>
      <w:r w:rsidRPr="003D61D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D61D3" w:rsidRPr="003D61D3">
        <w:rPr>
          <w:rFonts w:ascii="Times New Roman" w:hAnsi="Times New Roman"/>
          <w:sz w:val="28"/>
          <w:szCs w:val="28"/>
        </w:rPr>
        <w:t xml:space="preserve">    </w:t>
      </w:r>
      <w:r w:rsidRPr="003D61D3">
        <w:rPr>
          <w:rFonts w:ascii="Times New Roman" w:hAnsi="Times New Roman"/>
          <w:sz w:val="28"/>
          <w:szCs w:val="28"/>
        </w:rPr>
        <w:t xml:space="preserve"> № </w:t>
      </w:r>
      <w:r w:rsidR="00CF33B6">
        <w:rPr>
          <w:rFonts w:ascii="Times New Roman" w:hAnsi="Times New Roman"/>
          <w:sz w:val="28"/>
          <w:szCs w:val="28"/>
        </w:rPr>
        <w:t>75</w:t>
      </w:r>
    </w:p>
    <w:p w:rsidR="00D6301A" w:rsidRDefault="00D6301A" w:rsidP="00D6301A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D6301A" w:rsidRPr="002917E5" w:rsidRDefault="005E2010" w:rsidP="003D61D3">
      <w:pPr>
        <w:autoSpaceDE w:val="0"/>
        <w:autoSpaceDN w:val="0"/>
        <w:adjustRightInd w:val="0"/>
        <w:ind w:right="5103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администрации Ягоднинского муниципального округа Магаданской области</w:t>
      </w:r>
      <w:r w:rsidR="00934C36">
        <w:rPr>
          <w:rFonts w:ascii="Times New Roman" w:eastAsiaTheme="minorHAnsi" w:hAnsi="Times New Roman"/>
          <w:sz w:val="28"/>
          <w:szCs w:val="28"/>
          <w:lang w:eastAsia="en-US"/>
        </w:rPr>
        <w:t xml:space="preserve"> от 22.02.2023 года №154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>еречня должностных лиц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6A5633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9514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51456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5145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5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51456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5145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и в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реализации </w:t>
      </w:r>
      <w:hyperlink r:id="rId9" w:history="1">
        <w:r w:rsidR="00D6301A" w:rsidRPr="00CD4246">
          <w:rPr>
            <w:rFonts w:ascii="Times New Roman" w:eastAsiaTheme="minorHAnsi" w:hAnsi="Times New Roman"/>
            <w:color w:val="004158"/>
            <w:sz w:val="28"/>
            <w:szCs w:val="28"/>
            <w:lang w:eastAsia="en-US"/>
          </w:rPr>
          <w:t>Закона</w:t>
        </w:r>
      </w:hyperlink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от 30 марта 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>2016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№ 2012-ОЗ «О 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наделении органов местного самоуправления отдельными государственными полномочиями Магаданской области в сфере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административных правонарушений</w:t>
      </w:r>
      <w:r w:rsidR="00D6301A" w:rsidRPr="009514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Устав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«Ягоднинский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муниципальный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Ягоднинского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</w:t>
      </w:r>
      <w:r w:rsidR="008E29F5">
        <w:rPr>
          <w:rFonts w:ascii="Times New Roman" w:eastAsiaTheme="minorHAnsi" w:hAnsi="Times New Roman"/>
          <w:sz w:val="28"/>
          <w:szCs w:val="28"/>
          <w:lang w:eastAsia="en-US"/>
        </w:rPr>
        <w:t>Магаданской области</w:t>
      </w:r>
    </w:p>
    <w:p w:rsidR="003D61D3" w:rsidRDefault="003D61D3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6A5633" w:rsidRPr="001122C5" w:rsidRDefault="006A5633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A56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00E9">
        <w:rPr>
          <w:rFonts w:ascii="Times New Roman" w:eastAsiaTheme="minorHAnsi" w:hAnsi="Times New Roman"/>
          <w:sz w:val="28"/>
          <w:szCs w:val="28"/>
          <w:lang w:eastAsia="en-US"/>
        </w:rPr>
        <w:t>Утвердить</w:t>
      </w:r>
      <w:r w:rsidR="007A15A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прилагаемые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15A1">
        <w:rPr>
          <w:rFonts w:ascii="Times New Roman" w:eastAsiaTheme="minorHAnsi" w:hAnsi="Times New Roman"/>
          <w:sz w:val="28"/>
          <w:szCs w:val="28"/>
          <w:lang w:eastAsia="en-US"/>
        </w:rPr>
        <w:t>изменения,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00E9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вносятся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в постановление администрации Ягоднинского муниципального округа Магаданской области</w:t>
      </w:r>
      <w:r w:rsidR="007A15A1">
        <w:rPr>
          <w:rFonts w:ascii="Times New Roman" w:eastAsiaTheme="minorHAnsi" w:hAnsi="Times New Roman"/>
          <w:sz w:val="28"/>
          <w:szCs w:val="28"/>
          <w:lang w:eastAsia="en-US"/>
        </w:rPr>
        <w:t xml:space="preserve"> от 22 </w:t>
      </w:r>
      <w:r w:rsidR="007A15A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февраля 2023 года № 154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П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еречня должностных лиц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округ Магаданской области»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Ягоднинского муниципального округа Магаданской области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</w:t>
      </w:r>
      <w:r w:rsidR="00055CC7">
        <w:rPr>
          <w:rFonts w:ascii="Times New Roman" w:eastAsiaTheme="minorHAnsi" w:hAnsi="Times New Roman"/>
          <w:sz w:val="28"/>
          <w:szCs w:val="28"/>
          <w:lang w:eastAsia="en-US"/>
        </w:rPr>
        <w:t>онарушениях»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301A" w:rsidRPr="00B33B7D" w:rsidRDefault="00A153EA" w:rsidP="003D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01A">
        <w:rPr>
          <w:rFonts w:ascii="Times New Roman" w:hAnsi="Times New Roman"/>
          <w:sz w:val="28"/>
          <w:szCs w:val="28"/>
        </w:rPr>
        <w:t>.</w:t>
      </w:r>
      <w:r w:rsidR="006A5633">
        <w:rPr>
          <w:rFonts w:ascii="Times New Roman" w:hAnsi="Times New Roman"/>
          <w:sz w:val="28"/>
          <w:szCs w:val="28"/>
        </w:rPr>
        <w:t xml:space="preserve"> </w:t>
      </w:r>
      <w:r w:rsidR="00D6301A" w:rsidRPr="00B33B7D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«Северная</w:t>
      </w:r>
      <w:r w:rsidR="00D6301A">
        <w:rPr>
          <w:rFonts w:ascii="Times New Roman" w:hAnsi="Times New Roman"/>
          <w:sz w:val="28"/>
          <w:szCs w:val="28"/>
        </w:rPr>
        <w:t xml:space="preserve"> </w:t>
      </w:r>
      <w:r w:rsidR="00D6301A" w:rsidRPr="00B33B7D">
        <w:rPr>
          <w:rFonts w:ascii="Times New Roman" w:hAnsi="Times New Roman"/>
          <w:sz w:val="28"/>
          <w:szCs w:val="28"/>
        </w:rPr>
        <w:t xml:space="preserve">правда» и размещению на официальном сайте администрации Ягоднинского </w:t>
      </w:r>
      <w:r w:rsidR="003D61D3">
        <w:rPr>
          <w:rFonts w:ascii="Times New Roman" w:hAnsi="Times New Roman"/>
          <w:sz w:val="28"/>
          <w:szCs w:val="28"/>
        </w:rPr>
        <w:t>муниципального</w:t>
      </w:r>
      <w:r w:rsidR="00D6301A" w:rsidRPr="00B33B7D">
        <w:rPr>
          <w:rFonts w:ascii="Times New Roman" w:hAnsi="Times New Roman"/>
          <w:sz w:val="28"/>
          <w:szCs w:val="28"/>
        </w:rPr>
        <w:t xml:space="preserve"> округа</w:t>
      </w:r>
      <w:r w:rsidR="00EC06B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D6301A" w:rsidRPr="00B33B7D">
        <w:rPr>
          <w:rFonts w:ascii="Times New Roman" w:hAnsi="Times New Roman"/>
          <w:sz w:val="28"/>
          <w:szCs w:val="28"/>
        </w:rPr>
        <w:t xml:space="preserve"> www.yagodnoeadm.ru в сети Интернет.</w:t>
      </w:r>
    </w:p>
    <w:p w:rsidR="00D6301A" w:rsidRPr="00847424" w:rsidRDefault="00A153EA" w:rsidP="003D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01A">
        <w:rPr>
          <w:rFonts w:ascii="Times New Roman" w:hAnsi="Times New Roman"/>
          <w:sz w:val="28"/>
          <w:szCs w:val="28"/>
        </w:rPr>
        <w:t>.</w:t>
      </w:r>
      <w:r w:rsidR="006A5633">
        <w:rPr>
          <w:rFonts w:ascii="Times New Roman" w:hAnsi="Times New Roman"/>
          <w:sz w:val="28"/>
          <w:szCs w:val="28"/>
        </w:rPr>
        <w:t xml:space="preserve"> </w:t>
      </w:r>
      <w:r w:rsidR="00D6301A" w:rsidRPr="0084742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6A563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301A" w:rsidRPr="00B33B7D">
        <w:rPr>
          <w:rFonts w:ascii="Times New Roman" w:hAnsi="Times New Roman"/>
          <w:sz w:val="28"/>
          <w:szCs w:val="28"/>
        </w:rPr>
        <w:t xml:space="preserve"> Ягоднинского</w:t>
      </w:r>
    </w:p>
    <w:p w:rsidR="003D61D3" w:rsidRDefault="003D61D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D6301A" w:rsidRPr="00B33B7D">
        <w:rPr>
          <w:rFonts w:ascii="Times New Roman" w:hAnsi="Times New Roman"/>
          <w:sz w:val="28"/>
          <w:szCs w:val="28"/>
        </w:rPr>
        <w:t xml:space="preserve"> округа</w:t>
      </w:r>
    </w:p>
    <w:p w:rsidR="00D6301A" w:rsidRDefault="003D61D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</w:t>
      </w:r>
      <w:r w:rsidR="00D6301A" w:rsidRPr="00B33B7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A56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3EA9">
        <w:rPr>
          <w:rFonts w:ascii="Times New Roman" w:hAnsi="Times New Roman"/>
          <w:sz w:val="28"/>
          <w:szCs w:val="28"/>
        </w:rPr>
        <w:t xml:space="preserve"> </w:t>
      </w:r>
      <w:r w:rsidR="007300E9">
        <w:rPr>
          <w:rFonts w:ascii="Times New Roman" w:hAnsi="Times New Roman"/>
          <w:sz w:val="28"/>
          <w:szCs w:val="28"/>
        </w:rPr>
        <w:t xml:space="preserve"> </w:t>
      </w:r>
      <w:r w:rsidR="00A23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5633">
        <w:rPr>
          <w:rFonts w:ascii="Times New Roman" w:hAnsi="Times New Roman"/>
          <w:sz w:val="28"/>
          <w:szCs w:val="28"/>
        </w:rPr>
        <w:t>Н.Б. Олейник</w:t>
      </w:r>
    </w:p>
    <w:p w:rsidR="00A23EA9" w:rsidRPr="00847424" w:rsidRDefault="00A23EA9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01A" w:rsidRDefault="00D6301A" w:rsidP="003D61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7300E9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</w:p>
    <w:p w:rsidR="007300E9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</w:p>
    <w:p w:rsidR="007300E9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</w:p>
    <w:p w:rsidR="00FA11CC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5E2010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</w:t>
      </w:r>
      <w:r w:rsidR="005E2010">
        <w:rPr>
          <w:rFonts w:ascii="Times New Roman" w:hAnsi="Times New Roman"/>
          <w:sz w:val="20"/>
          <w:szCs w:val="20"/>
        </w:rPr>
        <w:t xml:space="preserve"> администрации Ягоднинского муниципального округа Магаданской области</w:t>
      </w:r>
    </w:p>
    <w:p w:rsidR="005E2010" w:rsidRDefault="005E2010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CF33B6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»</w:t>
      </w:r>
      <w:r w:rsidR="00CF33B6">
        <w:rPr>
          <w:rFonts w:ascii="Times New Roman" w:hAnsi="Times New Roman"/>
          <w:sz w:val="20"/>
          <w:szCs w:val="20"/>
        </w:rPr>
        <w:t xml:space="preserve">января </w:t>
      </w:r>
      <w:r>
        <w:rPr>
          <w:rFonts w:ascii="Times New Roman" w:hAnsi="Times New Roman"/>
          <w:sz w:val="20"/>
          <w:szCs w:val="20"/>
        </w:rPr>
        <w:t>202</w:t>
      </w:r>
      <w:r w:rsidR="007A15A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года №</w:t>
      </w:r>
      <w:r w:rsidR="00CF33B6">
        <w:rPr>
          <w:rFonts w:ascii="Times New Roman" w:hAnsi="Times New Roman"/>
          <w:sz w:val="20"/>
          <w:szCs w:val="20"/>
        </w:rPr>
        <w:t xml:space="preserve"> 75</w:t>
      </w: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5E2010" w:rsidRDefault="005E2010" w:rsidP="005E2010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</w:p>
    <w:p w:rsidR="005E2010" w:rsidRPr="005C1EEA" w:rsidRDefault="005E2010" w:rsidP="005E2010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  <w:r w:rsidRPr="005C1EEA">
        <w:rPr>
          <w:color w:val="000000"/>
          <w:sz w:val="28"/>
          <w:szCs w:val="28"/>
          <w:lang w:eastAsia="ru-RU" w:bidi="ru-RU"/>
        </w:rPr>
        <w:t>ИЗМЕНЕНИЯ, КОТОРЫЕ ВНОСЯТСЯ В ПОСТАНОВЛЕНИЕ АДМИНИСТРАЦИИ</w:t>
      </w:r>
      <w:r w:rsidRPr="005C1EEA">
        <w:rPr>
          <w:color w:val="000000"/>
          <w:sz w:val="28"/>
          <w:szCs w:val="28"/>
          <w:lang w:eastAsia="ru-RU" w:bidi="ru-RU"/>
        </w:rPr>
        <w:br/>
        <w:t xml:space="preserve">ЯГОДНИНСКОГО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 w:rsidRPr="005C1EEA">
        <w:rPr>
          <w:color w:val="000000"/>
          <w:sz w:val="28"/>
          <w:szCs w:val="28"/>
          <w:lang w:eastAsia="ru-RU" w:bidi="ru-RU"/>
        </w:rPr>
        <w:t xml:space="preserve"> ОКРУГА </w:t>
      </w:r>
      <w:r>
        <w:rPr>
          <w:color w:val="000000"/>
          <w:sz w:val="28"/>
          <w:szCs w:val="28"/>
          <w:lang w:eastAsia="ru-RU" w:bidi="ru-RU"/>
        </w:rPr>
        <w:t xml:space="preserve">МАГАДАНСКОЙ ОБЛАСТИ </w:t>
      </w:r>
      <w:r w:rsidRPr="005C1EEA">
        <w:rPr>
          <w:color w:val="000000"/>
          <w:sz w:val="28"/>
          <w:szCs w:val="28"/>
          <w:lang w:eastAsia="ru-RU"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22.02.2023 года № 154</w:t>
      </w:r>
    </w:p>
    <w:p w:rsidR="00FA11CC" w:rsidRDefault="00FA11CC" w:rsidP="005E2010">
      <w:pPr>
        <w:autoSpaceDE w:val="0"/>
        <w:autoSpaceDN w:val="0"/>
        <w:jc w:val="left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Pr="005E2010" w:rsidRDefault="005E2010" w:rsidP="005E2010">
      <w:pPr>
        <w:pStyle w:val="a9"/>
        <w:numPr>
          <w:ilvl w:val="0"/>
          <w:numId w:val="2"/>
        </w:numPr>
        <w:autoSpaceDE w:val="0"/>
        <w:autoSpaceDN w:val="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</w:t>
      </w:r>
      <w:r w:rsidRPr="00EC06BD">
        <w:rPr>
          <w:rFonts w:ascii="Times New Roman" w:eastAsia="Calibri" w:hAnsi="Times New Roman"/>
          <w:sz w:val="22"/>
          <w:lang w:eastAsia="en-US"/>
        </w:rPr>
        <w:t>должностных лиц орган</w:t>
      </w:r>
      <w:r>
        <w:rPr>
          <w:rFonts w:ascii="Times New Roman" w:eastAsia="Calibri" w:hAnsi="Times New Roman"/>
          <w:sz w:val="22"/>
          <w:lang w:eastAsia="en-US"/>
        </w:rPr>
        <w:t xml:space="preserve">ов местного самоуправления </w:t>
      </w:r>
      <w:r w:rsidR="007300E9">
        <w:rPr>
          <w:rFonts w:ascii="Times New Roman" w:eastAsia="Calibri" w:hAnsi="Times New Roman"/>
          <w:sz w:val="22"/>
          <w:lang w:eastAsia="en-US"/>
        </w:rPr>
        <w:t>МО</w:t>
      </w:r>
      <w:r>
        <w:rPr>
          <w:rFonts w:ascii="Times New Roman" w:eastAsia="Calibri" w:hAnsi="Times New Roman"/>
          <w:sz w:val="22"/>
          <w:lang w:eastAsia="en-US"/>
        </w:rPr>
        <w:t xml:space="preserve"> «Ягоднинский муниципальный округ М</w:t>
      </w:r>
      <w:r w:rsidRPr="00EC06BD">
        <w:rPr>
          <w:rFonts w:ascii="Times New Roman" w:eastAsia="Calibri" w:hAnsi="Times New Roman"/>
          <w:sz w:val="22"/>
          <w:lang w:eastAsia="en-US"/>
        </w:rPr>
        <w:t>агаданской области», уполномоч</w:t>
      </w:r>
      <w:r>
        <w:rPr>
          <w:rFonts w:ascii="Times New Roman" w:eastAsia="Calibri" w:hAnsi="Times New Roman"/>
          <w:sz w:val="22"/>
          <w:lang w:eastAsia="en-US"/>
        </w:rPr>
        <w:t>енных составлять на территории Я</w:t>
      </w:r>
      <w:r w:rsidRPr="00EC06BD">
        <w:rPr>
          <w:rFonts w:ascii="Times New Roman" w:eastAsia="Calibri" w:hAnsi="Times New Roman"/>
          <w:sz w:val="22"/>
          <w:lang w:eastAsia="en-US"/>
        </w:rPr>
        <w:t>годнинского муниципального округа</w:t>
      </w:r>
      <w:r>
        <w:rPr>
          <w:rFonts w:ascii="Times New Roman" w:eastAsia="Calibri" w:hAnsi="Times New Roman"/>
          <w:sz w:val="22"/>
          <w:lang w:eastAsia="en-US"/>
        </w:rPr>
        <w:t xml:space="preserve"> 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протоколы об административных правонарушениях</w:t>
      </w:r>
      <w:r>
        <w:rPr>
          <w:rFonts w:ascii="Times New Roman" w:eastAsia="Calibri" w:hAnsi="Times New Roman"/>
          <w:sz w:val="22"/>
          <w:lang w:eastAsia="en-US"/>
        </w:rPr>
        <w:t xml:space="preserve"> изложить в следующей редакции:</w:t>
      </w: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3D61D3" w:rsidRDefault="007300E9" w:rsidP="007300E9">
      <w:pPr>
        <w:autoSpaceDE w:val="0"/>
        <w:autoSpaceDN w:val="0"/>
        <w:ind w:left="609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E2010">
        <w:rPr>
          <w:rFonts w:ascii="Times New Roman" w:hAnsi="Times New Roman"/>
          <w:sz w:val="20"/>
          <w:szCs w:val="20"/>
        </w:rPr>
        <w:t>«</w:t>
      </w:r>
      <w:r w:rsidR="00D6301A" w:rsidRPr="00541194">
        <w:rPr>
          <w:rFonts w:ascii="Times New Roman" w:hAnsi="Times New Roman"/>
          <w:sz w:val="20"/>
          <w:szCs w:val="20"/>
        </w:rPr>
        <w:t xml:space="preserve">Приложение </w:t>
      </w:r>
    </w:p>
    <w:p w:rsidR="00D6301A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 постановлением администрации</w:t>
      </w:r>
    </w:p>
    <w:p w:rsidR="003D61D3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Ягоднинского муниципального округа</w:t>
      </w:r>
    </w:p>
    <w:p w:rsidR="003D61D3" w:rsidRPr="00541194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Магаданской области</w:t>
      </w:r>
    </w:p>
    <w:p w:rsidR="00D6301A" w:rsidRPr="00541194" w:rsidRDefault="00D6301A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54119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</w:t>
      </w:r>
      <w:r w:rsidR="007300E9">
        <w:rPr>
          <w:rFonts w:ascii="Times New Roman" w:hAnsi="Times New Roman"/>
          <w:sz w:val="20"/>
          <w:szCs w:val="20"/>
        </w:rPr>
        <w:t xml:space="preserve">22 </w:t>
      </w:r>
      <w:r w:rsidR="003D61D3">
        <w:rPr>
          <w:rFonts w:ascii="Times New Roman" w:hAnsi="Times New Roman"/>
          <w:sz w:val="20"/>
          <w:szCs w:val="20"/>
        </w:rPr>
        <w:t xml:space="preserve">» </w:t>
      </w:r>
      <w:r w:rsidR="007300E9">
        <w:rPr>
          <w:rFonts w:ascii="Times New Roman" w:hAnsi="Times New Roman"/>
          <w:sz w:val="20"/>
          <w:szCs w:val="20"/>
        </w:rPr>
        <w:t>февраля</w:t>
      </w:r>
      <w:r w:rsidR="003D61D3">
        <w:rPr>
          <w:rFonts w:ascii="Times New Roman" w:hAnsi="Times New Roman"/>
          <w:sz w:val="20"/>
          <w:szCs w:val="20"/>
        </w:rPr>
        <w:t xml:space="preserve"> 2023</w:t>
      </w:r>
      <w:r w:rsidRPr="00541194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300E9">
        <w:rPr>
          <w:rFonts w:ascii="Times New Roman" w:hAnsi="Times New Roman"/>
          <w:sz w:val="20"/>
          <w:szCs w:val="20"/>
        </w:rPr>
        <w:t>154</w:t>
      </w: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EC06BD" w:rsidRDefault="00D6301A" w:rsidP="00D6301A">
      <w:pPr>
        <w:ind w:firstLine="0"/>
        <w:jc w:val="center"/>
        <w:rPr>
          <w:rFonts w:ascii="Times New Roman" w:eastAsia="Calibri" w:hAnsi="Times New Roman"/>
          <w:sz w:val="22"/>
          <w:lang w:eastAsia="en-US"/>
        </w:rPr>
      </w:pPr>
      <w:r w:rsidRPr="00EC06BD">
        <w:rPr>
          <w:rFonts w:ascii="Times New Roman" w:eastAsia="Calibri" w:hAnsi="Times New Roman"/>
          <w:sz w:val="22"/>
          <w:lang w:eastAsia="en-US"/>
        </w:rPr>
        <w:t xml:space="preserve">ПЕРЕЧЕНЬ  ДОЛЖНОСТНЫХ ЛИЦ ОРГАНОВ МЕСТНОГО САМОУПРАВЛЕНИЯ МО «ЯГОДНИНСКИЙ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МУНИЦИПАЛЬНЫЙ ОКРУГ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», УПОЛНОМОЧЕННЫХ СОСТАВЛЯТЬ НА ТЕРРИТОРИИ ЯГОДНИНСКОГО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МУНИЦИПАЛЬНОГО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ОКРУГА</w:t>
      </w:r>
      <w:r w:rsidR="005E2010">
        <w:rPr>
          <w:rFonts w:ascii="Times New Roman" w:eastAsia="Calibri" w:hAnsi="Times New Roman"/>
          <w:sz w:val="22"/>
          <w:lang w:eastAsia="en-US"/>
        </w:rPr>
        <w:t xml:space="preserve"> 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ПРОТОКОЛЫ ОБ АДМИНИСТРАТИВНЫХ ПРАВОНАРУШЕНИЯХ.</w:t>
      </w:r>
    </w:p>
    <w:p w:rsidR="00D6301A" w:rsidRPr="00B66D12" w:rsidRDefault="00D6301A" w:rsidP="00D6301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D6301A" w:rsidRPr="00B66D12" w:rsidRDefault="00D6301A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Управления имущественных и земельных отношений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3C206F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9" w:type="dxa"/>
          </w:tcPr>
          <w:p w:rsidR="009F00CC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="00A153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 Непредставление в органы местного самоуправления сведений.</w:t>
            </w:r>
          </w:p>
          <w:p w:rsidR="009F00CC" w:rsidRP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D6301A" w:rsidRPr="00B66D12" w:rsidRDefault="00D6301A" w:rsidP="009F00CC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3C206F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по финансам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муниципального 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5E201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9F00CC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</w:t>
            </w:r>
          </w:p>
          <w:p w:rsidR="009F00CC" w:rsidRP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9F00CC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9F00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управления экономического развития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Default="00D6301A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  <w:p w:rsid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 w:rsidR="006F68E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A8157C" w:rsidRDefault="00A8157C" w:rsidP="00A8157C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E1BEB">
              <w:rPr>
                <w:rFonts w:ascii="Times New Roman" w:hAnsi="Times New Roman"/>
                <w:bCs/>
                <w:sz w:val="20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6F68E4" w:rsidRP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68E4">
              <w:rPr>
                <w:rFonts w:ascii="Times New Roman" w:hAnsi="Times New Roman"/>
                <w:bCs/>
                <w:sz w:val="20"/>
              </w:rPr>
              <w:t xml:space="preserve"> 3.18. Нестационарное осуществление торговли, оказание </w:t>
            </w:r>
            <w:r w:rsidRPr="006F68E4">
              <w:rPr>
                <w:rFonts w:ascii="Times New Roman" w:hAnsi="Times New Roman"/>
                <w:bCs/>
                <w:sz w:val="20"/>
              </w:rPr>
              <w:lastRenderedPageBreak/>
              <w:t>услуг общественного питания и бытовых услуг вне мест, установленных органами местного самоуправления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1E1BEB" w:rsidRPr="001E1BEB" w:rsidRDefault="001E1BEB" w:rsidP="001E1BE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Пункты 3, 4 </w:t>
            </w:r>
            <w:r>
              <w:rPr>
                <w:rFonts w:ascii="Times New Roman" w:hAnsi="Times New Roman"/>
                <w:bCs/>
                <w:sz w:val="20"/>
              </w:rPr>
              <w:t>ст.</w:t>
            </w:r>
            <w:r w:rsidRPr="001E1BEB">
              <w:rPr>
                <w:rFonts w:ascii="Times New Roman" w:hAnsi="Times New Roman"/>
                <w:bCs/>
                <w:sz w:val="20"/>
              </w:rPr>
              <w:t xml:space="preserve">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 w:rsidRPr="001E1BEB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9.1. Нарушение правил торговли на специально отведенных территориях (рынках)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9F00CC" w:rsidRPr="00B66D12" w:rsidRDefault="009F00CC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00CC" w:rsidRPr="00B66D12" w:rsidTr="003D61D3">
        <w:tc>
          <w:tcPr>
            <w:tcW w:w="817" w:type="dxa"/>
          </w:tcPr>
          <w:p w:rsidR="009F00CC" w:rsidRDefault="009F00C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</w:tcPr>
          <w:p w:rsidR="009F00CC" w:rsidRDefault="006F68E4" w:rsidP="009F00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делам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 ЧС администрации Ягоднинского муниципального округа Магаданской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области</w:t>
            </w:r>
          </w:p>
          <w:p w:rsidR="006F68E4" w:rsidRDefault="006F68E4" w:rsidP="006F68E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Главный специалист отдела по делам ГО ЧС администрации Ягоднинского муниципального округа Магаданской области</w:t>
            </w:r>
          </w:p>
          <w:p w:rsidR="006F68E4" w:rsidRPr="00B66D12" w:rsidRDefault="006F68E4" w:rsidP="009F00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9F00CC" w:rsidRP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bCs/>
                <w:sz w:val="20"/>
              </w:rPr>
              <w:t>Ст</w:t>
            </w:r>
            <w:r w:rsidR="006F68E4">
              <w:rPr>
                <w:rFonts w:ascii="Times New Roman" w:hAnsi="Times New Roman"/>
                <w:bCs/>
                <w:sz w:val="20"/>
              </w:rPr>
              <w:t>.</w:t>
            </w:r>
            <w:r w:rsidRPr="009F00CC">
              <w:rPr>
                <w:rFonts w:ascii="Times New Roman" w:hAnsi="Times New Roman"/>
                <w:bCs/>
                <w:sz w:val="20"/>
              </w:rPr>
              <w:t xml:space="preserve"> 3.15. Нарушение правил охраны жизни людей на водных объектах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A8157C" w:rsidRPr="00F12AE7" w:rsidRDefault="00A8157C" w:rsidP="00A8157C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9F00CC" w:rsidRPr="00B66D12" w:rsidRDefault="009F00CC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9F00C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Начальники территориальных отделов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5529" w:type="dxa"/>
          </w:tcPr>
          <w:p w:rsidR="006F68E4" w:rsidRDefault="00D6301A" w:rsidP="006F68E4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  <w:p w:rsid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9F0F4C" w:rsidRPr="009F0F4C" w:rsidRDefault="009F0F4C" w:rsidP="009F0F4C">
            <w:pPr>
              <w:pStyle w:val="aa"/>
              <w:spacing w:before="0" w:beforeAutospacing="0" w:after="0" w:afterAutospacing="0" w:line="150" w:lineRule="atLeast"/>
              <w:jc w:val="both"/>
            </w:pPr>
            <w:r>
              <w:rPr>
                <w:sz w:val="20"/>
              </w:rPr>
              <w:t xml:space="preserve">П. 3 и п. 5 ст. 3.1. </w:t>
            </w:r>
            <w:r w:rsidRPr="009F0F4C">
              <w:rPr>
                <w:bCs/>
                <w:sz w:val="20"/>
                <w:szCs w:val="20"/>
              </w:rPr>
              <w:t>Нарушение тишины и покоя граждан</w:t>
            </w:r>
          </w:p>
          <w:p w:rsid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9F00CC">
              <w:rPr>
                <w:rFonts w:ascii="Times New Roman" w:hAnsi="Times New Roman"/>
                <w:bCs/>
                <w:sz w:val="20"/>
              </w:rPr>
              <w:t xml:space="preserve"> 3.15. Нарушение правил охраны жизни людей на водных объектах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P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Ст. 3.17. Надругательство над официальными символами Магаданской области, муниципального образования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68E4">
              <w:rPr>
                <w:rFonts w:ascii="Times New Roman" w:hAnsi="Times New Roman"/>
                <w:bCs/>
                <w:sz w:val="20"/>
              </w:rPr>
              <w:t xml:space="preserve">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C02F7B" w:rsidRDefault="001E1BEB" w:rsidP="001E1BEB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E1BEB">
              <w:rPr>
                <w:rFonts w:ascii="Times New Roman" w:hAnsi="Times New Roman"/>
                <w:bCs/>
                <w:sz w:val="20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  <w:r w:rsidR="007A15A1">
              <w:rPr>
                <w:rFonts w:ascii="Times New Roman" w:hAnsi="Times New Roman"/>
                <w:bCs/>
                <w:sz w:val="20"/>
              </w:rPr>
              <w:t>.</w:t>
            </w:r>
          </w:p>
          <w:p w:rsidR="007A15A1" w:rsidRPr="007A15A1" w:rsidRDefault="007A15A1" w:rsidP="007A15A1">
            <w:pPr>
              <w:ind w:firstLine="0"/>
              <w:rPr>
                <w:rFonts w:ascii="Times New Roman" w:hAnsi="Times New Roman"/>
                <w:sz w:val="16"/>
              </w:rPr>
            </w:pPr>
            <w:r w:rsidRPr="007A15A1"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>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>.</w:t>
            </w:r>
            <w:r w:rsidRPr="007A15A1"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 xml:space="preserve"> 3.25. Нарушение дополнительных требований к содержанию домашних животных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>.</w:t>
            </w:r>
          </w:p>
          <w:p w:rsidR="007A15A1" w:rsidRPr="007A15A1" w:rsidRDefault="007A15A1" w:rsidP="007A15A1">
            <w:pPr>
              <w:ind w:firstLine="0"/>
              <w:rPr>
                <w:rFonts w:ascii="Times New Roman" w:hAnsi="Times New Roman"/>
                <w:sz w:val="20"/>
                <w:szCs w:val="28"/>
              </w:rPr>
            </w:pPr>
            <w:r w:rsidRPr="007A15A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.</w:t>
            </w:r>
            <w:r w:rsidRPr="007A15A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3.26. Наруше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ние дополнительных требований к </w:t>
            </w:r>
            <w:r w:rsidRPr="007A15A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выгулу домашних животных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.</w:t>
            </w:r>
          </w:p>
          <w:p w:rsidR="00C02F7B" w:rsidRPr="00C02F7B" w:rsidRDefault="00C02F7B" w:rsidP="007A15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п. 2 </w:t>
            </w:r>
            <w:r w:rsidR="00924999">
              <w:rPr>
                <w:rFonts w:ascii="Times New Roman" w:hAnsi="Times New Roman"/>
                <w:bCs/>
                <w:sz w:val="20"/>
              </w:rPr>
              <w:t>с</w:t>
            </w:r>
            <w:r w:rsidRPr="00C02F7B">
              <w:rPr>
                <w:rFonts w:ascii="Times New Roman" w:hAnsi="Times New Roman"/>
                <w:bCs/>
                <w:sz w:val="20"/>
              </w:rPr>
              <w:t>т. 4.1. Нарушение порядка использования символики Магаданской области или муниципального образования</w:t>
            </w:r>
            <w:r w:rsidRPr="00C02F7B">
              <w:rPr>
                <w:rFonts w:ascii="Times New Roman" w:hAnsi="Times New Roman"/>
                <w:sz w:val="20"/>
              </w:rPr>
              <w:t xml:space="preserve"> </w:t>
            </w:r>
          </w:p>
          <w:p w:rsidR="00C02F7B" w:rsidRPr="001E1BEB" w:rsidRDefault="001E1BEB" w:rsidP="00C02F7B">
            <w:pPr>
              <w:ind w:firstLine="0"/>
              <w:rPr>
                <w:rFonts w:ascii="Times New Roman" w:hAnsi="Times New Roman"/>
                <w:sz w:val="20"/>
              </w:rPr>
            </w:pPr>
            <w:r w:rsidRPr="001E1BEB">
              <w:rPr>
                <w:rFonts w:ascii="Times New Roman" w:hAnsi="Times New Roman"/>
                <w:sz w:val="20"/>
              </w:rPr>
              <w:t xml:space="preserve"> </w:t>
            </w:r>
            <w:r w:rsidR="00C02F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Пункты 3, 4 </w:t>
            </w:r>
            <w:r w:rsidR="00C02F7B">
              <w:rPr>
                <w:rFonts w:ascii="Times New Roman" w:hAnsi="Times New Roman"/>
                <w:bCs/>
                <w:sz w:val="20"/>
              </w:rPr>
              <w:t>ст.</w:t>
            </w:r>
            <w:r w:rsidR="00C02F7B" w:rsidRPr="001E1BEB">
              <w:rPr>
                <w:rFonts w:ascii="Times New Roman" w:hAnsi="Times New Roman"/>
                <w:bCs/>
                <w:sz w:val="20"/>
              </w:rPr>
              <w:t xml:space="preserve">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 w:rsidR="00C02F7B" w:rsidRPr="001E1BEB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Default="006F68E4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D6301A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6.4. Нарушение правил благоустройства   территории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6301A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(поселения)  городского округа. </w:t>
            </w:r>
          </w:p>
          <w:p w:rsidR="006F68E4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</w:p>
          <w:p w:rsidR="00924999" w:rsidRPr="00924999" w:rsidRDefault="00924999" w:rsidP="00924999">
            <w:pPr>
              <w:ind w:firstLine="0"/>
              <w:rPr>
                <w:rFonts w:ascii="Times New Roman" w:hAnsi="Times New Roman"/>
                <w:sz w:val="20"/>
              </w:rPr>
            </w:pPr>
            <w:r w:rsidRPr="00924999">
              <w:rPr>
                <w:rFonts w:ascii="Times New Roman" w:hAnsi="Times New Roman"/>
                <w:bCs/>
                <w:sz w:val="20"/>
              </w:rPr>
              <w:t>Ст. 6.14. Нарушение правил размещения и содержания мест погребения</w:t>
            </w:r>
            <w:r w:rsidRPr="00924999">
              <w:rPr>
                <w:rFonts w:ascii="Times New Roman" w:hAnsi="Times New Roman"/>
                <w:sz w:val="20"/>
              </w:rPr>
              <w:t xml:space="preserve">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</w:p>
          <w:p w:rsidR="006F68E4" w:rsidRDefault="00D6301A" w:rsidP="00F12AE7">
            <w:pPr>
              <w:tabs>
                <w:tab w:val="right" w:pos="5313"/>
              </w:tabs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</w:t>
            </w:r>
            <w:r w:rsidR="00F12A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</w:p>
          <w:p w:rsidR="006F68E4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6301A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6.19.  Не принятие мер по   установке   на  фасадах зданий указателей с названиями  улиц  и номерами домов.</w:t>
            </w:r>
          </w:p>
          <w:p w:rsidR="00055CC7" w:rsidRPr="00055CC7" w:rsidRDefault="00055CC7" w:rsidP="00055CC7">
            <w:pPr>
              <w:ind w:firstLine="0"/>
              <w:rPr>
                <w:rFonts w:ascii="Times New Roman" w:hAnsi="Times New Roman"/>
                <w:sz w:val="20"/>
              </w:rPr>
            </w:pPr>
            <w:r w:rsidRPr="00055CC7">
              <w:rPr>
                <w:rFonts w:ascii="Times New Roman" w:hAnsi="Times New Roman"/>
                <w:bCs/>
                <w:sz w:val="20"/>
              </w:rPr>
              <w:t>Ст</w:t>
            </w:r>
            <w:r w:rsidR="00F12AE7" w:rsidRPr="00F12AE7">
              <w:rPr>
                <w:rFonts w:ascii="Times New Roman" w:hAnsi="Times New Roman"/>
                <w:bCs/>
                <w:sz w:val="20"/>
              </w:rPr>
              <w:t>.</w:t>
            </w:r>
            <w:r w:rsidRPr="00055CC7">
              <w:rPr>
                <w:rFonts w:ascii="Times New Roman" w:hAnsi="Times New Roman"/>
                <w:bCs/>
                <w:sz w:val="20"/>
              </w:rPr>
      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      </w:r>
            <w:r w:rsidRPr="00055CC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 xml:space="preserve">Ст. 6.1.1. Движение механических транспортных средств вне отведенных дорог по землям, занятым оленьими пастбищами </w:t>
            </w:r>
            <w:r w:rsidRPr="00F12AE7">
              <w:rPr>
                <w:rFonts w:ascii="Times New Roman" w:hAnsi="Times New Roman"/>
                <w:bCs/>
                <w:sz w:val="20"/>
              </w:rPr>
              <w:lastRenderedPageBreak/>
              <w:t>и находящимся в пределах территорий традиционного природопользования регионального значения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9.1. Нарушение правил торговли на специально отведенных территориях (рынках)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055CC7" w:rsidRPr="00B66D12" w:rsidRDefault="00055CC7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Default="009F00C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7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Default="00A8157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-Руководитель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управления жилищного коммунального хозяйства администрации 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8157C" w:rsidRPr="00A8157C" w:rsidRDefault="00A8157C" w:rsidP="003D61D3">
            <w:pPr>
              <w:ind w:firstLine="0"/>
              <w:jc w:val="left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>Зам. руководителя, начальник отдела по коммунальному хозяйству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 жилищного коммунального хозяйства администрации Ягоднинского муниципального округа Магаданской области</w:t>
            </w:r>
          </w:p>
          <w:p w:rsidR="00A8157C" w:rsidRDefault="00A8157C" w:rsidP="00A815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отдела 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>жилищного хозяйства, муниципального жилищного контроля</w:t>
            </w:r>
          </w:p>
          <w:p w:rsidR="00A8157C" w:rsidRPr="00A8157C" w:rsidRDefault="00A8157C" w:rsidP="00A8157C">
            <w:pPr>
              <w:ind w:firstLine="0"/>
              <w:jc w:val="left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</w:rPr>
              <w:t xml:space="preserve"> </w:t>
            </w:r>
            <w:r w:rsidRPr="00A8157C">
              <w:rPr>
                <w:rFonts w:ascii="Times New Roman" w:hAnsi="Times New Roman"/>
                <w:color w:val="000000"/>
                <w:sz w:val="18"/>
              </w:rPr>
              <w:t>Ведущий специалист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отдела 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>по коммунальному хозяйству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 жилищного коммунального хозяйства администрации Ягоднинского муниципального округа Магаданской области</w:t>
            </w:r>
          </w:p>
          <w:p w:rsidR="00A8157C" w:rsidRPr="00A8157C" w:rsidRDefault="00A8157C" w:rsidP="00A8157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F12AE7" w:rsidRDefault="00F12AE7" w:rsidP="00F12AE7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9F0F4C" w:rsidRPr="009F0F4C" w:rsidRDefault="009F0F4C" w:rsidP="009F0F4C">
            <w:pPr>
              <w:pStyle w:val="aa"/>
              <w:spacing w:before="0" w:beforeAutospacing="0" w:after="0" w:afterAutospacing="0" w:line="150" w:lineRule="atLeast"/>
              <w:jc w:val="both"/>
            </w:pPr>
            <w:r>
              <w:rPr>
                <w:sz w:val="20"/>
              </w:rPr>
              <w:t xml:space="preserve">П. 3 и п. 5 ст. 3.1. </w:t>
            </w:r>
            <w:r w:rsidRPr="009F0F4C">
              <w:rPr>
                <w:bCs/>
                <w:sz w:val="20"/>
                <w:szCs w:val="20"/>
              </w:rPr>
              <w:t>Нарушение тишины и покоя граждан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9F00CC">
              <w:rPr>
                <w:rFonts w:ascii="Times New Roman" w:hAnsi="Times New Roman"/>
                <w:bCs/>
                <w:sz w:val="20"/>
              </w:rPr>
              <w:t xml:space="preserve"> 3.15. Нарушение правил охраны жизни людей на водных объектах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6F68E4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Ст. 3.17. Надругательство над официальными символами Магаданской области, муниципального образования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68E4">
              <w:rPr>
                <w:rFonts w:ascii="Times New Roman" w:hAnsi="Times New Roman"/>
                <w:bCs/>
                <w:sz w:val="20"/>
              </w:rPr>
              <w:t xml:space="preserve">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E1BEB">
              <w:rPr>
                <w:rFonts w:ascii="Times New Roman" w:hAnsi="Times New Roman"/>
                <w:bCs/>
                <w:sz w:val="20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  <w:r w:rsidR="007A15A1">
              <w:rPr>
                <w:rFonts w:ascii="Times New Roman" w:hAnsi="Times New Roman"/>
                <w:bCs/>
                <w:sz w:val="20"/>
              </w:rPr>
              <w:t>.</w:t>
            </w:r>
          </w:p>
          <w:p w:rsidR="007A15A1" w:rsidRPr="007A15A1" w:rsidRDefault="007A15A1" w:rsidP="007A15A1">
            <w:pPr>
              <w:ind w:firstLine="0"/>
              <w:rPr>
                <w:rFonts w:ascii="Times New Roman" w:hAnsi="Times New Roman"/>
                <w:sz w:val="16"/>
              </w:rPr>
            </w:pPr>
            <w:r w:rsidRPr="007A15A1"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>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>.</w:t>
            </w:r>
            <w:r w:rsidRPr="007A15A1"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 xml:space="preserve"> 3.25. Нарушение дополнительных требований к содержанию домашних животных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6"/>
              </w:rPr>
              <w:t>.</w:t>
            </w:r>
          </w:p>
          <w:p w:rsidR="007A15A1" w:rsidRPr="007A15A1" w:rsidRDefault="007A15A1" w:rsidP="007A15A1">
            <w:pPr>
              <w:ind w:firstLine="0"/>
              <w:rPr>
                <w:rFonts w:ascii="Times New Roman" w:hAnsi="Times New Roman"/>
                <w:sz w:val="20"/>
                <w:szCs w:val="28"/>
              </w:rPr>
            </w:pPr>
            <w:r w:rsidRPr="007A15A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.</w:t>
            </w:r>
            <w:r w:rsidRPr="007A15A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3.26. Наруше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ние дополнительных требований к </w:t>
            </w:r>
            <w:r w:rsidRPr="007A15A1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выгулу домашних животных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>.</w:t>
            </w:r>
          </w:p>
          <w:p w:rsidR="00F12AE7" w:rsidRPr="00C02F7B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п. 2 с</w:t>
            </w:r>
            <w:r w:rsidRPr="00C02F7B">
              <w:rPr>
                <w:rFonts w:ascii="Times New Roman" w:hAnsi="Times New Roman"/>
                <w:bCs/>
                <w:sz w:val="20"/>
              </w:rPr>
              <w:t>т. 4.1. Нарушение порядка использования символики Магаданской области или муниципального образования</w:t>
            </w:r>
            <w:r w:rsidRPr="00C02F7B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1E1BEB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Пункты 3, 4 </w:t>
            </w:r>
            <w:r>
              <w:rPr>
                <w:rFonts w:ascii="Times New Roman" w:hAnsi="Times New Roman"/>
                <w:bCs/>
                <w:sz w:val="20"/>
              </w:rPr>
              <w:t>ст.</w:t>
            </w:r>
            <w:r w:rsidRPr="001E1BEB">
              <w:rPr>
                <w:rFonts w:ascii="Times New Roman" w:hAnsi="Times New Roman"/>
                <w:bCs/>
                <w:sz w:val="20"/>
              </w:rPr>
              <w:t xml:space="preserve">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 w:rsidRPr="001E1BEB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(поселения)  городского округа. </w:t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</w:p>
          <w:p w:rsidR="00F12AE7" w:rsidRPr="00924999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924999">
              <w:rPr>
                <w:rFonts w:ascii="Times New Roman" w:hAnsi="Times New Roman"/>
                <w:bCs/>
                <w:sz w:val="20"/>
              </w:rPr>
              <w:t>Ст. 6.14. Нарушение правил размещения и содержания мест погребения</w:t>
            </w:r>
            <w:r w:rsidRPr="00924999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B66D12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</w:p>
          <w:p w:rsidR="00F12AE7" w:rsidRDefault="00F12AE7" w:rsidP="00F12AE7">
            <w:pPr>
              <w:tabs>
                <w:tab w:val="right" w:pos="5313"/>
              </w:tabs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6.19.  Не принятие мер по   установке   на  фасадах зданий указателей с названиями  улиц  и номерами домов.</w:t>
            </w:r>
          </w:p>
          <w:p w:rsidR="00F12AE7" w:rsidRPr="00055CC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055CC7">
              <w:rPr>
                <w:rFonts w:ascii="Times New Roman" w:hAnsi="Times New Roman"/>
                <w:bCs/>
                <w:sz w:val="20"/>
              </w:rPr>
              <w:t>Ст</w:t>
            </w:r>
            <w:r w:rsidRPr="00F12AE7">
              <w:rPr>
                <w:rFonts w:ascii="Times New Roman" w:hAnsi="Times New Roman"/>
                <w:bCs/>
                <w:sz w:val="20"/>
              </w:rPr>
              <w:t>.</w:t>
            </w:r>
            <w:r w:rsidRPr="00055CC7">
              <w:rPr>
                <w:rFonts w:ascii="Times New Roman" w:hAnsi="Times New Roman"/>
                <w:bCs/>
                <w:sz w:val="20"/>
              </w:rPr>
      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      </w:r>
            <w:r w:rsidRPr="00055CC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9.1. Нарушение правил торговли на специально отведенных территориях (рынках)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sectPr w:rsidR="00A8157C" w:rsidSect="003D61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6F" w:rsidRDefault="005D726F" w:rsidP="003D61D3">
      <w:r>
        <w:separator/>
      </w:r>
    </w:p>
  </w:endnote>
  <w:endnote w:type="continuationSeparator" w:id="1">
    <w:p w:rsidR="005D726F" w:rsidRDefault="005D726F" w:rsidP="003D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6F" w:rsidRDefault="005D726F" w:rsidP="003D61D3">
      <w:r>
        <w:separator/>
      </w:r>
    </w:p>
  </w:footnote>
  <w:footnote w:type="continuationSeparator" w:id="1">
    <w:p w:rsidR="005D726F" w:rsidRDefault="005D726F" w:rsidP="003D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39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87085B"/>
    <w:multiLevelType w:val="hybridMultilevel"/>
    <w:tmpl w:val="00B0CA04"/>
    <w:lvl w:ilvl="0" w:tplc="DA8E2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1A"/>
    <w:rsid w:val="00055CC7"/>
    <w:rsid w:val="00164604"/>
    <w:rsid w:val="00173B62"/>
    <w:rsid w:val="001E1BEB"/>
    <w:rsid w:val="00200716"/>
    <w:rsid w:val="00206974"/>
    <w:rsid w:val="002314A8"/>
    <w:rsid w:val="00241BA7"/>
    <w:rsid w:val="00305754"/>
    <w:rsid w:val="00382EED"/>
    <w:rsid w:val="003A4974"/>
    <w:rsid w:val="003C206F"/>
    <w:rsid w:val="003D61D3"/>
    <w:rsid w:val="003F47F2"/>
    <w:rsid w:val="00402ABC"/>
    <w:rsid w:val="004327F2"/>
    <w:rsid w:val="00477770"/>
    <w:rsid w:val="00546310"/>
    <w:rsid w:val="005D726F"/>
    <w:rsid w:val="005E2010"/>
    <w:rsid w:val="00635A7C"/>
    <w:rsid w:val="0065218C"/>
    <w:rsid w:val="006A5633"/>
    <w:rsid w:val="006F68E4"/>
    <w:rsid w:val="007053C1"/>
    <w:rsid w:val="007300E9"/>
    <w:rsid w:val="00796711"/>
    <w:rsid w:val="007A0245"/>
    <w:rsid w:val="007A15A1"/>
    <w:rsid w:val="007B6152"/>
    <w:rsid w:val="007E2105"/>
    <w:rsid w:val="007E7C7B"/>
    <w:rsid w:val="008B271A"/>
    <w:rsid w:val="008B46F4"/>
    <w:rsid w:val="008C5A20"/>
    <w:rsid w:val="008E1DEE"/>
    <w:rsid w:val="008E29F5"/>
    <w:rsid w:val="00924999"/>
    <w:rsid w:val="00934C36"/>
    <w:rsid w:val="00951456"/>
    <w:rsid w:val="009A14E0"/>
    <w:rsid w:val="009F00CC"/>
    <w:rsid w:val="009F0F4C"/>
    <w:rsid w:val="00A153EA"/>
    <w:rsid w:val="00A23EA9"/>
    <w:rsid w:val="00A8157C"/>
    <w:rsid w:val="00B02B02"/>
    <w:rsid w:val="00B23BEB"/>
    <w:rsid w:val="00B423EE"/>
    <w:rsid w:val="00BB7936"/>
    <w:rsid w:val="00BF27DC"/>
    <w:rsid w:val="00C02F7B"/>
    <w:rsid w:val="00C062D2"/>
    <w:rsid w:val="00C14D29"/>
    <w:rsid w:val="00C278A5"/>
    <w:rsid w:val="00CE7789"/>
    <w:rsid w:val="00CF33B6"/>
    <w:rsid w:val="00D04141"/>
    <w:rsid w:val="00D0499F"/>
    <w:rsid w:val="00D6301A"/>
    <w:rsid w:val="00D67520"/>
    <w:rsid w:val="00DB7D8E"/>
    <w:rsid w:val="00DE0569"/>
    <w:rsid w:val="00EC06BD"/>
    <w:rsid w:val="00F12AE7"/>
    <w:rsid w:val="00F92CE9"/>
    <w:rsid w:val="00FA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0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1A"/>
    <w:rPr>
      <w:color w:val="0000FF"/>
      <w:u w:val="none"/>
    </w:rPr>
  </w:style>
  <w:style w:type="table" w:styleId="a4">
    <w:name w:val="Table Grid"/>
    <w:basedOn w:val="a1"/>
    <w:uiPriority w:val="59"/>
    <w:rsid w:val="00D6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3D61D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1D3"/>
    <w:pPr>
      <w:widowControl w:val="0"/>
      <w:shd w:val="clear" w:color="auto" w:fill="FFFFFF"/>
      <w:spacing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D6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1D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1D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E20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2010"/>
    <w:pPr>
      <w:widowControl w:val="0"/>
      <w:shd w:val="clear" w:color="auto" w:fill="FFFFFF"/>
      <w:spacing w:before="600" w:line="274" w:lineRule="exact"/>
      <w:ind w:firstLine="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E201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0F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0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477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E6A26617EFD244D726C8356B8214F2C88D1FD4D30B89939C31F4EE23D8DCFLDv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0C8C-CDAB-4DC3-A510-8B903679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14</cp:revision>
  <cp:lastPrinted>2024-01-26T03:45:00Z</cp:lastPrinted>
  <dcterms:created xsi:type="dcterms:W3CDTF">2023-02-27T06:32:00Z</dcterms:created>
  <dcterms:modified xsi:type="dcterms:W3CDTF">2024-01-31T00:22:00Z</dcterms:modified>
</cp:coreProperties>
</file>