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8E" w:rsidRPr="00D55ADD" w:rsidRDefault="00B9088E" w:rsidP="00B9088E">
      <w:pPr>
        <w:pBdr>
          <w:bottom w:val="single" w:sz="12" w:space="1" w:color="auto"/>
        </w:pBdr>
        <w:tabs>
          <w:tab w:val="left" w:pos="1985"/>
        </w:tabs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ADD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B9088E" w:rsidRPr="00D55ADD" w:rsidRDefault="00B9088E" w:rsidP="00B9088E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D55AD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D55AD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D55ADD">
        <w:rPr>
          <w:rFonts w:ascii="Times New Roman" w:hAnsi="Times New Roman" w:cs="Times New Roman"/>
          <w:sz w:val="12"/>
          <w:szCs w:val="12"/>
        </w:rPr>
        <w:t>-</w:t>
      </w:r>
      <w:r w:rsidRPr="00D55AD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D55ADD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Priemnaya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_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yagodnoe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@49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gov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.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ru</w:t>
        </w:r>
      </w:hyperlink>
    </w:p>
    <w:p w:rsidR="00B9088E" w:rsidRPr="00D55ADD" w:rsidRDefault="00B9088E" w:rsidP="00B9088E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156F2" w:rsidRPr="000156F2" w:rsidRDefault="000156F2" w:rsidP="000156F2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156F2" w:rsidRPr="000156F2" w:rsidRDefault="000156F2" w:rsidP="0001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2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56F2" w:rsidRPr="000156F2" w:rsidRDefault="000156F2" w:rsidP="000156F2">
      <w:pPr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AD30B1" w:rsidP="000156F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6F2" w:rsidRPr="000156F2" w:rsidRDefault="000156F2" w:rsidP="000156F2">
      <w:pPr>
        <w:ind w:left="-540" w:right="-284"/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0156F2" w:rsidP="00AD30B1">
      <w:pPr>
        <w:ind w:right="-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65219">
        <w:rPr>
          <w:rFonts w:ascii="Times New Roman" w:hAnsi="Times New Roman" w:cs="Times New Roman"/>
          <w:sz w:val="28"/>
          <w:szCs w:val="28"/>
        </w:rPr>
        <w:t xml:space="preserve">19» июля </w:t>
      </w:r>
      <w:r w:rsidRPr="000156F2">
        <w:rPr>
          <w:rFonts w:ascii="Times New Roman" w:hAnsi="Times New Roman" w:cs="Times New Roman"/>
          <w:sz w:val="28"/>
          <w:szCs w:val="28"/>
        </w:rPr>
        <w:t xml:space="preserve">2022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219">
        <w:rPr>
          <w:rFonts w:ascii="Times New Roman" w:hAnsi="Times New Roman" w:cs="Times New Roman"/>
          <w:sz w:val="28"/>
          <w:szCs w:val="28"/>
        </w:rPr>
        <w:tab/>
      </w:r>
      <w:r w:rsidR="00065219">
        <w:rPr>
          <w:rFonts w:ascii="Times New Roman" w:hAnsi="Times New Roman" w:cs="Times New Roman"/>
          <w:sz w:val="28"/>
          <w:szCs w:val="28"/>
        </w:rPr>
        <w:tab/>
      </w:r>
      <w:r w:rsidR="00065219">
        <w:rPr>
          <w:rFonts w:ascii="Times New Roman" w:hAnsi="Times New Roman" w:cs="Times New Roman"/>
          <w:sz w:val="28"/>
          <w:szCs w:val="28"/>
        </w:rPr>
        <w:tab/>
      </w:r>
      <w:r w:rsidR="000652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5219">
        <w:rPr>
          <w:rFonts w:ascii="Times New Roman" w:hAnsi="Times New Roman" w:cs="Times New Roman"/>
          <w:sz w:val="28"/>
          <w:szCs w:val="28"/>
        </w:rPr>
        <w:t>562</w:t>
      </w:r>
    </w:p>
    <w:p w:rsidR="000156F2" w:rsidRPr="000156F2" w:rsidRDefault="000156F2" w:rsidP="00AD30B1">
      <w:pPr>
        <w:ind w:left="142" w:right="-498"/>
        <w:rPr>
          <w:rFonts w:ascii="Times New Roman" w:hAnsi="Times New Roman" w:cs="Times New Roman"/>
          <w:sz w:val="28"/>
          <w:szCs w:val="28"/>
        </w:rPr>
      </w:pPr>
    </w:p>
    <w:p w:rsidR="00154271" w:rsidRDefault="00A907B2" w:rsidP="004E7B86">
      <w:pPr>
        <w:ind w:right="3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45E18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Яго</w:t>
      </w:r>
      <w:r w:rsidR="00E17BB2">
        <w:rPr>
          <w:rFonts w:ascii="Times New Roman" w:hAnsi="Times New Roman" w:cs="Times New Roman"/>
          <w:bCs/>
          <w:sz w:val="28"/>
          <w:szCs w:val="28"/>
        </w:rPr>
        <w:t>днинского городского округа от 1</w:t>
      </w:r>
      <w:r w:rsidR="00E36A99">
        <w:rPr>
          <w:rFonts w:ascii="Times New Roman" w:hAnsi="Times New Roman" w:cs="Times New Roman"/>
          <w:bCs/>
          <w:sz w:val="28"/>
          <w:szCs w:val="28"/>
        </w:rPr>
        <w:t>2</w:t>
      </w:r>
      <w:r w:rsidR="00245E18">
        <w:rPr>
          <w:rFonts w:ascii="Times New Roman" w:hAnsi="Times New Roman" w:cs="Times New Roman"/>
          <w:bCs/>
          <w:sz w:val="28"/>
          <w:szCs w:val="28"/>
        </w:rPr>
        <w:t>.0</w:t>
      </w:r>
      <w:r w:rsidR="00E17BB2">
        <w:rPr>
          <w:rFonts w:ascii="Times New Roman" w:hAnsi="Times New Roman" w:cs="Times New Roman"/>
          <w:bCs/>
          <w:sz w:val="28"/>
          <w:szCs w:val="28"/>
        </w:rPr>
        <w:t>5</w:t>
      </w:r>
      <w:r w:rsidR="00245E18">
        <w:rPr>
          <w:rFonts w:ascii="Times New Roman" w:hAnsi="Times New Roman" w:cs="Times New Roman"/>
          <w:bCs/>
          <w:sz w:val="28"/>
          <w:szCs w:val="28"/>
        </w:rPr>
        <w:t xml:space="preserve">.2016 года № </w:t>
      </w:r>
      <w:r w:rsidR="00E36A99">
        <w:rPr>
          <w:rFonts w:ascii="Times New Roman" w:hAnsi="Times New Roman" w:cs="Times New Roman"/>
          <w:bCs/>
          <w:sz w:val="28"/>
          <w:szCs w:val="28"/>
        </w:rPr>
        <w:t>345</w:t>
      </w:r>
      <w:r w:rsidR="00245E18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</w:t>
      </w:r>
      <w:r w:rsidR="00E36A99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«Организация досуга и проведение культурно массовых мероприятий в учреждениях культурно-досугового типа</w:t>
      </w:r>
      <w:r w:rsidR="00245E18">
        <w:rPr>
          <w:rFonts w:ascii="Times New Roman" w:hAnsi="Times New Roman" w:cs="Times New Roman"/>
          <w:bCs/>
          <w:sz w:val="28"/>
          <w:szCs w:val="28"/>
        </w:rPr>
        <w:t>»</w:t>
      </w:r>
    </w:p>
    <w:p w:rsidR="00A907B2" w:rsidRDefault="00A907B2" w:rsidP="00AD30B1">
      <w:pPr>
        <w:spacing w:line="360" w:lineRule="auto"/>
        <w:ind w:left="142" w:right="-498"/>
        <w:jc w:val="both"/>
        <w:rPr>
          <w:rFonts w:ascii="Times New Roman" w:hAnsi="Times New Roman" w:cs="Times New Roman"/>
          <w:sz w:val="28"/>
          <w:szCs w:val="28"/>
        </w:rPr>
      </w:pPr>
    </w:p>
    <w:p w:rsidR="00A907B2" w:rsidRDefault="00245E18" w:rsidP="00AD30B1">
      <w:pPr>
        <w:spacing w:line="360" w:lineRule="auto"/>
        <w:ind w:right="-498"/>
        <w:jc w:val="both"/>
        <w:rPr>
          <w:rFonts w:ascii="Times New Roman" w:hAnsi="Times New Roman" w:cs="Times New Roman"/>
          <w:sz w:val="28"/>
        </w:rPr>
      </w:pPr>
      <w:r w:rsidRPr="00523C3A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года № 210 –ФЗ «Об организации предоставления государственных и муниципальных услуг», </w:t>
      </w:r>
      <w:r w:rsidRPr="00523C3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Ягоднинского городского округа от 19.12.2015 г</w:t>
      </w:r>
      <w:r w:rsidR="00695F58">
        <w:rPr>
          <w:rFonts w:ascii="Times New Roman" w:hAnsi="Times New Roman" w:cs="Times New Roman"/>
          <w:bCs/>
          <w:sz w:val="28"/>
          <w:szCs w:val="28"/>
        </w:rPr>
        <w:t>ода</w:t>
      </w:r>
      <w:r w:rsidRPr="00523C3A">
        <w:rPr>
          <w:rFonts w:ascii="Times New Roman" w:hAnsi="Times New Roman" w:cs="Times New Roman"/>
          <w:bCs/>
          <w:sz w:val="28"/>
          <w:szCs w:val="28"/>
        </w:rPr>
        <w:t xml:space="preserve">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523C3A">
        <w:rPr>
          <w:rFonts w:ascii="Times New Roman" w:hAnsi="Times New Roman" w:cs="Times New Roman"/>
          <w:sz w:val="28"/>
        </w:rPr>
        <w:t>Положением о Комитете культуры администрации Ягоднинского городского округа, Уставом муниципального бюджетного учреждения «Центр культуры, досуга и кино Ягоднинского</w:t>
      </w:r>
      <w:r>
        <w:rPr>
          <w:rFonts w:ascii="Times New Roman" w:hAnsi="Times New Roman" w:cs="Times New Roman"/>
          <w:sz w:val="28"/>
        </w:rPr>
        <w:t xml:space="preserve"> городского округа»</w:t>
      </w:r>
      <w:r w:rsidR="00A907B2" w:rsidRPr="00A907B2">
        <w:rPr>
          <w:rFonts w:ascii="Times New Roman" w:hAnsi="Times New Roman" w:cs="Times New Roman"/>
          <w:sz w:val="28"/>
        </w:rPr>
        <w:t>,</w:t>
      </w:r>
      <w:r w:rsidR="00A907B2">
        <w:rPr>
          <w:rFonts w:ascii="Times New Roman" w:hAnsi="Times New Roman" w:cs="Times New Roman"/>
          <w:sz w:val="28"/>
        </w:rPr>
        <w:t xml:space="preserve"> администрация Ягоднинского городского округа</w:t>
      </w:r>
    </w:p>
    <w:p w:rsidR="00A907B2" w:rsidRDefault="00A907B2" w:rsidP="00AD30B1">
      <w:pPr>
        <w:pStyle w:val="ConsPlusNormal"/>
        <w:widowControl/>
        <w:spacing w:line="360" w:lineRule="auto"/>
        <w:ind w:right="-498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07B2" w:rsidRPr="00C05E31" w:rsidRDefault="00A907B2" w:rsidP="00AD30B1">
      <w:pPr>
        <w:pStyle w:val="ConsPlusNormal"/>
        <w:widowControl/>
        <w:spacing w:line="360" w:lineRule="auto"/>
        <w:ind w:right="-498"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6753" w:rsidRPr="004E7B86" w:rsidRDefault="00A907B2" w:rsidP="00E17BB2">
      <w:pPr>
        <w:spacing w:line="360" w:lineRule="auto"/>
        <w:ind w:right="-498"/>
        <w:jc w:val="both"/>
        <w:rPr>
          <w:rFonts w:ascii="Times New Roman" w:hAnsi="Times New Roman" w:cs="Times New Roman"/>
          <w:sz w:val="28"/>
          <w:szCs w:val="28"/>
        </w:rPr>
      </w:pPr>
      <w:r w:rsidRPr="00D70B28">
        <w:rPr>
          <w:rFonts w:ascii="Times New Roman" w:hAnsi="Times New Roman" w:cs="Times New Roman"/>
          <w:sz w:val="28"/>
          <w:szCs w:val="28"/>
        </w:rPr>
        <w:t xml:space="preserve">1. </w:t>
      </w:r>
      <w:r w:rsidR="00245E18" w:rsidRPr="00D70B2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</w:t>
      </w:r>
      <w:r w:rsidR="00245E18" w:rsidRPr="00D70B28">
        <w:rPr>
          <w:rFonts w:ascii="Times New Roman" w:hAnsi="Times New Roman" w:cs="Times New Roman"/>
          <w:bCs/>
          <w:sz w:val="28"/>
          <w:szCs w:val="28"/>
        </w:rPr>
        <w:t>администрации Ягоднинского городского округа</w:t>
      </w:r>
      <w:r w:rsidR="00E36A99">
        <w:rPr>
          <w:rFonts w:ascii="Times New Roman" w:hAnsi="Times New Roman" w:cs="Times New Roman"/>
          <w:bCs/>
          <w:sz w:val="28"/>
          <w:szCs w:val="28"/>
        </w:rPr>
        <w:t>от 12.05.2016 года № 345 «Об утверждении административного регламента предоставления муниципальной услуги «Организация досуга и проведение культурно массовых мероприятий в учреждениях культурно-досугового типа»</w:t>
      </w:r>
      <w:r w:rsidR="00E17BB2">
        <w:rPr>
          <w:rFonts w:ascii="Times New Roman" w:hAnsi="Times New Roman" w:cs="Times New Roman"/>
          <w:sz w:val="28"/>
          <w:szCs w:val="28"/>
        </w:rPr>
        <w:t xml:space="preserve">, </w:t>
      </w:r>
      <w:r w:rsidR="00245E18" w:rsidRPr="00D70B2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45E18" w:rsidRPr="000F29BD" w:rsidRDefault="00245E18" w:rsidP="00D70B28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0B28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Pr="00D70B2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0F29BD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0F29BD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0F29BD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yagodnoeadm</w:t>
        </w:r>
        <w:r w:rsidRPr="000F29BD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0F29BD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F29B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E7B86" w:rsidRDefault="004E7B86" w:rsidP="00D70B28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4E7B86" w:rsidRDefault="004E7B86" w:rsidP="00D70B28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4E7B86" w:rsidRPr="00D70B28" w:rsidRDefault="004E7B86" w:rsidP="00D70B28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AD30B1" w:rsidRPr="00D70B28" w:rsidRDefault="00245E18" w:rsidP="00D70B2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-142" w:right="-498"/>
        <w:jc w:val="both"/>
        <w:rPr>
          <w:rFonts w:ascii="Times New Roman" w:hAnsi="Times New Roman" w:cs="Times New Roman"/>
          <w:sz w:val="28"/>
          <w:szCs w:val="28"/>
        </w:rPr>
      </w:pPr>
      <w:r w:rsidRPr="00D70B28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3. Контроль за исполнением настоящего постановления в</w:t>
      </w:r>
      <w:r w:rsidR="00912324">
        <w:rPr>
          <w:rFonts w:ascii="Times New Roman" w:hAnsi="Times New Roman" w:cs="Times New Roman"/>
          <w:bCs/>
          <w:sz w:val="28"/>
          <w:szCs w:val="28"/>
          <w:lang w:eastAsia="en-US"/>
        </w:rPr>
        <w:t>оз</w:t>
      </w:r>
      <w:r w:rsidRPr="00D70B28">
        <w:rPr>
          <w:rFonts w:ascii="Times New Roman" w:hAnsi="Times New Roman" w:cs="Times New Roman"/>
          <w:bCs/>
          <w:sz w:val="28"/>
          <w:szCs w:val="28"/>
          <w:lang w:eastAsia="en-US"/>
        </w:rPr>
        <w:t>ложить на руководителя Комитета культуры администрации Ягоднинского городского округа Шишкову В.М.</w:t>
      </w:r>
    </w:p>
    <w:p w:rsidR="00AD30B1" w:rsidRPr="00D70B28" w:rsidRDefault="00AD30B1" w:rsidP="00AD30B1">
      <w:pPr>
        <w:pStyle w:val="ad"/>
        <w:spacing w:after="0" w:line="360" w:lineRule="auto"/>
        <w:ind w:right="-498"/>
        <w:jc w:val="both"/>
        <w:rPr>
          <w:rFonts w:ascii="Times New Roman" w:hAnsi="Times New Roman" w:cs="Times New Roman"/>
          <w:sz w:val="28"/>
          <w:szCs w:val="28"/>
        </w:rPr>
      </w:pPr>
    </w:p>
    <w:p w:rsidR="00092B46" w:rsidRPr="00D70B28" w:rsidRDefault="00092B46" w:rsidP="00AD30B1">
      <w:pPr>
        <w:spacing w:line="360" w:lineRule="auto"/>
        <w:ind w:left="142" w:right="-4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342" w:rsidRPr="00D70B28" w:rsidRDefault="00AD30B1" w:rsidP="00AD30B1">
      <w:pPr>
        <w:pStyle w:val="3"/>
        <w:ind w:right="-498"/>
        <w:jc w:val="both"/>
        <w:rPr>
          <w:sz w:val="28"/>
          <w:szCs w:val="28"/>
        </w:rPr>
      </w:pPr>
      <w:r w:rsidRPr="00D70B28">
        <w:rPr>
          <w:sz w:val="28"/>
          <w:szCs w:val="28"/>
        </w:rPr>
        <w:t>И.о. г</w:t>
      </w:r>
      <w:r w:rsidR="00F73342" w:rsidRPr="00D70B28">
        <w:rPr>
          <w:sz w:val="28"/>
          <w:szCs w:val="28"/>
        </w:rPr>
        <w:t>лав</w:t>
      </w:r>
      <w:r w:rsidRPr="00D70B28">
        <w:rPr>
          <w:sz w:val="28"/>
          <w:szCs w:val="28"/>
        </w:rPr>
        <w:t>ы</w:t>
      </w:r>
      <w:r w:rsidR="00F73342" w:rsidRPr="00D70B28">
        <w:rPr>
          <w:sz w:val="28"/>
          <w:szCs w:val="28"/>
        </w:rPr>
        <w:t xml:space="preserve"> Ягоднинского </w:t>
      </w:r>
      <w:r w:rsidR="00F73342" w:rsidRPr="00D70B28">
        <w:rPr>
          <w:sz w:val="28"/>
          <w:szCs w:val="28"/>
        </w:rPr>
        <w:tab/>
      </w:r>
    </w:p>
    <w:p w:rsidR="00D616DF" w:rsidRPr="00D70B28" w:rsidRDefault="00F73342" w:rsidP="00D616DF">
      <w:pPr>
        <w:pStyle w:val="3"/>
        <w:ind w:right="-498"/>
        <w:jc w:val="both"/>
        <w:rPr>
          <w:sz w:val="28"/>
          <w:szCs w:val="28"/>
        </w:rPr>
      </w:pPr>
      <w:r w:rsidRPr="00D70B28">
        <w:rPr>
          <w:sz w:val="28"/>
          <w:szCs w:val="28"/>
        </w:rPr>
        <w:t>городского округа</w:t>
      </w: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  <w:r w:rsidR="00D616DF" w:rsidRPr="00D70B28">
        <w:rPr>
          <w:sz w:val="28"/>
          <w:szCs w:val="28"/>
        </w:rPr>
        <w:t>Ступак Е.В.</w:t>
      </w:r>
    </w:p>
    <w:p w:rsidR="00F73342" w:rsidRPr="00D70B28" w:rsidRDefault="00F73342" w:rsidP="00AD30B1">
      <w:pPr>
        <w:pStyle w:val="3"/>
        <w:jc w:val="both"/>
        <w:rPr>
          <w:sz w:val="28"/>
          <w:szCs w:val="28"/>
        </w:rPr>
      </w:pP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</w:p>
    <w:p w:rsidR="008C3880" w:rsidRPr="00D70B28" w:rsidRDefault="008C3880">
      <w:pPr>
        <w:spacing w:line="647" w:lineRule="exact"/>
        <w:rPr>
          <w:rFonts w:ascii="Times New Roman" w:hAnsi="Times New Roman" w:cs="Times New Roman"/>
          <w:sz w:val="28"/>
          <w:szCs w:val="28"/>
        </w:rPr>
      </w:pPr>
    </w:p>
    <w:p w:rsidR="008C3880" w:rsidRPr="00D70B28" w:rsidRDefault="008C3880">
      <w:pPr>
        <w:rPr>
          <w:rFonts w:ascii="Times New Roman" w:hAnsi="Times New Roman" w:cs="Times New Roman"/>
          <w:sz w:val="28"/>
          <w:szCs w:val="28"/>
        </w:rPr>
        <w:sectPr w:rsidR="008C3880" w:rsidRPr="00D70B28" w:rsidSect="00F73342">
          <w:type w:val="continuous"/>
          <w:pgSz w:w="11900" w:h="16840"/>
          <w:pgMar w:top="567" w:right="1199" w:bottom="284" w:left="1134" w:header="0" w:footer="3" w:gutter="0"/>
          <w:cols w:space="720"/>
          <w:noEndnote/>
          <w:docGrid w:linePitch="360"/>
        </w:sectPr>
      </w:pPr>
    </w:p>
    <w:p w:rsidR="008C3880" w:rsidRPr="00D70B28" w:rsidRDefault="008C3880">
      <w:pPr>
        <w:rPr>
          <w:rFonts w:ascii="Times New Roman" w:hAnsi="Times New Roman" w:cs="Times New Roman"/>
          <w:sz w:val="28"/>
          <w:szCs w:val="28"/>
        </w:rPr>
        <w:sectPr w:rsidR="008C3880" w:rsidRPr="00D70B28">
          <w:type w:val="continuous"/>
          <w:pgSz w:w="11900" w:h="16840"/>
          <w:pgMar w:top="1581" w:right="0" w:bottom="1673" w:left="0" w:header="0" w:footer="3" w:gutter="0"/>
          <w:cols w:space="720"/>
          <w:noEndnote/>
          <w:docGrid w:linePitch="360"/>
        </w:sectPr>
      </w:pPr>
    </w:p>
    <w:p w:rsidR="000A7624" w:rsidRPr="00D70B28" w:rsidRDefault="000A7624" w:rsidP="00CE20BF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0F29BD" w:rsidRDefault="000F29BD" w:rsidP="00CE20BF">
      <w:pPr>
        <w:rPr>
          <w:rFonts w:ascii="Times New Roman" w:hAnsi="Times New Roman" w:cs="Times New Roman"/>
        </w:rPr>
      </w:pPr>
    </w:p>
    <w:p w:rsidR="000F29BD" w:rsidRDefault="000F29BD" w:rsidP="00CE20BF">
      <w:pPr>
        <w:rPr>
          <w:rFonts w:ascii="Times New Roman" w:hAnsi="Times New Roman" w:cs="Times New Roman"/>
        </w:rPr>
      </w:pPr>
    </w:p>
    <w:p w:rsidR="000F29BD" w:rsidRDefault="000F29BD" w:rsidP="00E122F3">
      <w:pPr>
        <w:spacing w:line="240" w:lineRule="exact"/>
        <w:rPr>
          <w:rFonts w:ascii="Times New Roman" w:hAnsi="Times New Roman"/>
          <w:szCs w:val="26"/>
        </w:rPr>
      </w:pPr>
    </w:p>
    <w:p w:rsidR="00523C3A" w:rsidRDefault="00523C3A" w:rsidP="00523C3A">
      <w:pPr>
        <w:spacing w:line="240" w:lineRule="exact"/>
        <w:ind w:left="510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Утверждены</w:t>
      </w:r>
    </w:p>
    <w:p w:rsidR="00523C3A" w:rsidRPr="00773CD9" w:rsidRDefault="00523C3A" w:rsidP="00523C3A">
      <w:pPr>
        <w:spacing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>постановлени</w:t>
      </w:r>
      <w:r>
        <w:rPr>
          <w:rFonts w:ascii="Times New Roman" w:hAnsi="Times New Roman"/>
          <w:szCs w:val="26"/>
        </w:rPr>
        <w:t>ем</w:t>
      </w:r>
      <w:r w:rsidRPr="00773CD9">
        <w:rPr>
          <w:rFonts w:ascii="Times New Roman" w:hAnsi="Times New Roman"/>
          <w:szCs w:val="26"/>
        </w:rPr>
        <w:t xml:space="preserve"> администрации Ягоднинского городского округа </w:t>
      </w:r>
    </w:p>
    <w:p w:rsidR="00B8681A" w:rsidRDefault="00523C3A" w:rsidP="00523C3A">
      <w:pPr>
        <w:ind w:left="510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«</w:t>
      </w:r>
      <w:r w:rsidR="00065219">
        <w:rPr>
          <w:rFonts w:ascii="Times New Roman" w:hAnsi="Times New Roman"/>
          <w:szCs w:val="26"/>
        </w:rPr>
        <w:t>19</w:t>
      </w:r>
      <w:r>
        <w:rPr>
          <w:rFonts w:ascii="Times New Roman" w:hAnsi="Times New Roman"/>
          <w:szCs w:val="26"/>
        </w:rPr>
        <w:t xml:space="preserve">» </w:t>
      </w:r>
      <w:r w:rsidR="00065219">
        <w:rPr>
          <w:rFonts w:ascii="Times New Roman" w:hAnsi="Times New Roman"/>
          <w:szCs w:val="26"/>
        </w:rPr>
        <w:t>июля</w:t>
      </w:r>
      <w:r>
        <w:rPr>
          <w:rFonts w:ascii="Times New Roman" w:hAnsi="Times New Roman"/>
          <w:szCs w:val="26"/>
        </w:rPr>
        <w:t xml:space="preserve"> 2022</w:t>
      </w:r>
      <w:r w:rsidRPr="00773CD9">
        <w:rPr>
          <w:rFonts w:ascii="Times New Roman" w:hAnsi="Times New Roman"/>
          <w:szCs w:val="26"/>
        </w:rPr>
        <w:t xml:space="preserve"> года №</w:t>
      </w:r>
      <w:r>
        <w:rPr>
          <w:rFonts w:ascii="Times New Roman" w:hAnsi="Times New Roman"/>
          <w:szCs w:val="26"/>
        </w:rPr>
        <w:t xml:space="preserve"> </w:t>
      </w:r>
      <w:r w:rsidR="00065219">
        <w:rPr>
          <w:rFonts w:ascii="Times New Roman" w:hAnsi="Times New Roman"/>
          <w:szCs w:val="26"/>
        </w:rPr>
        <w:t>562</w:t>
      </w:r>
    </w:p>
    <w:p w:rsidR="00523C3A" w:rsidRDefault="00523C3A" w:rsidP="00523C3A">
      <w:pPr>
        <w:ind w:left="5954"/>
        <w:rPr>
          <w:rFonts w:ascii="Times New Roman" w:hAnsi="Times New Roman"/>
          <w:szCs w:val="26"/>
        </w:rPr>
      </w:pPr>
    </w:p>
    <w:p w:rsidR="00523C3A" w:rsidRPr="00DB1930" w:rsidRDefault="00523C3A" w:rsidP="00523C3A">
      <w:pPr>
        <w:ind w:left="5954"/>
        <w:rPr>
          <w:sz w:val="28"/>
          <w:szCs w:val="28"/>
        </w:rPr>
      </w:pPr>
    </w:p>
    <w:p w:rsidR="00D70B28" w:rsidRPr="00523C3A" w:rsidRDefault="00B8681A" w:rsidP="00F45C8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ОТ </w:t>
      </w:r>
      <w:r w:rsidR="00E36A99">
        <w:rPr>
          <w:rFonts w:ascii="Times New Roman" w:hAnsi="Times New Roman" w:cs="Times New Roman"/>
          <w:sz w:val="28"/>
          <w:szCs w:val="28"/>
        </w:rPr>
        <w:t>12</w:t>
      </w:r>
      <w:r w:rsidRPr="00523C3A">
        <w:rPr>
          <w:rFonts w:ascii="Times New Roman" w:hAnsi="Times New Roman" w:cs="Times New Roman"/>
          <w:sz w:val="28"/>
          <w:szCs w:val="28"/>
        </w:rPr>
        <w:t>.0</w:t>
      </w:r>
      <w:r w:rsidR="00E17BB2">
        <w:rPr>
          <w:rFonts w:ascii="Times New Roman" w:hAnsi="Times New Roman" w:cs="Times New Roman"/>
          <w:sz w:val="28"/>
          <w:szCs w:val="28"/>
        </w:rPr>
        <w:t>5</w:t>
      </w:r>
      <w:r w:rsidRPr="00523C3A">
        <w:rPr>
          <w:rFonts w:ascii="Times New Roman" w:hAnsi="Times New Roman" w:cs="Times New Roman"/>
          <w:sz w:val="28"/>
          <w:szCs w:val="28"/>
        </w:rPr>
        <w:t>.2016 г</w:t>
      </w:r>
      <w:r w:rsidR="00E17BB2">
        <w:rPr>
          <w:rFonts w:ascii="Times New Roman" w:hAnsi="Times New Roman" w:cs="Times New Roman"/>
          <w:sz w:val="28"/>
          <w:szCs w:val="28"/>
        </w:rPr>
        <w:t>ода</w:t>
      </w:r>
      <w:r w:rsidRPr="00523C3A">
        <w:rPr>
          <w:rFonts w:ascii="Times New Roman" w:hAnsi="Times New Roman" w:cs="Times New Roman"/>
          <w:sz w:val="28"/>
          <w:szCs w:val="28"/>
        </w:rPr>
        <w:t xml:space="preserve"> № </w:t>
      </w:r>
      <w:r w:rsidR="00E17BB2">
        <w:rPr>
          <w:rFonts w:ascii="Times New Roman" w:hAnsi="Times New Roman" w:cs="Times New Roman"/>
          <w:sz w:val="28"/>
          <w:szCs w:val="28"/>
        </w:rPr>
        <w:t>3</w:t>
      </w:r>
      <w:r w:rsidR="00E36A99">
        <w:rPr>
          <w:rFonts w:ascii="Times New Roman" w:hAnsi="Times New Roman" w:cs="Times New Roman"/>
          <w:sz w:val="28"/>
          <w:szCs w:val="28"/>
        </w:rPr>
        <w:t>45</w:t>
      </w:r>
    </w:p>
    <w:p w:rsidR="00D70B28" w:rsidRPr="00523C3A" w:rsidRDefault="00D70B28" w:rsidP="00F45C8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81A" w:rsidRPr="00E36A99" w:rsidRDefault="00E17BB2" w:rsidP="00F45C8D">
      <w:pPr>
        <w:spacing w:line="360" w:lineRule="auto"/>
        <w:ind w:left="-567" w:right="102"/>
        <w:jc w:val="both"/>
        <w:rPr>
          <w:rFonts w:ascii="Times New Roman" w:hAnsi="Times New Roman" w:cs="Times New Roman"/>
          <w:sz w:val="28"/>
          <w:szCs w:val="28"/>
        </w:rPr>
      </w:pPr>
      <w:r w:rsidRPr="00E36A99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70B28" w:rsidRPr="00E36A9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E36A99" w:rsidRPr="00E36A99">
        <w:rPr>
          <w:rFonts w:ascii="Times New Roman" w:hAnsi="Times New Roman" w:cs="Times New Roman"/>
          <w:bCs/>
          <w:sz w:val="28"/>
          <w:szCs w:val="28"/>
        </w:rPr>
        <w:t>«Организация досуга и проведение культурно массовых мероприятий в учреждениях культурно-досугового типа»</w:t>
      </w:r>
      <w:r w:rsidR="000F29B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="00E36A99" w:rsidRPr="00E36A99">
        <w:rPr>
          <w:rFonts w:ascii="Times New Roman" w:hAnsi="Times New Roman" w:cs="Times New Roman"/>
          <w:sz w:val="28"/>
          <w:szCs w:val="28"/>
        </w:rPr>
        <w:t xml:space="preserve">, </w:t>
      </w:r>
      <w:r w:rsidR="00D70B28" w:rsidRPr="00E36A99">
        <w:rPr>
          <w:rFonts w:ascii="Times New Roman" w:hAnsi="Times New Roman" w:cs="Times New Roman"/>
          <w:bCs/>
          <w:sz w:val="28"/>
          <w:szCs w:val="28"/>
        </w:rPr>
        <w:t>утвержденный указанным постановлением следующие изменения:</w:t>
      </w:r>
    </w:p>
    <w:p w:rsidR="00D70B28" w:rsidRPr="00523C3A" w:rsidRDefault="00D70B28" w:rsidP="00F45C8D">
      <w:pPr>
        <w:pStyle w:val="a5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bCs/>
          <w:sz w:val="28"/>
          <w:szCs w:val="28"/>
        </w:rPr>
        <w:t xml:space="preserve">Подпункт 1.3.1. пункта 1.3 раздела 1. Административного регламента </w:t>
      </w:r>
      <w:r w:rsidR="001F022F" w:rsidRPr="00523C3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F022F" w:rsidRDefault="001F022F" w:rsidP="00F45C8D">
      <w:pPr>
        <w:pStyle w:val="a5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3A">
        <w:rPr>
          <w:rFonts w:ascii="Times New Roman" w:hAnsi="Times New Roman" w:cs="Times New Roman"/>
          <w:bCs/>
          <w:sz w:val="28"/>
          <w:szCs w:val="28"/>
        </w:rPr>
        <w:t>«1.3.1. Информирование о предоставлении муниципальной услуги осуществляется непосредственно в МБУ «Центр культуры, досуга и кино Ягоднинского городского округа»</w:t>
      </w:r>
      <w:r w:rsidR="00C91A8F">
        <w:rPr>
          <w:rFonts w:ascii="Times New Roman" w:hAnsi="Times New Roman" w:cs="Times New Roman"/>
          <w:bCs/>
          <w:sz w:val="28"/>
          <w:szCs w:val="28"/>
        </w:rPr>
        <w:t xml:space="preserve"> и филиалах п. Оротукан (Дом культуры), п. Синегорье (Дом культуры), п. Дебин (Дом культуры) (далее - учреждения</w:t>
      </w:r>
      <w:r w:rsidR="00F45C8D">
        <w:rPr>
          <w:rFonts w:ascii="Times New Roman" w:hAnsi="Times New Roman" w:cs="Times New Roman"/>
          <w:bCs/>
          <w:sz w:val="28"/>
          <w:szCs w:val="28"/>
        </w:rPr>
        <w:t xml:space="preserve"> культуры).».</w:t>
      </w:r>
    </w:p>
    <w:p w:rsidR="001F022F" w:rsidRPr="00523C3A" w:rsidRDefault="001F022F" w:rsidP="00F45C8D">
      <w:pPr>
        <w:pStyle w:val="a5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bCs/>
          <w:sz w:val="28"/>
          <w:szCs w:val="28"/>
        </w:rPr>
        <w:t>Подпункт 2.2.1. пункта 2.2. раздела 2. Административного регламента изложить в следующей редакции:</w:t>
      </w:r>
    </w:p>
    <w:p w:rsidR="001F022F" w:rsidRPr="00523C3A" w:rsidRDefault="00E17BB2" w:rsidP="00F45C8D">
      <w:pPr>
        <w:pStyle w:val="a5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«2.2.1. Муниципальная услуга предоставляется</w:t>
      </w:r>
      <w:r w:rsidR="001F022F" w:rsidRPr="00523C3A">
        <w:rPr>
          <w:rFonts w:ascii="Times New Roman" w:hAnsi="Times New Roman" w:cs="Times New Roman"/>
          <w:bCs/>
          <w:sz w:val="28"/>
          <w:szCs w:val="28"/>
        </w:rPr>
        <w:t>:</w:t>
      </w:r>
    </w:p>
    <w:p w:rsidR="001F022F" w:rsidRPr="00523C3A" w:rsidRDefault="001F022F" w:rsidP="004E7B86">
      <w:pPr>
        <w:pStyle w:val="a5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>Муниципальным бюджетным учреждением «Центр культуры, досуга и кино Ягоднинского городского округа» с филиалами в п. Оротукан (Дом культуры), п. Синегорье (Дом культуры), п. Дебин (Дом культуры)</w:t>
      </w:r>
      <w:r w:rsidR="00E122F3">
        <w:rPr>
          <w:rFonts w:ascii="Times New Roman" w:hAnsi="Times New Roman" w:cs="Times New Roman"/>
          <w:sz w:val="28"/>
          <w:szCs w:val="28"/>
        </w:rPr>
        <w:t>.</w:t>
      </w:r>
    </w:p>
    <w:p w:rsidR="001F022F" w:rsidRPr="00523C3A" w:rsidRDefault="001F022F" w:rsidP="00F45C8D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</w:t>
      </w:r>
      <w:r w:rsidR="00E17BB2">
        <w:rPr>
          <w:rFonts w:ascii="Times New Roman" w:hAnsi="Times New Roman" w:cs="Times New Roman"/>
          <w:sz w:val="28"/>
          <w:szCs w:val="28"/>
        </w:rPr>
        <w:t>услуги является руководитель</w:t>
      </w:r>
      <w:r w:rsidRPr="00523C3A">
        <w:rPr>
          <w:rFonts w:ascii="Times New Roman" w:hAnsi="Times New Roman" w:cs="Times New Roman"/>
          <w:sz w:val="28"/>
          <w:szCs w:val="28"/>
        </w:rPr>
        <w:t xml:space="preserve"> учреждения культуры.</w:t>
      </w:r>
    </w:p>
    <w:p w:rsidR="00F35A98" w:rsidRDefault="001F022F" w:rsidP="00F45C8D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ab/>
        <w:t>Информация о наименовании, месте нахождения, номерах телефонах для справок учреждений культуры, предоставляющих муниципальную услугу, приведена в приложении № 1 к настоящему административному регламенту.».</w:t>
      </w:r>
    </w:p>
    <w:p w:rsidR="00F45C8D" w:rsidRDefault="00E36A99" w:rsidP="004E7B86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>1.3. Подпункт 2.4.1 пункта 2.4. раздела 2</w:t>
      </w:r>
      <w:r w:rsidR="00F35A98" w:rsidRPr="00F35A98">
        <w:rPr>
          <w:rFonts w:ascii="Times New Roman" w:hAnsi="Times New Roman" w:cs="Times New Roman"/>
          <w:sz w:val="28"/>
          <w:szCs w:val="28"/>
        </w:rPr>
        <w:t xml:space="preserve">. </w:t>
      </w:r>
      <w:r w:rsidR="00F35A98" w:rsidRPr="00F35A9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изложить в следующей редакции:</w:t>
      </w:r>
    </w:p>
    <w:p w:rsidR="000F29BD" w:rsidRPr="004E7B86" w:rsidRDefault="000F29BD" w:rsidP="004E7B86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7D1" w:rsidRPr="00523C3A" w:rsidRDefault="00F35A98" w:rsidP="00F45C8D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«2.4.1. Муниципальная услуга предоставляется в течени</w:t>
      </w:r>
      <w:r w:rsidR="004E7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года в соответствии с установленным муниципальным заданием МБУ «Центр культуры, досуга и кино Ягоднинского городского округа» и филиалов п. Оротукан (Дом культуры), п. Синегорье (Дом культуры), п. Дебин (Дом культуры).».</w:t>
      </w:r>
    </w:p>
    <w:p w:rsidR="008B0B7B" w:rsidRDefault="004B77D1" w:rsidP="00F45C8D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67E68">
        <w:rPr>
          <w:rFonts w:ascii="Times New Roman" w:hAnsi="Times New Roman" w:cs="Times New Roman"/>
          <w:sz w:val="28"/>
          <w:szCs w:val="28"/>
        </w:rPr>
        <w:t>4. Подпункты «10</w:t>
      </w:r>
      <w:r>
        <w:rPr>
          <w:rFonts w:ascii="Times New Roman" w:hAnsi="Times New Roman" w:cs="Times New Roman"/>
          <w:sz w:val="28"/>
          <w:szCs w:val="28"/>
        </w:rPr>
        <w:t>», «1</w:t>
      </w:r>
      <w:r w:rsidR="00867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«1</w:t>
      </w:r>
      <w:r w:rsidR="00F567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7E6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2.5.1.</w:t>
      </w:r>
      <w:r w:rsidR="00867E68">
        <w:rPr>
          <w:rFonts w:ascii="Times New Roman" w:hAnsi="Times New Roman" w:cs="Times New Roman"/>
          <w:sz w:val="28"/>
          <w:szCs w:val="28"/>
        </w:rPr>
        <w:t xml:space="preserve"> пункта 2.5.</w:t>
      </w:r>
      <w:r>
        <w:rPr>
          <w:rFonts w:ascii="Times New Roman" w:hAnsi="Times New Roman" w:cs="Times New Roman"/>
          <w:sz w:val="28"/>
          <w:szCs w:val="28"/>
        </w:rPr>
        <w:t xml:space="preserve"> раздела 2. Административного регламента исключить.</w:t>
      </w:r>
    </w:p>
    <w:p w:rsidR="008D6ADB" w:rsidRDefault="00F15CA3" w:rsidP="00F45C8D">
      <w:pPr>
        <w:tabs>
          <w:tab w:val="center" w:pos="5089"/>
          <w:tab w:val="left" w:pos="7114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67E68">
        <w:rPr>
          <w:rFonts w:ascii="Times New Roman" w:hAnsi="Times New Roman" w:cs="Times New Roman"/>
          <w:sz w:val="28"/>
          <w:szCs w:val="28"/>
        </w:rPr>
        <w:t>5</w:t>
      </w:r>
      <w:r w:rsidR="008B0B7B">
        <w:rPr>
          <w:rFonts w:ascii="Times New Roman" w:hAnsi="Times New Roman" w:cs="Times New Roman"/>
          <w:sz w:val="28"/>
          <w:szCs w:val="28"/>
        </w:rPr>
        <w:t xml:space="preserve">. </w:t>
      </w:r>
      <w:r w:rsidR="00B55AB1" w:rsidRPr="008B0B7B">
        <w:rPr>
          <w:rFonts w:ascii="Times New Roman" w:hAnsi="Times New Roman" w:cs="Times New Roman"/>
          <w:sz w:val="28"/>
          <w:szCs w:val="28"/>
        </w:rPr>
        <w:t>Приложение№ 1 к административному регламенту предоставления муниципальной услуги «</w:t>
      </w:r>
      <w:r w:rsidR="00901117" w:rsidRPr="00E36A99">
        <w:rPr>
          <w:rFonts w:ascii="Times New Roman" w:hAnsi="Times New Roman" w:cs="Times New Roman"/>
          <w:bCs/>
          <w:sz w:val="28"/>
          <w:szCs w:val="28"/>
        </w:rPr>
        <w:t>Организация досуга и проведение культурно массовых мероприятий в учреждениях культурно-досугового типа</w:t>
      </w:r>
      <w:r w:rsidR="00B55AB1" w:rsidRPr="008B0B7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D4F58" w:rsidRPr="00901117" w:rsidRDefault="00B55AB1" w:rsidP="00F56753">
      <w:pPr>
        <w:ind w:left="5954" w:right="-39"/>
        <w:jc w:val="both"/>
        <w:rPr>
          <w:rFonts w:ascii="Times New Roman" w:hAnsi="Times New Roman" w:cs="Times New Roman"/>
          <w:sz w:val="20"/>
          <w:szCs w:val="20"/>
        </w:rPr>
      </w:pPr>
      <w:r w:rsidRPr="00901117">
        <w:rPr>
          <w:rFonts w:ascii="Times New Roman" w:hAnsi="Times New Roman" w:cs="Times New Roman"/>
          <w:sz w:val="20"/>
          <w:szCs w:val="20"/>
        </w:rPr>
        <w:t xml:space="preserve">«Приложение № 1 </w:t>
      </w:r>
    </w:p>
    <w:p w:rsidR="00B55AB1" w:rsidRPr="00901117" w:rsidRDefault="00B55AB1" w:rsidP="00F56753">
      <w:pPr>
        <w:ind w:left="5954" w:right="-39"/>
        <w:jc w:val="both"/>
        <w:rPr>
          <w:rFonts w:ascii="Times New Roman" w:hAnsi="Times New Roman" w:cs="Times New Roman"/>
          <w:sz w:val="20"/>
          <w:szCs w:val="20"/>
        </w:rPr>
      </w:pPr>
      <w:r w:rsidRPr="00901117">
        <w:rPr>
          <w:rFonts w:ascii="Times New Roman" w:hAnsi="Times New Roman" w:cs="Times New Roman"/>
          <w:sz w:val="20"/>
          <w:szCs w:val="20"/>
        </w:rPr>
        <w:t xml:space="preserve">к </w:t>
      </w:r>
      <w:r w:rsidR="009D4F58" w:rsidRPr="00901117">
        <w:rPr>
          <w:rFonts w:ascii="Times New Roman" w:hAnsi="Times New Roman" w:cs="Times New Roman"/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901117" w:rsidRPr="00901117">
        <w:rPr>
          <w:rFonts w:ascii="Times New Roman" w:hAnsi="Times New Roman" w:cs="Times New Roman"/>
          <w:bCs/>
          <w:sz w:val="20"/>
          <w:szCs w:val="20"/>
        </w:rPr>
        <w:t>Организация досуга и проведение культурно массовых мероприятий в учрежд</w:t>
      </w:r>
      <w:r w:rsidR="000F29BD">
        <w:rPr>
          <w:rFonts w:ascii="Times New Roman" w:hAnsi="Times New Roman" w:cs="Times New Roman"/>
          <w:bCs/>
          <w:sz w:val="20"/>
          <w:szCs w:val="20"/>
        </w:rPr>
        <w:t>ениях культурно-досугового типа</w:t>
      </w:r>
    </w:p>
    <w:p w:rsidR="00C81F9F" w:rsidRPr="008B0B7B" w:rsidRDefault="00C81F9F" w:rsidP="00C81F9F">
      <w:pPr>
        <w:tabs>
          <w:tab w:val="center" w:pos="5089"/>
          <w:tab w:val="left" w:pos="7114"/>
        </w:tabs>
        <w:rPr>
          <w:rFonts w:ascii="Times New Roman" w:hAnsi="Times New Roman" w:cs="Times New Roman"/>
        </w:rPr>
      </w:pPr>
    </w:p>
    <w:p w:rsidR="00B42EAB" w:rsidRDefault="00B42EAB" w:rsidP="00C81F9F">
      <w:pPr>
        <w:tabs>
          <w:tab w:val="center" w:pos="5089"/>
          <w:tab w:val="left" w:pos="7114"/>
        </w:tabs>
        <w:rPr>
          <w:rFonts w:ascii="Times New Roman" w:hAnsi="Times New Roman" w:cs="Times New Roman"/>
          <w:sz w:val="20"/>
        </w:rPr>
      </w:pPr>
    </w:p>
    <w:p w:rsidR="00B42EAB" w:rsidRDefault="00B42EAB" w:rsidP="00C81F9F">
      <w:pPr>
        <w:tabs>
          <w:tab w:val="center" w:pos="5089"/>
          <w:tab w:val="left" w:pos="7114"/>
        </w:tabs>
        <w:rPr>
          <w:rFonts w:ascii="Times New Roman" w:hAnsi="Times New Roman" w:cs="Times New Roman"/>
          <w:sz w:val="20"/>
        </w:rPr>
      </w:pPr>
    </w:p>
    <w:p w:rsidR="00C81F9F" w:rsidRPr="005F1B9F" w:rsidRDefault="00B42EAB" w:rsidP="00F45C8D">
      <w:pPr>
        <w:tabs>
          <w:tab w:val="center" w:pos="5089"/>
          <w:tab w:val="left" w:pos="7114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F1B9F">
        <w:rPr>
          <w:rFonts w:ascii="Times New Roman" w:hAnsi="Times New Roman" w:cs="Times New Roman"/>
          <w:sz w:val="28"/>
        </w:rPr>
        <w:t>И</w:t>
      </w:r>
      <w:r w:rsidR="00C81F9F" w:rsidRPr="005F1B9F">
        <w:rPr>
          <w:rFonts w:ascii="Times New Roman" w:hAnsi="Times New Roman" w:cs="Times New Roman"/>
          <w:sz w:val="28"/>
        </w:rPr>
        <w:t>нформация о местах нахождения, телефонах, графике работы и адресах электронной почты муниципального бюджетного учреждения культуры, предоставляющего муниципальную услугу</w:t>
      </w:r>
    </w:p>
    <w:p w:rsidR="00C81F9F" w:rsidRDefault="00C81F9F" w:rsidP="00F45C8D">
      <w:pPr>
        <w:tabs>
          <w:tab w:val="center" w:pos="5089"/>
          <w:tab w:val="left" w:pos="7114"/>
        </w:tabs>
        <w:spacing w:line="36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1044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41"/>
        <w:gridCol w:w="2046"/>
        <w:gridCol w:w="1719"/>
        <w:gridCol w:w="1524"/>
        <w:gridCol w:w="2425"/>
      </w:tblGrid>
      <w:tr w:rsidR="00C81F9F" w:rsidRPr="00B42EAB" w:rsidTr="009168C2">
        <w:trPr>
          <w:trHeight w:val="757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№.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и почтовый адрес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График (режим работы)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Телефон/факс</w:t>
            </w:r>
          </w:p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1F9F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«Центр культуры, досуга и кино Ягоднинского городского округа»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686230  Магаданская область, п. Ягодное, </w:t>
            </w:r>
          </w:p>
          <w:p w:rsidR="00C81F9F" w:rsidRPr="00B42EAB" w:rsidRDefault="00CE1987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дом 4</w:t>
            </w:r>
            <w:r w:rsidR="00C81F9F" w:rsidRPr="00B42E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Пестерникова Светлана Дмитриевна - директор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Вторник-суббота: </w:t>
            </w:r>
            <w:r w:rsidR="00B42EAB" w:rsidRPr="00B42EA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.00-17.15 Перерыв: 13.00-14.00</w:t>
            </w: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телефон 84134322218 </w:t>
            </w: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факс 84134322418</w:t>
            </w: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адрес: </w:t>
            </w:r>
          </w:p>
          <w:p w:rsidR="009168C2" w:rsidRPr="00B42EAB" w:rsidRDefault="009168C2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muyardk2009@mail.ru</w:t>
            </w:r>
          </w:p>
        </w:tc>
      </w:tr>
      <w:tr w:rsidR="000F29BD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«Центр культуры, досуга и кино Ягоднинского городского округа» </w:t>
            </w: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п. Оротукан (Дом культуры)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686210  Магаданская область,  п. Оротукан,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ул. Спортивная, дом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Ермоленко Ирина Владимировна – заведующий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Вторник-суббота: 09.00-17.15 Перерыв: 13.00-14.00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телефон/факс 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4134</w:t>
            </w: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341126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84134341887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электронный адрес: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ckmetallist.2016@yandex.ru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F29BD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«Центр культуры, досуга и кино Ягоднинского городского округа» </w:t>
            </w: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п. Синегорье (Дом культуры)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686222  Магаданская область,  п. Синегорье,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ул. Когодовского, дом 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</w:t>
            </w: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онова Анна Петровна – заведующий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Вторник-суббота: 09.00-17.15 Перерыв: 13.00-14.00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BD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  <w:p w:rsidR="000F29BD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телефон/факс 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41343</w:t>
            </w: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46609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электронный адрес: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kult_sng@mail.ru</w:t>
            </w:r>
          </w:p>
        </w:tc>
      </w:tr>
      <w:tr w:rsidR="000F29BD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«Центр культуры, досуга и кино Ягоднинского городского округа» </w:t>
            </w: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п. Дебин (Дом культуры)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686217  Магаданская область, </w:t>
            </w: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п. Дебин,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ул. Мацкевича, дом 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Жовтянская Анна Витальевна – заведующий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Вторник-суббота: 09.00-17.15 Перерыв: 13.00-14.00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телефон/факс 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84134344306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электронный адрес: </w:t>
            </w:r>
          </w:p>
          <w:p w:rsidR="000F29BD" w:rsidRPr="00B42EAB" w:rsidRDefault="000F29BD" w:rsidP="000F29BD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dkdebin@yandex.ru</w:t>
            </w:r>
          </w:p>
        </w:tc>
      </w:tr>
    </w:tbl>
    <w:p w:rsidR="00C81F9F" w:rsidRPr="00C81F9F" w:rsidRDefault="008D6ADB" w:rsidP="00F56753">
      <w:pPr>
        <w:tabs>
          <w:tab w:val="center" w:pos="5089"/>
          <w:tab w:val="left" w:pos="7114"/>
        </w:tabs>
        <w:jc w:val="right"/>
        <w:rPr>
          <w:rFonts w:ascii="Times New Roman" w:hAnsi="Times New Roman" w:cs="Times New Roman"/>
          <w:sz w:val="20"/>
        </w:rPr>
      </w:pPr>
      <w:r w:rsidRPr="00F56753">
        <w:rPr>
          <w:rFonts w:ascii="Times New Roman" w:hAnsi="Times New Roman" w:cs="Times New Roman"/>
          <w:sz w:val="28"/>
        </w:rPr>
        <w:t>».</w:t>
      </w:r>
    </w:p>
    <w:sectPr w:rsidR="00C81F9F" w:rsidRPr="00C81F9F" w:rsidSect="00F45C8D">
      <w:type w:val="continuous"/>
      <w:pgSz w:w="11900" w:h="16840"/>
      <w:pgMar w:top="426" w:right="701" w:bottom="993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95" w:rsidRDefault="00551995">
      <w:r>
        <w:separator/>
      </w:r>
    </w:p>
  </w:endnote>
  <w:endnote w:type="continuationSeparator" w:id="1">
    <w:p w:rsidR="00551995" w:rsidRDefault="0055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95" w:rsidRDefault="00551995"/>
  </w:footnote>
  <w:footnote w:type="continuationSeparator" w:id="1">
    <w:p w:rsidR="00551995" w:rsidRDefault="005519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FB"/>
    <w:multiLevelType w:val="multilevel"/>
    <w:tmpl w:val="1BBEB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>
    <w:nsid w:val="10AC3884"/>
    <w:multiLevelType w:val="multilevel"/>
    <w:tmpl w:val="E1CA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81518"/>
    <w:multiLevelType w:val="multilevel"/>
    <w:tmpl w:val="D166B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F067D"/>
    <w:multiLevelType w:val="multilevel"/>
    <w:tmpl w:val="4D04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5FB24C2"/>
    <w:multiLevelType w:val="multilevel"/>
    <w:tmpl w:val="A5346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6">
    <w:nsid w:val="3DD9716E"/>
    <w:multiLevelType w:val="multilevel"/>
    <w:tmpl w:val="8E9A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40390"/>
    <w:multiLevelType w:val="multilevel"/>
    <w:tmpl w:val="A5346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42AF78FC"/>
    <w:multiLevelType w:val="hybridMultilevel"/>
    <w:tmpl w:val="5CBE7532"/>
    <w:lvl w:ilvl="0" w:tplc="EF00801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9">
    <w:nsid w:val="60CA6680"/>
    <w:multiLevelType w:val="multilevel"/>
    <w:tmpl w:val="FB6E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711473"/>
    <w:multiLevelType w:val="hybridMultilevel"/>
    <w:tmpl w:val="0E788B8A"/>
    <w:lvl w:ilvl="0" w:tplc="A9D02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A2A4B"/>
    <w:multiLevelType w:val="hybridMultilevel"/>
    <w:tmpl w:val="C35E80A6"/>
    <w:lvl w:ilvl="0" w:tplc="EC82CF48">
      <w:start w:val="1"/>
      <w:numFmt w:val="decimal"/>
      <w:lvlText w:val="%1."/>
      <w:lvlJc w:val="left"/>
      <w:pPr>
        <w:tabs>
          <w:tab w:val="num" w:pos="3880"/>
        </w:tabs>
        <w:ind w:left="3880" w:hanging="360"/>
      </w:pPr>
    </w:lvl>
    <w:lvl w:ilvl="1" w:tplc="907663F4">
      <w:numFmt w:val="none"/>
      <w:lvlText w:val=""/>
      <w:lvlJc w:val="left"/>
      <w:pPr>
        <w:tabs>
          <w:tab w:val="num" w:pos="3340"/>
        </w:tabs>
        <w:ind w:left="0" w:firstLine="0"/>
      </w:pPr>
    </w:lvl>
    <w:lvl w:ilvl="2" w:tplc="0538B7B4">
      <w:numFmt w:val="none"/>
      <w:lvlText w:val=""/>
      <w:lvlJc w:val="left"/>
      <w:pPr>
        <w:tabs>
          <w:tab w:val="num" w:pos="3340"/>
        </w:tabs>
        <w:ind w:left="0" w:firstLine="0"/>
      </w:pPr>
    </w:lvl>
    <w:lvl w:ilvl="3" w:tplc="F872C6C6">
      <w:numFmt w:val="none"/>
      <w:lvlText w:val=""/>
      <w:lvlJc w:val="left"/>
      <w:pPr>
        <w:tabs>
          <w:tab w:val="num" w:pos="3340"/>
        </w:tabs>
        <w:ind w:left="0" w:firstLine="0"/>
      </w:pPr>
    </w:lvl>
    <w:lvl w:ilvl="4" w:tplc="423A095A">
      <w:numFmt w:val="none"/>
      <w:lvlText w:val=""/>
      <w:lvlJc w:val="left"/>
      <w:pPr>
        <w:tabs>
          <w:tab w:val="num" w:pos="3340"/>
        </w:tabs>
        <w:ind w:left="0" w:firstLine="0"/>
      </w:pPr>
    </w:lvl>
    <w:lvl w:ilvl="5" w:tplc="24B69E4C">
      <w:numFmt w:val="none"/>
      <w:lvlText w:val=""/>
      <w:lvlJc w:val="left"/>
      <w:pPr>
        <w:tabs>
          <w:tab w:val="num" w:pos="3340"/>
        </w:tabs>
        <w:ind w:left="0" w:firstLine="0"/>
      </w:pPr>
    </w:lvl>
    <w:lvl w:ilvl="6" w:tplc="5030AC00">
      <w:numFmt w:val="none"/>
      <w:lvlText w:val=""/>
      <w:lvlJc w:val="left"/>
      <w:pPr>
        <w:tabs>
          <w:tab w:val="num" w:pos="3340"/>
        </w:tabs>
        <w:ind w:left="0" w:firstLine="0"/>
      </w:pPr>
    </w:lvl>
    <w:lvl w:ilvl="7" w:tplc="0E8A1512">
      <w:numFmt w:val="none"/>
      <w:lvlText w:val=""/>
      <w:lvlJc w:val="left"/>
      <w:pPr>
        <w:tabs>
          <w:tab w:val="num" w:pos="3340"/>
        </w:tabs>
        <w:ind w:left="0" w:firstLine="0"/>
      </w:pPr>
    </w:lvl>
    <w:lvl w:ilvl="8" w:tplc="D8D88C14">
      <w:numFmt w:val="none"/>
      <w:lvlText w:val=""/>
      <w:lvlJc w:val="left"/>
      <w:pPr>
        <w:tabs>
          <w:tab w:val="num" w:pos="3340"/>
        </w:tabs>
        <w:ind w:left="0" w:firstLine="0"/>
      </w:pPr>
    </w:lvl>
  </w:abstractNum>
  <w:abstractNum w:abstractNumId="12">
    <w:nsid w:val="728941FB"/>
    <w:multiLevelType w:val="hybridMultilevel"/>
    <w:tmpl w:val="0858957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3880"/>
    <w:rsid w:val="000156F2"/>
    <w:rsid w:val="00065219"/>
    <w:rsid w:val="000702D2"/>
    <w:rsid w:val="0008584C"/>
    <w:rsid w:val="00092B46"/>
    <w:rsid w:val="000A7624"/>
    <w:rsid w:val="000C7C4A"/>
    <w:rsid w:val="000D1470"/>
    <w:rsid w:val="000D2249"/>
    <w:rsid w:val="000D5FE5"/>
    <w:rsid w:val="000E11D3"/>
    <w:rsid w:val="000E7AE0"/>
    <w:rsid w:val="000F29BD"/>
    <w:rsid w:val="001144D8"/>
    <w:rsid w:val="0012608B"/>
    <w:rsid w:val="00154271"/>
    <w:rsid w:val="0019110B"/>
    <w:rsid w:val="001A058A"/>
    <w:rsid w:val="001D136B"/>
    <w:rsid w:val="001F022F"/>
    <w:rsid w:val="00223040"/>
    <w:rsid w:val="002367BE"/>
    <w:rsid w:val="00245E18"/>
    <w:rsid w:val="00270494"/>
    <w:rsid w:val="002C1A00"/>
    <w:rsid w:val="00315C71"/>
    <w:rsid w:val="003344AA"/>
    <w:rsid w:val="00397F8F"/>
    <w:rsid w:val="003A0FBC"/>
    <w:rsid w:val="003A62F3"/>
    <w:rsid w:val="003B52CB"/>
    <w:rsid w:val="003E5F2E"/>
    <w:rsid w:val="00425641"/>
    <w:rsid w:val="00433F1D"/>
    <w:rsid w:val="00447872"/>
    <w:rsid w:val="004B77D1"/>
    <w:rsid w:val="004E2E10"/>
    <w:rsid w:val="004E7B86"/>
    <w:rsid w:val="00523C3A"/>
    <w:rsid w:val="00551995"/>
    <w:rsid w:val="00596E7B"/>
    <w:rsid w:val="005E3016"/>
    <w:rsid w:val="005F1B9F"/>
    <w:rsid w:val="00611960"/>
    <w:rsid w:val="00634183"/>
    <w:rsid w:val="00675476"/>
    <w:rsid w:val="006868CC"/>
    <w:rsid w:val="00695F58"/>
    <w:rsid w:val="006F3775"/>
    <w:rsid w:val="00770B9B"/>
    <w:rsid w:val="007902BD"/>
    <w:rsid w:val="007C1D66"/>
    <w:rsid w:val="007D002C"/>
    <w:rsid w:val="008160D4"/>
    <w:rsid w:val="0086043D"/>
    <w:rsid w:val="00867E68"/>
    <w:rsid w:val="00880109"/>
    <w:rsid w:val="008879E4"/>
    <w:rsid w:val="008B0B7B"/>
    <w:rsid w:val="008C3880"/>
    <w:rsid w:val="008D6ADB"/>
    <w:rsid w:val="008E7E32"/>
    <w:rsid w:val="008F3285"/>
    <w:rsid w:val="00901117"/>
    <w:rsid w:val="009036D7"/>
    <w:rsid w:val="00912324"/>
    <w:rsid w:val="009168C2"/>
    <w:rsid w:val="0092647A"/>
    <w:rsid w:val="009D4F58"/>
    <w:rsid w:val="009D7FAE"/>
    <w:rsid w:val="009F2E82"/>
    <w:rsid w:val="00A033B8"/>
    <w:rsid w:val="00A4299C"/>
    <w:rsid w:val="00A907B2"/>
    <w:rsid w:val="00AB253B"/>
    <w:rsid w:val="00AC4BEB"/>
    <w:rsid w:val="00AD30B1"/>
    <w:rsid w:val="00AD68FE"/>
    <w:rsid w:val="00B42EAB"/>
    <w:rsid w:val="00B55AB1"/>
    <w:rsid w:val="00B8681A"/>
    <w:rsid w:val="00B9088E"/>
    <w:rsid w:val="00B97725"/>
    <w:rsid w:val="00C0546E"/>
    <w:rsid w:val="00C43D81"/>
    <w:rsid w:val="00C81F9F"/>
    <w:rsid w:val="00C91A8F"/>
    <w:rsid w:val="00CE1987"/>
    <w:rsid w:val="00CE20BF"/>
    <w:rsid w:val="00D22DBA"/>
    <w:rsid w:val="00D616DF"/>
    <w:rsid w:val="00D70B28"/>
    <w:rsid w:val="00D71ADA"/>
    <w:rsid w:val="00D81B7A"/>
    <w:rsid w:val="00D97B17"/>
    <w:rsid w:val="00DC5AA3"/>
    <w:rsid w:val="00E122F3"/>
    <w:rsid w:val="00E17BB2"/>
    <w:rsid w:val="00E21FFE"/>
    <w:rsid w:val="00E276B6"/>
    <w:rsid w:val="00E36A99"/>
    <w:rsid w:val="00E838A1"/>
    <w:rsid w:val="00EA578D"/>
    <w:rsid w:val="00EC0D02"/>
    <w:rsid w:val="00F15CA3"/>
    <w:rsid w:val="00F33D28"/>
    <w:rsid w:val="00F342B1"/>
    <w:rsid w:val="00F35A98"/>
    <w:rsid w:val="00F37A38"/>
    <w:rsid w:val="00F45C8D"/>
    <w:rsid w:val="00F4762B"/>
    <w:rsid w:val="00F56753"/>
    <w:rsid w:val="00F7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AA3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156F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AA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C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C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C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C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C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C5A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DC5A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C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C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C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DC5AA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C5AA3"/>
    <w:pPr>
      <w:shd w:val="clear" w:color="auto" w:fill="FFFFFF"/>
      <w:spacing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C5AA3"/>
    <w:pPr>
      <w:shd w:val="clear" w:color="auto" w:fill="FFFFFF"/>
      <w:spacing w:after="360"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C5AA3"/>
    <w:pPr>
      <w:shd w:val="clear" w:color="auto" w:fill="FFFFFF"/>
      <w:spacing w:before="360" w:after="240"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C5AA3"/>
    <w:pPr>
      <w:shd w:val="clear" w:color="auto" w:fill="FFFFFF"/>
      <w:spacing w:after="480"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DC5AA3"/>
    <w:pPr>
      <w:shd w:val="clear" w:color="auto" w:fill="FFFFFF"/>
      <w:spacing w:before="480"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C5AA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56F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Стиль1"/>
    <w:rsid w:val="000156F2"/>
    <w:pPr>
      <w:widowControl/>
      <w:ind w:firstLine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F73342"/>
    <w:pPr>
      <w:ind w:left="720"/>
      <w:contextualSpacing/>
    </w:pPr>
  </w:style>
  <w:style w:type="paragraph" w:styleId="HTML">
    <w:name w:val="HTML Preformatted"/>
    <w:basedOn w:val="a"/>
    <w:link w:val="HTML0"/>
    <w:rsid w:val="00CE2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E20BF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Normal (Web)"/>
    <w:basedOn w:val="a"/>
    <w:uiPriority w:val="99"/>
    <w:rsid w:val="00092B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Subtitle"/>
    <w:basedOn w:val="a"/>
    <w:link w:val="a8"/>
    <w:qFormat/>
    <w:rsid w:val="00092B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092B46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9">
    <w:name w:val="Body Text Indent"/>
    <w:basedOn w:val="a"/>
    <w:link w:val="aa"/>
    <w:rsid w:val="008E7E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8E7E32"/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3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D2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A907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A907B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d">
    <w:name w:val="Body Text"/>
    <w:basedOn w:val="a"/>
    <w:link w:val="ae"/>
    <w:uiPriority w:val="99"/>
    <w:semiHidden/>
    <w:unhideWhenUsed/>
    <w:rsid w:val="00AD30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30B1"/>
    <w:rPr>
      <w:color w:val="000000"/>
    </w:rPr>
  </w:style>
  <w:style w:type="table" w:styleId="af">
    <w:name w:val="Table Grid"/>
    <w:basedOn w:val="a1"/>
    <w:rsid w:val="00B8681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C81F9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llowtextselection">
    <w:name w:val="allowtextselection"/>
    <w:basedOn w:val="a0"/>
    <w:rsid w:val="009168C2"/>
  </w:style>
  <w:style w:type="paragraph" w:styleId="af1">
    <w:name w:val="header"/>
    <w:basedOn w:val="a"/>
    <w:link w:val="af2"/>
    <w:uiPriority w:val="99"/>
    <w:unhideWhenUsed/>
    <w:rsid w:val="00F567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6753"/>
    <w:rPr>
      <w:color w:val="000000"/>
    </w:rPr>
  </w:style>
  <w:style w:type="paragraph" w:styleId="af3">
    <w:name w:val="footer"/>
    <w:basedOn w:val="a"/>
    <w:link w:val="af4"/>
    <w:uiPriority w:val="99"/>
    <w:unhideWhenUsed/>
    <w:rsid w:val="00F567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567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26</cp:revision>
  <cp:lastPrinted>2022-06-24T05:14:00Z</cp:lastPrinted>
  <dcterms:created xsi:type="dcterms:W3CDTF">2022-06-02T05:22:00Z</dcterms:created>
  <dcterms:modified xsi:type="dcterms:W3CDTF">2022-07-24T22:51:00Z</dcterms:modified>
</cp:coreProperties>
</file>