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48" w:rsidRPr="00CF1648" w:rsidRDefault="00CF1648" w:rsidP="00CF1648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CF1648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CF1648">
        <w:rPr>
          <w:rFonts w:eastAsia="Calibri"/>
          <w:b/>
          <w:sz w:val="36"/>
          <w:szCs w:val="36"/>
        </w:rPr>
        <w:t>Р</w:t>
      </w:r>
      <w:proofErr w:type="gramEnd"/>
      <w:r w:rsidRPr="00CF1648">
        <w:rPr>
          <w:rFonts w:eastAsia="Calibri"/>
          <w:b/>
          <w:sz w:val="36"/>
          <w:szCs w:val="36"/>
        </w:rPr>
        <w:t xml:space="preserve"> О Д С К О Й  О К Р У Г</w:t>
      </w:r>
    </w:p>
    <w:p w:rsidR="00CF1648" w:rsidRPr="00CF1648" w:rsidRDefault="00CF1648" w:rsidP="00CF1648">
      <w:pPr>
        <w:jc w:val="center"/>
        <w:rPr>
          <w:rFonts w:eastAsia="Calibri"/>
          <w:sz w:val="12"/>
          <w:szCs w:val="12"/>
        </w:rPr>
      </w:pPr>
      <w:r w:rsidRPr="00CF1648">
        <w:rPr>
          <w:rFonts w:eastAsia="Calibri"/>
          <w:sz w:val="12"/>
          <w:szCs w:val="12"/>
        </w:rPr>
        <w:t xml:space="preserve">686230, поселок </w:t>
      </w:r>
      <w:proofErr w:type="gramStart"/>
      <w:r w:rsidRPr="00CF1648">
        <w:rPr>
          <w:rFonts w:eastAsia="Calibri"/>
          <w:sz w:val="12"/>
          <w:szCs w:val="12"/>
        </w:rPr>
        <w:t>Ягодное</w:t>
      </w:r>
      <w:proofErr w:type="gramEnd"/>
      <w:r w:rsidRPr="00CF1648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F1648">
        <w:rPr>
          <w:rFonts w:eastAsia="Calibri"/>
          <w:color w:val="000000"/>
          <w:sz w:val="12"/>
          <w:szCs w:val="12"/>
          <w:lang w:val="en-US"/>
        </w:rPr>
        <w:t>E</w:t>
      </w:r>
      <w:r w:rsidRPr="00CF1648">
        <w:rPr>
          <w:rFonts w:eastAsia="Calibri"/>
          <w:color w:val="000000"/>
          <w:sz w:val="12"/>
          <w:szCs w:val="12"/>
        </w:rPr>
        <w:t>-</w:t>
      </w:r>
      <w:r w:rsidRPr="00CF1648">
        <w:rPr>
          <w:rFonts w:eastAsia="Calibri"/>
          <w:color w:val="000000"/>
          <w:sz w:val="12"/>
          <w:szCs w:val="12"/>
          <w:lang w:val="en-US"/>
        </w:rPr>
        <w:t>mail</w:t>
      </w:r>
      <w:r w:rsidRPr="00CF1648">
        <w:rPr>
          <w:rFonts w:eastAsia="Calibri"/>
          <w:color w:val="000000"/>
          <w:sz w:val="12"/>
          <w:szCs w:val="12"/>
        </w:rPr>
        <w:t>:</w:t>
      </w:r>
      <w:hyperlink r:id="rId6" w:history="1"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Priemnaya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_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yagodnoe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@49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gov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</w:rPr>
          <w:t>.</w:t>
        </w:r>
        <w:r w:rsidRPr="00CF1648">
          <w:rPr>
            <w:rFonts w:eastAsia="Calibri"/>
            <w:color w:val="0000FF" w:themeColor="hyperlink"/>
            <w:sz w:val="12"/>
            <w:szCs w:val="12"/>
            <w:u w:val="single"/>
            <w:lang w:val="en-US"/>
          </w:rPr>
          <w:t>ru</w:t>
        </w:r>
      </w:hyperlink>
    </w:p>
    <w:p w:rsidR="00CF1648" w:rsidRPr="00CF1648" w:rsidRDefault="00CF1648" w:rsidP="00CF1648">
      <w:pPr>
        <w:jc w:val="center"/>
        <w:rPr>
          <w:rFonts w:eastAsia="Calibri"/>
          <w:sz w:val="32"/>
          <w:szCs w:val="32"/>
        </w:rPr>
      </w:pPr>
    </w:p>
    <w:p w:rsidR="00CF1648" w:rsidRPr="00CF1648" w:rsidRDefault="00CF1648" w:rsidP="00CF1648">
      <w:pPr>
        <w:jc w:val="center"/>
        <w:rPr>
          <w:rFonts w:eastAsia="Calibri"/>
          <w:b/>
          <w:color w:val="000000"/>
          <w:sz w:val="28"/>
          <w:szCs w:val="28"/>
        </w:rPr>
      </w:pPr>
      <w:r w:rsidRPr="00CF1648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CF1648" w:rsidRPr="00CF1648" w:rsidRDefault="00CF1648" w:rsidP="00CF1648">
      <w:pPr>
        <w:rPr>
          <w:b/>
          <w:sz w:val="32"/>
          <w:szCs w:val="32"/>
        </w:rPr>
      </w:pPr>
    </w:p>
    <w:p w:rsidR="00CF1648" w:rsidRPr="00CF1648" w:rsidRDefault="00CF1648" w:rsidP="00CF1648">
      <w:pPr>
        <w:ind w:left="-142"/>
        <w:jc w:val="center"/>
        <w:rPr>
          <w:b/>
          <w:sz w:val="28"/>
          <w:szCs w:val="28"/>
        </w:rPr>
      </w:pPr>
      <w:r w:rsidRPr="00CF1648">
        <w:rPr>
          <w:b/>
          <w:sz w:val="28"/>
          <w:szCs w:val="28"/>
        </w:rPr>
        <w:t>ПОСТАНОВЛЕНИЕ</w:t>
      </w:r>
    </w:p>
    <w:p w:rsidR="007C109D" w:rsidRPr="00EC0E99" w:rsidRDefault="007C109D" w:rsidP="007C109D">
      <w:pPr>
        <w:pStyle w:val="a4"/>
        <w:tabs>
          <w:tab w:val="left" w:pos="1418"/>
        </w:tabs>
        <w:jc w:val="center"/>
        <w:rPr>
          <w:sz w:val="32"/>
          <w:szCs w:val="32"/>
        </w:rPr>
      </w:pPr>
    </w:p>
    <w:p w:rsidR="007C109D" w:rsidRPr="007F3B48" w:rsidRDefault="00D317E0" w:rsidP="007C109D">
      <w:pPr>
        <w:pStyle w:val="a4"/>
        <w:tabs>
          <w:tab w:val="left" w:pos="1418"/>
        </w:tabs>
        <w:jc w:val="center"/>
        <w:rPr>
          <w:b/>
          <w:szCs w:val="24"/>
        </w:rPr>
      </w:pPr>
      <w:r>
        <w:rPr>
          <w:szCs w:val="24"/>
        </w:rPr>
        <w:t>от «</w:t>
      </w:r>
      <w:r w:rsidR="00AA35EF">
        <w:rPr>
          <w:szCs w:val="24"/>
        </w:rPr>
        <w:t>16</w:t>
      </w:r>
      <w:r>
        <w:rPr>
          <w:szCs w:val="24"/>
        </w:rPr>
        <w:t>»</w:t>
      </w:r>
      <w:r w:rsidR="00AA35EF">
        <w:rPr>
          <w:szCs w:val="24"/>
        </w:rPr>
        <w:t xml:space="preserve">  декабря </w:t>
      </w:r>
      <w:r w:rsidR="007C109D" w:rsidRPr="007F3B48">
        <w:rPr>
          <w:szCs w:val="24"/>
        </w:rPr>
        <w:t>2015 года</w:t>
      </w:r>
      <w:r w:rsidR="007C109D">
        <w:rPr>
          <w:szCs w:val="24"/>
        </w:rPr>
        <w:tab/>
      </w:r>
      <w:r w:rsidR="007C109D" w:rsidRPr="007F3B48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>
        <w:rPr>
          <w:szCs w:val="24"/>
        </w:rPr>
        <w:tab/>
      </w:r>
      <w:r w:rsidR="007C109D" w:rsidRPr="007F3B48">
        <w:rPr>
          <w:szCs w:val="24"/>
        </w:rPr>
        <w:t xml:space="preserve">№ </w:t>
      </w:r>
      <w:r w:rsidR="00AA35EF">
        <w:rPr>
          <w:szCs w:val="24"/>
        </w:rPr>
        <w:t>512</w:t>
      </w:r>
    </w:p>
    <w:p w:rsidR="007C109D" w:rsidRDefault="007C109D" w:rsidP="007C109D">
      <w:pPr>
        <w:pStyle w:val="a4"/>
        <w:tabs>
          <w:tab w:val="left" w:pos="1418"/>
        </w:tabs>
        <w:jc w:val="left"/>
        <w:rPr>
          <w:b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1556" w:rsidRPr="008B5FE7" w:rsidTr="00971556">
        <w:tc>
          <w:tcPr>
            <w:tcW w:w="6771" w:type="dxa"/>
          </w:tcPr>
          <w:p w:rsidR="002850CC" w:rsidRPr="008B5FE7" w:rsidRDefault="002850CC" w:rsidP="002850CC">
            <w:pPr>
              <w:pStyle w:val="a4"/>
              <w:tabs>
                <w:tab w:val="left" w:pos="1418"/>
              </w:tabs>
              <w:rPr>
                <w:szCs w:val="28"/>
              </w:rPr>
            </w:pPr>
            <w:r w:rsidRPr="008B5FE7">
              <w:rPr>
                <w:szCs w:val="28"/>
              </w:rPr>
              <w:t xml:space="preserve">Об утверждении Положения о </w:t>
            </w:r>
            <w:r w:rsidR="00971556" w:rsidRPr="008B5FE7">
              <w:rPr>
                <w:szCs w:val="28"/>
              </w:rPr>
              <w:t>Комитет</w:t>
            </w:r>
            <w:r w:rsidRPr="008B5FE7">
              <w:rPr>
                <w:szCs w:val="28"/>
              </w:rPr>
              <w:t>е</w:t>
            </w:r>
          </w:p>
          <w:p w:rsidR="002850CC" w:rsidRPr="008B5FE7" w:rsidRDefault="00971556" w:rsidP="002850CC">
            <w:pPr>
              <w:pStyle w:val="a4"/>
              <w:tabs>
                <w:tab w:val="left" w:pos="1418"/>
              </w:tabs>
              <w:rPr>
                <w:szCs w:val="28"/>
              </w:rPr>
            </w:pPr>
            <w:r w:rsidRPr="008B5FE7">
              <w:rPr>
                <w:szCs w:val="28"/>
              </w:rPr>
              <w:t>образования администрации Ягоднинского</w:t>
            </w:r>
          </w:p>
          <w:p w:rsidR="00971556" w:rsidRPr="008B5FE7" w:rsidRDefault="00971556" w:rsidP="002850CC">
            <w:pPr>
              <w:pStyle w:val="a4"/>
              <w:tabs>
                <w:tab w:val="left" w:pos="1418"/>
              </w:tabs>
              <w:rPr>
                <w:b/>
                <w:szCs w:val="28"/>
              </w:rPr>
            </w:pPr>
            <w:r w:rsidRPr="008B5FE7">
              <w:rPr>
                <w:szCs w:val="28"/>
              </w:rPr>
              <w:t>городского округа</w:t>
            </w:r>
          </w:p>
        </w:tc>
      </w:tr>
    </w:tbl>
    <w:p w:rsidR="00971556" w:rsidRPr="008B5FE7" w:rsidRDefault="00971556" w:rsidP="007C109D">
      <w:pPr>
        <w:pStyle w:val="a4"/>
        <w:tabs>
          <w:tab w:val="left" w:pos="1418"/>
        </w:tabs>
        <w:jc w:val="left"/>
        <w:rPr>
          <w:b/>
          <w:szCs w:val="28"/>
        </w:rPr>
      </w:pPr>
    </w:p>
    <w:p w:rsidR="00CD10D9" w:rsidRPr="008B5FE7" w:rsidRDefault="00CD10D9" w:rsidP="009305B5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  <w:t xml:space="preserve">В соответствии с Бюджетным кодексом Российской Федерации, </w:t>
      </w:r>
      <w:r w:rsidRPr="008B5FE7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7" w:history="1">
        <w:r w:rsidRPr="008B5FE7">
          <w:rPr>
            <w:rFonts w:eastAsia="Calibri"/>
            <w:color w:val="0000FF"/>
            <w:sz w:val="28"/>
            <w:szCs w:val="28"/>
            <w:lang w:eastAsia="en-US"/>
          </w:rPr>
          <w:t>законом</w:t>
        </w:r>
      </w:hyperlink>
      <w:r w:rsidRPr="008B5FE7">
        <w:rPr>
          <w:rFonts w:eastAsia="Calibri"/>
          <w:sz w:val="28"/>
          <w:szCs w:val="28"/>
          <w:lang w:eastAsia="en-US"/>
        </w:rPr>
        <w:t xml:space="preserve"> от 06.10.2003г. №131-ФЗ «Об общих принципах организации местного самоуправления в Российской Федерации»</w:t>
      </w:r>
      <w:r w:rsidR="00032BEF" w:rsidRPr="008B5FE7">
        <w:rPr>
          <w:rFonts w:eastAsia="Calibri"/>
          <w:sz w:val="28"/>
          <w:szCs w:val="28"/>
          <w:lang w:eastAsia="en-US"/>
        </w:rPr>
        <w:t>,</w:t>
      </w:r>
      <w:r w:rsidRPr="008B5FE7">
        <w:rPr>
          <w:rFonts w:eastAsia="Calibri"/>
          <w:bCs/>
          <w:sz w:val="28"/>
          <w:szCs w:val="28"/>
          <w:lang w:eastAsia="en-US"/>
        </w:rPr>
        <w:t xml:space="preserve"> решением Собрания представителей Ягоднинского городского округа от 22.10.2015г. № 22 «Об утверждении структуры администрации Ягоднинского городского округа», администрация Ягоднинского городского округа</w:t>
      </w:r>
    </w:p>
    <w:p w:rsidR="00CD10D9" w:rsidRPr="008B5FE7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8B5FE7" w:rsidRDefault="00CD10D9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B5FE7">
        <w:rPr>
          <w:rFonts w:eastAsia="Calibri"/>
          <w:b/>
          <w:bCs/>
          <w:sz w:val="28"/>
          <w:szCs w:val="28"/>
          <w:lang w:eastAsia="en-US"/>
        </w:rPr>
        <w:t>ПОСТАНОВЛЯЕТ:</w:t>
      </w:r>
    </w:p>
    <w:p w:rsidR="00CD10D9" w:rsidRPr="008B5FE7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</w:p>
    <w:p w:rsidR="00CD10D9" w:rsidRPr="008B5FE7" w:rsidRDefault="00CD10D9" w:rsidP="008C5104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2850CC" w:rsidRPr="008B5FE7">
        <w:rPr>
          <w:rFonts w:eastAsia="Calibri"/>
          <w:bCs/>
          <w:sz w:val="28"/>
          <w:szCs w:val="28"/>
          <w:lang w:eastAsia="en-US"/>
        </w:rPr>
        <w:t>1</w:t>
      </w:r>
      <w:r w:rsidRPr="008B5FE7">
        <w:rPr>
          <w:rFonts w:eastAsia="Calibri"/>
          <w:bCs/>
          <w:sz w:val="28"/>
          <w:szCs w:val="28"/>
          <w:lang w:eastAsia="en-US"/>
        </w:rPr>
        <w:t xml:space="preserve">. Утвердить Положение о Комитете </w:t>
      </w:r>
      <w:r w:rsidR="009E3C82" w:rsidRPr="008B5FE7">
        <w:rPr>
          <w:rFonts w:eastAsia="Calibri"/>
          <w:bCs/>
          <w:sz w:val="28"/>
          <w:szCs w:val="28"/>
          <w:lang w:eastAsia="en-US"/>
        </w:rPr>
        <w:t>образования</w:t>
      </w:r>
      <w:r w:rsidR="000343BF" w:rsidRPr="008B5FE7">
        <w:rPr>
          <w:rFonts w:eastAsia="Calibri"/>
          <w:bCs/>
          <w:sz w:val="28"/>
          <w:szCs w:val="28"/>
          <w:lang w:eastAsia="en-US"/>
        </w:rPr>
        <w:t xml:space="preserve"> администрации Ягоднинского городского округа</w:t>
      </w:r>
      <w:r w:rsidR="007010C8" w:rsidRPr="008B5FE7">
        <w:rPr>
          <w:rFonts w:eastAsia="Calibri"/>
          <w:bCs/>
          <w:sz w:val="28"/>
          <w:szCs w:val="28"/>
          <w:lang w:eastAsia="en-US"/>
        </w:rPr>
        <w:t xml:space="preserve"> (приложение № 1 к настоящему постановлению).</w:t>
      </w:r>
    </w:p>
    <w:p w:rsidR="003F76B1" w:rsidRPr="008B5FE7" w:rsidRDefault="00AD4992" w:rsidP="00104040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2850CC" w:rsidRPr="008B5FE7">
        <w:rPr>
          <w:rFonts w:eastAsia="Calibri"/>
          <w:bCs/>
          <w:sz w:val="28"/>
          <w:szCs w:val="28"/>
          <w:lang w:eastAsia="en-US"/>
        </w:rPr>
        <w:t>2</w:t>
      </w:r>
      <w:r w:rsidR="00CD10D9" w:rsidRPr="008B5FE7">
        <w:rPr>
          <w:rFonts w:eastAsia="Calibri"/>
          <w:bCs/>
          <w:sz w:val="28"/>
          <w:szCs w:val="28"/>
          <w:lang w:eastAsia="en-US"/>
        </w:rPr>
        <w:t>. Признать утратившим силу</w:t>
      </w:r>
      <w:r w:rsidR="003F76B1" w:rsidRPr="008B5FE7">
        <w:rPr>
          <w:rFonts w:eastAsia="Calibri"/>
          <w:sz w:val="28"/>
          <w:szCs w:val="28"/>
          <w:lang w:eastAsia="en-US"/>
        </w:rPr>
        <w:t xml:space="preserve"> постановление администрации Ягоднинского района от 12.11.2013. г. № 635 «Об утверждении Устава МКУ «Управление образованием» муниципального учреждения «Администрация МО «Ягоднинский муниципальный район Магаданской области».</w:t>
      </w:r>
    </w:p>
    <w:p w:rsidR="00CD10D9" w:rsidRPr="008B5FE7" w:rsidRDefault="00AD4992" w:rsidP="002850CC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2850CC" w:rsidRPr="008B5FE7">
        <w:rPr>
          <w:rFonts w:eastAsia="Calibri"/>
          <w:bCs/>
          <w:sz w:val="28"/>
          <w:szCs w:val="28"/>
          <w:lang w:eastAsia="en-US"/>
        </w:rPr>
        <w:t>3</w:t>
      </w:r>
      <w:r w:rsidR="00CD10D9" w:rsidRPr="008B5FE7">
        <w:rPr>
          <w:rFonts w:eastAsia="Calibri"/>
          <w:bCs/>
          <w:sz w:val="28"/>
          <w:szCs w:val="28"/>
          <w:lang w:eastAsia="en-US"/>
        </w:rPr>
        <w:t xml:space="preserve">. </w:t>
      </w:r>
      <w:r w:rsidR="002850CC" w:rsidRPr="008B5FE7">
        <w:rPr>
          <w:rFonts w:eastAsia="Calibri"/>
          <w:bCs/>
          <w:sz w:val="28"/>
          <w:szCs w:val="28"/>
          <w:lang w:eastAsia="en-US"/>
        </w:rPr>
        <w:t>Опубликовать настоящее постановление в газете «</w:t>
      </w:r>
      <w:proofErr w:type="gramStart"/>
      <w:r w:rsidR="002850CC" w:rsidRPr="008B5FE7">
        <w:rPr>
          <w:rFonts w:eastAsia="Calibri"/>
          <w:bCs/>
          <w:sz w:val="28"/>
          <w:szCs w:val="28"/>
          <w:lang w:eastAsia="en-US"/>
        </w:rPr>
        <w:t>Северная</w:t>
      </w:r>
      <w:proofErr w:type="gramEnd"/>
      <w:r w:rsidR="002850CC" w:rsidRPr="008B5FE7">
        <w:rPr>
          <w:rFonts w:eastAsia="Calibri"/>
          <w:bCs/>
          <w:sz w:val="28"/>
          <w:szCs w:val="28"/>
          <w:lang w:eastAsia="en-US"/>
        </w:rPr>
        <w:t xml:space="preserve"> правда» и разместить на официальном сайте администрации Ягоднинского городского округа http://yagodnoeadm.ru.</w:t>
      </w:r>
    </w:p>
    <w:p w:rsidR="002850CC" w:rsidRPr="008B5FE7" w:rsidRDefault="00AD499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</w:p>
    <w:p w:rsidR="002850CC" w:rsidRPr="008B5FE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2850CC" w:rsidRPr="008B5FE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2850CC" w:rsidRPr="008B5FE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2850CC" w:rsidRPr="008B5FE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</w:p>
    <w:p w:rsidR="00CD10D9" w:rsidRPr="008B5FE7" w:rsidRDefault="002850CC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CD10D9" w:rsidRPr="008B5FE7">
        <w:rPr>
          <w:rFonts w:eastAsia="Calibri"/>
          <w:bCs/>
          <w:sz w:val="28"/>
          <w:szCs w:val="28"/>
          <w:lang w:eastAsia="en-US"/>
        </w:rPr>
        <w:t xml:space="preserve">И.о. главы Ягоднинского </w:t>
      </w:r>
    </w:p>
    <w:p w:rsidR="0076652E" w:rsidRPr="008B5FE7" w:rsidRDefault="00AD4992" w:rsidP="00CD10D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eastAsia="Calibri"/>
          <w:bCs/>
          <w:sz w:val="28"/>
          <w:szCs w:val="28"/>
          <w:lang w:eastAsia="en-US"/>
        </w:rPr>
      </w:pP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CD10D9" w:rsidRPr="008B5FE7">
        <w:rPr>
          <w:rFonts w:eastAsia="Calibri"/>
          <w:bCs/>
          <w:sz w:val="28"/>
          <w:szCs w:val="28"/>
          <w:lang w:eastAsia="en-US"/>
        </w:rPr>
        <w:t>городского округа</w:t>
      </w:r>
      <w:r w:rsidRPr="008B5FE7">
        <w:rPr>
          <w:rFonts w:eastAsia="Calibri"/>
          <w:bCs/>
          <w:sz w:val="28"/>
          <w:szCs w:val="28"/>
          <w:lang w:eastAsia="en-US"/>
        </w:rPr>
        <w:tab/>
      </w:r>
      <w:r w:rsidRPr="008B5FE7">
        <w:rPr>
          <w:rFonts w:eastAsia="Calibri"/>
          <w:bCs/>
          <w:sz w:val="28"/>
          <w:szCs w:val="28"/>
          <w:lang w:eastAsia="en-US"/>
        </w:rPr>
        <w:tab/>
      </w:r>
      <w:r w:rsidRPr="008B5FE7">
        <w:rPr>
          <w:rFonts w:eastAsia="Calibri"/>
          <w:bCs/>
          <w:sz w:val="28"/>
          <w:szCs w:val="28"/>
          <w:lang w:eastAsia="en-US"/>
        </w:rPr>
        <w:tab/>
      </w:r>
      <w:r w:rsidRPr="008B5FE7">
        <w:rPr>
          <w:rFonts w:eastAsia="Calibri"/>
          <w:bCs/>
          <w:sz w:val="28"/>
          <w:szCs w:val="28"/>
          <w:lang w:eastAsia="en-US"/>
        </w:rPr>
        <w:tab/>
      </w:r>
      <w:r w:rsidRPr="008B5FE7">
        <w:rPr>
          <w:rFonts w:eastAsia="Calibri"/>
          <w:bCs/>
          <w:sz w:val="28"/>
          <w:szCs w:val="28"/>
          <w:lang w:eastAsia="en-US"/>
        </w:rPr>
        <w:tab/>
      </w:r>
      <w:r w:rsidRPr="008B5FE7">
        <w:rPr>
          <w:rFonts w:eastAsia="Calibri"/>
          <w:bCs/>
          <w:sz w:val="28"/>
          <w:szCs w:val="28"/>
          <w:lang w:eastAsia="en-US"/>
        </w:rPr>
        <w:tab/>
      </w:r>
      <w:r w:rsidRPr="008B5FE7">
        <w:rPr>
          <w:rFonts w:eastAsia="Calibri"/>
          <w:bCs/>
          <w:sz w:val="28"/>
          <w:szCs w:val="28"/>
          <w:lang w:eastAsia="en-US"/>
        </w:rPr>
        <w:tab/>
      </w:r>
      <w:r w:rsidRPr="008B5FE7">
        <w:rPr>
          <w:rFonts w:eastAsia="Calibri"/>
          <w:bCs/>
          <w:sz w:val="28"/>
          <w:szCs w:val="28"/>
          <w:lang w:eastAsia="en-US"/>
        </w:rPr>
        <w:tab/>
      </w:r>
      <w:r w:rsidR="00CD10D9" w:rsidRPr="008B5FE7">
        <w:rPr>
          <w:rFonts w:eastAsia="Calibri"/>
          <w:bCs/>
          <w:sz w:val="28"/>
          <w:szCs w:val="28"/>
          <w:lang w:eastAsia="en-US"/>
        </w:rPr>
        <w:t xml:space="preserve">Ф.И. </w:t>
      </w:r>
      <w:proofErr w:type="spellStart"/>
      <w:r w:rsidR="00CD10D9" w:rsidRPr="008B5FE7">
        <w:rPr>
          <w:rFonts w:eastAsia="Calibri"/>
          <w:bCs/>
          <w:sz w:val="28"/>
          <w:szCs w:val="28"/>
          <w:lang w:eastAsia="en-US"/>
        </w:rPr>
        <w:t>Тренкеншу</w:t>
      </w:r>
      <w:proofErr w:type="spellEnd"/>
    </w:p>
    <w:p w:rsidR="00986519" w:rsidRDefault="00986519" w:rsidP="008672C3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8672C3" w:rsidRDefault="008672C3" w:rsidP="008672C3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8672C3" w:rsidRDefault="008672C3" w:rsidP="008672C3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8672C3" w:rsidRDefault="008672C3" w:rsidP="008672C3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8672C3" w:rsidRPr="008672C3" w:rsidRDefault="008672C3" w:rsidP="008672C3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986519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86519" w:rsidRPr="00986519" w:rsidRDefault="00986519" w:rsidP="00986519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sz w:val="22"/>
          <w:szCs w:val="22"/>
        </w:rPr>
      </w:pP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519">
        <w:rPr>
          <w:sz w:val="22"/>
          <w:szCs w:val="22"/>
        </w:rPr>
        <w:t xml:space="preserve">Приложение №1 </w:t>
      </w:r>
    </w:p>
    <w:p w:rsidR="00986519" w:rsidRPr="00986519" w:rsidRDefault="00986519" w:rsidP="00986519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sz w:val="22"/>
          <w:szCs w:val="22"/>
        </w:rPr>
      </w:pP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519">
        <w:rPr>
          <w:sz w:val="22"/>
          <w:szCs w:val="22"/>
        </w:rPr>
        <w:t xml:space="preserve">к постановлению администрации 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519">
        <w:rPr>
          <w:sz w:val="22"/>
          <w:szCs w:val="22"/>
        </w:rPr>
        <w:t>Ягоднинского городского округа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rPr>
          <w:rFonts w:ascii="Calibri" w:hAnsi="Calibri" w:cs="Calibri"/>
          <w:sz w:val="22"/>
          <w:szCs w:val="22"/>
        </w:rPr>
      </w:pP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 w:rsidRPr="0098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519">
        <w:rPr>
          <w:sz w:val="22"/>
          <w:szCs w:val="22"/>
        </w:rPr>
        <w:t>от «</w:t>
      </w:r>
      <w:r w:rsidR="00AA35EF">
        <w:rPr>
          <w:sz w:val="22"/>
          <w:szCs w:val="22"/>
        </w:rPr>
        <w:t>16</w:t>
      </w:r>
      <w:r w:rsidRPr="00986519">
        <w:rPr>
          <w:sz w:val="22"/>
          <w:szCs w:val="22"/>
        </w:rPr>
        <w:t>»</w:t>
      </w:r>
      <w:r w:rsidR="00AA35EF">
        <w:rPr>
          <w:sz w:val="22"/>
          <w:szCs w:val="22"/>
        </w:rPr>
        <w:t xml:space="preserve"> декабря </w:t>
      </w:r>
      <w:r w:rsidRPr="00986519">
        <w:rPr>
          <w:sz w:val="22"/>
          <w:szCs w:val="22"/>
        </w:rPr>
        <w:t>2015 года №</w:t>
      </w:r>
      <w:r w:rsidR="00AA35EF">
        <w:rPr>
          <w:sz w:val="22"/>
          <w:szCs w:val="22"/>
        </w:rPr>
        <w:t xml:space="preserve"> 512 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right"/>
        <w:rPr>
          <w:rFonts w:ascii="Calibri" w:hAnsi="Calibri" w:cs="Calibri"/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bookmarkStart w:id="0" w:name="P34"/>
      <w:bookmarkEnd w:id="0"/>
      <w:r w:rsidRPr="00986519">
        <w:rPr>
          <w:b/>
          <w:sz w:val="28"/>
          <w:szCs w:val="28"/>
        </w:rPr>
        <w:t>ПОЛОЖЕНИЕ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 xml:space="preserve">О КОМИТЕТЕ ОБРАЗОВАНИЯ АДМИНИСТРАЦИИ ЯГОДНИНСКОГО 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ГОРОДСКОГО ОКРУГА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1. Общие положения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1.1. </w:t>
      </w:r>
      <w:proofErr w:type="gramStart"/>
      <w:r w:rsidRPr="00986519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Уставом муниципального образования «Ягоднинский городской округ», определяет правовые и экономические основы деятельности Комитета </w:t>
      </w:r>
      <w:r w:rsidR="00CC52AD">
        <w:rPr>
          <w:sz w:val="28"/>
          <w:szCs w:val="28"/>
        </w:rPr>
        <w:t>образования</w:t>
      </w:r>
      <w:r w:rsidRPr="00986519">
        <w:rPr>
          <w:sz w:val="28"/>
          <w:szCs w:val="28"/>
        </w:rPr>
        <w:t xml:space="preserve"> администрации Ягоднинского городского округа, устанавливает порядок осуществления полномочий в</w:t>
      </w:r>
      <w:proofErr w:type="gramEnd"/>
      <w:r w:rsidRPr="00986519">
        <w:rPr>
          <w:sz w:val="28"/>
          <w:szCs w:val="28"/>
        </w:rPr>
        <w:t xml:space="preserve"> сфере образования.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1.2. Комитет образования администрации Ягоднинского городского округа (далее по тексту – Комитет) является отраслевым органом администрации Ягоднинского городского округа.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Комитет образования исполняет функции и полномочия органов местного самоуправления в сфере образования в пределах своей компетенции.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1.3. Учредителем Комитета образования является муниципальное образование «Ягоднинский городской округ».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1.4. Функции и полномочия Учредителя осуществляет Администрация муниципального образования «Ягоднинский городской округ».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1.5. Функции и полномочия собственника имущества осуществляет Комитет по управлению муниципальным имуществом администрации Ягоднинского городского округа.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1.6. Комитет образования в своей деятельности подконтролен и подотчетен Учредителю и несет ответственность перед Учредителем за выполнение возложенных на него задач.</w:t>
      </w:r>
    </w:p>
    <w:p w:rsidR="00986519" w:rsidRPr="00986519" w:rsidRDefault="00986519" w:rsidP="00986519">
      <w:pPr>
        <w:ind w:firstLine="482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1.7</w:t>
      </w:r>
      <w:r w:rsidR="00CC52AD">
        <w:rPr>
          <w:rFonts w:eastAsia="Calibri"/>
          <w:sz w:val="28"/>
          <w:szCs w:val="28"/>
          <w:lang w:eastAsia="en-US"/>
        </w:rPr>
        <w:t xml:space="preserve">. </w:t>
      </w:r>
      <w:r w:rsidRPr="00986519">
        <w:rPr>
          <w:rFonts w:eastAsia="Calibri"/>
          <w:sz w:val="28"/>
          <w:szCs w:val="28"/>
          <w:lang w:eastAsia="en-US"/>
        </w:rPr>
        <w:t>Комитет осуществляет возложенные на него задачи и полномочия непосредственно, а также через находящиеся в его ведении подведомственные организации.</w:t>
      </w:r>
    </w:p>
    <w:p w:rsidR="00986519" w:rsidRPr="00986519" w:rsidRDefault="00986519" w:rsidP="00986519">
      <w:pPr>
        <w:ind w:firstLine="482"/>
        <w:jc w:val="both"/>
        <w:rPr>
          <w:sz w:val="24"/>
          <w:szCs w:val="24"/>
        </w:rPr>
      </w:pPr>
      <w:r w:rsidRPr="00986519">
        <w:rPr>
          <w:sz w:val="28"/>
          <w:szCs w:val="28"/>
        </w:rPr>
        <w:tab/>
        <w:t>1.8. В своей деятельности Комитет руководствуется действующим законодательством Российской Федерации, законодательством Магаданской области, нормативными правовыми актами муниципального образования «Ягоднинский городской округ» и настоящим Положением.</w:t>
      </w:r>
      <w:r w:rsidRPr="00986519">
        <w:rPr>
          <w:sz w:val="24"/>
          <w:szCs w:val="24"/>
        </w:rPr>
        <w:tab/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lastRenderedPageBreak/>
        <w:t xml:space="preserve">1.9. Комитет образования осуществляет свою деятельность во взаимодействии с Министерством образования и молодежной политики Магаданской области, органами государственной власти, органами местного самоуправления, с отраслевыми (функциональными) и территориальными органами администрации Ягоднинского городского округа, образовательными и научными организациями, общественными объединениями и иными  организациями по вопросам входящим компетенцию Комитета. 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1.10. Комитет образования является некоммерческой организацией, действующей в форме муниципального казенного учреждения.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6519">
        <w:rPr>
          <w:sz w:val="28"/>
          <w:szCs w:val="28"/>
        </w:rPr>
        <w:t>Комитет является юридическим лицом и обладает всеми правами, предусмотренными гражданским законодательством Российской Федерации для юридических лиц, имеет самостоятельный баланс, счета, открываемые в установленном законодательством Российской Федерации порядке, штампы и бланки с собственными реквизитами, собственную эмблему и другие средства индивидуализации, имеет право от своего имени совершать сделки, заключать гражданско-правовые и трудовые договоры, приобретать имущественные права (в том числе исключительные права и</w:t>
      </w:r>
      <w:proofErr w:type="gramEnd"/>
      <w:r w:rsidRPr="00986519">
        <w:rPr>
          <w:sz w:val="28"/>
          <w:szCs w:val="28"/>
        </w:rPr>
        <w:t xml:space="preserve"> средства индивидуализации), быть истцом, ответчиком, заявителем, заинтересованным лицом, третьим лицом в арбитражном суде, судах общей юрисдикции, отвечает по своим обязательствам находящимися в его распоряжении денежными средствами. При их недостаточности ответственность по обязательствам Комитета несет учредитель Комитета. Комитет не несёт ответственности по обязательствам учредителя.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1.11. </w:t>
      </w:r>
      <w:bookmarkStart w:id="1" w:name="sub_16"/>
      <w:r w:rsidRPr="00986519">
        <w:rPr>
          <w:sz w:val="28"/>
          <w:szCs w:val="28"/>
        </w:rPr>
        <w:t>Приказы и распоряжения Комитета образования, принятые в пределах его полномочий, являются обязательными для работников Комитета и подведомственных организаций.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1.12. </w:t>
      </w:r>
      <w:bookmarkEnd w:id="1"/>
      <w:r w:rsidRPr="00986519">
        <w:rPr>
          <w:sz w:val="28"/>
          <w:szCs w:val="28"/>
        </w:rPr>
        <w:t>Полное наименование: Комитет образования администрации Ягоднинского городского округа;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- сокращенное наименование: Комитет образования администрации Ягоднинского городского округа.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17"/>
      <w:r w:rsidRPr="00986519">
        <w:rPr>
          <w:sz w:val="28"/>
          <w:szCs w:val="28"/>
        </w:rPr>
        <w:t xml:space="preserve">1.13. </w:t>
      </w:r>
      <w:bookmarkStart w:id="3" w:name="sub_110"/>
      <w:bookmarkEnd w:id="2"/>
      <w:r w:rsidRPr="00986519">
        <w:rPr>
          <w:rFonts w:eastAsia="Calibri"/>
          <w:sz w:val="28"/>
          <w:szCs w:val="28"/>
          <w:lang w:eastAsia="en-US"/>
        </w:rPr>
        <w:t xml:space="preserve">- Юридический адрес и адрес местонахождения Комитета: 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 xml:space="preserve">- 686230, Магаданская область, Ягоднинский район, поселок </w:t>
      </w:r>
      <w:proofErr w:type="gramStart"/>
      <w:r w:rsidRPr="00986519">
        <w:rPr>
          <w:rFonts w:eastAsia="Calibri"/>
          <w:sz w:val="28"/>
          <w:szCs w:val="28"/>
          <w:lang w:eastAsia="en-US"/>
        </w:rPr>
        <w:t>Ягодное</w:t>
      </w:r>
      <w:proofErr w:type="gramEnd"/>
      <w:r w:rsidRPr="00986519">
        <w:rPr>
          <w:rFonts w:eastAsia="Calibri"/>
          <w:sz w:val="28"/>
          <w:szCs w:val="28"/>
          <w:lang w:eastAsia="en-US"/>
        </w:rPr>
        <w:t xml:space="preserve">, улица Школьная, дом 9, 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>- Адрес официального сайта: http://www.yagodnoerono.ru/.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1.14. Комитет осуществляет функции и полномочия Учредителя следующих муниципальных образовательных организаций: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1)</w:t>
      </w:r>
      <w:r w:rsidRPr="00986519">
        <w:rPr>
          <w:rFonts w:eastAsia="Calibri"/>
          <w:sz w:val="28"/>
          <w:szCs w:val="28"/>
          <w:lang w:eastAsia="en-US"/>
        </w:rPr>
        <w:tab/>
        <w:t>МБОУ «СОШ п. Оротукан»;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2)</w:t>
      </w:r>
      <w:r w:rsidRPr="00986519">
        <w:rPr>
          <w:rFonts w:eastAsia="Calibri"/>
          <w:sz w:val="28"/>
          <w:szCs w:val="28"/>
          <w:lang w:eastAsia="en-US"/>
        </w:rPr>
        <w:tab/>
        <w:t>МБОУ «СОШ п. Синегорье»;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3)</w:t>
      </w:r>
      <w:r w:rsidRPr="00986519">
        <w:rPr>
          <w:rFonts w:eastAsia="Calibri"/>
          <w:sz w:val="28"/>
          <w:szCs w:val="28"/>
          <w:lang w:eastAsia="en-US"/>
        </w:rPr>
        <w:tab/>
        <w:t>МБОУ «СОШ п. Ягодное»;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4)</w:t>
      </w:r>
      <w:r w:rsidRPr="00986519">
        <w:rPr>
          <w:rFonts w:eastAsia="Calibri"/>
          <w:sz w:val="28"/>
          <w:szCs w:val="28"/>
          <w:lang w:eastAsia="en-US"/>
        </w:rPr>
        <w:tab/>
        <w:t>МБОУ «СОШ п. Дебин»;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5)</w:t>
      </w:r>
      <w:r w:rsidRPr="00986519">
        <w:rPr>
          <w:rFonts w:eastAsia="Calibri"/>
          <w:sz w:val="28"/>
          <w:szCs w:val="28"/>
          <w:lang w:eastAsia="en-US"/>
        </w:rPr>
        <w:tab/>
        <w:t>МБОУ ДДД МШВ «Начальная школа – детский сад п. Бурхала»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6)</w:t>
      </w:r>
      <w:r w:rsidRPr="00986519">
        <w:rPr>
          <w:rFonts w:eastAsia="Calibri"/>
          <w:sz w:val="28"/>
          <w:szCs w:val="28"/>
          <w:lang w:eastAsia="en-US"/>
        </w:rPr>
        <w:tab/>
        <w:t>МБООДО «ЦДТ п. Ягодное»;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7)</w:t>
      </w:r>
      <w:r w:rsidRPr="00986519">
        <w:rPr>
          <w:rFonts w:eastAsia="Calibri"/>
          <w:sz w:val="28"/>
          <w:szCs w:val="28"/>
          <w:lang w:eastAsia="en-US"/>
        </w:rPr>
        <w:tab/>
        <w:t>МБДОУ «Детский сад «Брусничка» п. Оротукан»;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8)</w:t>
      </w:r>
      <w:r w:rsidRPr="00986519">
        <w:rPr>
          <w:rFonts w:eastAsia="Calibri"/>
          <w:sz w:val="28"/>
          <w:szCs w:val="28"/>
          <w:lang w:eastAsia="en-US"/>
        </w:rPr>
        <w:tab/>
        <w:t>МБДОУ «Детский сад «Ромашка» п. Ягодное»;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9)</w:t>
      </w:r>
      <w:r w:rsidRPr="00986519">
        <w:rPr>
          <w:rFonts w:eastAsia="Calibri"/>
          <w:sz w:val="28"/>
          <w:szCs w:val="28"/>
          <w:lang w:eastAsia="en-US"/>
        </w:rPr>
        <w:tab/>
        <w:t>МБДОУ «Детский сад «Солнышко» п. Ягодное»;</w:t>
      </w:r>
    </w:p>
    <w:p w:rsidR="00986519" w:rsidRPr="00986519" w:rsidRDefault="00986519" w:rsidP="00986519">
      <w:pPr>
        <w:jc w:val="both"/>
        <w:rPr>
          <w:rFonts w:eastAsia="Calibri"/>
          <w:b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10) МБДОУ «Детский сад «Радуга» п. Синегорье».</w:t>
      </w:r>
      <w:r w:rsidRPr="00986519">
        <w:rPr>
          <w:rFonts w:eastAsia="Calibri"/>
          <w:b/>
          <w:sz w:val="28"/>
          <w:szCs w:val="28"/>
          <w:lang w:eastAsia="en-US"/>
        </w:rPr>
        <w:tab/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b/>
          <w:sz w:val="28"/>
          <w:szCs w:val="28"/>
          <w:lang w:eastAsia="en-US"/>
        </w:rPr>
        <w:tab/>
      </w:r>
      <w:r w:rsidRPr="00986519">
        <w:rPr>
          <w:rFonts w:eastAsia="Calibri"/>
          <w:sz w:val="28"/>
          <w:szCs w:val="28"/>
          <w:lang w:eastAsia="en-US"/>
        </w:rPr>
        <w:t xml:space="preserve">1.15. Комитет образования не имеет права делегировать или передавать в любой форме свои права и полномочия иным юридическим и физическим лицам </w:t>
      </w:r>
      <w:r w:rsidRPr="00986519">
        <w:rPr>
          <w:rFonts w:eastAsia="Calibri"/>
          <w:sz w:val="28"/>
          <w:szCs w:val="28"/>
          <w:lang w:eastAsia="en-US"/>
        </w:rPr>
        <w:lastRenderedPageBreak/>
        <w:t>за исключением случаев, прямо установленных действующим законодательством и настоящим Положением.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  <w:t>1.16. Имущество Комитета является муниципальной собственностью Ягоднинского городского округа и закреплено за Комитетом на праве оперативного управления.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</w:r>
      <w:r w:rsidRPr="00986519">
        <w:rPr>
          <w:sz w:val="28"/>
          <w:szCs w:val="28"/>
        </w:rPr>
        <w:t xml:space="preserve">1.17. Финансирование деятельности Комитета </w:t>
      </w:r>
      <w:r w:rsidR="00CC52AD">
        <w:rPr>
          <w:sz w:val="28"/>
          <w:szCs w:val="28"/>
        </w:rPr>
        <w:t>образования</w:t>
      </w:r>
      <w:r w:rsidRPr="00986519">
        <w:rPr>
          <w:sz w:val="28"/>
          <w:szCs w:val="28"/>
        </w:rPr>
        <w:t xml:space="preserve"> осуществляется за счет средств бюджет</w:t>
      </w:r>
      <w:bookmarkStart w:id="4" w:name="_GoBack"/>
      <w:bookmarkEnd w:id="4"/>
      <w:r w:rsidRPr="00986519">
        <w:rPr>
          <w:sz w:val="28"/>
          <w:szCs w:val="28"/>
        </w:rPr>
        <w:t>а Ягоднинского городского округа.</w:t>
      </w:r>
    </w:p>
    <w:p w:rsidR="00986519" w:rsidRPr="00986519" w:rsidRDefault="00986519" w:rsidP="00986519">
      <w:pPr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ab/>
      </w:r>
      <w:r w:rsidRPr="00986519">
        <w:rPr>
          <w:sz w:val="28"/>
          <w:szCs w:val="28"/>
        </w:rPr>
        <w:t xml:space="preserve">1.18. Комитет </w:t>
      </w:r>
      <w:r w:rsidR="00CC52AD">
        <w:rPr>
          <w:sz w:val="28"/>
          <w:szCs w:val="28"/>
        </w:rPr>
        <w:t>образования</w:t>
      </w:r>
      <w:r w:rsidRPr="00986519">
        <w:rPr>
          <w:sz w:val="28"/>
          <w:szCs w:val="28"/>
        </w:rPr>
        <w:t xml:space="preserve"> ведет статистическую, финансовую и бухгалтерскую отчетность в порядке, установленном действующим законодательством Российской Федерации.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3"/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2. Цель и задачи Комитета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986519" w:rsidRDefault="00986519" w:rsidP="00986519">
      <w:pPr>
        <w:tabs>
          <w:tab w:val="left" w:pos="993"/>
        </w:tabs>
        <w:ind w:firstLine="53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86519">
        <w:rPr>
          <w:sz w:val="28"/>
          <w:szCs w:val="28"/>
        </w:rPr>
        <w:t xml:space="preserve">2.1. Учреждение создано с целью </w:t>
      </w:r>
      <w:r w:rsidRPr="00986519">
        <w:rPr>
          <w:rFonts w:eastAsia="Calibri"/>
          <w:sz w:val="28"/>
          <w:szCs w:val="28"/>
          <w:lang w:eastAsia="en-US"/>
        </w:rPr>
        <w:t>осуществления полномочий органов местного самоуправления по решению вопросов местного значения в сфере образования. Предметом деятельности Комитета является управление образовательными организациями Ягоднинского городского округа, организация образовательного процесса на территории Ягоднинского городского округа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2.2. Основными задачами Комитета являются:</w:t>
      </w:r>
    </w:p>
    <w:p w:rsidR="00986519" w:rsidRPr="00986519" w:rsidRDefault="00986519" w:rsidP="00986519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986519" w:rsidRPr="00986519" w:rsidRDefault="00986519" w:rsidP="0098651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986519" w:rsidRPr="00986519" w:rsidRDefault="00986519" w:rsidP="0098651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986519" w:rsidRPr="00986519" w:rsidRDefault="00986519" w:rsidP="0098651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>4) создание, реорганизация, ликвидация муниципальных образовательных организаций (за исключением создания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986519" w:rsidRPr="00986519" w:rsidRDefault="00986519" w:rsidP="0098651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986519" w:rsidRPr="00986519" w:rsidRDefault="00986519" w:rsidP="00986519">
      <w:pPr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 xml:space="preserve">6) учёт детей, подлежащих </w:t>
      </w:r>
      <w:proofErr w:type="gramStart"/>
      <w:r w:rsidRPr="00986519">
        <w:rPr>
          <w:rFonts w:eastAsia="Calibri"/>
          <w:sz w:val="28"/>
          <w:szCs w:val="28"/>
          <w:lang w:eastAsia="en-US"/>
        </w:rPr>
        <w:t>обучению по</w:t>
      </w:r>
      <w:proofErr w:type="gramEnd"/>
      <w:r w:rsidRPr="00986519">
        <w:rPr>
          <w:rFonts w:eastAsia="Calibri"/>
          <w:sz w:val="28"/>
          <w:szCs w:val="28"/>
          <w:lang w:eastAsia="en-US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986519" w:rsidRPr="00986519" w:rsidRDefault="00986519" w:rsidP="0098651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86519">
        <w:rPr>
          <w:rFonts w:eastAsia="Calibri"/>
          <w:sz w:val="28"/>
          <w:szCs w:val="28"/>
          <w:lang w:eastAsia="en-US"/>
        </w:rPr>
        <w:t>7) осуществление иных установленных Федеральным законом от 29.12.2012 № 273-ФЗ (ред. от 25.11.2013) «Об образовании в Российской Федерации» полномочий в сфере образования.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3. Функции Комитета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3.1. Комитет в соответствии с возложенными на него задачами выполняет следующие функции: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1) утверждает Уставы муниципальных образовательных организаций;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2) заключает, изменяет, прекращает трудовые договоры с руководителями муниципальных образовательных организаций по согласованию с главой Ягоднинского городского округа;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3) устанавливает порядок и сроки проведения аттестации кандидатов на должность руководителя муниципальной образовательной организации;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4) участвует в судебных разбирательствах по делам,  возникающим из семейных, гражданско-правовых, уголовных и иных правоотношений в рамках своей компетенции;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5) устанавливает плату, взимаемую с родителей (законных представителей) несовершеннолетних обучающихся, за осуществление присмотра и ухода за детьми в дошкольных образовательных организациях, за содержание детей в образовательной организации с наличием интерната;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6) устанавливает стоимость платных образовательных услуг, оказываемых муниципальными образовательными организациями на территории Ягоднинского городского округа;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7) устанавливает уровень цен на товары, услуги, работы, предоставляемые муниципальными образовательными организациями в рамках приносящей доход деятельности;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8) контролирует соблюдение образовательными организациями района условий, предусмотренных лицензией на </w:t>
      </w:r>
      <w:proofErr w:type="gramStart"/>
      <w:r w:rsidRPr="00986519">
        <w:rPr>
          <w:sz w:val="28"/>
          <w:szCs w:val="28"/>
        </w:rPr>
        <w:t>право ведения</w:t>
      </w:r>
      <w:proofErr w:type="gramEnd"/>
      <w:r w:rsidRPr="00986519">
        <w:rPr>
          <w:sz w:val="28"/>
          <w:szCs w:val="28"/>
        </w:rPr>
        <w:t xml:space="preserve"> образовательной деятельности;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9) разрабатывает предложения по формированию муниципального бюджета муниципального образования «Ягоднинский городской округ Магаданской области» в части расходов на образование;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10) утверждает муниципальные задания муниципальных образовательных учреждений;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11) является муниципальным заказчиком при размещении заказов на поставку товаров, оказание услуг, выполнение работ для собственных муниципальных нужд;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12) является уполномоченным органом при размещении заказов на поставку товаров, оказание услуг, выполнение работ для муниципальных нужд муниципальных образовательных организаций; 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13) осуществляет ведение реестра муниципальных образовательных услуг, оказываемых муниципальными образовательными организациями Ягоднинского городского округа; 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14) дает согласие на отчисление из образовательной организации детей-сирот и детей, оставшихся без попечения родителей;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86519">
        <w:rPr>
          <w:sz w:val="28"/>
          <w:szCs w:val="28"/>
        </w:rPr>
        <w:lastRenderedPageBreak/>
        <w:t>15) обеспечивает перевод совершеннолетних, обучающихся с их согласия, и несовершеннолетних, обучающихся с согласия их родителей (законных представителей), в другие организации,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proofErr w:type="gramEnd"/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86519">
        <w:rPr>
          <w:sz w:val="28"/>
          <w:szCs w:val="28"/>
        </w:rPr>
        <w:t>16) обеспечивает перевод по заявлению совершеннолетних обучающихся, 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образования;</w:t>
      </w:r>
      <w:proofErr w:type="gramEnd"/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17) организует выявление, развитие и поддержку талантливой (одаренной) молодежи;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18) организует летнюю оздоровительную компанию детей и подростков на территории Ягоднинского городского округа;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19) рассматривает обращения обучающихся, несовершеннолетних лиц, должностных лиц учреждений и организаций, граждан Российской Федерации о нарушении прав и законных интересов ребенка, в том числе при невыполнении (ненадлежащем выполнении) родителями обязанностей по воспитанию, образованию несовершеннолетних детей, либо при злоупотреблении родительскими правами;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20) осуществляет исполнение переданных государственных полномочий в сфере опеки и попечительства над несовершеннолетними гражданами в случаях, в пределах и в порядке, предусмотренными действующим законодательством РФ;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21) объявляет несовершеннолетнего полностью дееспособным (эмансипированным) в случаях и в порядке, установленными действующим законодательством РФ;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22) разрабатывает и реализует целевые муниципальные программы в области образования;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23) проводит проверки, инспекции учебной, методической, правовой, административно-организационной и иной работы муниципальных образовательных учреждений;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24) создает банк данных о кадровом составе муниципальных образовательных организаций района, формирует заказ на подготовку и переподготовку педагогов образовательных организаций, заключает договоры с образовательными </w:t>
      </w:r>
      <w:r w:rsidRPr="00986519">
        <w:rPr>
          <w:sz w:val="28"/>
          <w:szCs w:val="28"/>
        </w:rPr>
        <w:lastRenderedPageBreak/>
        <w:t>организациями профессионального образования на целевую подготовку педагогов;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25) создает резерв муниципальных служащих Комитета;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26) организует повышение квалификации работников Комитета;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27) гарантирует защиту персональной информации работников Комитета; 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28) издает в пределах своей компетенции нормативные акты, обязательные для исполнения муниципальными образовательными организациями;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29) создает научно-исследовательские коллективы, экспертные, рабочие группы, советы для решения вопросов развития муниципальной системы образования;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30) запрашивает в установленном порядке от государственных и муниципальных органов власти, учреждений и организаций сведения, материалы и документы, необходимые для осуществления возложенных на Комитет полномочий;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31) запрашивает у муниципальных образовательных организаций любую информацию, любые материалы в пределах полномочий Комитета;</w:t>
      </w:r>
    </w:p>
    <w:p w:rsidR="00986519" w:rsidRPr="00986519" w:rsidRDefault="00986519" w:rsidP="00986519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32) ведёт в электронной форме учет детей, подлежащих зачислению в образовательные организации, реализующие основную образовательную программу дошкольного образования в автоматизированной информационной системе: «Электронный Детский Сад».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4. Права Комитета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Комитет с целью реализации своих полномочий имеет право: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4.1. Анализировать состояние системы образования Ягоднинского городского округа, прогнозировать перспективы ее развития.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4.2. Вносить на рассмотрение администрации Ягоднинского городского округа программы развития в сфере образования.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4.3. Вносить на рассмотрение администрации Ягоднинского городского округа предложения по формированию муниципального бюджета в сфере образования.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4.4. Осуществлять контроль деятельности подведомственных учреждений.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4.5. Издавать приказы и распоряжения, инструкции, указания на основе и во исполнение законодательства Российской Федерации, правовых актов субъекта Российской Федерации, органов местного самоуправления, приказов и нормативных документов Министерства образования и молодежной политики  администрации Магаданской области; осуществлять </w:t>
      </w:r>
      <w:proofErr w:type="gramStart"/>
      <w:r w:rsidRPr="00986519">
        <w:rPr>
          <w:sz w:val="28"/>
          <w:szCs w:val="28"/>
        </w:rPr>
        <w:t>контроль за</w:t>
      </w:r>
      <w:proofErr w:type="gramEnd"/>
      <w:r w:rsidRPr="00986519">
        <w:rPr>
          <w:sz w:val="28"/>
          <w:szCs w:val="28"/>
        </w:rPr>
        <w:t xml:space="preserve"> их соблюдением.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4.6. Приостанавливать в установленном порядке действие приказов и распоряжений руководителей и решения педагогических советов подведомственных учреждений, если они противоречат действующему законодательству.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4.7. Создавать экспертные и рабочие группы для решения вопросов развития </w:t>
      </w:r>
      <w:r w:rsidRPr="00986519">
        <w:rPr>
          <w:sz w:val="28"/>
          <w:szCs w:val="28"/>
        </w:rPr>
        <w:lastRenderedPageBreak/>
        <w:t>системы образования.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4.8.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Комитет полномочий.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4.9. Разрабатывать проекты муниципальных контрактов, выступать муниципальным заказчиком, заключать муниципальные контракты, проводить закупки путем запроса котировок цен, в установленном законодательством порядке.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4.10. Владеть, пользоваться и распоряжаться закрепленным за Комитетом имуществом в соответствии с законодательством Российской Федерации, Магаданской области, муниципальными правовыми актами.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86519">
        <w:rPr>
          <w:b/>
          <w:bCs/>
          <w:sz w:val="28"/>
          <w:szCs w:val="28"/>
        </w:rPr>
        <w:t>5. Обязанности и ответственность Комитета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86519">
        <w:rPr>
          <w:sz w:val="28"/>
          <w:szCs w:val="28"/>
        </w:rPr>
        <w:tab/>
        <w:t>5.1. Комитет обязан: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1) осуществлять деятельность в соответствии с целями и задачами, установленными настоящим Положением.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2)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Положением порядок отчуждения и списания пришедшего в негодность имущества, находящегося в Комитете на праве оперативного управления.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3) своевременно представлять бухгалтерскую и статистическую отчетность, в установленном законом порядке и уплачивать налоги в порядке и размерах, установленных законодательством Российской Федерации;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4) добросовестно выполнять обязательства в соответствии с заключенными договорами и муниципальными контрактами;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5) обеспечивать соблюдение трудовых прав и гарантий работников Комитета в порядке, установленном законодательством Российской Федерации.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86519">
        <w:rPr>
          <w:sz w:val="28"/>
          <w:szCs w:val="28"/>
        </w:rPr>
        <w:tab/>
      </w:r>
      <w:proofErr w:type="gramStart"/>
      <w:r w:rsidRPr="00986519">
        <w:rPr>
          <w:sz w:val="28"/>
          <w:szCs w:val="28"/>
        </w:rPr>
        <w:t xml:space="preserve">6) составлять отчет </w:t>
      </w:r>
      <w:r w:rsidRPr="00986519">
        <w:rPr>
          <w:color w:val="000000"/>
          <w:sz w:val="28"/>
          <w:szCs w:val="28"/>
        </w:rPr>
        <w:t xml:space="preserve">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Федерации, Магаданской области и нормативными правовыми актами </w:t>
      </w:r>
      <w:r w:rsidRPr="00986519">
        <w:rPr>
          <w:sz w:val="28"/>
          <w:szCs w:val="28"/>
        </w:rPr>
        <w:t>МО «Ягоднинский муниципальный район Магаданской области».</w:t>
      </w:r>
      <w:proofErr w:type="gramEnd"/>
    </w:p>
    <w:p w:rsidR="00986519" w:rsidRPr="00986519" w:rsidRDefault="00986519" w:rsidP="00986519">
      <w:pPr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7) обеспечивать безопасные условия труда своим работникам в соответствии с действующим законодательством РФ, работники в установленном порядке подлежат медицинскому и социальному страхованию и социальному обеспечению.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86519">
        <w:rPr>
          <w:sz w:val="28"/>
          <w:szCs w:val="28"/>
        </w:rPr>
        <w:lastRenderedPageBreak/>
        <w:tab/>
        <w:t>8) выполнять иные обязанности, установленные законодательством Российской Федерации и настоящим Положением.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986519">
        <w:rPr>
          <w:sz w:val="28"/>
          <w:szCs w:val="28"/>
        </w:rPr>
        <w:tab/>
        <w:t>5.2. Комитет может совершать крупные сделки только с согласия Учредителя в соответствии с действующим законодательством Российской Федерации.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5.3. За неисполнение или ненадлежащее исполнение своих обязанностей Комитет несёт установленную законодательством Российской Федерации ответственность.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6. Руководство комитетом и организация деятельности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6.1. Комитет возглавляет руководителем, который назначается и освобождается от должности главой Ягоднинского городского округа в соответствии с действующим законодательством РФ.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6.2. Руководитель несет всю полноту ответственности за деятельность Комитета.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6.3. Руководитель осуществляет руководство Комитетом на принципах единоначалия: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1) Действует без доверенности от имени Комитета, представляет его во всех органах и организациях перед иными лицами.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2) Издает распоряжения (по вопросам, отнесенным к его компетенции), приказы (по кадровым вопросам и организации деятельности Комитета), утверждает инструкции, дает указания и проверяет их исполнение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3) Распоряжается в соответствии с действующим законодательством Российской Федерации и муниципальными правовыми актами Ягоднинского городского округа муниципальным имуществом и средствами, находящимися в распоряжении Комитета.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4) Открывает и закрывает лицевые и иные счета, совершает по ним операции, подписывает финансовые документы.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5) Обеспечивает соблюдение финансовой и учетной дисциплины.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6) Утверждает структуру, штатное расписание и бюджетную смету Комитета.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7) Назначает на должность и освобождает от должности муниципальных служащих и других работников Комитета, по согласованию с главой Ягоднинского городского округа назначает на должность и освобождает от должности руководителей подведомственных Комитету образовательных организаций.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8) Осуществляет </w:t>
      </w:r>
      <w:proofErr w:type="gramStart"/>
      <w:r w:rsidRPr="00986519">
        <w:rPr>
          <w:sz w:val="28"/>
          <w:szCs w:val="28"/>
        </w:rPr>
        <w:t>контроль за</w:t>
      </w:r>
      <w:proofErr w:type="gramEnd"/>
      <w:r w:rsidRPr="00986519">
        <w:rPr>
          <w:sz w:val="28"/>
          <w:szCs w:val="28"/>
        </w:rPr>
        <w:t xml:space="preserve"> выполнением своих функций муниципальными служащими и другими работниками Комитета, руководителями подведомственных Комитету муниципальных образовательных организаций.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 xml:space="preserve">9) Поощряет, муниципальных служащих Комитета, руководителей подведомственных муниципальных образовательных организаций, налагает </w:t>
      </w:r>
      <w:r w:rsidRPr="00986519">
        <w:rPr>
          <w:sz w:val="28"/>
          <w:szCs w:val="28"/>
        </w:rPr>
        <w:lastRenderedPageBreak/>
        <w:t>дисциплинарные взыскания.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10) Утверждает должностные инструкции муниципальных служащих и других работников Комитета, руководителей подведомственных муниципальных образовательных организаций.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11) Распоряжается бюджетными средствами, направленными на финансирование Комитета, согласовывает расходование бюджетных средств подведомственных ему образовательных организаций.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12) Определяет основные направления деятельности Комитета, рассматривает текущие и перспективные планы работ подведомственных Комитету муниципальных образовательных организаций.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13) Выполняет иные функции и полномочия в соответствии с действующим законодательством и муниципальными правовыми актами Ягоднинского городского округа.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6.4. В отсутствие руководителя Комитета его функции выполняет его заместитель либо лицо, назначенное руководителем Комитета в порядке, установленном действующим трудовым законодательством.</w:t>
      </w:r>
    </w:p>
    <w:p w:rsidR="00986519" w:rsidRPr="00986519" w:rsidRDefault="00986519" w:rsidP="009865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6.5. Работники Комитета действуют от имени Комитета и представляют интересы Комитета перед третьими лицами в рамках полномочий, установленных настоящим Положением на основании доверенности, выданной руководителем Комитета.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7. Учет и отчетность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986519" w:rsidRDefault="00986519" w:rsidP="00986519">
      <w:pPr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7.1. Комитет разрабатывает план финансово-хозяйственной деятельности в порядке, установленном Учредителем.</w:t>
      </w:r>
    </w:p>
    <w:p w:rsidR="00986519" w:rsidRPr="00986519" w:rsidRDefault="00986519" w:rsidP="00986519">
      <w:pPr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7.2. Комитет ведет бухгалтерский учет и статистическую отчетность в порядке, установленном законодательством Российской Федерации: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86519">
        <w:rPr>
          <w:color w:val="000000"/>
          <w:sz w:val="28"/>
          <w:szCs w:val="28"/>
        </w:rPr>
        <w:tab/>
        <w:t xml:space="preserve">7.3. Предоставляет информацию о своей деятельности органам государственной статистики, налоговым органам, Учредителю, в </w:t>
      </w:r>
      <w:proofErr w:type="gramStart"/>
      <w:r w:rsidRPr="00986519">
        <w:rPr>
          <w:color w:val="000000"/>
          <w:sz w:val="28"/>
          <w:szCs w:val="28"/>
        </w:rPr>
        <w:t>порядке</w:t>
      </w:r>
      <w:proofErr w:type="gramEnd"/>
      <w:r w:rsidRPr="00986519">
        <w:rPr>
          <w:color w:val="000000"/>
          <w:sz w:val="28"/>
          <w:szCs w:val="28"/>
        </w:rPr>
        <w:t xml:space="preserve"> установленном законодательством Российской Федерации и настоящим Положением.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986519">
        <w:rPr>
          <w:color w:val="000000"/>
          <w:sz w:val="28"/>
          <w:szCs w:val="28"/>
        </w:rPr>
        <w:tab/>
        <w:t>7.4. Предоставляет ежеквартально балансовые отчеты и иную необходимую информацию о своей деятельности Учредителю.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 xml:space="preserve">7.5. </w:t>
      </w:r>
      <w:proofErr w:type="gramStart"/>
      <w:r w:rsidRPr="00986519">
        <w:rPr>
          <w:sz w:val="28"/>
          <w:szCs w:val="28"/>
        </w:rPr>
        <w:t>Контроль за</w:t>
      </w:r>
      <w:proofErr w:type="gramEnd"/>
      <w:r w:rsidRPr="00986519">
        <w:rPr>
          <w:sz w:val="28"/>
          <w:szCs w:val="28"/>
        </w:rPr>
        <w:t xml:space="preserve"> деятельностью Комитета и использованием имущества, переданного в оперативное управление Комитету, осуществляется Учредителем. 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7.6. Учредителемсоздается годовая балансовая комиссия, которая рассматривает итоги финансово-хозяйственной деятельности Комитета, в том числе исполнение сметы.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7.7. Предоставляет иную информацию, необходимую для осуществления финансового контроля, анализа и прогноза в администрацию Ягоднинского городского округа.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8. Имущество и финансы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86519">
        <w:rPr>
          <w:sz w:val="28"/>
          <w:szCs w:val="28"/>
        </w:rPr>
        <w:tab/>
        <w:t>8.1. Имущество Комитета является муниципальной собственностью муниципального образования «Ягоднинский городской округ»и может быть использовано только в целях обеспечения деятельности Комитета.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8.2. Имущество Комитета закрепляется за ним на праве оперативного управления. Право оперативного управления имуществом возникает с момента фактической передачи имущества, оформленного соответствующим актом приема-передачи.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8.3. Земельный участок, необходимый для выполнения Комитетом своих задач, предоставляется ему на праве постоянного (бессрочного) пользования.</w:t>
      </w:r>
    </w:p>
    <w:p w:rsidR="00986519" w:rsidRPr="00986519" w:rsidRDefault="00986519" w:rsidP="00986519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986519">
        <w:rPr>
          <w:rFonts w:ascii="Calibri" w:hAnsi="Calibri" w:cs="Calibri"/>
          <w:sz w:val="28"/>
          <w:szCs w:val="28"/>
        </w:rPr>
        <w:tab/>
      </w:r>
      <w:r w:rsidRPr="00986519">
        <w:rPr>
          <w:sz w:val="28"/>
          <w:szCs w:val="28"/>
        </w:rPr>
        <w:t>8.4. Комитет владеет, пользуется, распоряжается закрепленным за ним имуществом в соответствии с его назначением, задачами Комитета и в порядке, установленном действующим законодательством Российской Федерации</w:t>
      </w:r>
      <w:r w:rsidRPr="00986519">
        <w:rPr>
          <w:rFonts w:ascii="Calibri" w:hAnsi="Calibri" w:cs="Calibri"/>
          <w:sz w:val="28"/>
          <w:szCs w:val="28"/>
        </w:rPr>
        <w:t>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8.5. Комитет не вправе отчуждать либо иным способом распоряжаться имуществом без согласия собственника имущества.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8. 6. В отношении закрепленного имущества Комитет обязан: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1) эффективно использовать имущество;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2) обеспечивать сохранность и использование имущества строго по целевому назначению;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3)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4) осуществлять капитальный и текущий ремонт имущества с возможным его улучшением в пределах выделенного финансирования;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5) осуществлять амортизацию и восстановление изнашиваемой части имущества.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8.7. Источниками формирования имущества Комитета являются: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1) имущество, закрепленное за ним на праве оперативного управления;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2) добровольные имущественные взносы и пожертвования;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986519">
        <w:rPr>
          <w:sz w:val="28"/>
          <w:szCs w:val="28"/>
        </w:rPr>
        <w:t>3) иные источники, не запрещенные действующим законодательством.</w:t>
      </w:r>
    </w:p>
    <w:p w:rsidR="00986519" w:rsidRPr="00986519" w:rsidRDefault="00986519" w:rsidP="0098651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8.8. Комитет осуществляет операции с бюджетными средствами через лицевые счета, открытые ему в соответствии с Бюджетным кодексом РФ.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8.9. Финансовое обеспечение деятельности Комитета осуществляется за счет средств бюджета муниципального образования «Ягоднинский городской округ» на основании бюджетной сметы.</w:t>
      </w:r>
    </w:p>
    <w:p w:rsidR="00986519" w:rsidRPr="00986519" w:rsidRDefault="00986519" w:rsidP="00986519">
      <w:pPr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 xml:space="preserve">8.10. </w:t>
      </w:r>
      <w:proofErr w:type="gramStart"/>
      <w:r w:rsidRPr="00986519">
        <w:rPr>
          <w:sz w:val="28"/>
          <w:szCs w:val="28"/>
        </w:rPr>
        <w:t>Контроль за</w:t>
      </w:r>
      <w:proofErr w:type="gramEnd"/>
      <w:r w:rsidRPr="00986519">
        <w:rPr>
          <w:sz w:val="28"/>
          <w:szCs w:val="28"/>
        </w:rPr>
        <w:t xml:space="preserve"> использованием по назначению и сохранностью имущества, закреплённого за Комитетом на праве оперативного управления, </w:t>
      </w:r>
      <w:r w:rsidRPr="00986519">
        <w:rPr>
          <w:sz w:val="28"/>
          <w:szCs w:val="28"/>
        </w:rPr>
        <w:lastRenderedPageBreak/>
        <w:t>осуществляет собственник имущества в порядке, установленном действующим законодательством РФ.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986519">
        <w:rPr>
          <w:rFonts w:ascii="Calibri" w:hAnsi="Calibri" w:cs="Calibri"/>
          <w:sz w:val="28"/>
          <w:szCs w:val="28"/>
        </w:rPr>
        <w:tab/>
      </w:r>
      <w:r w:rsidRPr="00986519">
        <w:rPr>
          <w:sz w:val="28"/>
          <w:szCs w:val="28"/>
        </w:rPr>
        <w:t>8.11. Заключение и оплата Комитетом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Комитету лимитов бюджетных обязательств, если иное не установлено бюджетным кодексом РФ и с учетом принятых и неисполненных обязательств.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86519">
        <w:rPr>
          <w:sz w:val="28"/>
          <w:szCs w:val="28"/>
        </w:rPr>
        <w:tab/>
        <w:t xml:space="preserve">8.12. Собственник имущества вправе изъять излишнее, неиспользуемое или используемое не по назначению имущество, закрепленное им за Комитетом либо приобретенное Комитетом за счет средств, выделенных ему собственником на приобретение этого имущества. 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  <w:r w:rsidRPr="00986519">
        <w:rPr>
          <w:sz w:val="28"/>
          <w:szCs w:val="28"/>
        </w:rPr>
        <w:tab/>
        <w:t>8.13. Комитет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</w:t>
      </w:r>
    </w:p>
    <w:p w:rsidR="00986519" w:rsidRPr="00986519" w:rsidRDefault="00986519" w:rsidP="00986519">
      <w:pPr>
        <w:widowControl w:val="0"/>
        <w:tabs>
          <w:tab w:val="left" w:pos="6585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</w:r>
    </w:p>
    <w:p w:rsidR="00986519" w:rsidRPr="00986519" w:rsidRDefault="00986519" w:rsidP="00986519">
      <w:pPr>
        <w:widowControl w:val="0"/>
        <w:tabs>
          <w:tab w:val="left" w:pos="6585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9. Реорганизация и ликвидация Комитета</w:t>
      </w:r>
    </w:p>
    <w:p w:rsidR="00986519" w:rsidRPr="00986519" w:rsidRDefault="00986519" w:rsidP="00986519">
      <w:pPr>
        <w:spacing w:line="276" w:lineRule="auto"/>
        <w:ind w:right="-766"/>
        <w:jc w:val="center"/>
        <w:rPr>
          <w:b/>
          <w:bCs/>
          <w:sz w:val="28"/>
          <w:szCs w:val="28"/>
        </w:rPr>
      </w:pP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86519">
        <w:rPr>
          <w:sz w:val="28"/>
          <w:szCs w:val="28"/>
        </w:rPr>
        <w:tab/>
        <w:t xml:space="preserve">9.1. </w:t>
      </w:r>
      <w:r w:rsidRPr="00986519">
        <w:rPr>
          <w:color w:val="000000"/>
          <w:sz w:val="28"/>
          <w:szCs w:val="28"/>
        </w:rPr>
        <w:t xml:space="preserve">Изменение типа, реорганизация и ликвидация </w:t>
      </w:r>
      <w:r w:rsidRPr="00986519">
        <w:rPr>
          <w:sz w:val="28"/>
          <w:szCs w:val="28"/>
        </w:rPr>
        <w:t xml:space="preserve">Комитета </w:t>
      </w:r>
      <w:r w:rsidRPr="00986519">
        <w:rPr>
          <w:color w:val="000000"/>
          <w:sz w:val="28"/>
          <w:szCs w:val="28"/>
        </w:rPr>
        <w:t>осуществляется в порядке, установленном действующим законодательством Российской Федерации.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86519">
        <w:rPr>
          <w:sz w:val="28"/>
          <w:szCs w:val="28"/>
        </w:rPr>
        <w:tab/>
        <w:t>9.2. Решение о ликвидации Комитета принимается Учредителем. Учредитель назначает ликвидационную комиссию в соответствии с действующим законодательством РФ.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86519">
        <w:rPr>
          <w:sz w:val="28"/>
          <w:szCs w:val="28"/>
        </w:rPr>
        <w:tab/>
        <w:t>9.3. При ликвидации и реорганизации Комитета,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86519">
        <w:rPr>
          <w:sz w:val="28"/>
          <w:szCs w:val="28"/>
        </w:rPr>
        <w:tab/>
        <w:t>9.4. При прекращении деятельности Комитета (кроме ликвидации) все документы (управленческие, финансово-хозяйственные, по личному составу и другие) передаются правопреемнику (правопреемникам) При ликвидации Комитета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за счет средств Комитета в соответствии с требованиями архивных органов.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86519">
        <w:rPr>
          <w:sz w:val="28"/>
          <w:szCs w:val="28"/>
        </w:rPr>
        <w:tab/>
        <w:t>9.5.Изменение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986519">
        <w:rPr>
          <w:sz w:val="28"/>
          <w:szCs w:val="28"/>
        </w:rPr>
        <w:tab/>
        <w:t>9.6. При ликвидации Комитета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986519">
        <w:rPr>
          <w:sz w:val="28"/>
          <w:szCs w:val="28"/>
        </w:rPr>
        <w:lastRenderedPageBreak/>
        <w:tab/>
        <w:t xml:space="preserve">9.7. </w:t>
      </w:r>
      <w:proofErr w:type="gramStart"/>
      <w:r w:rsidRPr="00986519">
        <w:rPr>
          <w:sz w:val="28"/>
          <w:szCs w:val="28"/>
        </w:rPr>
        <w:t>Ликвидация Комитета считается завершенной, а учреждение - прекратившим своё существование после внесения об этом записи в единый государственный реестр юридических лиц.</w:t>
      </w:r>
      <w:proofErr w:type="gramEnd"/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986519">
        <w:rPr>
          <w:b/>
          <w:bCs/>
          <w:sz w:val="28"/>
          <w:szCs w:val="28"/>
        </w:rPr>
        <w:t>10. Заключительные положения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86519" w:rsidRPr="00986519" w:rsidRDefault="00986519" w:rsidP="00986519">
      <w:pPr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10.1. Изменения в Положение Комитета вносятся в порядке, установленном действующим законодательством Российской Федерации, нормативно-правовыми актами муниципального образования «Ягоднинский городской округ».</w:t>
      </w:r>
    </w:p>
    <w:p w:rsidR="00986519" w:rsidRPr="00986519" w:rsidRDefault="00986519" w:rsidP="00986519">
      <w:pPr>
        <w:spacing w:line="276" w:lineRule="auto"/>
        <w:jc w:val="both"/>
        <w:rPr>
          <w:sz w:val="28"/>
          <w:szCs w:val="28"/>
        </w:rPr>
      </w:pPr>
      <w:r w:rsidRPr="00986519">
        <w:rPr>
          <w:sz w:val="28"/>
          <w:szCs w:val="28"/>
        </w:rPr>
        <w:tab/>
        <w:t>10.2. Все изменения и дополнения к настоящему Положению подлежат государственной регистрации в порядке, установленном действующим законодательством РФ.</w:t>
      </w:r>
    </w:p>
    <w:p w:rsidR="00986519" w:rsidRPr="00986519" w:rsidRDefault="00986519" w:rsidP="00986519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86519" w:rsidRPr="00225837" w:rsidRDefault="00986519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sectPr w:rsidR="00986519" w:rsidRPr="00225837" w:rsidSect="007C109D">
      <w:pgSz w:w="11981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3BF"/>
    <w:rsid w:val="00032BEF"/>
    <w:rsid w:val="000343BF"/>
    <w:rsid w:val="00036BB7"/>
    <w:rsid w:val="00053E8F"/>
    <w:rsid w:val="00066B09"/>
    <w:rsid w:val="000A4D74"/>
    <w:rsid w:val="000B5568"/>
    <w:rsid w:val="00104040"/>
    <w:rsid w:val="00106490"/>
    <w:rsid w:val="00157B81"/>
    <w:rsid w:val="001901B3"/>
    <w:rsid w:val="001A3D4E"/>
    <w:rsid w:val="001B0C29"/>
    <w:rsid w:val="001C19A9"/>
    <w:rsid w:val="001C7DE1"/>
    <w:rsid w:val="001D06A2"/>
    <w:rsid w:val="00225837"/>
    <w:rsid w:val="00235A27"/>
    <w:rsid w:val="00237422"/>
    <w:rsid w:val="0024353F"/>
    <w:rsid w:val="00277ECE"/>
    <w:rsid w:val="002850CC"/>
    <w:rsid w:val="002B5848"/>
    <w:rsid w:val="002C1373"/>
    <w:rsid w:val="0035247E"/>
    <w:rsid w:val="00372E6D"/>
    <w:rsid w:val="00391B23"/>
    <w:rsid w:val="003C7767"/>
    <w:rsid w:val="003D553B"/>
    <w:rsid w:val="003E0D62"/>
    <w:rsid w:val="003E58E3"/>
    <w:rsid w:val="003F76B1"/>
    <w:rsid w:val="004163AB"/>
    <w:rsid w:val="004D5FB0"/>
    <w:rsid w:val="00555D5F"/>
    <w:rsid w:val="00560D42"/>
    <w:rsid w:val="00572E7A"/>
    <w:rsid w:val="005C2A2A"/>
    <w:rsid w:val="005F43C8"/>
    <w:rsid w:val="005F76AD"/>
    <w:rsid w:val="00666AA2"/>
    <w:rsid w:val="00697BC7"/>
    <w:rsid w:val="006C61B6"/>
    <w:rsid w:val="006E583D"/>
    <w:rsid w:val="007010C8"/>
    <w:rsid w:val="00706B4F"/>
    <w:rsid w:val="0076652E"/>
    <w:rsid w:val="00771BB8"/>
    <w:rsid w:val="007C109D"/>
    <w:rsid w:val="007E2DFD"/>
    <w:rsid w:val="007F3B48"/>
    <w:rsid w:val="00863642"/>
    <w:rsid w:val="008672C3"/>
    <w:rsid w:val="008B5FE7"/>
    <w:rsid w:val="008C5104"/>
    <w:rsid w:val="008D45F7"/>
    <w:rsid w:val="00911361"/>
    <w:rsid w:val="00927772"/>
    <w:rsid w:val="009305B5"/>
    <w:rsid w:val="00946F60"/>
    <w:rsid w:val="00947687"/>
    <w:rsid w:val="00971556"/>
    <w:rsid w:val="00986519"/>
    <w:rsid w:val="009A6B89"/>
    <w:rsid w:val="009D1981"/>
    <w:rsid w:val="009D7EA6"/>
    <w:rsid w:val="009E26F4"/>
    <w:rsid w:val="009E3C82"/>
    <w:rsid w:val="00A16964"/>
    <w:rsid w:val="00A704F9"/>
    <w:rsid w:val="00AA35EF"/>
    <w:rsid w:val="00AD4992"/>
    <w:rsid w:val="00B379CA"/>
    <w:rsid w:val="00B5040B"/>
    <w:rsid w:val="00B542BC"/>
    <w:rsid w:val="00B923BF"/>
    <w:rsid w:val="00BC5F9B"/>
    <w:rsid w:val="00C3620E"/>
    <w:rsid w:val="00CA5E84"/>
    <w:rsid w:val="00CA738E"/>
    <w:rsid w:val="00CB3247"/>
    <w:rsid w:val="00CC52AD"/>
    <w:rsid w:val="00CD10D9"/>
    <w:rsid w:val="00CF1648"/>
    <w:rsid w:val="00CF23DF"/>
    <w:rsid w:val="00D317E0"/>
    <w:rsid w:val="00D52C44"/>
    <w:rsid w:val="00D61CFE"/>
    <w:rsid w:val="00D97C0B"/>
    <w:rsid w:val="00DB6A4A"/>
    <w:rsid w:val="00E21B39"/>
    <w:rsid w:val="00E27C9E"/>
    <w:rsid w:val="00E44691"/>
    <w:rsid w:val="00EB6A7C"/>
    <w:rsid w:val="00EC0E99"/>
    <w:rsid w:val="00EF6B38"/>
    <w:rsid w:val="00F266F8"/>
    <w:rsid w:val="00F921FA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4117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17</cp:revision>
  <cp:lastPrinted>2015-12-17T02:25:00Z</cp:lastPrinted>
  <dcterms:created xsi:type="dcterms:W3CDTF">2015-12-04T05:12:00Z</dcterms:created>
  <dcterms:modified xsi:type="dcterms:W3CDTF">2015-12-21T03:58:00Z</dcterms:modified>
</cp:coreProperties>
</file>