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6D" w:rsidRDefault="009E0C6D" w:rsidP="009E0C6D">
      <w:pPr>
        <w:pStyle w:val="a4"/>
        <w:pBdr>
          <w:bottom w:val="single" w:sz="12" w:space="5" w:color="auto"/>
        </w:pBd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Я Г О Д Н И Н С К И Й  Г О Р О Д С К О Й  О К Р У Г</w:t>
      </w:r>
    </w:p>
    <w:p w:rsidR="00D611D6" w:rsidRDefault="00D611D6" w:rsidP="009E0C6D">
      <w:pPr>
        <w:pStyle w:val="a6"/>
        <w:ind w:left="-540" w:right="-14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9E0C6D" w:rsidRPr="00D611D6">
        <w:rPr>
          <w:rFonts w:ascii="Times New Roman" w:hAnsi="Times New Roman"/>
          <w:sz w:val="16"/>
          <w:szCs w:val="16"/>
        </w:rPr>
        <w:t xml:space="preserve">686230, посёлок </w:t>
      </w:r>
      <w:proofErr w:type="gramStart"/>
      <w:r w:rsidR="009E0C6D" w:rsidRPr="00D611D6">
        <w:rPr>
          <w:rFonts w:ascii="Times New Roman" w:hAnsi="Times New Roman"/>
          <w:sz w:val="16"/>
          <w:szCs w:val="16"/>
        </w:rPr>
        <w:t>Ягодное</w:t>
      </w:r>
      <w:proofErr w:type="gramEnd"/>
      <w:r w:rsidR="009E0C6D" w:rsidRPr="00D611D6">
        <w:rPr>
          <w:rFonts w:ascii="Times New Roman" w:hAnsi="Times New Roman"/>
          <w:sz w:val="16"/>
          <w:szCs w:val="16"/>
        </w:rPr>
        <w:t xml:space="preserve">, Ягоднинский район, Магаданская область, улица Спортивная, дом 6, тел. (841343) 2-35-29, факс (841343) 2-20-42, </w:t>
      </w:r>
    </w:p>
    <w:p w:rsidR="009E0C6D" w:rsidRPr="00D611D6" w:rsidRDefault="009E0C6D" w:rsidP="009E0C6D">
      <w:pPr>
        <w:pStyle w:val="a6"/>
        <w:ind w:left="-540" w:right="-142"/>
        <w:jc w:val="center"/>
        <w:rPr>
          <w:rFonts w:ascii="Times New Roman" w:hAnsi="Times New Roman"/>
          <w:sz w:val="16"/>
          <w:szCs w:val="16"/>
          <w:lang w:val="en-US"/>
        </w:rPr>
      </w:pPr>
      <w:r w:rsidRPr="00D611D6"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4" w:history="1">
        <w:r w:rsidRPr="00D611D6">
          <w:rPr>
            <w:rStyle w:val="a3"/>
            <w:rFonts w:ascii="Times New Roman" w:hAnsi="Times New Roman"/>
            <w:sz w:val="16"/>
            <w:szCs w:val="16"/>
            <w:lang w:val="en-US"/>
          </w:rPr>
          <w:t>Priemnaya_yagodnoe@49gov.ru</w:t>
        </w:r>
      </w:hyperlink>
    </w:p>
    <w:p w:rsidR="009E0C6D" w:rsidRPr="00D611D6" w:rsidRDefault="009E0C6D" w:rsidP="009E0C6D">
      <w:pPr>
        <w:ind w:right="-284"/>
        <w:rPr>
          <w:b/>
          <w:sz w:val="28"/>
          <w:lang w:val="en-US"/>
        </w:rPr>
      </w:pPr>
    </w:p>
    <w:p w:rsidR="009E0C6D" w:rsidRDefault="009E0C6D" w:rsidP="009E0C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ЯГОДНИНСКОГО ГОРОДСКОГО ОКРУГА  </w:t>
      </w:r>
    </w:p>
    <w:p w:rsidR="009E0C6D" w:rsidRDefault="009E0C6D" w:rsidP="009E0C6D">
      <w:pPr>
        <w:ind w:right="-284"/>
        <w:rPr>
          <w:b/>
          <w:sz w:val="28"/>
        </w:rPr>
      </w:pPr>
    </w:p>
    <w:p w:rsidR="009E0C6D" w:rsidRDefault="009E0C6D" w:rsidP="009E0C6D">
      <w:pPr>
        <w:ind w:left="-540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0C6D" w:rsidRDefault="009E0C6D" w:rsidP="009E0C6D">
      <w:pPr>
        <w:ind w:left="-540" w:right="-284"/>
        <w:rPr>
          <w:b/>
          <w:sz w:val="22"/>
        </w:rPr>
      </w:pPr>
    </w:p>
    <w:p w:rsidR="009E0C6D" w:rsidRDefault="009E0C6D" w:rsidP="009E0C6D">
      <w:pPr>
        <w:ind w:right="76"/>
        <w:rPr>
          <w:b/>
        </w:rPr>
      </w:pPr>
      <w:r>
        <w:rPr>
          <w:b/>
        </w:rPr>
        <w:t>от «17» марта 2016 года                                                                                                    № 200</w:t>
      </w:r>
    </w:p>
    <w:p w:rsidR="009E0C6D" w:rsidRDefault="009E0C6D" w:rsidP="009E0C6D">
      <w:pPr>
        <w:rPr>
          <w:b/>
        </w:rPr>
      </w:pPr>
    </w:p>
    <w:p w:rsidR="009E0C6D" w:rsidRDefault="009E0C6D" w:rsidP="009E0C6D">
      <w:pPr>
        <w:rPr>
          <w:b/>
        </w:rPr>
      </w:pPr>
      <w:r>
        <w:rPr>
          <w:b/>
        </w:rPr>
        <w:t xml:space="preserve">Об утверждении административного регламента </w:t>
      </w:r>
    </w:p>
    <w:p w:rsidR="009E0C6D" w:rsidRDefault="009E0C6D" w:rsidP="009E0C6D">
      <w:pPr>
        <w:rPr>
          <w:b/>
        </w:rPr>
      </w:pPr>
      <w:r>
        <w:rPr>
          <w:b/>
        </w:rPr>
        <w:t>предоставления муниципальной услуги</w:t>
      </w:r>
    </w:p>
    <w:p w:rsidR="009E0C6D" w:rsidRDefault="009E0C6D" w:rsidP="009E0C6D">
      <w:pPr>
        <w:rPr>
          <w:b/>
        </w:rPr>
      </w:pPr>
      <w:r>
        <w:rPr>
          <w:b/>
        </w:rPr>
        <w:t xml:space="preserve">«Предоставление дополнительного образования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9E0C6D" w:rsidRDefault="009E0C6D" w:rsidP="009E0C6D">
      <w:pPr>
        <w:rPr>
          <w:b/>
        </w:rPr>
      </w:pPr>
      <w:r>
        <w:rPr>
          <w:b/>
        </w:rPr>
        <w:t xml:space="preserve">МБУ ДО «Детская школа искусств п. </w:t>
      </w:r>
      <w:proofErr w:type="gramStart"/>
      <w:r>
        <w:rPr>
          <w:b/>
        </w:rPr>
        <w:t>Ягодное</w:t>
      </w:r>
      <w:proofErr w:type="gramEnd"/>
      <w:r>
        <w:rPr>
          <w:b/>
        </w:rPr>
        <w:t>»,</w:t>
      </w:r>
    </w:p>
    <w:p w:rsidR="009E0C6D" w:rsidRDefault="009E0C6D" w:rsidP="009E0C6D">
      <w:pPr>
        <w:rPr>
          <w:b/>
        </w:rPr>
      </w:pPr>
      <w:r>
        <w:rPr>
          <w:b/>
        </w:rPr>
        <w:t xml:space="preserve">реализующем общеобразовательные </w:t>
      </w:r>
    </w:p>
    <w:p w:rsidR="009E0C6D" w:rsidRDefault="009E0C6D" w:rsidP="009E0C6D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общеразвивающие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предпрофессиональные</w:t>
      </w:r>
      <w:proofErr w:type="spellEnd"/>
      <w:r>
        <w:rPr>
          <w:b/>
        </w:rPr>
        <w:t xml:space="preserve">) </w:t>
      </w:r>
    </w:p>
    <w:p w:rsidR="009E0C6D" w:rsidRDefault="009E0C6D" w:rsidP="009E0C6D">
      <w:pPr>
        <w:rPr>
          <w:b/>
        </w:rPr>
      </w:pPr>
      <w:r>
        <w:rPr>
          <w:b/>
        </w:rPr>
        <w:t>программы в области культуры и искусства»</w:t>
      </w:r>
    </w:p>
    <w:p w:rsidR="009E0C6D" w:rsidRDefault="009E0C6D" w:rsidP="009E0C6D">
      <w:pPr>
        <w:rPr>
          <w:b/>
        </w:rPr>
      </w:pPr>
    </w:p>
    <w:p w:rsidR="009E0C6D" w:rsidRDefault="009E0C6D" w:rsidP="009E0C6D">
      <w:pPr>
        <w:rPr>
          <w:b/>
        </w:rPr>
      </w:pPr>
    </w:p>
    <w:p w:rsidR="009E0C6D" w:rsidRDefault="009E0C6D" w:rsidP="009E0C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 </w:t>
      </w:r>
      <w:proofErr w:type="gramStart"/>
      <w: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Ягоднинского городского округа от 19.12.2015 года № 517 «</w:t>
      </w:r>
      <w:r>
        <w:rPr>
          <w:bCs/>
        </w:rPr>
        <w:t>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округ», Положением о</w:t>
      </w:r>
      <w:proofErr w:type="gramEnd"/>
      <w:r>
        <w:rPr>
          <w:bCs/>
        </w:rPr>
        <w:t xml:space="preserve"> Комитете культуры администрации Ягоднинского городского округа, </w:t>
      </w:r>
      <w:r>
        <w:t xml:space="preserve">Уставом муниципального бюджетного учреждения дополнительного образования «Детская школа искусств п. </w:t>
      </w:r>
      <w:proofErr w:type="gramStart"/>
      <w:r>
        <w:t>Ягодное</w:t>
      </w:r>
      <w:proofErr w:type="gramEnd"/>
      <w:r>
        <w:t>» администрация  Ягоднинского городского округа</w:t>
      </w:r>
    </w:p>
    <w:p w:rsidR="009E0C6D" w:rsidRDefault="009E0C6D" w:rsidP="009E0C6D">
      <w:pPr>
        <w:pStyle w:val="a8"/>
        <w:spacing w:after="0"/>
        <w:ind w:left="0" w:firstLine="283"/>
        <w:jc w:val="both"/>
      </w:pPr>
    </w:p>
    <w:p w:rsidR="009E0C6D" w:rsidRDefault="009E0C6D" w:rsidP="009E0C6D">
      <w:pPr>
        <w:pStyle w:val="a8"/>
        <w:spacing w:after="0"/>
        <w:ind w:left="0" w:firstLine="284"/>
        <w:jc w:val="center"/>
        <w:rPr>
          <w:b/>
        </w:rPr>
      </w:pPr>
      <w:r>
        <w:rPr>
          <w:b/>
        </w:rPr>
        <w:t>ПОСТАНОВЛЯЕТ:</w:t>
      </w:r>
    </w:p>
    <w:p w:rsidR="009E0C6D" w:rsidRDefault="009E0C6D" w:rsidP="009E0C6D">
      <w:pPr>
        <w:pStyle w:val="a8"/>
        <w:spacing w:after="0"/>
        <w:ind w:left="0" w:firstLine="284"/>
        <w:jc w:val="center"/>
        <w:rPr>
          <w:b/>
        </w:rPr>
      </w:pPr>
    </w:p>
    <w:p w:rsidR="009E0C6D" w:rsidRDefault="009E0C6D" w:rsidP="009E0C6D">
      <w:pPr>
        <w:jc w:val="both"/>
      </w:pPr>
      <w:r>
        <w:t xml:space="preserve">           1. Утвердить административный регламент предоставления муниципальной услуги «Предоставление дополнительного образования в МБУ ДО «Детская школа искусств п. Ягодное», </w:t>
      </w:r>
      <w:proofErr w:type="gramStart"/>
      <w:r>
        <w:t>реализующем</w:t>
      </w:r>
      <w:proofErr w:type="gramEnd"/>
      <w:r>
        <w:t xml:space="preserve"> общеобразовательные (</w:t>
      </w:r>
      <w:proofErr w:type="spellStart"/>
      <w:r>
        <w:t>общеразвивающие</w:t>
      </w:r>
      <w:proofErr w:type="spellEnd"/>
      <w:r>
        <w:t xml:space="preserve"> и </w:t>
      </w:r>
      <w:proofErr w:type="spellStart"/>
      <w:r>
        <w:t>предпрофессиональные</w:t>
      </w:r>
      <w:proofErr w:type="spellEnd"/>
      <w:r>
        <w:t>) программы в области культуры и искусства» (приложение № 1 к настоящему постановлению).</w:t>
      </w:r>
    </w:p>
    <w:p w:rsidR="009E0C6D" w:rsidRDefault="009E0C6D" w:rsidP="009E0C6D">
      <w:pPr>
        <w:jc w:val="both"/>
      </w:pPr>
      <w:r>
        <w:t xml:space="preserve">           2. Признать утратившими силу:</w:t>
      </w:r>
    </w:p>
    <w:p w:rsidR="009E0C6D" w:rsidRDefault="009E0C6D" w:rsidP="009E0C6D">
      <w:pPr>
        <w:ind w:firstLine="708"/>
        <w:jc w:val="both"/>
      </w:pPr>
      <w:r>
        <w:t xml:space="preserve"> 2.1. Постановление администрации Ягоднинского района от 18.03.2010 года № 125 «Об утверждении административного регламента муниципального учреждения «Управление культуры» МУ «Администрация муниципального образования «Ягоднинский муниципальный район Магаданской области» по предоставлению муниципальной услуги «Дополнительное образование детей в сфере культуры и искусства».</w:t>
      </w:r>
    </w:p>
    <w:p w:rsidR="009E0C6D" w:rsidRDefault="009E0C6D" w:rsidP="009E0C6D">
      <w:pPr>
        <w:ind w:firstLine="708"/>
        <w:jc w:val="both"/>
      </w:pPr>
      <w:r>
        <w:t xml:space="preserve"> 2.2. </w:t>
      </w:r>
      <w:proofErr w:type="gramStart"/>
      <w:r>
        <w:t>Постановление администрации Ягоднинского района от 06.04.2012 года № 260 «О внесении изменений в административный регламент муниципального казенного учреждения «Управление культуры» МУ «Администрация муниципального образования «Ягоднинский муниципальный район Магаданской области» по предоставлению муниципальной услуги «Дополнительное образование детей в сфере культуры и искусства», утвержденного постановлением администрации муниципального образования «Ягоднинский муниципальный район Магаданской области» от 18 марта 2010г. № 125».</w:t>
      </w:r>
      <w:proofErr w:type="gramEnd"/>
    </w:p>
    <w:p w:rsidR="009E0C6D" w:rsidRDefault="009E0C6D" w:rsidP="009E0C6D">
      <w:pPr>
        <w:ind w:firstLine="708"/>
        <w:jc w:val="both"/>
      </w:pPr>
      <w:r>
        <w:t xml:space="preserve">2.3. </w:t>
      </w:r>
      <w:proofErr w:type="gramStart"/>
      <w:r>
        <w:t xml:space="preserve">Постановление администрации Ягоднинского района от 12.11.2013 года № 629 «О внесении изменений в постановление администрации муниципального образования «Ягоднинский муниципальный район Магаданской области» от 18 марта 2010г. № 125 «Об утверждении </w:t>
      </w:r>
      <w:r>
        <w:lastRenderedPageBreak/>
        <w:t>административного регламента муниципального казенного учреждения «Управление культуры» МУ «Администрация муниципального образования «Ягоднинский муниципальный район Магаданской области» по предоставлению муниципальной услуги «Дополнительное образование детей в сфере культуры и искусства».</w:t>
      </w:r>
      <w:proofErr w:type="gramEnd"/>
    </w:p>
    <w:p w:rsidR="009E0C6D" w:rsidRDefault="009E0C6D" w:rsidP="009E0C6D">
      <w:pPr>
        <w:jc w:val="both"/>
      </w:pPr>
    </w:p>
    <w:p w:rsidR="009E0C6D" w:rsidRDefault="009E0C6D" w:rsidP="009E0C6D">
      <w:pPr>
        <w:ind w:firstLine="708"/>
        <w:jc w:val="center"/>
      </w:pPr>
      <w:r>
        <w:t>2</w:t>
      </w:r>
    </w:p>
    <w:p w:rsidR="009E0C6D" w:rsidRDefault="009E0C6D" w:rsidP="009E0C6D">
      <w:pPr>
        <w:jc w:val="both"/>
      </w:pPr>
    </w:p>
    <w:p w:rsidR="009E0C6D" w:rsidRDefault="009E0C6D" w:rsidP="009E0C6D">
      <w:pPr>
        <w:jc w:val="both"/>
      </w:pPr>
      <w:r>
        <w:t xml:space="preserve">            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>
        <w:rPr>
          <w:bCs/>
        </w:rPr>
        <w:t>http:/ya</w:t>
      </w:r>
      <w:proofErr w:type="spellStart"/>
      <w:r>
        <w:rPr>
          <w:bCs/>
          <w:lang w:val="en-US"/>
        </w:rPr>
        <w:t>godnoeadm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.</w:t>
      </w:r>
    </w:p>
    <w:p w:rsidR="009E0C6D" w:rsidRDefault="009E0C6D" w:rsidP="009E0C6D">
      <w:pPr>
        <w:jc w:val="both"/>
      </w:pPr>
      <w:r>
        <w:t xml:space="preserve">  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Комитета культуры администрации Ягоднинского городского округа Е.А. Нефёдову.</w:t>
      </w:r>
    </w:p>
    <w:p w:rsidR="009E0C6D" w:rsidRDefault="009E0C6D" w:rsidP="009E0C6D">
      <w:pPr>
        <w:jc w:val="both"/>
      </w:pPr>
    </w:p>
    <w:p w:rsidR="009E0C6D" w:rsidRDefault="009E0C6D" w:rsidP="009E0C6D">
      <w:pPr>
        <w:jc w:val="both"/>
      </w:pPr>
      <w:r>
        <w:t xml:space="preserve">         </w:t>
      </w:r>
    </w:p>
    <w:p w:rsidR="009E0C6D" w:rsidRDefault="009E0C6D" w:rsidP="009E0C6D">
      <w:pPr>
        <w:jc w:val="both"/>
      </w:pPr>
    </w:p>
    <w:p w:rsidR="009E0C6D" w:rsidRDefault="009E0C6D" w:rsidP="009E0C6D">
      <w:pPr>
        <w:jc w:val="both"/>
      </w:pPr>
    </w:p>
    <w:p w:rsidR="009E0C6D" w:rsidRDefault="009E0C6D" w:rsidP="009E0C6D">
      <w:pPr>
        <w:jc w:val="both"/>
      </w:pPr>
    </w:p>
    <w:p w:rsidR="009E0C6D" w:rsidRDefault="009E0C6D" w:rsidP="009E0C6D">
      <w:pPr>
        <w:jc w:val="both"/>
      </w:pPr>
    </w:p>
    <w:p w:rsidR="009E0C6D" w:rsidRDefault="009E0C6D" w:rsidP="009E0C6D">
      <w:pPr>
        <w:jc w:val="both"/>
      </w:pPr>
    </w:p>
    <w:p w:rsidR="009E0C6D" w:rsidRDefault="009E0C6D" w:rsidP="009E0C6D">
      <w:pPr>
        <w:jc w:val="both"/>
      </w:pPr>
    </w:p>
    <w:p w:rsidR="009E0C6D" w:rsidRDefault="009E0C6D" w:rsidP="009E0C6D">
      <w:pPr>
        <w:ind w:left="567"/>
      </w:pPr>
      <w:r>
        <w:t xml:space="preserve">Глава Ягоднинского городского округа    </w:t>
      </w:r>
      <w:r>
        <w:tab/>
      </w:r>
      <w:r>
        <w:tab/>
      </w:r>
      <w:r>
        <w:tab/>
        <w:t xml:space="preserve">                    П.Н. </w:t>
      </w:r>
      <w:proofErr w:type="spellStart"/>
      <w:r>
        <w:t>Страдомский</w:t>
      </w:r>
      <w:proofErr w:type="spellEnd"/>
    </w:p>
    <w:p w:rsidR="009B3893" w:rsidRDefault="009B3893"/>
    <w:sectPr w:rsidR="009B3893" w:rsidSect="00D611D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6D"/>
    <w:rsid w:val="00331047"/>
    <w:rsid w:val="009B3893"/>
    <w:rsid w:val="009E0C6D"/>
    <w:rsid w:val="00D6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0C6D"/>
    <w:rPr>
      <w:color w:val="0563C1"/>
      <w:u w:val="single"/>
    </w:rPr>
  </w:style>
  <w:style w:type="paragraph" w:styleId="a4">
    <w:name w:val="Title"/>
    <w:basedOn w:val="a"/>
    <w:link w:val="a5"/>
    <w:qFormat/>
    <w:rsid w:val="009E0C6D"/>
    <w:pPr>
      <w:jc w:val="center"/>
    </w:pPr>
    <w:rPr>
      <w:rFonts w:ascii="Tahoma" w:hAnsi="Tahoma"/>
      <w:sz w:val="36"/>
    </w:rPr>
  </w:style>
  <w:style w:type="character" w:customStyle="1" w:styleId="a5">
    <w:name w:val="Название Знак"/>
    <w:basedOn w:val="a0"/>
    <w:link w:val="a4"/>
    <w:rsid w:val="009E0C6D"/>
    <w:rPr>
      <w:rFonts w:ascii="Tahoma" w:eastAsia="Times New Roman" w:hAnsi="Tahoma" w:cs="Times New Roman"/>
      <w:sz w:val="36"/>
      <w:szCs w:val="24"/>
    </w:rPr>
  </w:style>
  <w:style w:type="paragraph" w:styleId="a6">
    <w:name w:val="Body Text"/>
    <w:basedOn w:val="a"/>
    <w:link w:val="1"/>
    <w:semiHidden/>
    <w:unhideWhenUsed/>
    <w:rsid w:val="009E0C6D"/>
    <w:pPr>
      <w:jc w:val="both"/>
    </w:pPr>
    <w:rPr>
      <w:rFonts w:ascii="Calibri" w:hAnsi="Calibri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E0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9E0C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9E0C6D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6"/>
    <w:semiHidden/>
    <w:locked/>
    <w:rsid w:val="009E0C6D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3</cp:revision>
  <dcterms:created xsi:type="dcterms:W3CDTF">2016-10-21T06:02:00Z</dcterms:created>
  <dcterms:modified xsi:type="dcterms:W3CDTF">2016-10-21T06:03:00Z</dcterms:modified>
</cp:coreProperties>
</file>