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A" w:rsidRPr="008B2C08" w:rsidRDefault="00D6301A" w:rsidP="00D6301A">
      <w:pPr>
        <w:pBdr>
          <w:bottom w:val="single" w:sz="12" w:space="1" w:color="auto"/>
        </w:pBdr>
        <w:tabs>
          <w:tab w:val="left" w:pos="1985"/>
        </w:tabs>
        <w:ind w:firstLine="0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D6301A" w:rsidRPr="008B2C08" w:rsidRDefault="00D6301A" w:rsidP="00D6301A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8B2C08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8B2C08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6301A" w:rsidRDefault="00D6301A" w:rsidP="00D6301A">
      <w:pPr>
        <w:jc w:val="center"/>
        <w:rPr>
          <w:rFonts w:ascii="Times New Roman" w:hAnsi="Times New Roman"/>
          <w:sz w:val="12"/>
          <w:szCs w:val="12"/>
        </w:rPr>
      </w:pPr>
    </w:p>
    <w:p w:rsidR="00D6301A" w:rsidRDefault="00D6301A" w:rsidP="00D6301A">
      <w:pPr>
        <w:jc w:val="center"/>
        <w:rPr>
          <w:rFonts w:ascii="Times New Roman" w:hAnsi="Times New Roman"/>
          <w:sz w:val="12"/>
          <w:szCs w:val="12"/>
        </w:rPr>
      </w:pPr>
    </w:p>
    <w:p w:rsidR="00D6301A" w:rsidRDefault="00D6301A" w:rsidP="00D6301A">
      <w:pPr>
        <w:jc w:val="center"/>
        <w:rPr>
          <w:rFonts w:ascii="Times New Roman" w:hAnsi="Times New Roman"/>
          <w:sz w:val="12"/>
          <w:szCs w:val="12"/>
        </w:rPr>
      </w:pPr>
    </w:p>
    <w:p w:rsidR="00D6301A" w:rsidRPr="00847424" w:rsidRDefault="00D6301A" w:rsidP="00D630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6301A" w:rsidRPr="00847424" w:rsidRDefault="00D6301A" w:rsidP="00D6301A">
      <w:pPr>
        <w:rPr>
          <w:rFonts w:ascii="Times New Roman" w:hAnsi="Times New Roman"/>
          <w:b/>
          <w:sz w:val="28"/>
          <w:szCs w:val="28"/>
        </w:rPr>
      </w:pPr>
    </w:p>
    <w:p w:rsidR="00D6301A" w:rsidRPr="00847424" w:rsidRDefault="00D6301A" w:rsidP="00D6301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01A" w:rsidRPr="002A439A" w:rsidRDefault="00D6301A" w:rsidP="00D6301A">
      <w:pPr>
        <w:spacing w:line="240" w:lineRule="atLeast"/>
        <w:ind w:left="-142"/>
        <w:rPr>
          <w:rFonts w:ascii="Times New Roman" w:hAnsi="Times New Roman"/>
          <w:b/>
        </w:rPr>
      </w:pPr>
    </w:p>
    <w:p w:rsidR="00D6301A" w:rsidRDefault="00D6301A" w:rsidP="00D6301A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«12»  января  2016</w:t>
      </w:r>
      <w:r w:rsidRPr="00847424">
        <w:rPr>
          <w:rFonts w:ascii="Times New Roman" w:hAnsi="Times New Roman"/>
          <w:b/>
          <w:sz w:val="28"/>
          <w:szCs w:val="28"/>
        </w:rPr>
        <w:t xml:space="preserve"> г.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4742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№ 5</w:t>
      </w:r>
    </w:p>
    <w:p w:rsidR="00D6301A" w:rsidRDefault="00D6301A" w:rsidP="00D6301A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D6301A" w:rsidRDefault="00D6301A" w:rsidP="00D6301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</w:p>
    <w:p w:rsidR="00D6301A" w:rsidRDefault="00D6301A" w:rsidP="00D6301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«</w:t>
      </w:r>
      <w:proofErr w:type="spellStart"/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proofErr w:type="spellEnd"/>
    </w:p>
    <w:p w:rsidR="00D6301A" w:rsidRDefault="00D6301A" w:rsidP="00D6301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</w:p>
    <w:p w:rsidR="00D6301A" w:rsidRDefault="00D6301A" w:rsidP="00D6301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301A" w:rsidRPr="002917E5" w:rsidRDefault="00D6301A" w:rsidP="00D6301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протоколы 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реализации </w:t>
      </w:r>
      <w:hyperlink r:id="rId5" w:history="1">
        <w:r w:rsidRPr="00CD4246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Закона</w:t>
        </w:r>
      </w:hyperlink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 от 9 июня 2011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1392-ОЗ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О наделении органов местного самоуправления государственными полномочиями Магаданской области по созданию и организации деятель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ности административных комиссий»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 основании </w:t>
      </w:r>
      <w:hyperlink r:id="rId6" w:history="1">
        <w:r w:rsidRPr="008E4224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статьи 9.1</w:t>
        </w:r>
      </w:hyperlink>
      <w:r w:rsidRPr="008E4224">
        <w:rPr>
          <w:rFonts w:ascii="Times New Roman" w:eastAsiaTheme="minorHAnsi" w:hAnsi="Times New Roman"/>
          <w:color w:val="004158"/>
          <w:sz w:val="28"/>
          <w:szCs w:val="28"/>
          <w:lang w:eastAsia="en-US"/>
        </w:rPr>
        <w:t xml:space="preserve"> 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 Магаданской области от 22 декабря 2006 года N 783-ОЗ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Об административных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комиссиях в Магаданской области»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, руководствуясь Устав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</w:t>
      </w:r>
      <w:proofErr w:type="gramEnd"/>
    </w:p>
    <w:p w:rsidR="00D6301A" w:rsidRPr="001122C5" w:rsidRDefault="00D6301A" w:rsidP="00D6301A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D6301A" w:rsidRPr="001122C5" w:rsidRDefault="00D6301A" w:rsidP="00D6301A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D6301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должностных лиц органов местного самоуправления муниципального образования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округ», уполномоченных составлять на территории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протоколы об административных правонарушениях, согласно п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риложению к настоящему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остановлению.</w:t>
      </w:r>
    </w:p>
    <w:p w:rsidR="00D6301A" w:rsidRPr="00B33B7D" w:rsidRDefault="00D6301A" w:rsidP="00D630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3B7D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«Северная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7D">
        <w:rPr>
          <w:rFonts w:ascii="Times New Roman" w:hAnsi="Times New Roman"/>
          <w:sz w:val="28"/>
          <w:szCs w:val="28"/>
        </w:rPr>
        <w:t xml:space="preserve">правда» и размещению на официальном сайте администрации </w:t>
      </w:r>
      <w:proofErr w:type="spellStart"/>
      <w:r w:rsidRPr="00B33B7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B33B7D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B33B7D">
        <w:rPr>
          <w:rFonts w:ascii="Times New Roman" w:hAnsi="Times New Roman"/>
          <w:sz w:val="28"/>
          <w:szCs w:val="28"/>
        </w:rPr>
        <w:t>www.yagodnoeadm.ru</w:t>
      </w:r>
      <w:proofErr w:type="spellEnd"/>
      <w:r w:rsidRPr="00B33B7D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D6301A" w:rsidRPr="00847424" w:rsidRDefault="00D6301A" w:rsidP="00D630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8474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4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301A" w:rsidRPr="00B33B7D" w:rsidRDefault="00D6301A" w:rsidP="00D6301A">
      <w:pPr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D6301A">
      <w:pPr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D6301A">
      <w:pPr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D6301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3B7D">
        <w:rPr>
          <w:rFonts w:ascii="Times New Roman" w:hAnsi="Times New Roman"/>
          <w:sz w:val="28"/>
          <w:szCs w:val="28"/>
        </w:rPr>
        <w:t>Ягоднинского</w:t>
      </w:r>
      <w:proofErr w:type="spellEnd"/>
    </w:p>
    <w:p w:rsidR="00D6301A" w:rsidRPr="00847424" w:rsidRDefault="00D6301A" w:rsidP="00D6301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</w:t>
      </w:r>
      <w:proofErr w:type="spellStart"/>
      <w:r w:rsidRPr="00B33B7D">
        <w:rPr>
          <w:rFonts w:ascii="Times New Roman" w:hAnsi="Times New Roman"/>
          <w:sz w:val="28"/>
          <w:szCs w:val="28"/>
        </w:rPr>
        <w:t>П.Н.Страдомский</w:t>
      </w:r>
      <w:proofErr w:type="spellEnd"/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Pr="00541194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54119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D6301A" w:rsidRPr="00541194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541194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</w:p>
    <w:p w:rsidR="00D6301A" w:rsidRPr="00541194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541194">
        <w:rPr>
          <w:rFonts w:ascii="Times New Roman" w:hAnsi="Times New Roman"/>
          <w:sz w:val="20"/>
          <w:szCs w:val="20"/>
        </w:rPr>
        <w:t>МО «</w:t>
      </w:r>
      <w:proofErr w:type="spellStart"/>
      <w:r>
        <w:rPr>
          <w:rFonts w:ascii="Times New Roman" w:hAnsi="Times New Roman"/>
          <w:sz w:val="20"/>
          <w:szCs w:val="20"/>
        </w:rPr>
        <w:t>Ягоднинский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городской округ</w:t>
      </w:r>
      <w:r w:rsidRPr="00541194">
        <w:rPr>
          <w:rFonts w:ascii="Times New Roman" w:hAnsi="Times New Roman"/>
          <w:sz w:val="20"/>
          <w:szCs w:val="20"/>
        </w:rPr>
        <w:t>»</w:t>
      </w:r>
    </w:p>
    <w:p w:rsidR="00D6301A" w:rsidRPr="00541194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54119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«12» января 2016</w:t>
      </w:r>
      <w:r w:rsidRPr="00541194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B66D12">
        <w:rPr>
          <w:rFonts w:ascii="Times New Roman" w:eastAsia="Calibri" w:hAnsi="Times New Roman"/>
          <w:lang w:eastAsia="en-US"/>
        </w:rPr>
        <w:t>ПЕРЕЧЕНЬ  ДОЛЖНОСТНЫХ ЛИЦ ОРГАНОВ МЕСТНОГО САМОУПРАВЛЕНИЯ МО «ЯГОДНИНСКИЙ</w:t>
      </w:r>
      <w:r>
        <w:rPr>
          <w:rFonts w:ascii="Times New Roman" w:eastAsia="Calibri" w:hAnsi="Times New Roman"/>
          <w:lang w:eastAsia="en-US"/>
        </w:rPr>
        <w:t xml:space="preserve"> ГОРОДСКОЙ ОКРУГ</w:t>
      </w:r>
      <w:r w:rsidRPr="00B66D12">
        <w:rPr>
          <w:rFonts w:ascii="Times New Roman" w:eastAsia="Calibri" w:hAnsi="Times New Roman"/>
          <w:lang w:eastAsia="en-US"/>
        </w:rPr>
        <w:t xml:space="preserve">», УПОЛНОМОЧЕННЫХ СОСТАВЛЯТЬ НА ТЕРРИТОРИИ ЯГОДНИНСКОГО </w:t>
      </w:r>
      <w:r>
        <w:rPr>
          <w:rFonts w:ascii="Times New Roman" w:eastAsia="Calibri" w:hAnsi="Times New Roman"/>
          <w:lang w:eastAsia="en-US"/>
        </w:rPr>
        <w:t xml:space="preserve">ГОРОДСКОГО ОКРУГА </w:t>
      </w:r>
      <w:r w:rsidRPr="00B66D12">
        <w:rPr>
          <w:rFonts w:ascii="Times New Roman" w:eastAsia="Calibri" w:hAnsi="Times New Roman"/>
          <w:lang w:eastAsia="en-US"/>
        </w:rPr>
        <w:t>ПРОТОКОЛЫ ОБ АДМИНИСТРАТИВНЫХ ПРАВОНАРУШЕНИЯХ.</w:t>
      </w:r>
    </w:p>
    <w:p w:rsidR="00D6301A" w:rsidRPr="00B66D12" w:rsidRDefault="00D6301A" w:rsidP="00D6301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омитета по управлению муниципальным имуществом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радостроительства, администрации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экономическим вопросам администрации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  <w:tr w:rsidR="00D6301A" w:rsidRPr="00B66D12" w:rsidTr="007C2D5B">
        <w:tc>
          <w:tcPr>
            <w:tcW w:w="81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Начальники территориальных отделов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округа: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п.Дебин, п.Оротукан, п.Бурхала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(поселения)  городского округа.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</w:p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</w:t>
            </w:r>
            <w:proofErr w:type="gramStart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не</w:t>
            </w:r>
          </w:p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установленных для этих целей </w:t>
            </w:r>
            <w:proofErr w:type="gramStart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местах</w:t>
            </w:r>
            <w:proofErr w:type="gramEnd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Ст. 6.19.  Не принятие мер по   установке   на  фасадах зданий указателей с названиями  улиц  и номерами домов.</w:t>
            </w:r>
          </w:p>
        </w:tc>
      </w:tr>
      <w:tr w:rsidR="00D6301A" w:rsidRPr="00B66D12" w:rsidTr="007C2D5B">
        <w:tc>
          <w:tcPr>
            <w:tcW w:w="817" w:type="dxa"/>
          </w:tcPr>
          <w:p w:rsidR="00D6301A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</w:tcPr>
          <w:p w:rsidR="00D6301A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Руководитель, заместитель руководителя управления жилищного коммунального хозяйства администрации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 </w:t>
            </w:r>
          </w:p>
        </w:tc>
        <w:tc>
          <w:tcPr>
            <w:tcW w:w="5529" w:type="dxa"/>
          </w:tcPr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(поселения)  городского округа.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</w:t>
            </w:r>
            <w:proofErr w:type="gramStart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не</w:t>
            </w:r>
          </w:p>
          <w:p w:rsidR="00D6301A" w:rsidRPr="00B66D12" w:rsidRDefault="00D6301A" w:rsidP="007C2D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установленных для этих целей </w:t>
            </w:r>
            <w:proofErr w:type="gramStart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местах</w:t>
            </w:r>
            <w:proofErr w:type="gramEnd"/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Ст. 6.19.  Не принятие мер по   установке   на  фасадах зданий указателей с названиями  улиц  и номерами домов.</w:t>
            </w:r>
          </w:p>
        </w:tc>
      </w:tr>
    </w:tbl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B7D8E" w:rsidRDefault="00DB7D8E"/>
    <w:sectPr w:rsidR="00DB7D8E" w:rsidSect="00DB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1A"/>
    <w:rsid w:val="00D6301A"/>
    <w:rsid w:val="00D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0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1A"/>
    <w:rPr>
      <w:color w:val="0000FF"/>
      <w:u w:val="none"/>
    </w:rPr>
  </w:style>
  <w:style w:type="table" w:styleId="a4">
    <w:name w:val="Table Grid"/>
    <w:basedOn w:val="a1"/>
    <w:uiPriority w:val="59"/>
    <w:rsid w:val="00D6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E6A26617EFD244D726C8356B8214F2C88D1FD4D3EBB9B3AC31F4EE23D8DCFD8386B15ED2830C0008DC3LBvEA" TargetMode="External"/><Relationship Id="rId5" Type="http://schemas.openxmlformats.org/officeDocument/2006/relationships/hyperlink" Target="consultantplus://offline/ref=E1CE6A26617EFD244D726C8356B8214F2C88D1FD4D30B89939C31F4EE23D8DCFLDv8A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1</cp:revision>
  <dcterms:created xsi:type="dcterms:W3CDTF">2016-01-18T07:53:00Z</dcterms:created>
  <dcterms:modified xsi:type="dcterms:W3CDTF">2016-01-18T07:54:00Z</dcterms:modified>
</cp:coreProperties>
</file>