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C" w:rsidRPr="006A5B8C" w:rsidRDefault="006A5B8C" w:rsidP="006A5B8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6A5B8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Г О </w:t>
      </w:r>
      <w:proofErr w:type="gramStart"/>
      <w:r w:rsidRPr="006A5B8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6A5B8C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О К Р У Г</w:t>
      </w:r>
    </w:p>
    <w:p w:rsidR="006A5B8C" w:rsidRPr="006A5B8C" w:rsidRDefault="006A5B8C" w:rsidP="006A5B8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6A5B8C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6A5B8C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6A5B8C">
        <w:rPr>
          <w:rFonts w:ascii="Times New Roman" w:eastAsia="Calibri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6A5B8C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6A5B8C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6A5B8C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6A5B8C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6A5B8C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r w:rsidRPr="006A5B8C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 </w:t>
      </w:r>
      <w:hyperlink r:id="rId6" w:history="1">
        <w:r w:rsidRPr="006A5B8C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Priemnaya</w:t>
        </w:r>
        <w:r w:rsidRPr="006A5B8C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eastAsia="ru-RU"/>
          </w:rPr>
          <w:t>_</w:t>
        </w:r>
        <w:r w:rsidRPr="006A5B8C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yagodnoe</w:t>
        </w:r>
        <w:r w:rsidRPr="006A5B8C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eastAsia="ru-RU"/>
          </w:rPr>
          <w:t>@49</w:t>
        </w:r>
        <w:r w:rsidRPr="006A5B8C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gov</w:t>
        </w:r>
        <w:r w:rsidRPr="006A5B8C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eastAsia="ru-RU"/>
          </w:rPr>
          <w:t>.</w:t>
        </w:r>
        <w:r w:rsidRPr="006A5B8C">
          <w:rPr>
            <w:rFonts w:ascii="Times New Roman" w:eastAsia="Calibri" w:hAnsi="Times New Roman" w:cs="Times New Roman"/>
            <w:color w:val="0000FF" w:themeColor="hyperlink"/>
            <w:sz w:val="12"/>
            <w:szCs w:val="12"/>
            <w:u w:val="single"/>
            <w:lang w:val="en-US" w:eastAsia="ru-RU"/>
          </w:rPr>
          <w:t>ru</w:t>
        </w:r>
      </w:hyperlink>
    </w:p>
    <w:p w:rsidR="006A5B8C" w:rsidRPr="006A5B8C" w:rsidRDefault="006A5B8C" w:rsidP="006A5B8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6A5B8C" w:rsidRPr="006A5B8C" w:rsidRDefault="006A5B8C" w:rsidP="006A5B8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6A5B8C" w:rsidRPr="006A5B8C" w:rsidRDefault="006A5B8C" w:rsidP="006A5B8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6A5B8C" w:rsidRPr="006A5B8C" w:rsidRDefault="006A5B8C" w:rsidP="006A5B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A5B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6A5B8C" w:rsidRPr="006A5B8C" w:rsidRDefault="006A5B8C" w:rsidP="006A5B8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A5B8C" w:rsidRPr="006A5B8C" w:rsidRDefault="006A5B8C" w:rsidP="006A5B8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A5B8C" w:rsidRPr="006A5B8C" w:rsidRDefault="006A5B8C" w:rsidP="006A5B8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B8C" w:rsidRDefault="006A5B8C" w:rsidP="00620A57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AE2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6A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20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</w:t>
      </w:r>
      <w:r w:rsidRPr="006A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AE2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6A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№ </w:t>
      </w:r>
      <w:r w:rsidR="00620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2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620A57" w:rsidRPr="0004584B" w:rsidRDefault="00620A57" w:rsidP="00620A57">
      <w:pPr>
        <w:spacing w:after="0" w:line="240" w:lineRule="atLeast"/>
        <w:ind w:left="-142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5751E1" w:rsidRDefault="005751E1" w:rsidP="006A5B8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proofErr w:type="gramEnd"/>
    </w:p>
    <w:p w:rsidR="005751E1" w:rsidRDefault="005751E1" w:rsidP="006A5B8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программы «Оптимизация системы </w:t>
      </w:r>
    </w:p>
    <w:p w:rsidR="00FC5048" w:rsidRDefault="005751E1" w:rsidP="006A5B8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расселения в Магаданской области </w:t>
      </w:r>
    </w:p>
    <w:p w:rsidR="005751E1" w:rsidRDefault="005751E1" w:rsidP="006A5B8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FC50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42B52">
        <w:rPr>
          <w:rFonts w:ascii="Times New Roman" w:eastAsia="Calibri" w:hAnsi="Times New Roman" w:cs="Times New Roman"/>
          <w:bCs/>
          <w:sz w:val="24"/>
          <w:szCs w:val="24"/>
        </w:rPr>
        <w:t>2016</w:t>
      </w:r>
      <w:r>
        <w:rPr>
          <w:rFonts w:ascii="Times New Roman" w:eastAsia="Calibri" w:hAnsi="Times New Roman" w:cs="Times New Roman"/>
          <w:bCs/>
          <w:sz w:val="24"/>
          <w:szCs w:val="24"/>
        </w:rPr>
        <w:t>-2020 годах на территории</w:t>
      </w:r>
    </w:p>
    <w:p w:rsidR="006A5B8C" w:rsidRPr="006A5B8C" w:rsidRDefault="005751E1" w:rsidP="006A5B8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Ягоднинского городского округа</w:t>
      </w:r>
    </w:p>
    <w:p w:rsidR="006A5B8C" w:rsidRPr="0004584B" w:rsidRDefault="006A5B8C" w:rsidP="006A5B8C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6A5B8C" w:rsidRPr="006A5B8C" w:rsidRDefault="007340F7" w:rsidP="007340F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6A5B8C" w:rsidRPr="006A5B8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соответствии со </w:t>
      </w:r>
      <w:hyperlink r:id="rId7" w:history="1">
        <w:r w:rsidR="006A5B8C" w:rsidRPr="006A5B8C">
          <w:rPr>
            <w:rFonts w:ascii="Times New Roman" w:eastAsia="Times New Roman" w:hAnsi="Times New Roman" w:cs="Calibri"/>
            <w:color w:val="000000"/>
            <w:sz w:val="24"/>
            <w:szCs w:val="24"/>
            <w:lang w:eastAsia="ru-RU"/>
          </w:rPr>
          <w:t>статьей 179</w:t>
        </w:r>
      </w:hyperlink>
      <w:r w:rsidR="006A5B8C" w:rsidRPr="006A5B8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Бюджетного кодекса Российской Федерации</w:t>
      </w:r>
      <w:r w:rsidR="006A5B8C" w:rsidRPr="006A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администрации Ягоднинского района от 30.12.2014 г. № 737 «Об утверждении порядка принятия решений о разработке муниципальных программ муниципального образования «Ягоднинский муниципальный район Магаданской </w:t>
      </w:r>
      <w:proofErr w:type="gramStart"/>
      <w:r w:rsidR="006A5B8C" w:rsidRPr="006A5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области», их формирования и реализации и порядка проведения оценки эффективности реализации муниципальных программ муниципального образования «Ягоднинский муниципальный район Магаданской области»</w:t>
      </w:r>
      <w:r w:rsidR="0064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Магаданской области от 24.04.2015 г. № 1888-ОЗ «О преобразовании муниципальных образований «поселок Ягодное», «поселок Бурхала», «поселок Дебин», «поселок </w:t>
      </w:r>
      <w:proofErr w:type="spellStart"/>
      <w:r w:rsidR="00575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Синегорье</w:t>
      </w:r>
      <w:proofErr w:type="spellEnd"/>
      <w:r w:rsidR="0057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«поселок Оротукан» путем их объединения с наделением статусом городского округа», </w:t>
      </w:r>
      <w:r w:rsid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Магаданской области от 5 декабря 2013 года № 1213-па «Об</w:t>
      </w:r>
      <w:proofErr w:type="gramEnd"/>
      <w:r w:rsid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программы Магаданской области «Обеспечение доступным и комфортным жильем жителей Магаданской области на 2014-2020 годы»</w:t>
      </w:r>
      <w:r w:rsidR="00575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B8C" w:rsidRPr="006A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B8C" w:rsidRPr="006A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Ягоднинского </w:t>
      </w:r>
      <w:r w:rsidR="0064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</w:p>
    <w:p w:rsidR="006A5B8C" w:rsidRPr="006A5B8C" w:rsidRDefault="006A5B8C" w:rsidP="006A5B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3E7043" w:rsidRPr="003E7043" w:rsidRDefault="003E7043" w:rsidP="003E7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70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E7043" w:rsidRPr="003E7043" w:rsidRDefault="003E7043" w:rsidP="003E70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</w:p>
    <w:p w:rsidR="003E7043" w:rsidRDefault="008E135B" w:rsidP="003E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E7043" w:rsidRP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муниципальную программу «Оптимизация системы расселе</w:t>
      </w:r>
      <w:r w:rsidR="00642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Магаданской области в 2016</w:t>
      </w:r>
      <w:r w:rsidR="003E7043" w:rsidRP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>-2020 годах на территории Ягоднинского городского округа».</w:t>
      </w:r>
    </w:p>
    <w:p w:rsidR="00A904F1" w:rsidRPr="00A904F1" w:rsidRDefault="00A904F1" w:rsidP="003E704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63D0" w:rsidRDefault="003E7043" w:rsidP="003E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2.Признать утратившими силу</w:t>
      </w:r>
      <w:r w:rsidR="003A63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63D0" w:rsidRDefault="003A63D0" w:rsidP="003E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</w:t>
      </w:r>
      <w:r w:rsidRPr="003A6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Ягоднинс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Магаданской области</w:t>
      </w:r>
      <w:r w:rsidRP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553 «Об утверждении в новой редакции муниципальной программы «Оптимизация системы расселения в Магаданской области в 2014-2016 годах на </w:t>
      </w:r>
      <w:r w:rsidR="000458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Ягоднинского района»;</w:t>
      </w:r>
    </w:p>
    <w:p w:rsidR="00A904F1" w:rsidRDefault="00A904F1" w:rsidP="003E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-постановления администрации МО «Поселок Ягодное» от 05.11.2014 г. № 128 «Об утверждении муниципальной  целевой программы «Оптимизация системы расселения в МО «Поселок Ягодное»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04F1" w:rsidRDefault="00A904F1" w:rsidP="00A9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</w:t>
      </w:r>
      <w:r w:rsidRP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«Поселок Бурхала» от 10.12.2014 г. № 49 </w:t>
      </w:r>
      <w:r w:rsidRP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в новой редакции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</w:t>
      </w:r>
      <w:r w:rsidRP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«Оптимизация системы расселения в Магаданской области в 2014-2016 годах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«Поселок Бурхала»;         </w:t>
      </w:r>
    </w:p>
    <w:p w:rsidR="003E7043" w:rsidRPr="003E7043" w:rsidRDefault="003A63D0" w:rsidP="003E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9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8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E7043" w:rsidRP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E7043" w:rsidRP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Ягоднинс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 Магаданской области</w:t>
      </w:r>
      <w:r w:rsidR="003E7043" w:rsidRP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="004A3818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3E7043" w:rsidRP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 № 153 «О внесении изменений в постановление администрации Ягоднинского район</w:t>
      </w:r>
      <w:r w:rsidR="00335F5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27</w:t>
      </w:r>
      <w:r w:rsidR="004A3818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335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года № 553 «Об утверждении в новой редакции </w:t>
      </w:r>
      <w:bookmarkStart w:id="0" w:name="_GoBack"/>
      <w:r w:rsidR="00335F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программы «Оптимизация системы расселения в Магаданской области в 2014-2016 годах на территории Ягоднинского района».</w:t>
      </w:r>
    </w:p>
    <w:p w:rsidR="0069188E" w:rsidRPr="00A904F1" w:rsidRDefault="008E135B" w:rsidP="00A904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E7043" w:rsidRDefault="008E135B" w:rsidP="003E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904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7043" w:rsidRP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8" w:history="1">
        <w:r w:rsidR="003E7043" w:rsidRPr="003E7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http://yagodnoeadm.ru</w:t>
        </w:r>
      </w:hyperlink>
      <w:r w:rsidR="003E7043" w:rsidRP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4F1" w:rsidRPr="003E7043" w:rsidRDefault="00A904F1" w:rsidP="003E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043" w:rsidRPr="003E7043" w:rsidRDefault="003E7043" w:rsidP="003E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043" w:rsidRPr="003E7043" w:rsidRDefault="003E7043" w:rsidP="003E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043" w:rsidRPr="003E7043" w:rsidRDefault="003E7043" w:rsidP="003E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043" w:rsidRPr="003E7043" w:rsidRDefault="00AE23F1" w:rsidP="003E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E7043" w:rsidRP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7043" w:rsidRP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Ягоднинского</w:t>
      </w:r>
    </w:p>
    <w:p w:rsidR="003E7043" w:rsidRPr="003E7043" w:rsidRDefault="00FC5048" w:rsidP="003E7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E7043" w:rsidRP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043" w:rsidRPr="003E7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                                                                                           </w:t>
      </w:r>
      <w:proofErr w:type="spellStart"/>
      <w:r w:rsidR="00DD3C63">
        <w:rPr>
          <w:rFonts w:ascii="Times New Roman" w:eastAsia="Times New Roman" w:hAnsi="Times New Roman" w:cs="Times New Roman"/>
          <w:sz w:val="24"/>
          <w:szCs w:val="24"/>
          <w:lang w:eastAsia="ru-RU"/>
        </w:rPr>
        <w:t>П.Н.Страдомск</w:t>
      </w:r>
      <w:r w:rsidR="00A904F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</w:p>
    <w:bookmarkEnd w:id="0"/>
    <w:p w:rsidR="003E7043" w:rsidRPr="003E7043" w:rsidRDefault="003E7043" w:rsidP="003E70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E7043" w:rsidRDefault="003E7043" w:rsidP="003E70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795B" w:rsidRDefault="001D795B" w:rsidP="003E70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795B" w:rsidRDefault="001D795B" w:rsidP="003E70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795B" w:rsidRDefault="001D795B" w:rsidP="003E70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795B" w:rsidRDefault="001D795B" w:rsidP="003E70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D795B" w:rsidRDefault="001D795B" w:rsidP="003E70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1D795B" w:rsidSect="0019727D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52D"/>
    <w:multiLevelType w:val="hybridMultilevel"/>
    <w:tmpl w:val="06B0F226"/>
    <w:lvl w:ilvl="0" w:tplc="CFF45A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6366B1"/>
    <w:multiLevelType w:val="hybridMultilevel"/>
    <w:tmpl w:val="2BC22D8E"/>
    <w:lvl w:ilvl="0" w:tplc="2F227298">
      <w:start w:val="4"/>
      <w:numFmt w:val="upperRoman"/>
      <w:lvlText w:val="%1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6E32D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606"/>
    <w:rsid w:val="00024F78"/>
    <w:rsid w:val="00033762"/>
    <w:rsid w:val="0003742E"/>
    <w:rsid w:val="0004584B"/>
    <w:rsid w:val="00046A3B"/>
    <w:rsid w:val="0006069B"/>
    <w:rsid w:val="00076569"/>
    <w:rsid w:val="000A026D"/>
    <w:rsid w:val="000A2E2F"/>
    <w:rsid w:val="000C235C"/>
    <w:rsid w:val="000E25DF"/>
    <w:rsid w:val="00113405"/>
    <w:rsid w:val="00122620"/>
    <w:rsid w:val="00172012"/>
    <w:rsid w:val="0017625E"/>
    <w:rsid w:val="00192F82"/>
    <w:rsid w:val="0019727D"/>
    <w:rsid w:val="001A4F6E"/>
    <w:rsid w:val="001D795B"/>
    <w:rsid w:val="001E2AC9"/>
    <w:rsid w:val="001E3289"/>
    <w:rsid w:val="00202EF5"/>
    <w:rsid w:val="00232438"/>
    <w:rsid w:val="00257ABA"/>
    <w:rsid w:val="00275B44"/>
    <w:rsid w:val="002F35F6"/>
    <w:rsid w:val="002F6B6A"/>
    <w:rsid w:val="00315909"/>
    <w:rsid w:val="00335F5F"/>
    <w:rsid w:val="00367777"/>
    <w:rsid w:val="003739D2"/>
    <w:rsid w:val="003771A6"/>
    <w:rsid w:val="003818B8"/>
    <w:rsid w:val="00396D0B"/>
    <w:rsid w:val="003A15FD"/>
    <w:rsid w:val="003A63D0"/>
    <w:rsid w:val="003C6BD7"/>
    <w:rsid w:val="003E7043"/>
    <w:rsid w:val="003F0975"/>
    <w:rsid w:val="003F5DAE"/>
    <w:rsid w:val="004319EF"/>
    <w:rsid w:val="00431A95"/>
    <w:rsid w:val="004A3818"/>
    <w:rsid w:val="004D67F5"/>
    <w:rsid w:val="00506A7C"/>
    <w:rsid w:val="005225F5"/>
    <w:rsid w:val="00545FA7"/>
    <w:rsid w:val="00551FD5"/>
    <w:rsid w:val="005751E1"/>
    <w:rsid w:val="00591AF7"/>
    <w:rsid w:val="005C20F4"/>
    <w:rsid w:val="00602901"/>
    <w:rsid w:val="00620A57"/>
    <w:rsid w:val="00642B52"/>
    <w:rsid w:val="0069188E"/>
    <w:rsid w:val="006A5B8C"/>
    <w:rsid w:val="006B0310"/>
    <w:rsid w:val="00730E75"/>
    <w:rsid w:val="007340F7"/>
    <w:rsid w:val="007415DD"/>
    <w:rsid w:val="007512EC"/>
    <w:rsid w:val="007D61F5"/>
    <w:rsid w:val="007F4DFD"/>
    <w:rsid w:val="007F613D"/>
    <w:rsid w:val="0082667C"/>
    <w:rsid w:val="0084145D"/>
    <w:rsid w:val="0089076B"/>
    <w:rsid w:val="00893CBD"/>
    <w:rsid w:val="008C12D9"/>
    <w:rsid w:val="008E135B"/>
    <w:rsid w:val="009022A8"/>
    <w:rsid w:val="00905654"/>
    <w:rsid w:val="00926449"/>
    <w:rsid w:val="0093306D"/>
    <w:rsid w:val="00950E86"/>
    <w:rsid w:val="0098043F"/>
    <w:rsid w:val="009B45E3"/>
    <w:rsid w:val="009F382E"/>
    <w:rsid w:val="009F506D"/>
    <w:rsid w:val="00A0793F"/>
    <w:rsid w:val="00A55660"/>
    <w:rsid w:val="00A904F1"/>
    <w:rsid w:val="00A94A82"/>
    <w:rsid w:val="00AA5FA7"/>
    <w:rsid w:val="00AA7AE8"/>
    <w:rsid w:val="00AC24AB"/>
    <w:rsid w:val="00AD02C9"/>
    <w:rsid w:val="00AD5156"/>
    <w:rsid w:val="00AE23F1"/>
    <w:rsid w:val="00B10F83"/>
    <w:rsid w:val="00B441FD"/>
    <w:rsid w:val="00B537DF"/>
    <w:rsid w:val="00B576CB"/>
    <w:rsid w:val="00B82E78"/>
    <w:rsid w:val="00B838A4"/>
    <w:rsid w:val="00BC6E85"/>
    <w:rsid w:val="00BD5558"/>
    <w:rsid w:val="00BF1337"/>
    <w:rsid w:val="00BF1E09"/>
    <w:rsid w:val="00C13C02"/>
    <w:rsid w:val="00C4552E"/>
    <w:rsid w:val="00C70876"/>
    <w:rsid w:val="00C837B9"/>
    <w:rsid w:val="00CA3017"/>
    <w:rsid w:val="00CC199A"/>
    <w:rsid w:val="00CC4B25"/>
    <w:rsid w:val="00CC5969"/>
    <w:rsid w:val="00CE0347"/>
    <w:rsid w:val="00CE0704"/>
    <w:rsid w:val="00D3043D"/>
    <w:rsid w:val="00D368C2"/>
    <w:rsid w:val="00D36AAA"/>
    <w:rsid w:val="00D46A03"/>
    <w:rsid w:val="00D60009"/>
    <w:rsid w:val="00D94CF4"/>
    <w:rsid w:val="00DC4C84"/>
    <w:rsid w:val="00DD3C63"/>
    <w:rsid w:val="00DF1CE0"/>
    <w:rsid w:val="00DF3CAF"/>
    <w:rsid w:val="00E0023E"/>
    <w:rsid w:val="00E02D54"/>
    <w:rsid w:val="00E10277"/>
    <w:rsid w:val="00E2585D"/>
    <w:rsid w:val="00E65C0D"/>
    <w:rsid w:val="00E76A52"/>
    <w:rsid w:val="00E84649"/>
    <w:rsid w:val="00EE47E1"/>
    <w:rsid w:val="00F005CE"/>
    <w:rsid w:val="00F1212D"/>
    <w:rsid w:val="00F15177"/>
    <w:rsid w:val="00F8359D"/>
    <w:rsid w:val="00F83720"/>
    <w:rsid w:val="00F97612"/>
    <w:rsid w:val="00FB0A87"/>
    <w:rsid w:val="00FB3606"/>
    <w:rsid w:val="00FC5048"/>
    <w:rsid w:val="00FD4D3A"/>
    <w:rsid w:val="00FD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6B"/>
  </w:style>
  <w:style w:type="paragraph" w:styleId="2">
    <w:name w:val="heading 2"/>
    <w:basedOn w:val="a"/>
    <w:next w:val="a"/>
    <w:link w:val="20"/>
    <w:uiPriority w:val="9"/>
    <w:unhideWhenUsed/>
    <w:qFormat/>
    <w:rsid w:val="00232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D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2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32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324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D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2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324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2C739D52C5D9EA1BBA6E46890A3F4E372CE3BEF57748292CAF8497E2DA45CCA0930BBE133A6C1E0mA2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0E6B-AA85-4296-B609-87F639CD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</dc:creator>
  <cp:keywords/>
  <dc:description/>
  <cp:lastModifiedBy>BOB</cp:lastModifiedBy>
  <cp:revision>17</cp:revision>
  <cp:lastPrinted>2015-12-18T00:27:00Z</cp:lastPrinted>
  <dcterms:created xsi:type="dcterms:W3CDTF">2015-12-07T23:33:00Z</dcterms:created>
  <dcterms:modified xsi:type="dcterms:W3CDTF">2015-12-25T06:02:00Z</dcterms:modified>
</cp:coreProperties>
</file>