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B6" w:rsidRDefault="00837EB6" w:rsidP="00837EB6">
      <w:pPr>
        <w:pStyle w:val="ConsPlusTitle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837EB6">
        <w:rPr>
          <w:rFonts w:ascii="Times New Roman" w:hAnsi="Times New Roman" w:cs="Times New Roman"/>
          <w:sz w:val="32"/>
          <w:szCs w:val="32"/>
        </w:rPr>
        <w:t>ПРОЕКТ</w:t>
      </w:r>
    </w:p>
    <w:p w:rsidR="00837EB6" w:rsidRPr="00837EB6" w:rsidRDefault="00837EB6" w:rsidP="00837EB6">
      <w:pPr>
        <w:pStyle w:val="ConsPlusTitle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A43823" w:rsidRPr="00EB2683" w:rsidRDefault="00A43823" w:rsidP="00B467DB">
      <w:pPr>
        <w:pStyle w:val="ConsPlusTitle"/>
        <w:tabs>
          <w:tab w:val="left" w:pos="1134"/>
        </w:tabs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EB2683">
        <w:rPr>
          <w:rFonts w:ascii="Times New Roman" w:hAnsi="Times New Roman" w:cs="Times New Roman"/>
          <w:sz w:val="36"/>
          <w:szCs w:val="36"/>
          <w:u w:val="single"/>
        </w:rPr>
        <w:t>Я Г О Д Н И Н С К И Й   Г О Р О Д С К О Й   О К Р У Г</w:t>
      </w:r>
    </w:p>
    <w:p w:rsidR="00A43823" w:rsidRPr="00695D43" w:rsidRDefault="00A43823" w:rsidP="00B467DB">
      <w:pPr>
        <w:widowControl w:val="0"/>
        <w:tabs>
          <w:tab w:val="left" w:pos="1134"/>
          <w:tab w:val="left" w:pos="1995"/>
        </w:tabs>
        <w:ind w:left="-900" w:right="-186" w:firstLine="180"/>
        <w:jc w:val="center"/>
        <w:rPr>
          <w:sz w:val="12"/>
          <w:szCs w:val="12"/>
        </w:rPr>
      </w:pPr>
      <w:r w:rsidRPr="00695D43">
        <w:rPr>
          <w:sz w:val="12"/>
          <w:szCs w:val="12"/>
        </w:rPr>
        <w:t xml:space="preserve">                 686230, посёлок Ягодное, Ягоднинский район, Магаданская область, улица Спортивная, дом 6, тел.</w:t>
      </w:r>
      <w:r>
        <w:rPr>
          <w:sz w:val="12"/>
          <w:szCs w:val="12"/>
        </w:rPr>
        <w:t>(841343)</w:t>
      </w:r>
      <w:r w:rsidRPr="00695D43">
        <w:rPr>
          <w:sz w:val="12"/>
          <w:szCs w:val="12"/>
        </w:rPr>
        <w:t xml:space="preserve"> 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35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29</w:t>
      </w:r>
      <w:r>
        <w:rPr>
          <w:sz w:val="12"/>
          <w:szCs w:val="12"/>
        </w:rPr>
        <w:t>,</w:t>
      </w:r>
      <w:r w:rsidRPr="00695D43">
        <w:rPr>
          <w:sz w:val="12"/>
          <w:szCs w:val="12"/>
        </w:rPr>
        <w:t xml:space="preserve"> факс </w:t>
      </w:r>
      <w:r>
        <w:rPr>
          <w:sz w:val="12"/>
          <w:szCs w:val="12"/>
        </w:rPr>
        <w:t xml:space="preserve">(841343) </w:t>
      </w:r>
      <w:r w:rsidRPr="00695D43">
        <w:rPr>
          <w:sz w:val="12"/>
          <w:szCs w:val="12"/>
        </w:rPr>
        <w:t>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20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42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lang w:val="en-US"/>
        </w:rPr>
        <w:t>E</w:t>
      </w:r>
      <w:r w:rsidRPr="00695D43"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r>
        <w:rPr>
          <w:sz w:val="12"/>
          <w:szCs w:val="12"/>
          <w:lang w:val="en-US"/>
        </w:rPr>
        <w:t>Priemnaya</w:t>
      </w:r>
      <w:r w:rsidRPr="00695D43">
        <w:rPr>
          <w:sz w:val="12"/>
          <w:szCs w:val="12"/>
        </w:rPr>
        <w:t>_</w:t>
      </w:r>
      <w:r>
        <w:rPr>
          <w:sz w:val="12"/>
          <w:szCs w:val="12"/>
          <w:lang w:val="en-US"/>
        </w:rPr>
        <w:t>yagodnoe</w:t>
      </w:r>
      <w:r w:rsidRPr="00695D43">
        <w:rPr>
          <w:sz w:val="12"/>
          <w:szCs w:val="12"/>
        </w:rPr>
        <w:t>@49</w:t>
      </w:r>
      <w:r>
        <w:rPr>
          <w:sz w:val="12"/>
          <w:szCs w:val="12"/>
          <w:lang w:val="en-US"/>
        </w:rPr>
        <w:t>gov</w:t>
      </w:r>
      <w:r w:rsidRPr="00695D43">
        <w:rPr>
          <w:sz w:val="12"/>
          <w:szCs w:val="12"/>
        </w:rPr>
        <w:t>.</w:t>
      </w:r>
      <w:r>
        <w:rPr>
          <w:sz w:val="12"/>
          <w:szCs w:val="12"/>
          <w:lang w:val="en-US"/>
        </w:rPr>
        <w:t>ru</w:t>
      </w:r>
    </w:p>
    <w:p w:rsidR="00A43823" w:rsidRPr="00A55457" w:rsidRDefault="00A43823" w:rsidP="00B467DB">
      <w:pPr>
        <w:pStyle w:val="ConsPlusTitle"/>
        <w:tabs>
          <w:tab w:val="left" w:pos="1134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823" w:rsidRPr="00A55457" w:rsidRDefault="00A43823" w:rsidP="00B467DB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>АДМИНИСТРАЦИЯ ЯГОДНИНСКОГО</w:t>
      </w:r>
      <w:r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A43823" w:rsidRPr="00A55457" w:rsidRDefault="00A43823" w:rsidP="00B467DB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823" w:rsidRPr="00795EA4" w:rsidRDefault="00A43823" w:rsidP="00B467DB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5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047D" w:rsidRDefault="00AB047D" w:rsidP="00B467DB">
      <w:pPr>
        <w:widowControl w:val="0"/>
        <w:tabs>
          <w:tab w:val="left" w:pos="1134"/>
          <w:tab w:val="left" w:pos="1995"/>
        </w:tabs>
        <w:ind w:left="-900" w:right="-186" w:firstLine="180"/>
        <w:jc w:val="center"/>
        <w:rPr>
          <w:b/>
          <w:sz w:val="28"/>
          <w:szCs w:val="28"/>
        </w:rPr>
      </w:pPr>
    </w:p>
    <w:p w:rsidR="00A43823" w:rsidRPr="00775512" w:rsidRDefault="00D74AAC" w:rsidP="00837EB6">
      <w:pPr>
        <w:widowControl w:val="0"/>
        <w:tabs>
          <w:tab w:val="left" w:pos="1134"/>
          <w:tab w:val="left" w:pos="1995"/>
        </w:tabs>
        <w:rPr>
          <w:b/>
        </w:rPr>
      </w:pPr>
      <w:r w:rsidRPr="00775512">
        <w:rPr>
          <w:b/>
        </w:rPr>
        <w:t>от «___»______________2018</w:t>
      </w:r>
      <w:r w:rsidR="00A43823" w:rsidRPr="00775512">
        <w:rPr>
          <w:b/>
        </w:rPr>
        <w:t xml:space="preserve"> года                                                              №_____</w:t>
      </w:r>
    </w:p>
    <w:p w:rsidR="00AB047D" w:rsidRPr="00E67005" w:rsidRDefault="00AB047D" w:rsidP="00B467DB">
      <w:pPr>
        <w:widowControl w:val="0"/>
        <w:tabs>
          <w:tab w:val="left" w:pos="1134"/>
          <w:tab w:val="left" w:pos="1995"/>
        </w:tabs>
        <w:ind w:left="-900" w:right="-186" w:firstLine="180"/>
        <w:jc w:val="center"/>
      </w:pPr>
    </w:p>
    <w:p w:rsidR="00A43823" w:rsidRPr="00A55457" w:rsidRDefault="00A43823" w:rsidP="00B467DB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1"/>
        <w:gridCol w:w="1702"/>
        <w:gridCol w:w="2088"/>
      </w:tblGrid>
      <w:tr w:rsidR="00A43823" w:rsidTr="00A43823">
        <w:tc>
          <w:tcPr>
            <w:tcW w:w="6091" w:type="dxa"/>
          </w:tcPr>
          <w:p w:rsidR="00A43823" w:rsidRPr="00BF3766" w:rsidRDefault="00A43823" w:rsidP="00B467DB">
            <w:pPr>
              <w:pStyle w:val="ConsPlusTitl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7C17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ачального общего, основного общего, среднего общего образования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организациях</w:t>
            </w: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43823" w:rsidRDefault="00A43823" w:rsidP="00B467DB">
            <w:pPr>
              <w:pStyle w:val="ConsPlusTitle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43823" w:rsidRDefault="00A43823" w:rsidP="00B467DB">
            <w:pPr>
              <w:pStyle w:val="ConsPlusTitle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823" w:rsidRDefault="00A43823" w:rsidP="00B467DB">
      <w:pPr>
        <w:pStyle w:val="ConsPlusTitle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A43823" w:rsidRDefault="00A43823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D7164A">
        <w:t>В соответствии с Федера</w:t>
      </w:r>
      <w:r w:rsidR="00837EB6">
        <w:t>льным законом от 27 июля 2010 года</w:t>
      </w:r>
      <w:r w:rsidRPr="00D7164A">
        <w:t xml:space="preserve"> № 210-ФЗ «Об организации предоставления государственных и мун</w:t>
      </w:r>
      <w:r>
        <w:t>иципальных услуг», п</w:t>
      </w:r>
      <w:r w:rsidRPr="00D7164A">
        <w:t>остановлени</w:t>
      </w:r>
      <w:r>
        <w:t>ем</w:t>
      </w:r>
      <w:r w:rsidR="00837EB6">
        <w:t xml:space="preserve"> </w:t>
      </w:r>
      <w:r>
        <w:t>администрации Ягоднинского района от 19</w:t>
      </w:r>
      <w:r w:rsidR="00837EB6">
        <w:t xml:space="preserve"> </w:t>
      </w:r>
      <w:r>
        <w:t>декабря 2015</w:t>
      </w:r>
      <w:r w:rsidRPr="00D7164A">
        <w:t xml:space="preserve"> года </w:t>
      </w:r>
      <w:r>
        <w:t>№ 517</w:t>
      </w:r>
      <w:r w:rsidR="00837EB6">
        <w:t xml:space="preserve"> </w:t>
      </w:r>
      <w:r>
        <w:t>«</w:t>
      </w:r>
      <w:r w:rsidRPr="00D7164A">
        <w:rPr>
          <w:bCs/>
        </w:rPr>
        <w:t>Об утверждении «Порядка разработки и утверждения административных регламентов исполнения муниципальных функций в МО «Ягоднинский</w:t>
      </w:r>
      <w:r w:rsidR="00837EB6">
        <w:rPr>
          <w:bCs/>
        </w:rPr>
        <w:t xml:space="preserve"> </w:t>
      </w:r>
      <w:r>
        <w:rPr>
          <w:bCs/>
        </w:rPr>
        <w:t>городской округ</w:t>
      </w:r>
      <w:r w:rsidRPr="00D7164A">
        <w:rPr>
          <w:bCs/>
        </w:rPr>
        <w:t>» и «Порядка разработки и утверждения административных регламентов предоставления муниципальных услуг в МО «Ягоднинский</w:t>
      </w:r>
      <w:r w:rsidR="00837EB6">
        <w:rPr>
          <w:bCs/>
        </w:rPr>
        <w:t xml:space="preserve"> </w:t>
      </w:r>
      <w:r>
        <w:rPr>
          <w:bCs/>
        </w:rPr>
        <w:t>городской округ</w:t>
      </w:r>
      <w:r w:rsidRPr="00D7164A">
        <w:rPr>
          <w:bCs/>
        </w:rPr>
        <w:t>»</w:t>
      </w:r>
      <w:r>
        <w:rPr>
          <w:bCs/>
        </w:rPr>
        <w:t>,</w:t>
      </w:r>
      <w:r w:rsidR="00837EB6">
        <w:rPr>
          <w:bCs/>
        </w:rPr>
        <w:t xml:space="preserve"> </w:t>
      </w:r>
      <w:r>
        <w:t xml:space="preserve">Положением о Комитете образования администрации Ягоднинского городского округа, </w:t>
      </w:r>
      <w:r w:rsidRPr="00D7164A">
        <w:t>администрация Ягоднинского</w:t>
      </w:r>
      <w:r w:rsidR="00837EB6">
        <w:t xml:space="preserve"> </w:t>
      </w:r>
      <w:r>
        <w:t xml:space="preserve">городского округа </w:t>
      </w:r>
    </w:p>
    <w:p w:rsidR="00A43823" w:rsidRDefault="00A43823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A43823" w:rsidRDefault="00A43823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A47D3E">
        <w:rPr>
          <w:b/>
        </w:rPr>
        <w:t>ПОСТАНОВЛЯЕТ:</w:t>
      </w:r>
    </w:p>
    <w:p w:rsidR="00227306" w:rsidRPr="00A55457" w:rsidRDefault="00227306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823" w:rsidRDefault="00A43823" w:rsidP="00B467D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2202F6">
        <w:rPr>
          <w:rFonts w:ascii="Times New Roman" w:hAnsi="Times New Roman" w:cs="Times New Roman"/>
          <w:sz w:val="24"/>
          <w:szCs w:val="24"/>
        </w:rPr>
        <w:t>регламент предоставления</w:t>
      </w:r>
      <w:r w:rsidR="00837EB6">
        <w:rPr>
          <w:rFonts w:ascii="Times New Roman" w:hAnsi="Times New Roman" w:cs="Times New Roman"/>
          <w:sz w:val="24"/>
          <w:szCs w:val="24"/>
        </w:rPr>
        <w:t xml:space="preserve"> </w:t>
      </w:r>
      <w:r w:rsidRPr="00BF5B1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3766">
        <w:rPr>
          <w:rFonts w:ascii="Times New Roman" w:hAnsi="Times New Roman" w:cs="Times New Roman"/>
          <w:sz w:val="24"/>
          <w:szCs w:val="24"/>
        </w:rPr>
        <w:t>«</w:t>
      </w:r>
      <w:r w:rsidRPr="002202F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43823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в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Pr="00CC66DB">
        <w:rPr>
          <w:rFonts w:ascii="Times New Roman" w:hAnsi="Times New Roman" w:cs="Times New Roman"/>
          <w:sz w:val="24"/>
          <w:szCs w:val="24"/>
        </w:rPr>
        <w:t>» (при</w:t>
      </w:r>
      <w:r w:rsidRPr="00BF5B1D">
        <w:rPr>
          <w:rFonts w:ascii="Times New Roman" w:hAnsi="Times New Roman" w:cs="Times New Roman"/>
          <w:sz w:val="24"/>
          <w:szCs w:val="24"/>
        </w:rPr>
        <w:t>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BF5B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227306" w:rsidRPr="00A55457" w:rsidRDefault="00227306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306" w:rsidRPr="00A43823" w:rsidRDefault="00A43823" w:rsidP="00B467DB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3823">
        <w:rPr>
          <w:rFonts w:ascii="Times New Roman" w:hAnsi="Times New Roman" w:cs="Times New Roman"/>
          <w:b w:val="0"/>
          <w:sz w:val="24"/>
          <w:szCs w:val="24"/>
        </w:rPr>
        <w:t>2. Постановление а</w:t>
      </w:r>
      <w:r w:rsidR="00227306" w:rsidRPr="00A43823">
        <w:rPr>
          <w:rFonts w:ascii="Times New Roman" w:hAnsi="Times New Roman" w:cs="Times New Roman"/>
          <w:b w:val="0"/>
          <w:sz w:val="24"/>
          <w:szCs w:val="24"/>
        </w:rPr>
        <w:t>дминис</w:t>
      </w:r>
      <w:r w:rsidR="00CA321F">
        <w:rPr>
          <w:rFonts w:ascii="Times New Roman" w:hAnsi="Times New Roman" w:cs="Times New Roman"/>
          <w:b w:val="0"/>
          <w:sz w:val="24"/>
          <w:szCs w:val="24"/>
        </w:rPr>
        <w:t>трации Ягоднинского района от 30.05.2016</w:t>
      </w:r>
      <w:r w:rsidR="00227306" w:rsidRPr="00A4382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CA321F">
        <w:rPr>
          <w:rFonts w:ascii="Times New Roman" w:hAnsi="Times New Roman" w:cs="Times New Roman"/>
          <w:b w:val="0"/>
          <w:sz w:val="24"/>
          <w:szCs w:val="24"/>
        </w:rPr>
        <w:t>402</w:t>
      </w:r>
      <w:r w:rsidR="00227306" w:rsidRPr="00A43823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по оказанию муниципальной услуги «Предоставле</w:t>
      </w:r>
      <w:r w:rsidR="0014220B">
        <w:rPr>
          <w:rFonts w:ascii="Times New Roman" w:hAnsi="Times New Roman" w:cs="Times New Roman"/>
          <w:b w:val="0"/>
          <w:sz w:val="24"/>
          <w:szCs w:val="24"/>
        </w:rPr>
        <w:t>ние</w:t>
      </w:r>
      <w:r w:rsidR="00227306" w:rsidRPr="00A43823">
        <w:rPr>
          <w:rFonts w:ascii="Times New Roman" w:hAnsi="Times New Roman" w:cs="Times New Roman"/>
          <w:b w:val="0"/>
          <w:sz w:val="24"/>
          <w:szCs w:val="24"/>
        </w:rPr>
        <w:t xml:space="preserve"> начального общего, осно</w:t>
      </w:r>
      <w:r w:rsidR="0014220B">
        <w:rPr>
          <w:rFonts w:ascii="Times New Roman" w:hAnsi="Times New Roman" w:cs="Times New Roman"/>
          <w:b w:val="0"/>
          <w:sz w:val="24"/>
          <w:szCs w:val="24"/>
        </w:rPr>
        <w:t>вного общего, среднего</w:t>
      </w:r>
      <w:r w:rsidR="00227306" w:rsidRPr="00A43823">
        <w:rPr>
          <w:rFonts w:ascii="Times New Roman" w:hAnsi="Times New Roman" w:cs="Times New Roman"/>
          <w:b w:val="0"/>
          <w:sz w:val="24"/>
          <w:szCs w:val="24"/>
        </w:rPr>
        <w:t xml:space="preserve"> общего образования в </w:t>
      </w:r>
      <w:r w:rsidR="007A48B9">
        <w:rPr>
          <w:rFonts w:ascii="Times New Roman" w:hAnsi="Times New Roman" w:cs="Times New Roman"/>
          <w:b w:val="0"/>
          <w:sz w:val="24"/>
          <w:szCs w:val="24"/>
        </w:rPr>
        <w:t>обще</w:t>
      </w:r>
      <w:r w:rsidR="00227306" w:rsidRPr="00A43823">
        <w:rPr>
          <w:rFonts w:ascii="Times New Roman" w:hAnsi="Times New Roman" w:cs="Times New Roman"/>
          <w:b w:val="0"/>
          <w:sz w:val="24"/>
          <w:szCs w:val="24"/>
        </w:rPr>
        <w:t>образовательных</w:t>
      </w:r>
      <w:r w:rsidR="002E7AAF">
        <w:rPr>
          <w:rFonts w:ascii="Times New Roman" w:hAnsi="Times New Roman" w:cs="Times New Roman"/>
          <w:b w:val="0"/>
          <w:sz w:val="24"/>
          <w:szCs w:val="24"/>
        </w:rPr>
        <w:t>организациях»</w:t>
      </w:r>
      <w:r w:rsidR="002E7AAF" w:rsidRPr="00A43823">
        <w:rPr>
          <w:rFonts w:ascii="Times New Roman" w:hAnsi="Times New Roman" w:cs="Times New Roman"/>
          <w:b w:val="0"/>
          <w:sz w:val="24"/>
          <w:szCs w:val="24"/>
        </w:rPr>
        <w:t xml:space="preserve"> признать</w:t>
      </w:r>
      <w:r w:rsidR="00227306" w:rsidRPr="00A43823">
        <w:rPr>
          <w:rFonts w:ascii="Times New Roman" w:hAnsi="Times New Roman" w:cs="Times New Roman"/>
          <w:b w:val="0"/>
          <w:sz w:val="24"/>
          <w:szCs w:val="24"/>
        </w:rPr>
        <w:t xml:space="preserve"> утратившим силу.</w:t>
      </w:r>
    </w:p>
    <w:p w:rsidR="00227306" w:rsidRDefault="00227306" w:rsidP="00B467DB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3823" w:rsidRPr="00BF5B1D" w:rsidRDefault="00A43823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 w:rsidRPr="006B3D8B">
          <w:rPr>
            <w:rStyle w:val="a4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6B3D8B">
        <w:rPr>
          <w:rFonts w:ascii="Times New Roman" w:hAnsi="Times New Roman" w:cs="Times New Roman"/>
          <w:sz w:val="24"/>
          <w:szCs w:val="24"/>
        </w:rPr>
        <w:t>.</w:t>
      </w:r>
    </w:p>
    <w:p w:rsidR="00A43823" w:rsidRPr="00A55457" w:rsidRDefault="00A43823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823" w:rsidRDefault="00A43823" w:rsidP="00B467D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BF5B1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</w:t>
      </w:r>
      <w:r w:rsidR="00AF60FF">
        <w:rPr>
          <w:rFonts w:ascii="Times New Roman" w:hAnsi="Times New Roman" w:cs="Times New Roman"/>
          <w:sz w:val="24"/>
          <w:szCs w:val="24"/>
        </w:rPr>
        <w:t>оциальным вопросам Высоцкую Т.В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A43823" w:rsidRPr="002202F6" w:rsidRDefault="00A43823" w:rsidP="00B467DB">
      <w:pPr>
        <w:pStyle w:val="ConsPlusNormal"/>
        <w:tabs>
          <w:tab w:val="left" w:pos="1134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F60FF" w:rsidRDefault="00AF60FF" w:rsidP="00B467DB">
      <w:pPr>
        <w:pStyle w:val="ConsPlusNormal"/>
        <w:tabs>
          <w:tab w:val="left" w:pos="1134"/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AF60FF" w:rsidRDefault="00AF60FF" w:rsidP="00B467DB">
      <w:pPr>
        <w:pStyle w:val="ConsPlusNormal"/>
        <w:tabs>
          <w:tab w:val="left" w:pos="1134"/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A43823" w:rsidRPr="006B3D8B" w:rsidRDefault="00A43823" w:rsidP="00B467DB">
      <w:pPr>
        <w:pStyle w:val="ConsPlusNormal"/>
        <w:tabs>
          <w:tab w:val="left" w:pos="1134"/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227306" w:rsidRPr="00A55457" w:rsidRDefault="00A43823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2202F6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</w:t>
      </w:r>
      <w:r w:rsidR="00AF60FF">
        <w:rPr>
          <w:rFonts w:ascii="Times New Roman" w:hAnsi="Times New Roman" w:cs="Times New Roman"/>
          <w:sz w:val="24"/>
          <w:szCs w:val="24"/>
        </w:rPr>
        <w:t xml:space="preserve">                        Д.М. Бородин</w:t>
      </w:r>
    </w:p>
    <w:p w:rsidR="00227306" w:rsidRDefault="00227306" w:rsidP="00AF60FF">
      <w:pPr>
        <w:widowControl w:val="0"/>
        <w:tabs>
          <w:tab w:val="left" w:pos="1134"/>
        </w:tabs>
        <w:autoSpaceDE w:val="0"/>
        <w:autoSpaceDN w:val="0"/>
        <w:rPr>
          <w:rFonts w:eastAsia="Calibri"/>
          <w:bCs/>
        </w:rPr>
      </w:pPr>
    </w:p>
    <w:p w:rsidR="00A43823" w:rsidRPr="006B3D8B" w:rsidRDefault="00837EB6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823" w:rsidRPr="006B3D8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3823" w:rsidRPr="006B3D8B" w:rsidRDefault="00837EB6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823" w:rsidRPr="006B3D8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23" w:rsidRPr="006B3D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43823" w:rsidRPr="006B3D8B" w:rsidRDefault="00837EB6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823" w:rsidRPr="006B3D8B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A43823" w:rsidRPr="006B3D8B" w:rsidRDefault="00A43823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от </w:t>
      </w:r>
      <w:r w:rsidR="004A7156">
        <w:rPr>
          <w:rFonts w:ascii="Times New Roman" w:hAnsi="Times New Roman" w:cs="Times New Roman"/>
          <w:sz w:val="24"/>
          <w:szCs w:val="24"/>
        </w:rPr>
        <w:t>«___»__________2018 № ___</w:t>
      </w:r>
      <w:r w:rsidRPr="006B3D8B">
        <w:rPr>
          <w:rFonts w:ascii="Times New Roman" w:hAnsi="Times New Roman" w:cs="Times New Roman"/>
          <w:sz w:val="24"/>
          <w:szCs w:val="24"/>
        </w:rPr>
        <w:t>_</w:t>
      </w:r>
    </w:p>
    <w:p w:rsidR="00A43823" w:rsidRPr="00FD7D74" w:rsidRDefault="00A43823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823" w:rsidRPr="00766ECC" w:rsidRDefault="00A43823" w:rsidP="00B467DB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43823" w:rsidRDefault="00A43823" w:rsidP="00B467DB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НАЧАЛЬНОГО ОБЩЕГО, ОСНОВНОГО ОБЩЕГО, СРЕДНЕГО </w:t>
      </w:r>
      <w:r w:rsidR="00BE4593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50523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5271FF" w:rsidRDefault="005271FF" w:rsidP="00B467DB">
      <w:pPr>
        <w:pStyle w:val="ConsPlusTitle"/>
        <w:tabs>
          <w:tab w:val="left" w:pos="1134"/>
        </w:tabs>
        <w:jc w:val="center"/>
      </w:pPr>
    </w:p>
    <w:p w:rsidR="00A43823" w:rsidRPr="00BE4593" w:rsidRDefault="00A43823" w:rsidP="00B467DB">
      <w:pPr>
        <w:pStyle w:val="ConsPlusNormal"/>
        <w:numPr>
          <w:ilvl w:val="0"/>
          <w:numId w:val="2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59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3823" w:rsidRPr="00F62F0D" w:rsidRDefault="00A43823" w:rsidP="00B467DB">
      <w:pPr>
        <w:pStyle w:val="ConsPlusNormal"/>
        <w:tabs>
          <w:tab w:val="left" w:pos="1134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43823" w:rsidRPr="00766ECC" w:rsidRDefault="00A43823" w:rsidP="00B467D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A43823" w:rsidRDefault="00A43823" w:rsidP="00B467D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A43823">
        <w:rPr>
          <w:rFonts w:ascii="Times New Roman" w:hAnsi="Times New Roman" w:cs="Times New Roman"/>
          <w:sz w:val="24"/>
          <w:szCs w:val="24"/>
        </w:rPr>
        <w:t>Предоставление начального общего, основного общего, среднего общего образования в общеобразовательных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</w:t>
      </w:r>
      <w:r w:rsidR="00BE4593">
        <w:rPr>
          <w:rFonts w:ascii="Times New Roman" w:hAnsi="Times New Roman" w:cs="Times New Roman"/>
          <w:sz w:val="24"/>
          <w:szCs w:val="24"/>
        </w:rPr>
        <w:t xml:space="preserve">и </w:t>
      </w:r>
      <w:r w:rsidR="00BE4593" w:rsidRPr="00766ECC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,в соответствии с законодательством Российской Федерации. </w:t>
      </w:r>
    </w:p>
    <w:p w:rsidR="0041309B" w:rsidRDefault="0041309B" w:rsidP="00B467DB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лица – родители несовершеннолетних детей (законные представители) (далее – заявители).</w:t>
      </w:r>
    </w:p>
    <w:p w:rsidR="00521355" w:rsidRPr="00A455D1" w:rsidRDefault="00521355" w:rsidP="00B467D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1.2.1. Получателями муниципальной услуги являются физические лица – дети и молодежь в возрасте от 6 лет 6 месяцев </w:t>
      </w:r>
      <w:r w:rsidRPr="00B261A2">
        <w:rPr>
          <w:rFonts w:ascii="Times New Roman" w:hAnsi="Times New Roman" w:cs="Times New Roman"/>
          <w:sz w:val="24"/>
          <w:szCs w:val="24"/>
        </w:rPr>
        <w:t>при отсутствии противопоказаний по состоянию здоровья, но не позж</w:t>
      </w:r>
      <w:r w:rsidR="005159B5">
        <w:rPr>
          <w:rFonts w:ascii="Times New Roman" w:hAnsi="Times New Roman" w:cs="Times New Roman"/>
          <w:sz w:val="24"/>
          <w:szCs w:val="24"/>
        </w:rPr>
        <w:t>е достижения ими возраста 18</w:t>
      </w:r>
      <w:r w:rsidRPr="00B261A2">
        <w:rPr>
          <w:rFonts w:ascii="Times New Roman" w:hAnsi="Times New Roman" w:cs="Times New Roman"/>
          <w:sz w:val="24"/>
          <w:szCs w:val="24"/>
        </w:rPr>
        <w:t xml:space="preserve"> лет. По заявлению родителей (законных представителей)</w:t>
      </w:r>
      <w:r w:rsidR="00B261A2">
        <w:rPr>
          <w:rFonts w:ascii="Times New Roman" w:hAnsi="Times New Roman" w:cs="Times New Roman"/>
          <w:sz w:val="24"/>
          <w:szCs w:val="24"/>
        </w:rPr>
        <w:t xml:space="preserve"> учредитель общеобразовательной организации </w:t>
      </w:r>
      <w:r w:rsidRPr="00B261A2">
        <w:rPr>
          <w:rFonts w:ascii="Times New Roman" w:hAnsi="Times New Roman" w:cs="Times New Roman"/>
          <w:sz w:val="24"/>
          <w:szCs w:val="24"/>
        </w:rPr>
        <w:t xml:space="preserve">вправе разрешить прием детей в общеобразовательные учреждения для обучения в более раннем возрасте. </w:t>
      </w:r>
      <w:r w:rsidRPr="00A455D1">
        <w:rPr>
          <w:rFonts w:ascii="Times New Roman" w:hAnsi="Times New Roman" w:cs="Times New Roman"/>
          <w:sz w:val="24"/>
          <w:szCs w:val="24"/>
        </w:rPr>
        <w:t>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B261A2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1.3.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32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обще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B261A2" w:rsidRPr="00C367C6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</w:t>
      </w:r>
      <w:r>
        <w:rPr>
          <w:rFonts w:ascii="Times New Roman" w:hAnsi="Times New Roman" w:cs="Times New Roman"/>
          <w:sz w:val="24"/>
          <w:szCs w:val="24"/>
        </w:rPr>
        <w:t>общеобразовательные организации</w:t>
      </w:r>
      <w:r w:rsidRPr="00C367C6">
        <w:rPr>
          <w:rFonts w:ascii="Times New Roman" w:hAnsi="Times New Roman" w:cs="Times New Roman"/>
          <w:sz w:val="24"/>
          <w:szCs w:val="24"/>
        </w:rPr>
        <w:t>.</w:t>
      </w:r>
    </w:p>
    <w:p w:rsidR="00B261A2" w:rsidRPr="00C367C6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="002B1D90">
        <w:rPr>
          <w:rFonts w:ascii="Times New Roman" w:hAnsi="Times New Roman" w:cs="Times New Roman"/>
          <w:sz w:val="24"/>
          <w:szCs w:val="24"/>
        </w:rPr>
        <w:t>обще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r w:rsidRPr="00C367C6">
        <w:rPr>
          <w:rFonts w:ascii="Times New Roman" w:hAnsi="Times New Roman" w:cs="Times New Roman"/>
          <w:sz w:val="24"/>
          <w:szCs w:val="24"/>
        </w:rPr>
        <w:t>.ru/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B261A2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9" w:history="1"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B261A2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2CC3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</w:t>
      </w:r>
      <w:r w:rsidR="00D34957">
        <w:rPr>
          <w:rFonts w:ascii="Times New Roman" w:hAnsi="Times New Roman" w:cs="Times New Roman"/>
          <w:sz w:val="24"/>
          <w:szCs w:val="24"/>
        </w:rPr>
        <w:t>значенном для приема документов и на официальных сайтах образовательных учреждений в сети «Интернет»</w:t>
      </w:r>
      <w:r w:rsidRPr="00EA2CC3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B261A2" w:rsidRPr="00EA2CC3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B261A2" w:rsidRPr="00EA2CC3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261A2" w:rsidRPr="00EA2CC3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61A2" w:rsidRPr="00EA2CC3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lastRenderedPageBreak/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261A2" w:rsidRPr="00EA2CC3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B261A2" w:rsidRPr="00EA2CC3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261A2" w:rsidRPr="00EA2CC3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B261A2" w:rsidRPr="00EA2CC3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B261A2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11526">
        <w:rPr>
          <w:rFonts w:ascii="Times New Roman" w:hAnsi="Times New Roman" w:cs="Times New Roman"/>
          <w:sz w:val="24"/>
          <w:szCs w:val="24"/>
        </w:rPr>
        <w:t>на бумажном</w:t>
      </w:r>
      <w:r>
        <w:rPr>
          <w:rFonts w:ascii="Times New Roman" w:hAnsi="Times New Roman" w:cs="Times New Roman"/>
          <w:sz w:val="24"/>
          <w:szCs w:val="24"/>
        </w:rPr>
        <w:t xml:space="preserve"> носителе или электронном виде.</w:t>
      </w:r>
    </w:p>
    <w:p w:rsidR="00B261A2" w:rsidRPr="005729F3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B261A2" w:rsidRDefault="00B261A2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е Услуги, </w:t>
      </w:r>
      <w:r w:rsidR="00711526">
        <w:rPr>
          <w:rFonts w:ascii="Times New Roman" w:hAnsi="Times New Roman" w:cs="Times New Roman"/>
          <w:sz w:val="24"/>
          <w:szCs w:val="24"/>
        </w:rPr>
        <w:t>являются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организаций.</w:t>
      </w:r>
    </w:p>
    <w:p w:rsidR="00521355" w:rsidRDefault="00521355" w:rsidP="00B467D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1D90" w:rsidRPr="00A15A9E" w:rsidRDefault="002B1D90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9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B1D90" w:rsidRPr="00FC6909" w:rsidRDefault="002B1D90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1D90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D937A0">
        <w:rPr>
          <w:rFonts w:ascii="Times New Roman" w:hAnsi="Times New Roman" w:cs="Times New Roman"/>
          <w:sz w:val="24"/>
          <w:szCs w:val="24"/>
        </w:rPr>
        <w:t>:</w:t>
      </w:r>
    </w:p>
    <w:p w:rsidR="002B1D90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A43823">
        <w:rPr>
          <w:rFonts w:ascii="Times New Roman" w:hAnsi="Times New Roman" w:cs="Times New Roman"/>
          <w:sz w:val="24"/>
          <w:szCs w:val="24"/>
        </w:rPr>
        <w:t>Предоставление начального общего, основного общего, среднего общего образования в общеобразовательных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D90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1D90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Общео</w:t>
      </w:r>
      <w:r w:rsidRPr="00FC6909">
        <w:rPr>
          <w:rFonts w:ascii="Times New Roman" w:hAnsi="Times New Roman" w:cs="Times New Roman"/>
          <w:sz w:val="24"/>
          <w:szCs w:val="24"/>
        </w:rPr>
        <w:t>бразовательными организациями</w:t>
      </w:r>
      <w:r w:rsidR="00837EB6">
        <w:rPr>
          <w:rFonts w:ascii="Times New Roman" w:hAnsi="Times New Roman" w:cs="Times New Roman"/>
          <w:sz w:val="24"/>
          <w:szCs w:val="24"/>
        </w:rPr>
        <w:t xml:space="preserve"> </w:t>
      </w:r>
      <w:r w:rsidRPr="00FC6909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2B1D90" w:rsidRPr="00FC6909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Ответственными за предоставление муниципальной услуги </w:t>
      </w:r>
      <w:r w:rsidR="00810F67">
        <w:rPr>
          <w:rFonts w:ascii="Times New Roman" w:hAnsi="Times New Roman" w:cs="Times New Roman"/>
          <w:sz w:val="24"/>
          <w:szCs w:val="24"/>
        </w:rPr>
        <w:t>являются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Ягоднинского городского округа, специалисты.</w:t>
      </w:r>
    </w:p>
    <w:p w:rsidR="002B1D90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 xml:space="preserve">. </w:t>
      </w:r>
      <w:r w:rsidR="00D03415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программы, реализуемые образовательными учреждениями в рамках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3415" w:rsidRDefault="00D03415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21C25">
        <w:rPr>
          <w:rFonts w:ascii="Times New Roman" w:hAnsi="Times New Roman" w:cs="Times New Roman"/>
          <w:sz w:val="24"/>
          <w:szCs w:val="24"/>
        </w:rPr>
        <w:t>программа общего начального образования;</w:t>
      </w:r>
    </w:p>
    <w:p w:rsidR="00421C25" w:rsidRDefault="00421C25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основного общего образования</w:t>
      </w:r>
      <w:r w:rsidR="00C36FD3">
        <w:rPr>
          <w:rFonts w:ascii="Times New Roman" w:hAnsi="Times New Roman" w:cs="Times New Roman"/>
          <w:sz w:val="24"/>
          <w:szCs w:val="24"/>
        </w:rPr>
        <w:t>;</w:t>
      </w:r>
    </w:p>
    <w:p w:rsidR="00C36FD3" w:rsidRDefault="00C36FD3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программа среднего общего образования;</w:t>
      </w:r>
    </w:p>
    <w:p w:rsidR="00C36FD3" w:rsidRDefault="00C36FD3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программа профильного (углубленного изучения);</w:t>
      </w:r>
    </w:p>
    <w:p w:rsidR="00C36FD3" w:rsidRDefault="00C36FD3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адаптированные программы для детей с ограни</w:t>
      </w:r>
      <w:r w:rsidR="00215588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215588" w:rsidRDefault="005F3385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15588">
        <w:rPr>
          <w:rFonts w:ascii="Times New Roman" w:hAnsi="Times New Roman" w:cs="Times New Roman"/>
          <w:sz w:val="24"/>
          <w:szCs w:val="24"/>
        </w:rPr>
        <w:t>адаптированные программы для обучающихся с умственной отсталостью (интелектуальными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8A0" w:rsidRDefault="006F389E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6F389E">
        <w:rPr>
          <w:rFonts w:ascii="Times New Roman" w:hAnsi="Times New Roman" w:cs="Times New Roman"/>
          <w:sz w:val="24"/>
          <w:szCs w:val="24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</w:t>
      </w:r>
      <w:r>
        <w:rPr>
          <w:rFonts w:ascii="Times New Roman" w:hAnsi="Times New Roman" w:cs="Times New Roman"/>
          <w:sz w:val="24"/>
          <w:szCs w:val="24"/>
        </w:rPr>
        <w:t>тавляемых системой образования.</w:t>
      </w:r>
      <w:r w:rsidRPr="006F389E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образовательная деятельность осуществляется на государственном языке Российской Ф</w:t>
      </w:r>
      <w:r>
        <w:rPr>
          <w:rFonts w:ascii="Times New Roman" w:hAnsi="Times New Roman" w:cs="Times New Roman"/>
          <w:sz w:val="24"/>
          <w:szCs w:val="24"/>
        </w:rPr>
        <w:t>едерации, если нормативными актами</w:t>
      </w:r>
      <w:r w:rsidRPr="006F389E">
        <w:rPr>
          <w:rFonts w:ascii="Times New Roman" w:hAnsi="Times New Roman" w:cs="Times New Roman"/>
          <w:sz w:val="24"/>
          <w:szCs w:val="24"/>
        </w:rPr>
        <w:t xml:space="preserve"> не установлено иное. </w:t>
      </w:r>
      <w:r w:rsidRPr="005528A0">
        <w:rPr>
          <w:rFonts w:ascii="Times New Roman" w:hAnsi="Times New Roman" w:cs="Times New Roman"/>
          <w:sz w:val="24"/>
          <w:szCs w:val="24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</w:t>
      </w:r>
      <w:r w:rsidR="005528A0">
        <w:rPr>
          <w:rFonts w:ascii="Times New Roman" w:hAnsi="Times New Roman" w:cs="Times New Roman"/>
          <w:sz w:val="24"/>
          <w:szCs w:val="24"/>
        </w:rPr>
        <w:t>ми образовательными стандартами.</w:t>
      </w:r>
    </w:p>
    <w:p w:rsidR="00FB24FA" w:rsidRPr="00FB24FA" w:rsidRDefault="00BB7CF1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FB24FA" w:rsidRPr="00FB24FA">
        <w:rPr>
          <w:rFonts w:ascii="Times New Roman" w:hAnsi="Times New Roman" w:cs="Times New Roman"/>
          <w:sz w:val="24"/>
          <w:szCs w:val="24"/>
        </w:rPr>
        <w:t>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</w:t>
      </w:r>
      <w:r w:rsidR="00FB24FA">
        <w:rPr>
          <w:rFonts w:ascii="Times New Roman" w:hAnsi="Times New Roman" w:cs="Times New Roman"/>
          <w:sz w:val="24"/>
          <w:szCs w:val="24"/>
        </w:rPr>
        <w:t xml:space="preserve"> (вечерней), заочной</w:t>
      </w:r>
      <w:r w:rsidR="00361099">
        <w:rPr>
          <w:rFonts w:ascii="Times New Roman" w:hAnsi="Times New Roman" w:cs="Times New Roman"/>
          <w:sz w:val="24"/>
          <w:szCs w:val="24"/>
        </w:rPr>
        <w:t xml:space="preserve"> и сетевой</w:t>
      </w:r>
      <w:r w:rsidR="00FB24FA">
        <w:rPr>
          <w:rFonts w:ascii="Times New Roman" w:hAnsi="Times New Roman" w:cs="Times New Roman"/>
          <w:sz w:val="24"/>
          <w:szCs w:val="24"/>
        </w:rPr>
        <w:t xml:space="preserve"> формах обучения</w:t>
      </w:r>
      <w:r w:rsidR="00FB24FA" w:rsidRPr="00FB24FA">
        <w:rPr>
          <w:rFonts w:ascii="Times New Roman" w:hAnsi="Times New Roman" w:cs="Times New Roman"/>
          <w:sz w:val="24"/>
          <w:szCs w:val="24"/>
        </w:rPr>
        <w:t>.</w:t>
      </w:r>
    </w:p>
    <w:p w:rsidR="002B1D90" w:rsidRPr="005528A0" w:rsidRDefault="00A455D1" w:rsidP="00B467DB">
      <w:pPr>
        <w:widowControl w:val="0"/>
        <w:tabs>
          <w:tab w:val="left" w:pos="1134"/>
        </w:tabs>
        <w:jc w:val="both"/>
      </w:pPr>
      <w:r>
        <w:t>2.6. П</w:t>
      </w:r>
      <w:r w:rsidRPr="00877E07">
        <w:t xml:space="preserve">редоставление муниципальной услуги осуществляется в соответствии с федеральными государственными образовательными стандартами начального общего, </w:t>
      </w:r>
      <w:r w:rsidRPr="00877E07">
        <w:lastRenderedPageBreak/>
        <w:t>основного общего, среднего общего образования, федерального государственного образовательного стандарта начального общего образования для обучающихся с ограниченными возможностями здоровья, ФГОС для обучающихся с умственной отсталостью (</w:t>
      </w:r>
      <w:r>
        <w:t>интеллектуальными нарушениями).</w:t>
      </w:r>
    </w:p>
    <w:p w:rsidR="00AF2D77" w:rsidRPr="00AF2D77" w:rsidRDefault="00AF2D77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77">
        <w:rPr>
          <w:rFonts w:ascii="Times New Roman" w:hAnsi="Times New Roman" w:cs="Times New Roman"/>
          <w:sz w:val="24"/>
          <w:szCs w:val="24"/>
        </w:rPr>
        <w:t>2</w:t>
      </w:r>
      <w:r w:rsidR="00953551">
        <w:rPr>
          <w:rFonts w:ascii="Times New Roman" w:hAnsi="Times New Roman" w:cs="Times New Roman"/>
          <w:sz w:val="24"/>
          <w:szCs w:val="24"/>
        </w:rPr>
        <w:t>.7</w:t>
      </w:r>
      <w:r w:rsidRPr="00AF2D77">
        <w:rPr>
          <w:rFonts w:ascii="Times New Roman" w:hAnsi="Times New Roman" w:cs="Times New Roman"/>
          <w:sz w:val="24"/>
          <w:szCs w:val="24"/>
        </w:rPr>
        <w:t>.</w:t>
      </w:r>
      <w:r w:rsidR="00424488">
        <w:rPr>
          <w:rFonts w:ascii="Times New Roman" w:hAnsi="Times New Roman" w:cs="Times New Roman"/>
          <w:sz w:val="24"/>
          <w:szCs w:val="24"/>
        </w:rPr>
        <w:t>Лицам, п</w:t>
      </w:r>
      <w:r w:rsidR="005528A0">
        <w:rPr>
          <w:rFonts w:ascii="Times New Roman" w:hAnsi="Times New Roman" w:cs="Times New Roman"/>
          <w:sz w:val="24"/>
          <w:szCs w:val="24"/>
        </w:rPr>
        <w:t>р</w:t>
      </w:r>
      <w:r w:rsidR="00424488">
        <w:rPr>
          <w:rFonts w:ascii="Times New Roman" w:hAnsi="Times New Roman" w:cs="Times New Roman"/>
          <w:sz w:val="24"/>
          <w:szCs w:val="24"/>
        </w:rPr>
        <w:t xml:space="preserve">ошедшим государственную </w:t>
      </w:r>
      <w:r w:rsidRPr="00AF2D77">
        <w:rPr>
          <w:rFonts w:ascii="Times New Roman" w:hAnsi="Times New Roman" w:cs="Times New Roman"/>
          <w:sz w:val="24"/>
          <w:szCs w:val="24"/>
        </w:rPr>
        <w:t xml:space="preserve">итоговуюаттестацию,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AF2D77">
        <w:rPr>
          <w:rFonts w:ascii="Times New Roman" w:hAnsi="Times New Roman" w:cs="Times New Roman"/>
          <w:sz w:val="24"/>
          <w:szCs w:val="24"/>
        </w:rPr>
        <w:t>образовательные учреждения, имеющие государственную аккредитацию, выдают документы государственного образца об уровне образования, заверяемы</w:t>
      </w:r>
      <w:r>
        <w:rPr>
          <w:rFonts w:ascii="Times New Roman" w:hAnsi="Times New Roman" w:cs="Times New Roman"/>
          <w:sz w:val="24"/>
          <w:szCs w:val="24"/>
        </w:rPr>
        <w:t>е печатью соответствующейобще</w:t>
      </w:r>
      <w:r w:rsidRPr="00AF2D77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йорганизации</w:t>
      </w:r>
      <w:r w:rsidRPr="00AF2D77">
        <w:rPr>
          <w:rFonts w:ascii="Times New Roman" w:hAnsi="Times New Roman" w:cs="Times New Roman"/>
          <w:sz w:val="24"/>
          <w:szCs w:val="24"/>
        </w:rPr>
        <w:t>.</w:t>
      </w:r>
    </w:p>
    <w:p w:rsidR="00C564DF" w:rsidRPr="00C564DF" w:rsidRDefault="00953551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AF2D77">
        <w:rPr>
          <w:rFonts w:ascii="Times New Roman" w:hAnsi="Times New Roman" w:cs="Times New Roman"/>
          <w:sz w:val="24"/>
          <w:szCs w:val="24"/>
        </w:rPr>
        <w:t xml:space="preserve">. </w:t>
      </w:r>
      <w:r w:rsidR="00AF2D77" w:rsidRPr="00AF2D77">
        <w:rPr>
          <w:rFonts w:ascii="Times New Roman" w:hAnsi="Times New Roman" w:cs="Times New Roman"/>
          <w:sz w:val="24"/>
          <w:szCs w:val="24"/>
        </w:rPr>
        <w:t>Лицам, не завершившим образования соответствующего уровня (основное общее, среднее общее</w:t>
      </w:r>
      <w:r w:rsidR="00AF2D77">
        <w:rPr>
          <w:rFonts w:ascii="Times New Roman" w:hAnsi="Times New Roman" w:cs="Times New Roman"/>
          <w:sz w:val="24"/>
          <w:szCs w:val="24"/>
        </w:rPr>
        <w:t>)</w:t>
      </w:r>
      <w:r w:rsidR="00424488">
        <w:rPr>
          <w:rFonts w:ascii="Times New Roman" w:hAnsi="Times New Roman" w:cs="Times New Roman"/>
          <w:sz w:val="24"/>
          <w:szCs w:val="24"/>
        </w:rPr>
        <w:t xml:space="preserve">, не прошедшим государственную </w:t>
      </w:r>
      <w:r w:rsidR="00AF2D77" w:rsidRPr="00AF2D77">
        <w:rPr>
          <w:rFonts w:ascii="Times New Roman" w:hAnsi="Times New Roman" w:cs="Times New Roman"/>
          <w:sz w:val="24"/>
          <w:szCs w:val="24"/>
        </w:rPr>
        <w:t>итоговую аттестацию или</w:t>
      </w:r>
      <w:r w:rsidR="00424488">
        <w:rPr>
          <w:rFonts w:ascii="Times New Roman" w:hAnsi="Times New Roman" w:cs="Times New Roman"/>
          <w:sz w:val="24"/>
          <w:szCs w:val="24"/>
        </w:rPr>
        <w:t xml:space="preserve"> получившим на государственной итоговой</w:t>
      </w:r>
      <w:r w:rsidR="00AF2D77" w:rsidRPr="00AF2D77">
        <w:rPr>
          <w:rFonts w:ascii="Times New Roman" w:hAnsi="Times New Roman" w:cs="Times New Roman"/>
          <w:sz w:val="24"/>
          <w:szCs w:val="24"/>
        </w:rPr>
        <w:t xml:space="preserve"> аттестации неудовлетворительные результаты, выдается справка установленного образца об обучении в общеобразовательно</w:t>
      </w:r>
      <w:r w:rsidR="00AF2D77">
        <w:rPr>
          <w:rFonts w:ascii="Times New Roman" w:hAnsi="Times New Roman" w:cs="Times New Roman"/>
          <w:sz w:val="24"/>
          <w:szCs w:val="24"/>
        </w:rPr>
        <w:t>йорганизац</w:t>
      </w:r>
      <w:r w:rsidR="00AF2D77" w:rsidRPr="00AF2D77">
        <w:rPr>
          <w:rFonts w:ascii="Times New Roman" w:hAnsi="Times New Roman" w:cs="Times New Roman"/>
          <w:sz w:val="24"/>
          <w:szCs w:val="24"/>
        </w:rPr>
        <w:t>ии</w:t>
      </w:r>
      <w:r w:rsidR="00AF2D77" w:rsidRPr="00E8022A">
        <w:rPr>
          <w:rFonts w:ascii="Times New Roman" w:hAnsi="Times New Roman" w:cs="Times New Roman"/>
          <w:sz w:val="28"/>
          <w:szCs w:val="28"/>
        </w:rPr>
        <w:t>.</w:t>
      </w:r>
      <w:r w:rsidR="00C564DF" w:rsidRPr="00C564DF">
        <w:rPr>
          <w:rFonts w:ascii="Times New Roman" w:hAnsi="Times New Roman" w:cs="Times New Roman"/>
          <w:sz w:val="24"/>
          <w:szCs w:val="24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="00C564DF">
        <w:rPr>
          <w:rFonts w:ascii="Times New Roman" w:hAnsi="Times New Roman" w:cs="Times New Roman"/>
          <w:sz w:val="24"/>
          <w:szCs w:val="24"/>
        </w:rPr>
        <w:t>улированию в сфере образования.</w:t>
      </w:r>
    </w:p>
    <w:p w:rsidR="00AF2D77" w:rsidRPr="00AF2D77" w:rsidRDefault="00953551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B1D90" w:rsidRPr="0067111F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2B1D90">
        <w:rPr>
          <w:rFonts w:ascii="Times New Roman" w:hAnsi="Times New Roman" w:cs="Times New Roman"/>
          <w:sz w:val="24"/>
          <w:szCs w:val="24"/>
        </w:rPr>
        <w:t>муниципальной у</w:t>
      </w:r>
      <w:r w:rsidR="002B1D90" w:rsidRPr="0067111F">
        <w:rPr>
          <w:rFonts w:ascii="Times New Roman" w:hAnsi="Times New Roman" w:cs="Times New Roman"/>
          <w:sz w:val="24"/>
          <w:szCs w:val="24"/>
        </w:rPr>
        <w:t>слуги</w:t>
      </w:r>
      <w:r w:rsidR="002B1D90">
        <w:rPr>
          <w:rFonts w:ascii="Times New Roman" w:hAnsi="Times New Roman" w:cs="Times New Roman"/>
          <w:sz w:val="24"/>
          <w:szCs w:val="24"/>
        </w:rPr>
        <w:t xml:space="preserve"> устанавливается с момента зачисления ребенка в организацию, предост</w:t>
      </w:r>
      <w:r w:rsidR="00AF2D77">
        <w:rPr>
          <w:rFonts w:ascii="Times New Roman" w:hAnsi="Times New Roman" w:cs="Times New Roman"/>
          <w:sz w:val="24"/>
          <w:szCs w:val="24"/>
        </w:rPr>
        <w:t xml:space="preserve">авляющую муниципальную услугу </w:t>
      </w:r>
      <w:r w:rsidR="00AF2D77" w:rsidRPr="00AF2D77">
        <w:rPr>
          <w:rFonts w:ascii="Times New Roman" w:hAnsi="Times New Roman" w:cs="Times New Roman"/>
          <w:sz w:val="24"/>
          <w:szCs w:val="24"/>
        </w:rPr>
        <w:t>на период нормативных сроков освоения основных общеобразовательных программ начального общего, основного общего, среднего общего образования до выдачи документов государственного образца об уровне образования или справки установленного образца об обучении.</w:t>
      </w:r>
    </w:p>
    <w:p w:rsidR="002B1D90" w:rsidRPr="0067111F" w:rsidRDefault="00225EBD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B1D90" w:rsidRPr="0067111F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2B1D90">
        <w:rPr>
          <w:rFonts w:ascii="Times New Roman" w:hAnsi="Times New Roman" w:cs="Times New Roman"/>
          <w:sz w:val="24"/>
          <w:szCs w:val="24"/>
        </w:rPr>
        <w:t>муниципальной у</w:t>
      </w:r>
      <w:r w:rsidR="002B1D90"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2B1D90"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="002B1D90" w:rsidRPr="0067111F">
        <w:rPr>
          <w:rFonts w:ascii="Times New Roman" w:hAnsi="Times New Roman" w:cs="Times New Roman"/>
          <w:sz w:val="24"/>
          <w:szCs w:val="24"/>
        </w:rPr>
        <w:t>:</w:t>
      </w:r>
    </w:p>
    <w:p w:rsidR="002B1D90" w:rsidRPr="0067111F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2B1D90" w:rsidRPr="0067111F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 № 273-ФЗ «Об образовании в Российской Федерации»;</w:t>
      </w:r>
    </w:p>
    <w:p w:rsidR="002B1D90" w:rsidRPr="0067111F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от </w:t>
      </w:r>
      <w:r w:rsidR="00BB7CF1" w:rsidRPr="0067111F">
        <w:rPr>
          <w:rFonts w:ascii="Times New Roman" w:hAnsi="Times New Roman" w:cs="Times New Roman"/>
          <w:sz w:val="24"/>
          <w:szCs w:val="24"/>
        </w:rPr>
        <w:t>27 июля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2010 № 210-ФЗ «Об организации предоставления государственных и муниципальных услуг»;</w:t>
      </w:r>
    </w:p>
    <w:p w:rsidR="002B1D90" w:rsidRPr="0067111F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№ 152-ФЗ «О персональных данных»;</w:t>
      </w:r>
    </w:p>
    <w:p w:rsidR="002B1D90" w:rsidRPr="0067111F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2B1D90" w:rsidRPr="0067111F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2B1D90" w:rsidRPr="0067111F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г. № 59-ФЗ «О порядке рассмотрения обращений граждан Российской Федерации»;</w:t>
      </w:r>
    </w:p>
    <w:p w:rsidR="002B1D90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 № 124-ФЗ «Об основных гарантиях прав ребенка в Российской Федерации»;</w:t>
      </w:r>
    </w:p>
    <w:p w:rsidR="00953551" w:rsidRPr="00877E07" w:rsidRDefault="00953551" w:rsidP="00B467DB">
      <w:pPr>
        <w:widowControl w:val="0"/>
        <w:tabs>
          <w:tab w:val="left" w:pos="1134"/>
        </w:tabs>
        <w:ind w:firstLine="540"/>
        <w:jc w:val="both"/>
      </w:pPr>
      <w:r>
        <w:t>- П</w:t>
      </w:r>
      <w:r w:rsidRPr="00877E07">
        <w:t>риказ Минобрнауки России от 30.08.2013г.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общего, среднего общего образования»;</w:t>
      </w:r>
    </w:p>
    <w:p w:rsidR="00953551" w:rsidRPr="00877E07" w:rsidRDefault="00953551" w:rsidP="00B467DB">
      <w:pPr>
        <w:widowControl w:val="0"/>
        <w:tabs>
          <w:tab w:val="left" w:pos="1134"/>
        </w:tabs>
        <w:ind w:firstLine="540"/>
        <w:jc w:val="both"/>
      </w:pPr>
      <w:r>
        <w:t>- П</w:t>
      </w:r>
      <w:r w:rsidRPr="00877E07">
        <w:t>риказ Минобрнауки России от 06.09.2009г.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53551" w:rsidRPr="00877E07" w:rsidRDefault="00953551" w:rsidP="00B467DB">
      <w:pPr>
        <w:widowControl w:val="0"/>
        <w:tabs>
          <w:tab w:val="left" w:pos="1134"/>
        </w:tabs>
        <w:ind w:firstLine="540"/>
        <w:jc w:val="both"/>
      </w:pPr>
      <w:r>
        <w:t>- П</w:t>
      </w:r>
      <w:r w:rsidRPr="00877E07">
        <w:t xml:space="preserve">риказ Минобрнауки России от 17.12.2010г. № 1897 «Об утверждении федерального государственного образовательного стандарта основного общего </w:t>
      </w:r>
      <w:r w:rsidRPr="00877E07">
        <w:lastRenderedPageBreak/>
        <w:t>образования»;</w:t>
      </w:r>
    </w:p>
    <w:p w:rsidR="00953551" w:rsidRPr="00877E07" w:rsidRDefault="00953551" w:rsidP="00B467DB">
      <w:pPr>
        <w:widowControl w:val="0"/>
        <w:tabs>
          <w:tab w:val="left" w:pos="1134"/>
        </w:tabs>
        <w:ind w:firstLine="540"/>
        <w:jc w:val="both"/>
      </w:pPr>
      <w:r>
        <w:t>- П</w:t>
      </w:r>
      <w:r w:rsidRPr="00877E07">
        <w:t>риказ Минобрнауки России от 17.05.2012г. № 413 «Об утверждении федерального государственного образовательного стандарта среднего (полного) общего образования»;</w:t>
      </w:r>
    </w:p>
    <w:p w:rsidR="00953551" w:rsidRPr="00877E07" w:rsidRDefault="00225EBD" w:rsidP="00B467DB">
      <w:pPr>
        <w:widowControl w:val="0"/>
        <w:tabs>
          <w:tab w:val="left" w:pos="1134"/>
        </w:tabs>
        <w:ind w:firstLine="540"/>
        <w:jc w:val="both"/>
      </w:pPr>
      <w:r>
        <w:t>- П</w:t>
      </w:r>
      <w:r w:rsidR="00953551" w:rsidRPr="00877E07">
        <w:t>риказ Минобрнауки России от 25.12.2013г.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953551" w:rsidRPr="00877E07" w:rsidRDefault="00225EBD" w:rsidP="00B467DB">
      <w:pPr>
        <w:widowControl w:val="0"/>
        <w:tabs>
          <w:tab w:val="left" w:pos="1134"/>
        </w:tabs>
        <w:ind w:firstLine="540"/>
        <w:jc w:val="both"/>
      </w:pPr>
      <w:r>
        <w:t>- П</w:t>
      </w:r>
      <w:r w:rsidR="00953551" w:rsidRPr="00877E07">
        <w:t>риказ Минобрнауки России от 26.12.2013г.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953551" w:rsidRPr="00877E07" w:rsidRDefault="00225EBD" w:rsidP="00B467DB">
      <w:pPr>
        <w:widowControl w:val="0"/>
        <w:tabs>
          <w:tab w:val="left" w:pos="1134"/>
        </w:tabs>
        <w:ind w:firstLine="540"/>
        <w:jc w:val="both"/>
      </w:pPr>
      <w:r>
        <w:t>- П</w:t>
      </w:r>
      <w:r w:rsidR="00953551" w:rsidRPr="00877E07">
        <w:t>риказ Минобрнауки России от 19.12.2014г.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953551" w:rsidRPr="0067111F" w:rsidRDefault="00225EBD" w:rsidP="00B467DB">
      <w:pPr>
        <w:widowControl w:val="0"/>
        <w:tabs>
          <w:tab w:val="left" w:pos="1134"/>
        </w:tabs>
        <w:ind w:firstLine="540"/>
        <w:jc w:val="both"/>
      </w:pPr>
      <w:r>
        <w:t>- П</w:t>
      </w:r>
      <w:r w:rsidR="00953551" w:rsidRPr="00877E07">
        <w:t>риказ Минобрнауки России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2B1D90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 №1749-ОЗ «Об образовании в Магаданской области»</w:t>
      </w:r>
      <w:r w:rsidR="00AF2D77">
        <w:rPr>
          <w:rFonts w:ascii="Times New Roman" w:hAnsi="Times New Roman" w:cs="Times New Roman"/>
          <w:sz w:val="24"/>
          <w:szCs w:val="24"/>
        </w:rPr>
        <w:t>.</w:t>
      </w:r>
    </w:p>
    <w:p w:rsidR="00EB757A" w:rsidRPr="001256EE" w:rsidRDefault="005E7F6D" w:rsidP="00B467DB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>2.11</w:t>
      </w:r>
      <w:r w:rsidR="002B1D90">
        <w:t>. Для предоставления</w:t>
      </w:r>
      <w:r w:rsidR="002B1D90" w:rsidRPr="0067111F">
        <w:t xml:space="preserve"> Услуги Заявитель </w:t>
      </w:r>
      <w:r w:rsidR="002B1D90">
        <w:t xml:space="preserve">подаетв </w:t>
      </w:r>
      <w:r w:rsidR="00AF2D77">
        <w:t>обще</w:t>
      </w:r>
      <w:r w:rsidR="002B1D90" w:rsidRPr="0067111F">
        <w:t>образовательные организации заявление установленного образца</w:t>
      </w:r>
      <w:r w:rsidR="002B1D90">
        <w:t xml:space="preserve"> (приложение №3 к Регламенту), копию</w:t>
      </w:r>
      <w:r w:rsidR="002B1D90" w:rsidRPr="001256EE">
        <w:t xml:space="preserve"> свидетельства о рождении или паспорта получателя муниципальной услуги</w:t>
      </w:r>
      <w:r w:rsidR="002B1D90">
        <w:rPr>
          <w:sz w:val="28"/>
          <w:szCs w:val="28"/>
        </w:rPr>
        <w:t xml:space="preserve">, </w:t>
      </w:r>
      <w:r w:rsidR="00EB757A">
        <w:t>копию</w:t>
      </w:r>
      <w:r w:rsidR="001770D0" w:rsidRPr="003A797B">
        <w:t>документа, удостоверяющего  личность одного из родителей (законного представителя)</w:t>
      </w:r>
      <w:r w:rsidR="001770D0">
        <w:t xml:space="preserve">, </w:t>
      </w:r>
      <w:r w:rsidR="001770D0" w:rsidRPr="003A797B">
        <w:t>родители(законные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 и документ, подтверждающий право заявителя на пребывание в Российской Федерации</w:t>
      </w:r>
      <w:r w:rsidR="001770D0">
        <w:t>.</w:t>
      </w:r>
    </w:p>
    <w:p w:rsidR="002B1D90" w:rsidRPr="0067111F" w:rsidRDefault="005E7F6D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B1D90" w:rsidRPr="0067111F">
        <w:rPr>
          <w:rFonts w:ascii="Times New Roman" w:hAnsi="Times New Roman" w:cs="Times New Roman"/>
          <w:sz w:val="24"/>
          <w:szCs w:val="24"/>
        </w:rPr>
        <w:t xml:space="preserve">. При предоставлении услуги запрещено требование документов и информации или осуществления действий, </w:t>
      </w:r>
      <w:r w:rsidR="002B1D90">
        <w:rPr>
          <w:rFonts w:ascii="Times New Roman" w:hAnsi="Times New Roman" w:cs="Times New Roman"/>
          <w:sz w:val="24"/>
          <w:szCs w:val="24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2B1D90" w:rsidRPr="0067111F">
        <w:rPr>
          <w:rFonts w:ascii="Times New Roman" w:hAnsi="Times New Roman" w:cs="Times New Roman"/>
          <w:sz w:val="24"/>
          <w:szCs w:val="24"/>
        </w:rPr>
        <w:t>.</w:t>
      </w:r>
    </w:p>
    <w:p w:rsidR="002B1D90" w:rsidRPr="0067111F" w:rsidRDefault="005E7F6D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2B1D90" w:rsidRPr="0067111F">
        <w:rPr>
          <w:rFonts w:ascii="Times New Roman" w:hAnsi="Times New Roman" w:cs="Times New Roman"/>
          <w:sz w:val="24"/>
          <w:szCs w:val="24"/>
        </w:rPr>
        <w:t xml:space="preserve">. Основания для отказа в </w:t>
      </w:r>
      <w:r w:rsidR="002B1D90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2B1D90" w:rsidRPr="0067111F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B1D90" w:rsidRPr="001C371A" w:rsidRDefault="005E7F6D" w:rsidP="00B467D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2.14</w:t>
      </w:r>
      <w:r w:rsidR="002B1D90">
        <w:rPr>
          <w:rFonts w:ascii="Times New Roman" w:hAnsi="Times New Roman" w:cs="Times New Roman"/>
          <w:sz w:val="24"/>
          <w:szCs w:val="24"/>
        </w:rPr>
        <w:t xml:space="preserve">. </w:t>
      </w:r>
      <w:r w:rsidR="002B1D90" w:rsidRPr="001256EE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2B1D90" w:rsidRPr="001256EE" w:rsidRDefault="0002775A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7F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B1D90" w:rsidRPr="001256EE">
        <w:rPr>
          <w:rFonts w:ascii="Times New Roman" w:hAnsi="Times New Roman" w:cs="Times New Roman"/>
          <w:sz w:val="24"/>
          <w:szCs w:val="24"/>
        </w:rPr>
        <w:t>.1.Несоответствие заявит</w:t>
      </w:r>
      <w:r w:rsidR="002B1D90">
        <w:rPr>
          <w:rFonts w:ascii="Times New Roman" w:hAnsi="Times New Roman" w:cs="Times New Roman"/>
          <w:sz w:val="24"/>
          <w:szCs w:val="24"/>
        </w:rPr>
        <w:t>еля требованиям, предусмотренных</w:t>
      </w:r>
      <w:hyperlink w:anchor="P48" w:history="1">
        <w:r w:rsidR="002B1D90" w:rsidRPr="001256E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="00912C43">
        <w:rPr>
          <w:rFonts w:ascii="Times New Roman" w:hAnsi="Times New Roman" w:cs="Times New Roman"/>
          <w:sz w:val="24"/>
          <w:szCs w:val="24"/>
        </w:rPr>
        <w:t>.</w:t>
      </w:r>
      <w:r w:rsidR="002B1D90"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B1D90" w:rsidRPr="002F161A" w:rsidRDefault="00912C43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2B1D90" w:rsidRPr="001256EE">
        <w:rPr>
          <w:rFonts w:ascii="Times New Roman" w:hAnsi="Times New Roman" w:cs="Times New Roman"/>
          <w:sz w:val="24"/>
          <w:szCs w:val="24"/>
        </w:rPr>
        <w:t xml:space="preserve">.2. Непредставление заявителем </w:t>
      </w:r>
      <w:r w:rsidR="002B1D90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2B1D90" w:rsidRPr="001256EE">
        <w:rPr>
          <w:rFonts w:ascii="Times New Roman" w:hAnsi="Times New Roman" w:cs="Times New Roman"/>
          <w:sz w:val="24"/>
          <w:szCs w:val="24"/>
        </w:rPr>
        <w:t>предусмотренным пункт</w:t>
      </w:r>
      <w:r w:rsidR="0002775A">
        <w:rPr>
          <w:rFonts w:ascii="Times New Roman" w:hAnsi="Times New Roman" w:cs="Times New Roman"/>
          <w:sz w:val="24"/>
          <w:szCs w:val="24"/>
        </w:rPr>
        <w:t>ом 2.11</w:t>
      </w:r>
      <w:r w:rsidR="002B1D90" w:rsidRPr="001256EE">
        <w:rPr>
          <w:rFonts w:ascii="Times New Roman" w:hAnsi="Times New Roman" w:cs="Times New Roman"/>
          <w:sz w:val="24"/>
          <w:szCs w:val="24"/>
        </w:rPr>
        <w:t>. настоящего Регламента</w:t>
      </w:r>
      <w:r w:rsidR="002B1D90">
        <w:rPr>
          <w:rFonts w:ascii="Times New Roman" w:hAnsi="Times New Roman" w:cs="Times New Roman"/>
          <w:sz w:val="24"/>
          <w:szCs w:val="24"/>
        </w:rPr>
        <w:t>,</w:t>
      </w:r>
      <w:r w:rsidR="002B1D90" w:rsidRPr="001256EE">
        <w:rPr>
          <w:rFonts w:ascii="Times New Roman" w:hAnsi="Times New Roman" w:cs="Times New Roman"/>
          <w:sz w:val="24"/>
          <w:szCs w:val="24"/>
        </w:rPr>
        <w:t xml:space="preserve"> либо наличие</w:t>
      </w:r>
      <w:r w:rsidR="001770D0">
        <w:rPr>
          <w:rFonts w:ascii="Times New Roman" w:hAnsi="Times New Roman" w:cs="Times New Roman"/>
          <w:sz w:val="24"/>
          <w:szCs w:val="24"/>
        </w:rPr>
        <w:t xml:space="preserve"> в них недостоверной информации.</w:t>
      </w:r>
    </w:p>
    <w:p w:rsidR="002B1D90" w:rsidRPr="0067111F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</w:t>
      </w:r>
      <w:r w:rsidR="00912C43">
        <w:rPr>
          <w:rFonts w:ascii="Times New Roman" w:hAnsi="Times New Roman" w:cs="Times New Roman"/>
          <w:sz w:val="24"/>
          <w:szCs w:val="24"/>
        </w:rPr>
        <w:t>15</w:t>
      </w:r>
      <w:r w:rsidRPr="0067111F">
        <w:rPr>
          <w:rFonts w:ascii="Times New Roman" w:hAnsi="Times New Roman" w:cs="Times New Roman"/>
          <w:sz w:val="24"/>
          <w:szCs w:val="24"/>
        </w:rPr>
        <w:t>. Услуга предоставляется на безвозмездной основе.</w:t>
      </w:r>
    </w:p>
    <w:p w:rsidR="002B1D90" w:rsidRPr="005230BE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BB8">
        <w:rPr>
          <w:rFonts w:ascii="Times New Roman" w:hAnsi="Times New Roman" w:cs="Times New Roman"/>
          <w:sz w:val="24"/>
          <w:szCs w:val="24"/>
        </w:rPr>
        <w:t>2.1</w:t>
      </w:r>
      <w:r w:rsidR="00912C43">
        <w:rPr>
          <w:rFonts w:ascii="Times New Roman" w:hAnsi="Times New Roman" w:cs="Times New Roman"/>
          <w:sz w:val="24"/>
          <w:szCs w:val="24"/>
        </w:rPr>
        <w:t>6</w:t>
      </w:r>
      <w:r w:rsidRPr="00CE0BB8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</w:t>
      </w:r>
      <w:r>
        <w:rPr>
          <w:rFonts w:ascii="Times New Roman" w:hAnsi="Times New Roman" w:cs="Times New Roman"/>
          <w:sz w:val="24"/>
          <w:szCs w:val="24"/>
        </w:rPr>
        <w:t>тавлении Услуги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B1D90" w:rsidRPr="009D41C2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912C43">
        <w:rPr>
          <w:rFonts w:ascii="Times New Roman" w:hAnsi="Times New Roman" w:cs="Times New Roman"/>
          <w:sz w:val="24"/>
          <w:szCs w:val="24"/>
        </w:rPr>
        <w:t>7</w:t>
      </w:r>
      <w:r w:rsidRPr="005230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2B1D90" w:rsidRPr="005230BE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912C43">
        <w:rPr>
          <w:rFonts w:ascii="Times New Roman" w:hAnsi="Times New Roman" w:cs="Times New Roman"/>
          <w:sz w:val="24"/>
          <w:szCs w:val="24"/>
        </w:rPr>
        <w:t>8</w:t>
      </w:r>
      <w:r w:rsidRPr="005230BE">
        <w:rPr>
          <w:rFonts w:ascii="Times New Roman" w:hAnsi="Times New Roman" w:cs="Times New Roman"/>
          <w:sz w:val="24"/>
          <w:szCs w:val="24"/>
        </w:rPr>
        <w:t>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2B1D90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должны </w:t>
      </w:r>
      <w:r>
        <w:rPr>
          <w:rFonts w:ascii="Times New Roman" w:hAnsi="Times New Roman" w:cs="Times New Roman"/>
          <w:sz w:val="24"/>
          <w:szCs w:val="24"/>
        </w:rPr>
        <w:t>быть оборудованы</w:t>
      </w:r>
      <w:r w:rsidRPr="005230BE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ами, содержащими визуальную, текстовую и мультимедийную информацию для граждан с ограниченными возможностями и маломобильных групп.</w:t>
      </w:r>
    </w:p>
    <w:p w:rsidR="002B1D90" w:rsidRPr="005230BE" w:rsidRDefault="002B1D90" w:rsidP="00B467DB">
      <w:pPr>
        <w:pStyle w:val="ConsPlusNormal"/>
        <w:tabs>
          <w:tab w:val="left" w:pos="1134"/>
        </w:tabs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D90" w:rsidRPr="005230BE" w:rsidRDefault="002B1D90" w:rsidP="00B467DB">
      <w:pPr>
        <w:pStyle w:val="a6"/>
        <w:widowControl w:val="0"/>
        <w:tabs>
          <w:tab w:val="left" w:pos="1134"/>
        </w:tabs>
        <w:spacing w:before="0" w:beforeAutospacing="0" w:after="0" w:afterAutospacing="0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2B1D90" w:rsidRPr="005230BE" w:rsidRDefault="002B1D90" w:rsidP="00B467DB">
      <w:pPr>
        <w:pStyle w:val="a6"/>
        <w:widowControl w:val="0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5230BE">
        <w:lastRenderedPageBreak/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2B1D90" w:rsidRDefault="002B1D90" w:rsidP="00B467DB">
      <w:pPr>
        <w:pStyle w:val="a6"/>
        <w:widowControl w:val="0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2B1D90" w:rsidRPr="002B393A" w:rsidRDefault="002B1D90" w:rsidP="00B467D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2B1D90" w:rsidRDefault="002B1D90" w:rsidP="00B467DB">
      <w:pPr>
        <w:pStyle w:val="a6"/>
        <w:widowControl w:val="0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2B1D90" w:rsidRPr="005230BE" w:rsidRDefault="002B1D90" w:rsidP="00B467DB">
      <w:pPr>
        <w:pStyle w:val="a6"/>
        <w:widowControl w:val="0"/>
        <w:tabs>
          <w:tab w:val="left" w:pos="1134"/>
        </w:tabs>
        <w:spacing w:before="0" w:beforeAutospacing="0" w:after="0" w:afterAutospacing="0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2B1D90" w:rsidRPr="005230BE" w:rsidRDefault="002B1D90" w:rsidP="00B467DB">
      <w:pPr>
        <w:pStyle w:val="a6"/>
        <w:widowControl w:val="0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2B1D90" w:rsidRPr="005230BE" w:rsidRDefault="002B1D90" w:rsidP="00B467DB">
      <w:pPr>
        <w:pStyle w:val="a6"/>
        <w:widowControl w:val="0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2B1D90" w:rsidRPr="005230BE" w:rsidRDefault="002B1D90" w:rsidP="00B467DB">
      <w:pPr>
        <w:pStyle w:val="a6"/>
        <w:widowControl w:val="0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2B1D90" w:rsidRPr="005230BE" w:rsidRDefault="002B1D90" w:rsidP="00B467DB">
      <w:pPr>
        <w:pStyle w:val="a6"/>
        <w:widowControl w:val="0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5230BE">
        <w:t xml:space="preserve">Место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2B1D90" w:rsidRPr="009D41C2" w:rsidRDefault="002B1D90" w:rsidP="00B467DB">
      <w:pPr>
        <w:pStyle w:val="a6"/>
        <w:widowControl w:val="0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2B1D90" w:rsidRPr="005230BE" w:rsidRDefault="002B1D90" w:rsidP="00B467D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912C43">
        <w:rPr>
          <w:rFonts w:ascii="Times New Roman" w:hAnsi="Times New Roman" w:cs="Times New Roman"/>
          <w:sz w:val="24"/>
          <w:szCs w:val="24"/>
        </w:rPr>
        <w:t>9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2B1D90" w:rsidRPr="005230BE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2B1D90" w:rsidRPr="005230BE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2B1D90" w:rsidRPr="005230BE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2B1D90" w:rsidRPr="005230BE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2B1D90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>
        <w:rPr>
          <w:rFonts w:ascii="Times New Roman" w:hAnsi="Times New Roman" w:cs="Times New Roman"/>
          <w:sz w:val="24"/>
          <w:szCs w:val="24"/>
        </w:rPr>
        <w:t>твляющих предоставление Услуги;</w:t>
      </w:r>
    </w:p>
    <w:p w:rsidR="00D926BA" w:rsidRPr="00877E07" w:rsidRDefault="00D926BA" w:rsidP="00B467DB">
      <w:pPr>
        <w:widowControl w:val="0"/>
        <w:tabs>
          <w:tab w:val="left" w:pos="1134"/>
        </w:tabs>
        <w:ind w:firstLine="540"/>
        <w:jc w:val="both"/>
      </w:pPr>
      <w:r w:rsidRPr="00877E07">
        <w:t>- отсутствие обоснованных жалоб заявителей на действие (бездействие) должностных лиц при предоставлении услуги;</w:t>
      </w:r>
    </w:p>
    <w:p w:rsidR="00D926BA" w:rsidRPr="00877E07" w:rsidRDefault="00D926BA" w:rsidP="00B467DB">
      <w:pPr>
        <w:widowControl w:val="0"/>
        <w:tabs>
          <w:tab w:val="left" w:pos="1134"/>
        </w:tabs>
        <w:ind w:firstLine="540"/>
        <w:jc w:val="both"/>
      </w:pPr>
      <w:r w:rsidRPr="00877E07">
        <w:t>- соблюдение стандарта предоставляемой услуги;</w:t>
      </w:r>
    </w:p>
    <w:p w:rsidR="00D926BA" w:rsidRDefault="00D926BA" w:rsidP="00B467DB">
      <w:pPr>
        <w:widowControl w:val="0"/>
        <w:tabs>
          <w:tab w:val="left" w:pos="1134"/>
        </w:tabs>
        <w:ind w:firstLine="540"/>
        <w:jc w:val="both"/>
      </w:pPr>
      <w:r w:rsidRPr="00877E07">
        <w:t>- возможность предоставления заявителями заявления, и прилагаемых к нему документов в форме электронного документа, подписанного электронной подписью, через информационно-телекоммуникационные сети общего пользования, в т.ч. сеть «Интернет», порталы государственных и муниципальных услуг.</w:t>
      </w:r>
    </w:p>
    <w:p w:rsidR="002B1D90" w:rsidRDefault="002B1D9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форм, методов организации образовательного процесса возрасту, интересам и потребностям обучающихся.</w:t>
      </w:r>
    </w:p>
    <w:p w:rsidR="001770D0" w:rsidRDefault="001770D0" w:rsidP="00B467DB">
      <w:pPr>
        <w:widowControl w:val="0"/>
        <w:tabs>
          <w:tab w:val="left" w:pos="1134"/>
        </w:tabs>
        <w:jc w:val="center"/>
      </w:pPr>
    </w:p>
    <w:p w:rsidR="001770D0" w:rsidRPr="00014CFC" w:rsidRDefault="001770D0" w:rsidP="00B467DB">
      <w:pPr>
        <w:widowControl w:val="0"/>
        <w:tabs>
          <w:tab w:val="left" w:pos="1134"/>
        </w:tabs>
        <w:jc w:val="center"/>
        <w:rPr>
          <w:b/>
        </w:rPr>
      </w:pPr>
      <w:r w:rsidRPr="00014CFC">
        <w:rPr>
          <w:b/>
        </w:rPr>
        <w:t xml:space="preserve">3. Состав, последовательность и сроки выполнения </w:t>
      </w:r>
    </w:p>
    <w:p w:rsidR="001770D0" w:rsidRPr="00014CFC" w:rsidRDefault="001770D0" w:rsidP="00B467DB">
      <w:pPr>
        <w:widowControl w:val="0"/>
        <w:tabs>
          <w:tab w:val="left" w:pos="1134"/>
        </w:tabs>
        <w:jc w:val="center"/>
        <w:rPr>
          <w:b/>
        </w:rPr>
      </w:pPr>
      <w:r w:rsidRPr="00014CFC">
        <w:rPr>
          <w:b/>
        </w:rPr>
        <w:t>административных процедур, требования к порядку их выполнения</w:t>
      </w:r>
    </w:p>
    <w:p w:rsidR="001770D0" w:rsidRPr="002521BB" w:rsidRDefault="001770D0" w:rsidP="00B467DB">
      <w:pPr>
        <w:widowControl w:val="0"/>
        <w:tabs>
          <w:tab w:val="left" w:pos="1134"/>
        </w:tabs>
        <w:jc w:val="center"/>
      </w:pPr>
    </w:p>
    <w:p w:rsidR="001770D0" w:rsidRPr="002521BB" w:rsidRDefault="0077676C" w:rsidP="00B467DB">
      <w:pPr>
        <w:widowControl w:val="0"/>
        <w:tabs>
          <w:tab w:val="left" w:pos="1134"/>
        </w:tabs>
        <w:jc w:val="both"/>
      </w:pPr>
      <w:r>
        <w:tab/>
      </w:r>
      <w:r w:rsidR="001770D0" w:rsidRPr="002521BB">
        <w:t xml:space="preserve">3.1. Предоставление муниципальной услуги включает в себя следующие административные процедуры: </w:t>
      </w:r>
    </w:p>
    <w:p w:rsidR="001770D0" w:rsidRPr="002521BB" w:rsidRDefault="001770D0" w:rsidP="00B467DB">
      <w:pPr>
        <w:widowControl w:val="0"/>
        <w:tabs>
          <w:tab w:val="left" w:pos="1134"/>
        </w:tabs>
        <w:jc w:val="both"/>
      </w:pPr>
      <w:r w:rsidRPr="002521BB">
        <w:tab/>
        <w:t>а) прием документов, регистрация заявления о предоставлении услуги;</w:t>
      </w:r>
    </w:p>
    <w:p w:rsidR="001770D0" w:rsidRPr="002521BB" w:rsidRDefault="001770D0" w:rsidP="00B467DB">
      <w:pPr>
        <w:widowControl w:val="0"/>
        <w:tabs>
          <w:tab w:val="left" w:pos="1134"/>
        </w:tabs>
        <w:jc w:val="both"/>
      </w:pPr>
      <w:r w:rsidRPr="002521BB">
        <w:tab/>
        <w:t>б) проверка и рассмотрение заявления, документов;</w:t>
      </w:r>
    </w:p>
    <w:p w:rsidR="001770D0" w:rsidRPr="002521BB" w:rsidRDefault="001770D0" w:rsidP="00B467DB">
      <w:pPr>
        <w:widowControl w:val="0"/>
        <w:tabs>
          <w:tab w:val="left" w:pos="1134"/>
        </w:tabs>
        <w:jc w:val="both"/>
      </w:pPr>
      <w:r w:rsidRPr="002521BB">
        <w:lastRenderedPageBreak/>
        <w:tab/>
        <w:t>в)</w:t>
      </w:r>
      <w:r w:rsidR="001862E0">
        <w:t xml:space="preserve"> издание приказа о зачислении детейобщеобразовательную организацию</w:t>
      </w:r>
      <w:r>
        <w:t xml:space="preserve">, обоснованного отказа </w:t>
      </w:r>
      <w:r w:rsidRPr="002521BB">
        <w:t>в предоставлении Услуги;</w:t>
      </w:r>
    </w:p>
    <w:p w:rsidR="00DC4534" w:rsidRDefault="001770D0" w:rsidP="00B467DB">
      <w:pPr>
        <w:widowControl w:val="0"/>
        <w:tabs>
          <w:tab w:val="left" w:pos="1134"/>
        </w:tabs>
        <w:jc w:val="both"/>
      </w:pPr>
      <w:r w:rsidRPr="002521BB">
        <w:tab/>
        <w:t xml:space="preserve">г) </w:t>
      </w:r>
      <w:r>
        <w:t xml:space="preserve">предоставление </w:t>
      </w:r>
      <w:r w:rsidR="00A71946" w:rsidRPr="00A43823">
        <w:t>начального общего, основного общего, среднего общего образования</w:t>
      </w:r>
      <w:r>
        <w:t>;</w:t>
      </w:r>
    </w:p>
    <w:p w:rsidR="001770D0" w:rsidRPr="002521BB" w:rsidRDefault="00DC4534" w:rsidP="00B467DB">
      <w:pPr>
        <w:widowControl w:val="0"/>
        <w:tabs>
          <w:tab w:val="left" w:pos="1134"/>
        </w:tabs>
        <w:jc w:val="both"/>
      </w:pPr>
      <w:r>
        <w:tab/>
      </w:r>
      <w:r w:rsidR="001770D0">
        <w:t xml:space="preserve">д) </w:t>
      </w:r>
      <w:r w:rsidR="00A71946" w:rsidRPr="00AF2D77">
        <w:t>выда</w:t>
      </w:r>
      <w:r w:rsidR="00A71946">
        <w:t>ча</w:t>
      </w:r>
      <w:r w:rsidR="00A71946" w:rsidRPr="00AF2D77">
        <w:t xml:space="preserve"> документ</w:t>
      </w:r>
      <w:r w:rsidR="00A71946">
        <w:t>а</w:t>
      </w:r>
      <w:r w:rsidR="00A71946" w:rsidRPr="00AF2D77">
        <w:t xml:space="preserve"> государственног</w:t>
      </w:r>
      <w:r w:rsidR="00A71946">
        <w:t>о образца об уровне образования или справки</w:t>
      </w:r>
      <w:r w:rsidR="00A71946" w:rsidRPr="00AF2D77">
        <w:t xml:space="preserve"> установленного образца об обучении в общеобразовательно</w:t>
      </w:r>
      <w:r w:rsidR="00A71946">
        <w:t>йорганизац</w:t>
      </w:r>
      <w:r w:rsidR="00A71946" w:rsidRPr="00AF2D77">
        <w:t>ии</w:t>
      </w:r>
      <w:r w:rsidR="00A71946">
        <w:t>.</w:t>
      </w:r>
    </w:p>
    <w:p w:rsidR="001770D0" w:rsidRPr="002521BB" w:rsidRDefault="001770D0" w:rsidP="00B467DB">
      <w:pPr>
        <w:widowControl w:val="0"/>
        <w:tabs>
          <w:tab w:val="left" w:pos="1134"/>
        </w:tabs>
        <w:jc w:val="both"/>
      </w:pPr>
      <w:r w:rsidRPr="002521BB">
        <w:tab/>
        <w:t>3.2. Блок- схема последовательности действий при предоставлении муниципальной услуги представлена в приложении № 2 к настоящему Регламенту.</w:t>
      </w:r>
    </w:p>
    <w:p w:rsidR="001770D0" w:rsidRPr="002521BB" w:rsidRDefault="001770D0" w:rsidP="00B467DB">
      <w:pPr>
        <w:widowControl w:val="0"/>
        <w:tabs>
          <w:tab w:val="left" w:pos="1134"/>
        </w:tabs>
        <w:jc w:val="both"/>
      </w:pPr>
      <w:r w:rsidRPr="002521BB">
        <w:tab/>
        <w:t>3.3. Прием документов, регистрация заявления о предоставлении услуги.</w:t>
      </w:r>
    </w:p>
    <w:p w:rsidR="001770D0" w:rsidRPr="002521BB" w:rsidRDefault="001770D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BB">
        <w:rPr>
          <w:rFonts w:ascii="Times New Roman" w:hAnsi="Times New Roman" w:cs="Times New Roman"/>
          <w:sz w:val="24"/>
          <w:szCs w:val="24"/>
        </w:rPr>
        <w:tab/>
        <w:t>3.3.1. О</w:t>
      </w:r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обращение заявителя с документами, предусмотренными </w:t>
      </w:r>
      <w:r w:rsidR="00D470DF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1862E0">
        <w:rPr>
          <w:rFonts w:ascii="Times New Roman" w:eastAsiaTheme="minorHAnsi" w:hAnsi="Times New Roman" w:cs="Times New Roman"/>
          <w:sz w:val="24"/>
          <w:szCs w:val="24"/>
          <w:lang w:eastAsia="en-US"/>
        </w:rPr>
        <w:t>11.</w:t>
      </w:r>
      <w:hyperlink r:id="rId13" w:history="1"/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521BB">
        <w:tab/>
      </w:r>
      <w:r w:rsidRPr="00CD49D3">
        <w:t xml:space="preserve">Прием </w:t>
      </w:r>
      <w:r w:rsidRPr="002521BB">
        <w:t xml:space="preserve">документов </w:t>
      </w:r>
      <w:r w:rsidRPr="00CD49D3">
        <w:t xml:space="preserve">осуществляется </w:t>
      </w:r>
      <w:r w:rsidRPr="002521BB">
        <w:t xml:space="preserve">специалистами </w:t>
      </w:r>
      <w:r w:rsidR="00A71946">
        <w:t>обще</w:t>
      </w:r>
      <w:r w:rsidRPr="002521BB">
        <w:t xml:space="preserve">образовательных организаций, в должностные обязанности которых входит осуществление административной процедуры, в течение 15 минут. </w:t>
      </w:r>
      <w:r w:rsidRPr="002521BB">
        <w:tab/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>3.3.2. З</w:t>
      </w:r>
      <w:r w:rsidR="00D470DF">
        <w:t>аявление и прилагаемые к ним документы о приеме детей</w:t>
      </w:r>
      <w:r w:rsidR="00454718">
        <w:t xml:space="preserve"> в образовательную организацию, выдача родителям (законным представителям) расписок о полученных от них документов</w:t>
      </w:r>
      <w:r w:rsidRPr="002521BB">
        <w:t xml:space="preserve"> регистрируется в день поступления</w:t>
      </w:r>
      <w:r w:rsidR="00454718">
        <w:t xml:space="preserve"> в соответствующих журналах регистрации,</w:t>
      </w:r>
      <w:r w:rsidRPr="002521BB">
        <w:t xml:space="preserve"> с присвоением порядкового номера и направляется руководителю </w:t>
      </w:r>
      <w:r w:rsidR="00A71946">
        <w:t>обще</w:t>
      </w:r>
      <w:r w:rsidRPr="002521BB">
        <w:t>образовательной организации на рассмотрение.</w:t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521BB">
        <w:tab/>
        <w:t>3.3.3. Общий срок выполнения административной процедуры составляет 1 час.</w:t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521BB">
        <w:tab/>
        <w:t xml:space="preserve">3.3.4. Результатом административной процедуры является передача руководителю </w:t>
      </w:r>
      <w:r w:rsidR="00A71946">
        <w:t>обще</w:t>
      </w:r>
      <w:r w:rsidRPr="002521BB">
        <w:t xml:space="preserve">образовательной организации зарегистрированного заявления и представленных документов на рассмотрение. </w:t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521BB">
        <w:tab/>
        <w:t>3.4. Проверка и рассмотрение заявления, документов.</w:t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521BB">
        <w:tab/>
        <w:t>3.4.1. Основанием для начала административной процедуры является получение руководителем зарегистрированного заявления и представленных документов.</w:t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521BB">
        <w:tab/>
        <w:t>3.4.2. Рассмотренное руководителем заявление визируется и передается ответственному исполнителю.</w:t>
      </w:r>
    </w:p>
    <w:p w:rsidR="001770D0" w:rsidRPr="002521BB" w:rsidRDefault="00DC4534" w:rsidP="00DC4534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1770D0" w:rsidRPr="002521BB">
        <w:t xml:space="preserve">3.4.3. Ответственным за </w:t>
      </w:r>
      <w:r w:rsidR="001770D0" w:rsidRPr="00C706BC">
        <w:t>проверк</w:t>
      </w:r>
      <w:r w:rsidR="001770D0">
        <w:t>у,</w:t>
      </w:r>
      <w:r w:rsidR="001770D0" w:rsidRPr="00C706BC">
        <w:t xml:space="preserve"> рассмотрение заявления</w:t>
      </w:r>
      <w:r w:rsidR="001770D0">
        <w:t xml:space="preserve"> и представленных</w:t>
      </w:r>
      <w:r w:rsidR="001770D0" w:rsidRPr="00C706BC">
        <w:t xml:space="preserve"> документов </w:t>
      </w:r>
      <w:r w:rsidR="001770D0" w:rsidRPr="002521BB">
        <w:t xml:space="preserve">является специалист, </w:t>
      </w:r>
      <w:r w:rsidR="001770D0" w:rsidRPr="00C706BC">
        <w:t>в должностные обязанности котор</w:t>
      </w:r>
      <w:r w:rsidR="001770D0">
        <w:t>ого</w:t>
      </w:r>
      <w:r w:rsidR="001770D0" w:rsidRPr="00C706BC">
        <w:t xml:space="preserve"> входит осуществление административной процедуры</w:t>
      </w:r>
      <w:r w:rsidR="001770D0" w:rsidRPr="002521BB">
        <w:t>.</w:t>
      </w:r>
    </w:p>
    <w:p w:rsidR="001770D0" w:rsidRPr="002521BB" w:rsidRDefault="00DC4534" w:rsidP="00DC4534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1770D0" w:rsidRPr="002521BB">
        <w:t xml:space="preserve">3.4.4. Ответственный специалист осуществляет проверку заявления и представленных документов </w:t>
      </w:r>
      <w:r w:rsidR="001770D0">
        <w:t>на соответствие требованиям,</w:t>
      </w:r>
      <w:r w:rsidR="001770D0" w:rsidRPr="002521BB">
        <w:t xml:space="preserve"> установленны</w:t>
      </w:r>
      <w:r w:rsidR="001770D0">
        <w:t>м</w:t>
      </w:r>
      <w:r w:rsidR="00594E36">
        <w:t xml:space="preserve"> пунктами 1.2. и 2.11</w:t>
      </w:r>
      <w:r w:rsidR="001770D0" w:rsidRPr="002521BB">
        <w:t xml:space="preserve">. настоящего регламента (отсутствие или наличие оснований для отказа в предоставлении услуги). </w:t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521BB">
        <w:tab/>
        <w:t>3.4.5. При наличии основа</w:t>
      </w:r>
      <w:r w:rsidR="007B0F11">
        <w:t>ний, предусмотренных пун</w:t>
      </w:r>
      <w:r w:rsidR="007D2801">
        <w:t>ктом 2.14</w:t>
      </w:r>
      <w:r w:rsidRPr="002521BB">
        <w:t xml:space="preserve">. настоящего Регламента, выявленных в ходе рассмотрения документов, готовит проект </w:t>
      </w:r>
      <w:r>
        <w:t xml:space="preserve">обоснованного </w:t>
      </w:r>
      <w:r w:rsidRPr="002521BB">
        <w:t>отказ</w:t>
      </w:r>
      <w:r>
        <w:t>а</w:t>
      </w:r>
      <w:r w:rsidRPr="002521BB">
        <w:t xml:space="preserve"> в предоставлении Услуги.</w:t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521BB">
        <w:t xml:space="preserve">В случае отсутствия оснований для отказа в предоставлении муниципальной услуги готовит проект приказа об утверждении списков обучающихся (приказа о зачислении обучающегося в </w:t>
      </w:r>
      <w:r w:rsidR="006852C3">
        <w:t xml:space="preserve">класс </w:t>
      </w:r>
      <w:r w:rsidR="008C1B5C">
        <w:t>общеобразовательн</w:t>
      </w:r>
      <w:r w:rsidR="006852C3">
        <w:t>ой</w:t>
      </w:r>
      <w:r w:rsidR="008C1B5C">
        <w:t xml:space="preserve"> организаци</w:t>
      </w:r>
      <w:r w:rsidR="006852C3">
        <w:t>и</w:t>
      </w:r>
      <w:r w:rsidRPr="002521BB">
        <w:t>).</w:t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521BB">
        <w:tab/>
        <w:t>3.4.6. Критерием принятия решения является наличие или отсутствие оснований для отказа в предоставлении Услуги.</w:t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521BB">
        <w:tab/>
        <w:t>3.4.7. Общий срок выполнения административной процедуры составляет 1 день.</w:t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521BB">
        <w:tab/>
        <w:t xml:space="preserve">3.4.8. Результатом административной процедуры является проект приказа об утверждении списков обучающихся в </w:t>
      </w:r>
      <w:r w:rsidR="006852C3">
        <w:t>классы общеобразовательной</w:t>
      </w:r>
      <w:r w:rsidR="008C1B5C">
        <w:t xml:space="preserve"> организаци</w:t>
      </w:r>
      <w:r w:rsidR="006852C3">
        <w:t>и</w:t>
      </w:r>
      <w:r w:rsidRPr="002521BB">
        <w:t xml:space="preserve"> (приказа о зачислении обучающегося в </w:t>
      </w:r>
      <w:r w:rsidR="006852C3">
        <w:t xml:space="preserve">класс </w:t>
      </w:r>
      <w:r w:rsidR="008C1B5C">
        <w:t>общеобразовательн</w:t>
      </w:r>
      <w:r w:rsidR="006852C3">
        <w:t>ой</w:t>
      </w:r>
      <w:r w:rsidR="008C1B5C">
        <w:t xml:space="preserve"> организаци</w:t>
      </w:r>
      <w:r w:rsidR="006852C3">
        <w:t>и</w:t>
      </w:r>
      <w:r w:rsidRPr="002521BB">
        <w:t xml:space="preserve">) либо проект </w:t>
      </w:r>
      <w:r w:rsidRPr="00380C40">
        <w:t xml:space="preserve">обоснованного отказа </w:t>
      </w:r>
      <w:r w:rsidRPr="002521BB">
        <w:t>в предоставлении Услуги.</w:t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521BB">
        <w:tab/>
        <w:t xml:space="preserve">3.5. Издание приказа об утверждении списков обучающихся в </w:t>
      </w:r>
      <w:r w:rsidR="004F731A">
        <w:t>классах общеобразовательной организации</w:t>
      </w:r>
      <w:r w:rsidRPr="002521BB">
        <w:t xml:space="preserve"> (приказа о зачислении обучающегося в </w:t>
      </w:r>
      <w:r w:rsidR="004F731A">
        <w:t>класс общеобразовательной организации</w:t>
      </w:r>
      <w:r w:rsidRPr="002521BB">
        <w:t xml:space="preserve">) либо </w:t>
      </w:r>
      <w:r w:rsidRPr="00380C40">
        <w:t xml:space="preserve">обоснованного отказа </w:t>
      </w:r>
      <w:r w:rsidRPr="002521BB">
        <w:t>в предоставлении Услуги.</w:t>
      </w:r>
    </w:p>
    <w:p w:rsidR="001770D0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521BB">
        <w:lastRenderedPageBreak/>
        <w:tab/>
        <w:t xml:space="preserve">3.5.1. Основанием для начала административной процедуры является передача </w:t>
      </w:r>
      <w:r w:rsidRPr="005C2C5C">
        <w:t xml:space="preserve">на подпись </w:t>
      </w:r>
      <w:r w:rsidRPr="002521BB">
        <w:t xml:space="preserve">руководителю образовательной организации проекта приказа об утверждении списков обучающихся в </w:t>
      </w:r>
      <w:r w:rsidR="006852C3">
        <w:t>классах общеобразовательной организации</w:t>
      </w:r>
      <w:r w:rsidRPr="002521BB">
        <w:t xml:space="preserve"> (приказа о зачислении обучающегося в </w:t>
      </w:r>
      <w:r w:rsidR="006852C3">
        <w:t>класс общеобразовательной организации</w:t>
      </w:r>
      <w:r w:rsidRPr="002521BB">
        <w:t xml:space="preserve">) либо проекта </w:t>
      </w:r>
      <w:r w:rsidRPr="00380C40">
        <w:t>обоснованного отказа</w:t>
      </w:r>
      <w:r w:rsidRPr="002521BB">
        <w:t xml:space="preserve"> в предоставлении Услуги.</w:t>
      </w:r>
    </w:p>
    <w:p w:rsidR="001770D0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 xml:space="preserve">3.5.2. Информация о принятом решении доводится до заявителя </w:t>
      </w:r>
      <w:r w:rsidRPr="005C2C5C">
        <w:t>в течение дня следующего за днем принятия решения.</w:t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О</w:t>
      </w:r>
      <w:r w:rsidRPr="00CA6E6F">
        <w:t>тветственный специалист уведомляет заявителя любым доступным способом, указанным в заявлении о предоставлении услуги</w:t>
      </w:r>
      <w:r>
        <w:t>.</w:t>
      </w:r>
    </w:p>
    <w:p w:rsidR="001770D0" w:rsidRPr="002521BB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521BB">
        <w:tab/>
        <w:t>3.5.</w:t>
      </w:r>
      <w:r>
        <w:t>3</w:t>
      </w:r>
      <w:r w:rsidRPr="002521BB">
        <w:t xml:space="preserve">. Результатом административной процедуры является издание приказа об утверждении </w:t>
      </w:r>
      <w:r w:rsidR="002E7AAF" w:rsidRPr="002521BB">
        <w:t>списков,</w:t>
      </w:r>
      <w:r w:rsidRPr="002521BB">
        <w:t xml:space="preserve"> обучающихся в </w:t>
      </w:r>
      <w:r w:rsidR="002B4713">
        <w:t>классах общеобразовательной организации</w:t>
      </w:r>
      <w:r w:rsidRPr="002521BB">
        <w:t xml:space="preserve"> (прика</w:t>
      </w:r>
      <w:r w:rsidR="002B4713">
        <w:t>за о зачислении обучающегося в класс общеобразовательной организации</w:t>
      </w:r>
      <w:r w:rsidRPr="002521BB">
        <w:t xml:space="preserve">) либо </w:t>
      </w:r>
      <w:r w:rsidRPr="005C2C5C">
        <w:t>обоснованного отказа</w:t>
      </w:r>
      <w:r w:rsidRPr="002521BB">
        <w:t xml:space="preserve"> в предоставлении Услуги</w:t>
      </w:r>
      <w:r>
        <w:t xml:space="preserve"> и уведомление заявителя о принятом решении.</w:t>
      </w:r>
    </w:p>
    <w:p w:rsidR="001770D0" w:rsidRPr="002A1D6A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</w:r>
      <w:r w:rsidRPr="002A1D6A">
        <w:t>3.5.</w:t>
      </w:r>
      <w:r w:rsidR="006E3EFF">
        <w:t>4</w:t>
      </w:r>
      <w:r w:rsidRPr="002A1D6A">
        <w:t xml:space="preserve">. Общий срок выполнения административной процедуры составляет </w:t>
      </w:r>
      <w:r>
        <w:t>2 дня</w:t>
      </w:r>
      <w:r w:rsidRPr="002A1D6A">
        <w:t>.</w:t>
      </w:r>
    </w:p>
    <w:p w:rsidR="001770D0" w:rsidRPr="002A1D6A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</w:r>
      <w:r w:rsidRPr="002A1D6A">
        <w:t xml:space="preserve">3.6. </w:t>
      </w:r>
      <w:r w:rsidR="002B4713">
        <w:t xml:space="preserve">Предоставление </w:t>
      </w:r>
      <w:r w:rsidR="002B4713" w:rsidRPr="00A43823">
        <w:t>начального общего, основного общего, среднего общего образования</w:t>
      </w:r>
      <w:r w:rsidRPr="002A1D6A">
        <w:t>.</w:t>
      </w:r>
    </w:p>
    <w:p w:rsidR="001770D0" w:rsidRDefault="001770D0" w:rsidP="00B467D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</w:r>
      <w:r w:rsidRPr="002A1D6A">
        <w:t xml:space="preserve">3.6.1. Основанием для начала административной процедуры является издание приказа об утверждении </w:t>
      </w:r>
      <w:r w:rsidR="002E7AAF" w:rsidRPr="002A1D6A">
        <w:t>списков,</w:t>
      </w:r>
      <w:r w:rsidRPr="002A1D6A">
        <w:t xml:space="preserve"> обучающихся в </w:t>
      </w:r>
      <w:r w:rsidR="002B4713">
        <w:t>классах общеобразовательной организации</w:t>
      </w:r>
      <w:r w:rsidRPr="002A1D6A">
        <w:t xml:space="preserve"> (приказа о зачислении обучающегося в </w:t>
      </w:r>
      <w:r w:rsidR="002B4713">
        <w:t>класс общеобразовательной организации</w:t>
      </w:r>
      <w:r w:rsidRPr="002A1D6A">
        <w:t>)</w:t>
      </w:r>
      <w:r>
        <w:t>.</w:t>
      </w:r>
    </w:p>
    <w:p w:rsidR="00496AB7" w:rsidRDefault="001770D0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2449B">
        <w:rPr>
          <w:rFonts w:ascii="Times New Roman" w:hAnsi="Times New Roman" w:cs="Times New Roman"/>
          <w:sz w:val="24"/>
          <w:szCs w:val="24"/>
        </w:rPr>
        <w:t xml:space="preserve">3.6.2. </w:t>
      </w:r>
      <w:r w:rsidR="006E3EFF" w:rsidRPr="00B2449B">
        <w:rPr>
          <w:rFonts w:ascii="Times New Roman" w:hAnsi="Times New Roman" w:cs="Times New Roman"/>
          <w:sz w:val="24"/>
          <w:szCs w:val="24"/>
        </w:rPr>
        <w:t>Н</w:t>
      </w:r>
      <w:r w:rsidR="002B4713" w:rsidRPr="00B2449B">
        <w:rPr>
          <w:rFonts w:ascii="Times New Roman" w:hAnsi="Times New Roman" w:cs="Times New Roman"/>
          <w:sz w:val="24"/>
          <w:szCs w:val="24"/>
        </w:rPr>
        <w:t>ачальное общее, основное общее, среднее общее образование</w:t>
      </w:r>
      <w:r w:rsidRPr="00B2449B">
        <w:rPr>
          <w:rFonts w:ascii="Times New Roman" w:hAnsi="Times New Roman" w:cs="Times New Roman"/>
          <w:sz w:val="24"/>
          <w:szCs w:val="24"/>
        </w:rPr>
        <w:t>, предоставляется обучающимся в соответствии с программой, сроками её реализации и расписанием учебных занятий.</w:t>
      </w:r>
    </w:p>
    <w:p w:rsidR="00DC4534" w:rsidRDefault="00496AB7" w:rsidP="00DC4534">
      <w:pPr>
        <w:pStyle w:val="ConsPlusNormal"/>
        <w:tabs>
          <w:tab w:val="left" w:pos="1134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3.6.3. </w:t>
      </w:r>
      <w:r w:rsidR="00B2449B" w:rsidRPr="00B2449B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</w:t>
      </w:r>
      <w:r w:rsidR="005F0B83">
        <w:rPr>
          <w:rFonts w:ascii="Times New Roman" w:hAnsi="Times New Roman" w:cs="Times New Roman"/>
          <w:sz w:val="24"/>
          <w:szCs w:val="24"/>
        </w:rPr>
        <w:t>медико-педагогической комиссии.</w:t>
      </w:r>
    </w:p>
    <w:p w:rsidR="00DC4534" w:rsidRDefault="00DC4534" w:rsidP="00DC4534">
      <w:pPr>
        <w:pStyle w:val="ConsPlusNormal"/>
        <w:tabs>
          <w:tab w:val="left" w:pos="1134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BC1">
        <w:rPr>
          <w:rFonts w:ascii="Times New Roman" w:hAnsi="Times New Roman" w:cs="Times New Roman"/>
          <w:sz w:val="24"/>
          <w:szCs w:val="24"/>
        </w:rPr>
        <w:t xml:space="preserve">3.6.4. </w:t>
      </w:r>
      <w:r w:rsidR="005F0B83" w:rsidRPr="00454AF9">
        <w:rPr>
          <w:rFonts w:ascii="Times New Roman" w:hAnsi="Times New Roman" w:cs="Times New Roman"/>
          <w:sz w:val="24"/>
          <w:szCs w:val="24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F0B83" w:rsidRPr="00454AF9" w:rsidRDefault="00DC4534" w:rsidP="00DC4534">
      <w:pPr>
        <w:pStyle w:val="ConsPlusNormal"/>
        <w:tabs>
          <w:tab w:val="left" w:pos="1134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BC1">
        <w:rPr>
          <w:rFonts w:ascii="Times New Roman" w:hAnsi="Times New Roman" w:cs="Times New Roman"/>
          <w:sz w:val="24"/>
          <w:szCs w:val="24"/>
        </w:rPr>
        <w:t xml:space="preserve">3.6.5. </w:t>
      </w:r>
      <w:r w:rsidR="005F0B83" w:rsidRPr="00454AF9">
        <w:rPr>
          <w:rFonts w:ascii="Times New Roman" w:hAnsi="Times New Roman" w:cs="Times New Roman"/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DC4534" w:rsidRDefault="005F0B83" w:rsidP="00DC453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4AF9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</w:t>
      </w:r>
      <w:r w:rsidR="00DC4534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DC4534" w:rsidRDefault="00DC4534" w:rsidP="00DC453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BC1">
        <w:rPr>
          <w:rFonts w:ascii="Times New Roman" w:hAnsi="Times New Roman" w:cs="Times New Roman"/>
          <w:sz w:val="24"/>
          <w:szCs w:val="24"/>
        </w:rPr>
        <w:t xml:space="preserve">3.6.6. </w:t>
      </w:r>
      <w:r w:rsidR="005F0B83" w:rsidRPr="00454AF9">
        <w:rPr>
          <w:rFonts w:ascii="Times New Roman" w:hAnsi="Times New Roman" w:cs="Times New Roman"/>
          <w:sz w:val="24"/>
          <w:szCs w:val="24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</w:t>
      </w:r>
      <w:r w:rsidR="005F0B83" w:rsidRPr="00454AF9">
        <w:rPr>
          <w:rFonts w:ascii="Times New Roman" w:hAnsi="Times New Roman" w:cs="Times New Roman"/>
          <w:sz w:val="24"/>
          <w:szCs w:val="24"/>
        </w:rPr>
        <w:lastRenderedPageBreak/>
        <w:t>деятельность.</w:t>
      </w:r>
    </w:p>
    <w:p w:rsidR="00454AF9" w:rsidRPr="00DC4534" w:rsidRDefault="00DC4534" w:rsidP="00DC453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37EB" w:rsidRPr="00DC4534">
        <w:rPr>
          <w:rFonts w:ascii="Times New Roman" w:hAnsi="Times New Roman" w:cs="Times New Roman"/>
          <w:color w:val="000000"/>
          <w:sz w:val="24"/>
          <w:szCs w:val="24"/>
        </w:rPr>
        <w:t xml:space="preserve">3.6.7. </w:t>
      </w:r>
      <w:r w:rsidR="00454AF9" w:rsidRPr="00DC4534">
        <w:rPr>
          <w:rFonts w:ascii="Times New Roman" w:hAnsi="Times New Roman" w:cs="Times New Roman"/>
          <w:color w:val="000000"/>
          <w:sz w:val="24"/>
          <w:szCs w:val="24"/>
        </w:rPr>
        <w:t>Для получения без дискриминации качественного образования лицами с ограниченными возможностями здоровья создаются:</w:t>
      </w:r>
    </w:p>
    <w:p w:rsidR="00454AF9" w:rsidRPr="00454AF9" w:rsidRDefault="00454AF9" w:rsidP="00B467DB">
      <w:pPr>
        <w:pStyle w:val="pboth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" w:name="100106"/>
      <w:bookmarkEnd w:id="1"/>
      <w:r>
        <w:rPr>
          <w:color w:val="000000"/>
        </w:rPr>
        <w:t xml:space="preserve">- </w:t>
      </w:r>
      <w:r w:rsidRPr="00454AF9">
        <w:rPr>
          <w:color w:val="000000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DC4534" w:rsidRDefault="00454AF9" w:rsidP="00DC4534">
      <w:pPr>
        <w:pStyle w:val="pboth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2" w:name="000041"/>
      <w:bookmarkStart w:id="3" w:name="100107"/>
      <w:bookmarkEnd w:id="2"/>
      <w:bookmarkEnd w:id="3"/>
      <w:r>
        <w:rPr>
          <w:color w:val="000000"/>
        </w:rPr>
        <w:t xml:space="preserve">- </w:t>
      </w:r>
      <w:r w:rsidRPr="00454AF9">
        <w:rPr>
          <w:color w:val="000000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="00EB2D50">
        <w:rPr>
          <w:color w:val="000000"/>
        </w:rPr>
        <w:t>.</w:t>
      </w:r>
    </w:p>
    <w:p w:rsidR="001770D0" w:rsidRPr="00DC4534" w:rsidRDefault="00DC4534" w:rsidP="00DC4534">
      <w:pPr>
        <w:pStyle w:val="pboth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1770D0" w:rsidRPr="0090097D">
        <w:t>3.6.</w:t>
      </w:r>
      <w:r w:rsidR="006D0C6D">
        <w:t>8</w:t>
      </w:r>
      <w:r w:rsidR="001770D0" w:rsidRPr="0090097D">
        <w:t xml:space="preserve">. Сроки предоставления </w:t>
      </w:r>
      <w:r w:rsidR="002B4713" w:rsidRPr="00A43823">
        <w:t>начального общего, основного общего, среднего общего образования</w:t>
      </w:r>
      <w:r w:rsidR="001770D0" w:rsidRPr="0090097D">
        <w:t>устанавливаются в соответствии с реализуемыми образовательн</w:t>
      </w:r>
      <w:r w:rsidR="002B4713">
        <w:t>ыми программами</w:t>
      </w:r>
      <w:r w:rsidR="001770D0" w:rsidRPr="0090097D">
        <w:t>, учебным пла</w:t>
      </w:r>
      <w:r w:rsidR="00424488">
        <w:t xml:space="preserve">ном, годовым </w:t>
      </w:r>
      <w:r w:rsidR="00991DE7">
        <w:t xml:space="preserve">календарным </w:t>
      </w:r>
      <w:r w:rsidR="00991DE7" w:rsidRPr="0090097D">
        <w:t>графиком</w:t>
      </w:r>
      <w:r w:rsidR="00424488">
        <w:t xml:space="preserve"> учебного процесса</w:t>
      </w:r>
      <w:r w:rsidR="002B4713">
        <w:t>обще</w:t>
      </w:r>
      <w:r w:rsidR="001770D0" w:rsidRPr="0090097D">
        <w:t>образовательной организации.</w:t>
      </w:r>
    </w:p>
    <w:p w:rsidR="00DC4534" w:rsidRDefault="001770D0" w:rsidP="00DC4534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90097D">
        <w:tab/>
      </w:r>
      <w:r w:rsidR="006D0C6D">
        <w:t>3.6.9</w:t>
      </w:r>
      <w:r w:rsidRPr="0090097D">
        <w:t xml:space="preserve">. Результатом административной процедуры является предоставление обучающимся </w:t>
      </w:r>
      <w:r w:rsidR="00424488" w:rsidRPr="00A43823">
        <w:t>начального общего, основного общего, среднего общего образования</w:t>
      </w:r>
      <w:r w:rsidR="00DC4534">
        <w:t>.</w:t>
      </w:r>
    </w:p>
    <w:p w:rsidR="009A34F2" w:rsidRDefault="00DC4534" w:rsidP="009A34F2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</w:r>
      <w:r w:rsidR="00424488">
        <w:t>3.7. В</w:t>
      </w:r>
      <w:r w:rsidR="00424488" w:rsidRPr="00AF2D77">
        <w:t>ыда</w:t>
      </w:r>
      <w:r w:rsidR="00424488">
        <w:t>ча</w:t>
      </w:r>
      <w:r w:rsidR="00424488" w:rsidRPr="00AF2D77">
        <w:t xml:space="preserve"> документ</w:t>
      </w:r>
      <w:r w:rsidR="00424488">
        <w:t>а</w:t>
      </w:r>
      <w:r w:rsidR="00424488" w:rsidRPr="00AF2D77">
        <w:t xml:space="preserve"> государственног</w:t>
      </w:r>
      <w:r w:rsidR="00424488">
        <w:t>о образца об уровне образования или справки</w:t>
      </w:r>
      <w:r w:rsidR="00424488" w:rsidRPr="00AF2D77">
        <w:t xml:space="preserve"> установленного образца об обучении в общеобразовательно</w:t>
      </w:r>
      <w:r w:rsidR="00424488">
        <w:t>йорганизац</w:t>
      </w:r>
      <w:r w:rsidR="00424488" w:rsidRPr="00AF2D77">
        <w:t>ии</w:t>
      </w:r>
      <w:r w:rsidR="009A34F2">
        <w:t>.</w:t>
      </w:r>
    </w:p>
    <w:p w:rsidR="009A34F2" w:rsidRDefault="009A34F2" w:rsidP="009A34F2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</w:r>
      <w:r w:rsidR="00424488">
        <w:t xml:space="preserve">3.7.1. </w:t>
      </w:r>
      <w:r w:rsidR="00424488" w:rsidRPr="002A1D6A">
        <w:t>Основанием для начала административной процедуры является</w:t>
      </w:r>
      <w:r w:rsidR="00424488" w:rsidRPr="00424488">
        <w:t>освоение обучающимися образовательных программ основного общего, среднего общего образования и завершенной</w:t>
      </w:r>
      <w:r w:rsidR="00424488">
        <w:t xml:space="preserve"> обязательной государственной </w:t>
      </w:r>
      <w:r w:rsidR="00424488" w:rsidRPr="00424488">
        <w:t>итоговой аттестацией.</w:t>
      </w:r>
    </w:p>
    <w:p w:rsidR="0077676C" w:rsidRDefault="009A34F2" w:rsidP="0077676C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</w:r>
      <w:r w:rsidR="00A85CE9">
        <w:t>3.7.2. Лицам</w:t>
      </w:r>
      <w:r w:rsidR="00A85CE9" w:rsidRPr="00A85CE9">
        <w:t>, прошедшим государственную итоговую аттестацию, общеобразовательные организации, имеющие государственную аккредитацию, выдают документы государственного образца об уровне образования, заверяемые печатью соответствующей образовательной организации.</w:t>
      </w:r>
    </w:p>
    <w:p w:rsidR="00253BFD" w:rsidRDefault="0077676C" w:rsidP="00253BFD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</w:r>
      <w:r w:rsidR="00A85CE9" w:rsidRPr="00A85CE9">
        <w:t>3.7.3. Лицам, не завершившим образования соответствующего уровня (основное общее, среднее общее), не прошедшим государственную итоговую аттестацию или получившим на государственной итоговой аттестации неудовлетворительные результаты, выдается справка установленного образца об обучении в общеобразовательной организации.</w:t>
      </w:r>
    </w:p>
    <w:p w:rsidR="00481055" w:rsidRDefault="00253BFD" w:rsidP="0048105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</w:r>
      <w:r w:rsidR="00A85CE9">
        <w:t xml:space="preserve">3.7.4. </w:t>
      </w:r>
      <w:r w:rsidR="00A85CE9" w:rsidRPr="00A85CE9">
        <w:t>Результатом административной процедуры является выдача документа государственного образца об уровне образования или справки установленного образца об обучении в общеобразовательной организации</w:t>
      </w:r>
      <w:r w:rsidR="00A85CE9">
        <w:t>.</w:t>
      </w:r>
    </w:p>
    <w:p w:rsidR="00481055" w:rsidRDefault="00481055" w:rsidP="0048105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</w:r>
      <w:r w:rsidR="006E3EFF">
        <w:t>3.7.5. Срок выполнения административной процедуры составляет 7 дней с</w:t>
      </w:r>
      <w:r w:rsidR="00436D2B">
        <w:t>о дня завершения государственной итоговой аттестации или не завершения образования соответствующего уровня.</w:t>
      </w:r>
    </w:p>
    <w:p w:rsidR="00481055" w:rsidRDefault="00481055" w:rsidP="0048105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</w:r>
      <w:r w:rsidR="006D0C6D" w:rsidRPr="00DE1AF3">
        <w:t xml:space="preserve">3.8. </w:t>
      </w:r>
      <w:r w:rsidR="00DE1AF3" w:rsidRPr="00DE1AF3">
        <w:t>Учет детей осуществляется ежегодно путем составления списков детей в возрасте от 0 до 18 лет по месту их проживания.</w:t>
      </w:r>
    </w:p>
    <w:p w:rsidR="007E2F1E" w:rsidRDefault="005D5D39" w:rsidP="007E2F1E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>3.8</w:t>
      </w:r>
      <w:r w:rsidR="00481055">
        <w:t>.</w:t>
      </w:r>
      <w:r>
        <w:t>1.</w:t>
      </w:r>
      <w:r w:rsidR="00DE1AF3" w:rsidRPr="00DE1AF3">
        <w:t>В работе по учету детей на территории Ягоднинского городского округа участвуют:</w:t>
      </w:r>
    </w:p>
    <w:p w:rsidR="009761DA" w:rsidRDefault="007E2F1E" w:rsidP="009761DA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 xml:space="preserve">- </w:t>
      </w:r>
      <w:r w:rsidR="00DE1AF3" w:rsidRPr="00DE1AF3">
        <w:t>комитет образования администрации Ягоднинского городского округа;</w:t>
      </w:r>
    </w:p>
    <w:p w:rsidR="009761DA" w:rsidRDefault="009761DA" w:rsidP="009761DA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 xml:space="preserve">- </w:t>
      </w:r>
      <w:r w:rsidR="00DE1AF3" w:rsidRPr="00DE1AF3">
        <w:t>муниципальные образовательные организации, реализующие программы дошкольного образования;</w:t>
      </w:r>
    </w:p>
    <w:p w:rsidR="009761DA" w:rsidRDefault="009761DA" w:rsidP="009761DA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 xml:space="preserve">- </w:t>
      </w:r>
      <w:r w:rsidR="00DE1AF3" w:rsidRPr="00DE1AF3">
        <w:t>муниципальные общеобразовательные организации, реализующие программы начального общего, основного общего и среднего общего образования;</w:t>
      </w:r>
    </w:p>
    <w:p w:rsidR="009761DA" w:rsidRDefault="009761DA" w:rsidP="009761DA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 xml:space="preserve">- </w:t>
      </w:r>
      <w:r w:rsidR="00DE1AF3" w:rsidRPr="00DE1AF3">
        <w:t>администрация Ягоднинского городского округа (в пределах своей компетенции);</w:t>
      </w:r>
    </w:p>
    <w:p w:rsidR="009761DA" w:rsidRDefault="009761DA" w:rsidP="009761DA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</w:r>
      <w:r w:rsidR="00DE1AF3" w:rsidRPr="00DE1AF3">
        <w:t>- МОГ БУЗ «Ягоднинская районная больница», (в пределах своей компетенции, по согласованию);</w:t>
      </w:r>
    </w:p>
    <w:p w:rsidR="006C1FB8" w:rsidRDefault="009761DA" w:rsidP="006C1FB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 xml:space="preserve">- </w:t>
      </w:r>
      <w:r w:rsidR="00DE1AF3" w:rsidRPr="00DE1AF3">
        <w:t>органы и учреждения системы профилактики безнадзорности и правонарушений несовершеннолетних (в пределах своей компетенции, по согласованию);</w:t>
      </w:r>
    </w:p>
    <w:p w:rsidR="006C1FB8" w:rsidRDefault="006C1FB8" w:rsidP="006C1FB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lastRenderedPageBreak/>
        <w:tab/>
        <w:t xml:space="preserve">- </w:t>
      </w:r>
      <w:r w:rsidR="00DE1AF3" w:rsidRPr="00DE1AF3">
        <w:t>Отдел МВД России по Ягоднинскому району (в пределах своей компетенции, по согласованию).</w:t>
      </w:r>
    </w:p>
    <w:p w:rsidR="008C773B" w:rsidRDefault="005D5D39" w:rsidP="008C773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>3.8</w:t>
      </w:r>
      <w:r w:rsidR="006C1FB8">
        <w:t>.</w:t>
      </w:r>
      <w:r>
        <w:t>2.</w:t>
      </w:r>
      <w:r w:rsidR="00DE1AF3" w:rsidRPr="00DE1AF3">
        <w:t>Источниками для сос</w:t>
      </w:r>
      <w:r w:rsidR="008C773B">
        <w:t>тавления списков могут служить:</w:t>
      </w:r>
    </w:p>
    <w:p w:rsidR="008C773B" w:rsidRDefault="008C773B" w:rsidP="008C773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 xml:space="preserve">- </w:t>
      </w:r>
      <w:r w:rsidR="00DE1AF3" w:rsidRPr="00B467DB">
        <w:t>данные о регистрации по месту жительства или месту пребывания (карточки регистрации, поквартирные карточки, домовые (поквартирные) книги и т.д.), представляемые по запросу органами регистрационного учета;</w:t>
      </w:r>
    </w:p>
    <w:p w:rsidR="005F431F" w:rsidRDefault="008C773B" w:rsidP="005F431F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</w:r>
      <w:r w:rsidR="00DE1AF3" w:rsidRPr="00B467DB">
        <w:t>-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</w:t>
      </w:r>
      <w:r w:rsidR="005D6B76">
        <w:t xml:space="preserve"> на соответствующей территории.</w:t>
      </w:r>
    </w:p>
    <w:p w:rsidR="005F431F" w:rsidRDefault="005D5D39" w:rsidP="005F431F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>3.8</w:t>
      </w:r>
      <w:r w:rsidR="005F431F">
        <w:t>.</w:t>
      </w:r>
      <w:r>
        <w:t>3.</w:t>
      </w:r>
      <w:r w:rsidR="00DE1AF3" w:rsidRPr="00DE1AF3">
        <w:t>Уточнение данных первичного учета детей в возрасте от 0 до 18 лет осуществляется ежегодно на 10 апреля и 10 сентября текущего года рабочей группой, создаваемой приказом руководителя образовательной организации путем проведения обходов населенных пунктов в районе организации, проверки и сопоставления сведений о фактическом проживании (отсутствии) детей по месту жительства (пребывания).</w:t>
      </w:r>
    </w:p>
    <w:p w:rsidR="005F431F" w:rsidRDefault="0084342A" w:rsidP="005F431F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>3.8</w:t>
      </w:r>
      <w:r w:rsidR="005F431F">
        <w:t>.</w:t>
      </w:r>
      <w:r>
        <w:t>4.</w:t>
      </w:r>
      <w:r w:rsidR="00DE1AF3" w:rsidRPr="00DE1AF3">
        <w:t>Персональный состав рабочей группы утверждается приказом руководителя образовательной организации.</w:t>
      </w:r>
    </w:p>
    <w:p w:rsidR="005F431F" w:rsidRDefault="005F431F" w:rsidP="005F431F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</w:r>
      <w:r w:rsidR="0084342A">
        <w:t>3.8</w:t>
      </w:r>
      <w:r>
        <w:t>.</w:t>
      </w:r>
      <w:r w:rsidR="0084342A">
        <w:t>5.</w:t>
      </w:r>
      <w:r w:rsidR="00DE1AF3" w:rsidRPr="00DE1AF3">
        <w:t>Сведения об итогах обхода населенных пунктов передаются рабочей группой в образовательную организацию.</w:t>
      </w:r>
    </w:p>
    <w:p w:rsidR="00D467CC" w:rsidRDefault="0084342A" w:rsidP="00D467CC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>3.8</w:t>
      </w:r>
      <w:r w:rsidR="005F431F">
        <w:t>.</w:t>
      </w:r>
      <w:r>
        <w:t>6.</w:t>
      </w:r>
      <w:r w:rsidR="00DE1AF3" w:rsidRPr="00DE1AF3">
        <w:t>Образовательная организация составляет списки детей от 0 до 18 лет по форме согласно приложению № 1 к Порядку</w:t>
      </w:r>
      <w:r w:rsidR="008F1CE8">
        <w:t xml:space="preserve"> учета детей, подлежащих обучению по образовательным программам дошкольного, начального общего, основного общего</w:t>
      </w:r>
      <w:r w:rsidR="00D467CC">
        <w:t xml:space="preserve"> и среднего общего образования в Ягоднинском городском округе утвержденному постановлением администрации Ягоднинского городского округа от 16.05.2018 № 376</w:t>
      </w:r>
      <w:r w:rsidR="00DE1AF3" w:rsidRPr="00DE1AF3">
        <w:t>.</w:t>
      </w:r>
    </w:p>
    <w:p w:rsidR="005D5D39" w:rsidRDefault="005D5D39" w:rsidP="005D5D39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</w:r>
      <w:r w:rsidR="0084342A">
        <w:t>3.8</w:t>
      </w:r>
      <w:r w:rsidR="00D467CC">
        <w:t>.</w:t>
      </w:r>
      <w:r w:rsidR="0084342A">
        <w:t>7.</w:t>
      </w:r>
      <w:r w:rsidR="00DE1AF3" w:rsidRPr="00DE1AF3">
        <w:t xml:space="preserve">Образовательная организация формирует сводный отчет согласно приложению № 2 к </w:t>
      </w:r>
      <w:r w:rsidR="00DE1AF3" w:rsidRPr="00D467CC">
        <w:t>Порядку</w:t>
      </w:r>
      <w:r w:rsidR="00D467CC" w:rsidRPr="00D467CC"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 в Ягоднинском городском округе утвержденному постановлением администрации Ягоднинского городского округа от 16.05.2018 № 376</w:t>
      </w:r>
      <w:r w:rsidR="00DE1AF3" w:rsidRPr="00D467CC">
        <w:t>.</w:t>
      </w:r>
    </w:p>
    <w:p w:rsidR="005D5D39" w:rsidRDefault="00A34E18" w:rsidP="005D5D39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>3.8</w:t>
      </w:r>
      <w:r w:rsidR="005D5D39">
        <w:t>.</w:t>
      </w:r>
      <w:r>
        <w:t>8.</w:t>
      </w:r>
      <w:r w:rsidR="00DE1AF3" w:rsidRPr="00DE1AF3">
        <w:t>Списки детей, составленные в соответствии с пунктом 2.7. Порядка</w:t>
      </w:r>
      <w:r w:rsidR="005D5D39"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 в Ягоднинском городском округе утвержденному постановлением администрации Ягоднинского городского округа от 16.05.2018 № 376</w:t>
      </w:r>
      <w:r w:rsidR="00DE1AF3" w:rsidRPr="00DE1AF3">
        <w:t>, и сводный отчет не позднее 15 апреля и 15 сентября текущего года на бумажном носителе и в электронном виде направляются в комитет образования администрации Ягоднинского городского округа.</w:t>
      </w:r>
    </w:p>
    <w:p w:rsidR="00A34E18" w:rsidRDefault="00A34E18" w:rsidP="00A34E1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>3.8</w:t>
      </w:r>
      <w:r w:rsidR="005D5D39">
        <w:t>.</w:t>
      </w:r>
      <w:r>
        <w:t>9.</w:t>
      </w:r>
      <w:r w:rsidR="00DE1AF3" w:rsidRPr="00DE1AF3">
        <w:t>Списки детей, систематически пропускающих занятия без уважительной причины составляются по форме согласно приложению № 3 к Порядку</w:t>
      </w:r>
      <w:r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 в Ягоднинском городском округе утвержденному постановлением администрации Ягоднинского городского округа от 16.05.2018 № 376</w:t>
      </w:r>
      <w:r w:rsidRPr="00DE1AF3">
        <w:t>, и сводный отчет не позднее 15 апреля и 15 сентября текущего года на бумажном носителе и в электронном виде направляются в комитет образования администрации Ягоднинского городского округа.</w:t>
      </w:r>
    </w:p>
    <w:p w:rsidR="00A34E18" w:rsidRDefault="00A34E18" w:rsidP="00A34E1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 xml:space="preserve">3.8.10. </w:t>
      </w:r>
      <w:r w:rsidR="00DE1AF3" w:rsidRPr="00DE1AF3">
        <w:t>Списки детей, сводный отчет подписываются руководителем образовательной организации и скрепляются печатью.</w:t>
      </w:r>
    </w:p>
    <w:p w:rsidR="003D77D7" w:rsidRDefault="003D77D7" w:rsidP="003D77D7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 xml:space="preserve">3.8.11. </w:t>
      </w:r>
      <w:r w:rsidR="00DE1AF3" w:rsidRPr="00DE1AF3">
        <w:t>Комитет образования администрации Ягоднинского городского округа:</w:t>
      </w:r>
    </w:p>
    <w:p w:rsidR="003D77D7" w:rsidRDefault="003D77D7" w:rsidP="003D77D7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>- о</w:t>
      </w:r>
      <w:r w:rsidR="00DE1AF3" w:rsidRPr="00DE1AF3">
        <w:t>существляет организационное рук</w:t>
      </w:r>
      <w:r>
        <w:t>оводство работой по учету детей;</w:t>
      </w:r>
    </w:p>
    <w:p w:rsidR="00D71C28" w:rsidRDefault="003D77D7" w:rsidP="00D71C2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>- н</w:t>
      </w:r>
      <w:r w:rsidR="00DE1AF3" w:rsidRPr="00DE1AF3">
        <w:t>а основании представленных данных формирует муниципальный банк данных о детях, проживающих на территории Ягод</w:t>
      </w:r>
      <w:r w:rsidR="00D71C28">
        <w:t>нинского городского округа;</w:t>
      </w:r>
    </w:p>
    <w:p w:rsidR="00D71C28" w:rsidRDefault="00D71C28" w:rsidP="00D71C2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ab/>
        <w:t>- о</w:t>
      </w:r>
      <w:r w:rsidR="00DE1AF3" w:rsidRPr="00DE1AF3">
        <w:t xml:space="preserve">беспечивает надлежащую защиту сведений, содержащих персональные данные о детях, в соответствии с требованиями Федерального закона от 27 июля 2006 года </w:t>
      </w:r>
      <w:r>
        <w:t>№152-ФЗ «О персональных данных»;</w:t>
      </w:r>
    </w:p>
    <w:p w:rsidR="00DE1AF3" w:rsidRDefault="00D71C28" w:rsidP="00D71C2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lastRenderedPageBreak/>
        <w:tab/>
        <w:t>- и</w:t>
      </w:r>
      <w:r w:rsidR="00DE1AF3" w:rsidRPr="00DE1AF3">
        <w:t>спользует указанные сведения для уточнения планов приема детей в образовательные учреждения, учебных планов общеобразовательных учреждений и развития муниципальной образовательной сети.</w:t>
      </w:r>
    </w:p>
    <w:p w:rsidR="003F25CC" w:rsidRDefault="003F25CC" w:rsidP="00B467DB">
      <w:pPr>
        <w:pStyle w:val="20"/>
        <w:shd w:val="clear" w:color="auto" w:fill="auto"/>
        <w:tabs>
          <w:tab w:val="left" w:pos="1134"/>
          <w:tab w:val="left" w:pos="131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F25CC" w:rsidRPr="004D55FF" w:rsidRDefault="003F25CC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FF">
        <w:rPr>
          <w:rFonts w:ascii="Times New Roman" w:hAnsi="Times New Roman" w:cs="Times New Roman"/>
          <w:b/>
          <w:sz w:val="24"/>
          <w:szCs w:val="24"/>
        </w:rPr>
        <w:t>4. Порядок и формы контроля за предоставлением</w:t>
      </w:r>
    </w:p>
    <w:p w:rsidR="003F25CC" w:rsidRPr="009858EA" w:rsidRDefault="003F25CC" w:rsidP="009858E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F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F25CC" w:rsidRPr="00737320" w:rsidRDefault="00D71C28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5CC"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 w:rsidR="003F25CC">
        <w:rPr>
          <w:rFonts w:ascii="Times New Roman" w:hAnsi="Times New Roman" w:cs="Times New Roman"/>
          <w:sz w:val="24"/>
          <w:szCs w:val="24"/>
        </w:rPr>
        <w:t>предоставлению</w:t>
      </w:r>
      <w:r w:rsidR="003F25CC"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</w:t>
      </w:r>
      <w:r w:rsidR="003F25CC">
        <w:rPr>
          <w:rFonts w:ascii="Times New Roman" w:hAnsi="Times New Roman" w:cs="Times New Roman"/>
          <w:sz w:val="24"/>
          <w:szCs w:val="24"/>
        </w:rPr>
        <w:t>,</w:t>
      </w:r>
      <w:r w:rsidR="003F25CC" w:rsidRPr="00737320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Комитета образования, его заместителем, руководителями образовательных организаций.</w:t>
      </w:r>
    </w:p>
    <w:p w:rsidR="003F25CC" w:rsidRPr="00737320" w:rsidRDefault="00D71C28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5CC" w:rsidRPr="0073732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3F25CC" w:rsidRPr="00737320" w:rsidRDefault="00D71C28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5CC"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 w:rsidR="003F25CC"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="003F25CC"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3F25CC" w:rsidRPr="00737320" w:rsidRDefault="00D71C28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5CC"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3F25CC" w:rsidRPr="00737320" w:rsidRDefault="00D71C28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5CC"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 w:rsidR="003F25CC"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="003F25CC"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3F25CC" w:rsidRPr="00737320" w:rsidRDefault="00D71C28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5CC"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3F25CC" w:rsidRPr="00737320" w:rsidRDefault="00D71C28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5CC"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3F25CC" w:rsidRPr="00737320" w:rsidRDefault="00D71C28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5CC"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3F25CC" w:rsidRPr="00737320" w:rsidRDefault="00D71C28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5CC"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3F25CC" w:rsidRPr="00737320" w:rsidRDefault="00D71C28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5CC"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3F25CC" w:rsidRPr="00737320" w:rsidRDefault="00D71C28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5CC"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3F25CC" w:rsidRPr="00737320" w:rsidRDefault="00D71C28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5CC"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F25CC" w:rsidRDefault="003F25CC" w:rsidP="00B467DB">
      <w:pPr>
        <w:pStyle w:val="ConsPlusNormal"/>
        <w:tabs>
          <w:tab w:val="left" w:pos="1134"/>
        </w:tabs>
        <w:jc w:val="center"/>
      </w:pPr>
    </w:p>
    <w:p w:rsidR="003F25CC" w:rsidRDefault="003F25CC" w:rsidP="00B467DB">
      <w:pPr>
        <w:widowControl w:val="0"/>
        <w:tabs>
          <w:tab w:val="left" w:pos="1134"/>
        </w:tabs>
        <w:jc w:val="center"/>
        <w:rPr>
          <w:b/>
          <w:bCs/>
        </w:rPr>
      </w:pPr>
      <w:r w:rsidRPr="004D55FF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71C28" w:rsidRPr="004D55FF" w:rsidRDefault="00D71C28" w:rsidP="00B467DB">
      <w:pPr>
        <w:widowControl w:val="0"/>
        <w:tabs>
          <w:tab w:val="left" w:pos="1134"/>
        </w:tabs>
        <w:jc w:val="center"/>
        <w:rPr>
          <w:b/>
        </w:rPr>
      </w:pPr>
    </w:p>
    <w:p w:rsidR="003F25CC" w:rsidRPr="00737320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3F25CC" w:rsidRPr="00737320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3F25CC" w:rsidRPr="00737320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737320">
        <w:t>Заявитель может обратиться с жалобой, в том числе, в следующих случаях:</w:t>
      </w:r>
    </w:p>
    <w:p w:rsidR="003F25CC" w:rsidRPr="00737320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737320">
        <w:t xml:space="preserve">1) нарушение срока регистрации запроса заявителя о предоставлении </w:t>
      </w:r>
      <w:r w:rsidR="003F25CC" w:rsidRPr="00737320">
        <w:lastRenderedPageBreak/>
        <w:t>муниципальной услуги;</w:t>
      </w:r>
    </w:p>
    <w:p w:rsidR="003F25CC" w:rsidRPr="00737320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737320">
        <w:t>2) нарушение срока предоставления муниципальной услуги;</w:t>
      </w:r>
    </w:p>
    <w:p w:rsidR="003F25CC" w:rsidRPr="00737320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F25CC">
        <w:t>Магаданской области</w:t>
      </w:r>
      <w:r w:rsidR="003F25CC" w:rsidRPr="00737320">
        <w:t>, муниципальными правовыми актами для предоставления муниципальной услуги;</w:t>
      </w:r>
    </w:p>
    <w:p w:rsidR="003F25CC" w:rsidRPr="00737320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737320">
        <w:t xml:space="preserve">4) отказ </w:t>
      </w:r>
      <w:r w:rsidR="003F25CC">
        <w:t xml:space="preserve">заявителю </w:t>
      </w:r>
      <w:r w:rsidR="003F25CC"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F25CC">
        <w:t>Магаданской области</w:t>
      </w:r>
      <w:r w:rsidR="003F25CC" w:rsidRPr="00737320">
        <w:t>, муниципальными правовыми актами для предоставления муниципальной услуги, у заявителя;</w:t>
      </w:r>
    </w:p>
    <w:p w:rsidR="003F25CC" w:rsidRPr="00737320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737320">
        <w:t xml:space="preserve">5) отказ в предоставлении муниципальной услуги, если основания </w:t>
      </w:r>
      <w:r w:rsidR="003F25CC">
        <w:t xml:space="preserve">для </w:t>
      </w:r>
      <w:r w:rsidR="003F25CC"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F25CC">
        <w:t>Магаданской области</w:t>
      </w:r>
      <w:r w:rsidR="003F25CC" w:rsidRPr="00737320">
        <w:t>, муниципальными правовыми актами;</w:t>
      </w:r>
    </w:p>
    <w:p w:rsidR="003F25CC" w:rsidRPr="00737320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>
        <w:t>6) требование у</w:t>
      </w:r>
      <w:r w:rsidR="003F25CC"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F25CC">
        <w:t>Магаданской области</w:t>
      </w:r>
      <w:r w:rsidR="003F25CC" w:rsidRPr="00737320">
        <w:t>, муниципальными правовыми актами;</w:t>
      </w:r>
    </w:p>
    <w:p w:rsidR="003F25CC" w:rsidRPr="00737320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737320">
        <w:t xml:space="preserve">7) отказ должностного лица </w:t>
      </w:r>
      <w:r w:rsidR="003F25CC">
        <w:t xml:space="preserve">Комитета образования или образовательной организации </w:t>
      </w:r>
      <w:r w:rsidR="003F25CC"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25CC" w:rsidRPr="00737320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737320">
        <w:t xml:space="preserve">5.3. Жалоба </w:t>
      </w:r>
      <w:r w:rsidR="003F25CC">
        <w:t xml:space="preserve">на решения руководителей образовательных организаций </w:t>
      </w:r>
      <w:r w:rsidR="003F25CC" w:rsidRPr="00737320">
        <w:t>подается в письменной форме на бумажном носителе, в электронной форме в</w:t>
      </w:r>
      <w:r w:rsidR="003F25CC">
        <w:t xml:space="preserve"> Комитет образования</w:t>
      </w:r>
      <w:r w:rsidR="003F25CC" w:rsidRPr="00737320">
        <w:t>.</w:t>
      </w:r>
    </w:p>
    <w:p w:rsidR="003F25CC" w:rsidRPr="001F74BC" w:rsidRDefault="003F25CC" w:rsidP="00B467DB">
      <w:pPr>
        <w:widowControl w:val="0"/>
        <w:tabs>
          <w:tab w:val="left" w:pos="1134"/>
        </w:tabs>
        <w:jc w:val="both"/>
      </w:pPr>
      <w:r w:rsidRPr="001F74BC">
        <w:t>Жалобы на решения, принятые руководителем Комитета образования подаются администрацию Ягоднинского городского округа.</w:t>
      </w:r>
    </w:p>
    <w:p w:rsidR="003F25CC" w:rsidRPr="001F74BC" w:rsidRDefault="003F25CC" w:rsidP="00B467DB">
      <w:pPr>
        <w:widowControl w:val="0"/>
        <w:tabs>
          <w:tab w:val="left" w:pos="1134"/>
        </w:tabs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F25CC" w:rsidRPr="001F74BC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1F74BC">
        <w:t>Жалоба должна содержать:</w:t>
      </w:r>
    </w:p>
    <w:p w:rsidR="003F25CC" w:rsidRPr="001F74BC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1F74BC">
        <w:t>1) наименование орг</w:t>
      </w:r>
      <w:r w:rsidR="003F25CC">
        <w:t>ан</w:t>
      </w:r>
      <w:r w:rsidR="003F25CC"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3F25CC" w:rsidRPr="001F74BC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25CC" w:rsidRPr="001F74BC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3F25CC" w:rsidRPr="001F74BC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25CC" w:rsidRPr="009D41C2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>
        <w:t>5.4</w:t>
      </w:r>
      <w:r w:rsidR="003F25CC" w:rsidRPr="009D41C2">
        <w:t xml:space="preserve"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</w:t>
      </w:r>
      <w:r w:rsidR="003F25CC" w:rsidRPr="009D41C2">
        <w:lastRenderedPageBreak/>
        <w:t>муниципальной услуги.</w:t>
      </w:r>
    </w:p>
    <w:p w:rsidR="003F25CC" w:rsidRPr="009D41C2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>
        <w:t>5.5</w:t>
      </w:r>
      <w:r w:rsidR="003F25CC"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3F25CC" w:rsidRPr="009D41C2" w:rsidRDefault="003F25CC" w:rsidP="00B467DB">
      <w:pPr>
        <w:widowControl w:val="0"/>
        <w:tabs>
          <w:tab w:val="left" w:pos="1134"/>
        </w:tabs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3F25CC" w:rsidRPr="009D41C2" w:rsidRDefault="003F25CC" w:rsidP="00B467DB">
      <w:pPr>
        <w:widowControl w:val="0"/>
        <w:tabs>
          <w:tab w:val="left" w:pos="1134"/>
        </w:tabs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3F25CC" w:rsidRPr="009D41C2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 w:rsidRPr="009D41C2">
        <w:t>5.</w:t>
      </w:r>
      <w:r w:rsidR="003F25CC">
        <w:t>6</w:t>
      </w:r>
      <w:r w:rsidR="003F25CC" w:rsidRPr="009D41C2">
        <w:t xml:space="preserve">. Исчерпывающий перечень </w:t>
      </w:r>
      <w:r w:rsidR="003F25CC">
        <w:t>оснований для приостановления рассмотрения жалобы</w:t>
      </w:r>
      <w:r w:rsidR="003F25CC" w:rsidRPr="009D41C2">
        <w:t xml:space="preserve"> не дается:</w:t>
      </w:r>
    </w:p>
    <w:p w:rsidR="003F25CC" w:rsidRPr="009D41C2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>
        <w:t xml:space="preserve"> 5.6</w:t>
      </w:r>
      <w:r w:rsidR="003F25CC" w:rsidRPr="009D41C2">
        <w:t>.1. В случае если в письменной жалобе не указаны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F25CC" w:rsidRDefault="00D71C28" w:rsidP="00B467DB">
      <w:pPr>
        <w:widowControl w:val="0"/>
        <w:tabs>
          <w:tab w:val="left" w:pos="1134"/>
        </w:tabs>
        <w:jc w:val="both"/>
      </w:pPr>
      <w:r>
        <w:tab/>
      </w:r>
      <w:r w:rsidR="003F25CC">
        <w:t>5.6.2</w:t>
      </w:r>
      <w:r w:rsidR="003F25CC" w:rsidRPr="009D41C2">
        <w:t xml:space="preserve">. </w:t>
      </w:r>
      <w:r w:rsidR="003F25CC">
        <w:t>Если жалоба содержи</w:t>
      </w:r>
      <w:r w:rsidR="003F25CC" w:rsidRPr="009D41C2">
        <w:t>т нецензурные либо оскорбительные выражения, угрозы жизни, здоровью и имуществу должностного лица, а также членов его семьи</w:t>
      </w:r>
      <w:r w:rsidR="003F25CC">
        <w:t>.</w:t>
      </w:r>
    </w:p>
    <w:p w:rsidR="003F25CC" w:rsidRPr="009D41C2" w:rsidRDefault="00AA2BAA" w:rsidP="00B467DB">
      <w:pPr>
        <w:widowControl w:val="0"/>
        <w:tabs>
          <w:tab w:val="left" w:pos="1134"/>
        </w:tabs>
        <w:jc w:val="both"/>
      </w:pPr>
      <w:r>
        <w:tab/>
      </w:r>
      <w:r w:rsidR="003F25CC">
        <w:t>5.6.3. Е</w:t>
      </w:r>
      <w:r w:rsidR="003F25CC" w:rsidRPr="009D41C2">
        <w:t xml:space="preserve">сли текст жалобы не поддается </w:t>
      </w:r>
      <w:r w:rsidR="00D71C28" w:rsidRPr="009D41C2">
        <w:t>прочте</w:t>
      </w:r>
      <w:r w:rsidR="00D71C28">
        <w:t>нию,</w:t>
      </w:r>
      <w:r w:rsidR="003F25CC"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F25CC" w:rsidRPr="009D41C2" w:rsidRDefault="003F25CC" w:rsidP="00B467DB">
      <w:pPr>
        <w:widowControl w:val="0"/>
        <w:tabs>
          <w:tab w:val="left" w:pos="1134"/>
        </w:tabs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3F25CC" w:rsidRPr="009D41C2" w:rsidRDefault="003F25CC" w:rsidP="00B467DB">
      <w:pPr>
        <w:widowControl w:val="0"/>
        <w:tabs>
          <w:tab w:val="left" w:pos="1134"/>
        </w:tabs>
        <w:jc w:val="both"/>
      </w:pPr>
      <w:r w:rsidRPr="009D41C2">
        <w:t>- о признании жалобы обоснованной и устранении выявленных нарушений;</w:t>
      </w:r>
    </w:p>
    <w:p w:rsidR="003F25CC" w:rsidRPr="009D41C2" w:rsidRDefault="003F25CC" w:rsidP="00B467DB">
      <w:pPr>
        <w:widowControl w:val="0"/>
        <w:tabs>
          <w:tab w:val="left" w:pos="1134"/>
        </w:tabs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3F25CC" w:rsidRPr="009D41C2" w:rsidRDefault="003F25CC" w:rsidP="00B467DB">
      <w:pPr>
        <w:widowControl w:val="0"/>
        <w:tabs>
          <w:tab w:val="left" w:pos="1134"/>
        </w:tabs>
        <w:jc w:val="both"/>
      </w:pP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F25CC" w:rsidRDefault="003F25CC" w:rsidP="00B467DB">
      <w:pPr>
        <w:widowControl w:val="0"/>
        <w:tabs>
          <w:tab w:val="left" w:pos="1134"/>
        </w:tabs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7A5A56" w:rsidRDefault="007A5A5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A5A56" w:rsidRDefault="007A5A5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A5A56" w:rsidRDefault="007A5A5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A5A56" w:rsidRDefault="007A5A5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A5A56" w:rsidRDefault="007A5A5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A5A56" w:rsidRDefault="007A5A5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A5A56" w:rsidRDefault="007A5A5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A5A56" w:rsidRDefault="007A5A5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A5A56" w:rsidRDefault="007A5A5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A5A56" w:rsidRDefault="007A5A5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A5A56" w:rsidRDefault="007A5A5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A5A56" w:rsidRDefault="007A5A5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A5A56" w:rsidRDefault="007A5A5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A5A56" w:rsidRDefault="007A5A5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A5A56" w:rsidRPr="007A5A56" w:rsidRDefault="007A5A56" w:rsidP="007A5A56">
      <w:pPr>
        <w:pStyle w:val="ConsPlusNormal"/>
        <w:tabs>
          <w:tab w:val="left" w:pos="1134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5CE9" w:rsidRDefault="00A85CE9" w:rsidP="007A5A56">
      <w:pPr>
        <w:pStyle w:val="ConsPlusNormal"/>
        <w:tabs>
          <w:tab w:val="left" w:pos="1134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400F79" w:rsidRDefault="00400F79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0F79" w:rsidRPr="004E2C4B" w:rsidRDefault="00400F79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85CE9" w:rsidRPr="004E2C4B" w:rsidRDefault="00A85CE9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89"/>
      <w:bookmarkEnd w:id="5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A85CE9" w:rsidRPr="004E2C4B" w:rsidRDefault="00A85CE9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A85CE9" w:rsidRPr="004E2C4B" w:rsidRDefault="00A85CE9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Ягоднинского</w:t>
      </w:r>
      <w:r w:rsidR="00837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85CE9" w:rsidRDefault="00A85CE9" w:rsidP="00B467DB">
      <w:pPr>
        <w:pStyle w:val="ConsPlusNormal"/>
        <w:tabs>
          <w:tab w:val="left" w:pos="1134"/>
        </w:tabs>
        <w:jc w:val="both"/>
      </w:pPr>
      <w:bookmarkStart w:id="6" w:name="P205"/>
      <w:bookmarkEnd w:id="6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A85CE9" w:rsidTr="00B2449B">
        <w:trPr>
          <w:trHeight w:val="240"/>
        </w:trPr>
        <w:tc>
          <w:tcPr>
            <w:tcW w:w="540" w:type="dxa"/>
          </w:tcPr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N </w:t>
            </w:r>
          </w:p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052" w:type="dxa"/>
          </w:tcPr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адрес      </w:t>
            </w:r>
          </w:p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учреждения    </w:t>
            </w:r>
          </w:p>
        </w:tc>
        <w:tc>
          <w:tcPr>
            <w:tcW w:w="2052" w:type="dxa"/>
          </w:tcPr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e-mail,      </w:t>
            </w:r>
          </w:p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Директор,  </w:t>
            </w:r>
          </w:p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заведующий  </w:t>
            </w:r>
          </w:p>
        </w:tc>
        <w:tc>
          <w:tcPr>
            <w:tcW w:w="972" w:type="dxa"/>
          </w:tcPr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A85CE9" w:rsidTr="00B2449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МБОУ"СОШ п.    </w:t>
            </w:r>
            <w:r w:rsidR="000444E1">
              <w:rPr>
                <w:rFonts w:ascii="Times New Roman" w:hAnsi="Times New Roman" w:cs="Times New Roman"/>
                <w:sz w:val="18"/>
              </w:rPr>
              <w:t xml:space="preserve">Ягодное" п. </w:t>
            </w:r>
            <w:r w:rsidR="00304FAA" w:rsidRPr="008C1718">
              <w:rPr>
                <w:rFonts w:ascii="Times New Roman" w:hAnsi="Times New Roman" w:cs="Times New Roman"/>
                <w:sz w:val="18"/>
              </w:rPr>
              <w:t>Ягодное, ул.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A85CE9" w:rsidRPr="008C1718" w:rsidRDefault="00304FAA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http://www.yagsh.ru</w:t>
            </w:r>
          </w:p>
        </w:tc>
        <w:tc>
          <w:tcPr>
            <w:tcW w:w="1620" w:type="dxa"/>
            <w:tcBorders>
              <w:top w:val="nil"/>
            </w:tcBorders>
          </w:tcPr>
          <w:p w:rsidR="005957E1" w:rsidRDefault="005957E1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Домрачев Денис </w:t>
            </w:r>
          </w:p>
          <w:p w:rsidR="00A85CE9" w:rsidRPr="005957E1" w:rsidRDefault="005957E1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Сергеевич</w:t>
            </w:r>
          </w:p>
        </w:tc>
        <w:tc>
          <w:tcPr>
            <w:tcW w:w="972" w:type="dxa"/>
            <w:tcBorders>
              <w:top w:val="nil"/>
            </w:tcBorders>
          </w:tcPr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A85CE9" w:rsidRPr="00A40BF5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 w:rsidR="00A40BF5"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85CE9" w:rsidRPr="00A40BF5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A85CE9" w:rsidTr="00B2449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A85CE9" w:rsidRPr="008C1718" w:rsidRDefault="00A40BF5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МБОУ "СОШ п. </w:t>
            </w:r>
            <w:r w:rsidR="000444E1">
              <w:rPr>
                <w:rFonts w:ascii="Times New Roman" w:hAnsi="Times New Roman" w:cs="Times New Roman"/>
                <w:sz w:val="18"/>
              </w:rPr>
              <w:t xml:space="preserve">Дебин" п. </w:t>
            </w:r>
            <w:r>
              <w:rPr>
                <w:rFonts w:ascii="Times New Roman" w:hAnsi="Times New Roman" w:cs="Times New Roman"/>
                <w:sz w:val="18"/>
              </w:rPr>
              <w:t xml:space="preserve">Дебин, </w:t>
            </w:r>
            <w:r w:rsidR="00A85CE9" w:rsidRPr="008C1718">
              <w:rPr>
                <w:rFonts w:ascii="Times New Roman" w:hAnsi="Times New Roman" w:cs="Times New Roman"/>
                <w:sz w:val="18"/>
              </w:rPr>
              <w:t>ул. Спортивная</w:t>
            </w:r>
            <w:r w:rsidR="000444E1">
              <w:rPr>
                <w:rFonts w:ascii="Times New Roman" w:hAnsi="Times New Roman" w:cs="Times New Roman"/>
                <w:sz w:val="18"/>
              </w:rPr>
              <w:t>, б/н</w:t>
            </w:r>
          </w:p>
        </w:tc>
        <w:tc>
          <w:tcPr>
            <w:tcW w:w="2052" w:type="dxa"/>
            <w:tcBorders>
              <w:top w:val="nil"/>
            </w:tcBorders>
          </w:tcPr>
          <w:p w:rsidR="00A85CE9" w:rsidRPr="000444E1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r w:rsidR="000444E1">
              <w:rPr>
                <w:rFonts w:ascii="Times New Roman" w:hAnsi="Times New Roman" w:cs="Times New Roman"/>
                <w:sz w:val="18"/>
              </w:rPr>
              <w:t>-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debin</w:t>
            </w:r>
            <w:r w:rsidRPr="000444E1">
              <w:rPr>
                <w:rFonts w:ascii="Times New Roman" w:hAnsi="Times New Roman" w:cs="Times New Roman"/>
                <w:sz w:val="18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rambler</w:t>
            </w:r>
            <w:r w:rsidRPr="000444E1">
              <w:rPr>
                <w:rFonts w:ascii="Times New Roman" w:hAnsi="Times New Roman" w:cs="Times New Roman"/>
                <w:sz w:val="18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444E1">
              <w:rPr>
                <w:rFonts w:ascii="Times New Roman" w:hAnsi="Times New Roman" w:cs="Times New Roman"/>
                <w:sz w:val="18"/>
              </w:rPr>
              <w:t>://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r w:rsidR="000444E1">
              <w:rPr>
                <w:rFonts w:ascii="Times New Roman" w:hAnsi="Times New Roman" w:cs="Times New Roman"/>
                <w:sz w:val="18"/>
              </w:rPr>
              <w:t>-</w:t>
            </w:r>
            <w:r w:rsidR="008559A0">
              <w:rPr>
                <w:rFonts w:ascii="Times New Roman" w:hAnsi="Times New Roman" w:cs="Times New Roman"/>
                <w:sz w:val="18"/>
              </w:rPr>
              <w:t>obraz.ru</w:t>
            </w:r>
          </w:p>
        </w:tc>
        <w:tc>
          <w:tcPr>
            <w:tcW w:w="1620" w:type="dxa"/>
            <w:tcBorders>
              <w:top w:val="nil"/>
            </w:tcBorders>
          </w:tcPr>
          <w:p w:rsidR="000444E1" w:rsidRDefault="000444E1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Колесникова</w:t>
            </w:r>
          </w:p>
          <w:p w:rsidR="000444E1" w:rsidRDefault="000444E1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Наталья</w:t>
            </w:r>
          </w:p>
          <w:p w:rsidR="00A85CE9" w:rsidRPr="008C1718" w:rsidRDefault="000444E1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Анатольевна</w:t>
            </w:r>
          </w:p>
        </w:tc>
        <w:tc>
          <w:tcPr>
            <w:tcW w:w="972" w:type="dxa"/>
            <w:tcBorders>
              <w:top w:val="nil"/>
            </w:tcBorders>
          </w:tcPr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A85CE9" w:rsidRPr="008559A0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 w:rsidR="008559A0"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85CE9" w:rsidRPr="008559A0" w:rsidRDefault="008559A0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  <w:r w:rsidR="00A85CE9"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A85CE9" w:rsidTr="00D14FA1">
        <w:trPr>
          <w:trHeight w:val="1233"/>
        </w:trPr>
        <w:tc>
          <w:tcPr>
            <w:tcW w:w="540" w:type="dxa"/>
            <w:tcBorders>
              <w:top w:val="nil"/>
            </w:tcBorders>
          </w:tcPr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A85CE9" w:rsidRPr="008C1718" w:rsidRDefault="0034240A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МБОУ "СОШ п. </w:t>
            </w:r>
            <w:r w:rsidR="00023CC8">
              <w:rPr>
                <w:rFonts w:ascii="Times New Roman" w:hAnsi="Times New Roman" w:cs="Times New Roman"/>
                <w:sz w:val="18"/>
              </w:rPr>
              <w:t xml:space="preserve">Синегорье" п. </w:t>
            </w:r>
            <w:r w:rsidR="00A85CE9" w:rsidRPr="008C1718">
              <w:rPr>
                <w:rFonts w:ascii="Times New Roman" w:hAnsi="Times New Roman" w:cs="Times New Roman"/>
                <w:sz w:val="18"/>
              </w:rPr>
              <w:t xml:space="preserve">Синегорье,    </w:t>
            </w:r>
          </w:p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A85CE9" w:rsidRPr="00304FAA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sinsh</w:t>
            </w:r>
            <w:r w:rsidRPr="00304FAA">
              <w:rPr>
                <w:rFonts w:ascii="Times New Roman" w:hAnsi="Times New Roman" w:cs="Times New Roman"/>
                <w:sz w:val="18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r w:rsidRPr="00304FAA">
              <w:rPr>
                <w:rFonts w:ascii="Times New Roman" w:hAnsi="Times New Roman" w:cs="Times New Roman"/>
                <w:sz w:val="18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  <w:p w:rsidR="00A85CE9" w:rsidRPr="00304FAA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tanyamankova</w:t>
            </w:r>
            <w:r w:rsidR="00023CC8" w:rsidRPr="00304FAA">
              <w:rPr>
                <w:rFonts w:ascii="Times New Roman" w:hAnsi="Times New Roman" w:cs="Times New Roman"/>
                <w:sz w:val="18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304FAA">
              <w:rPr>
                <w:rFonts w:ascii="Times New Roman" w:hAnsi="Times New Roman" w:cs="Times New Roman"/>
                <w:sz w:val="18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  <w:p w:rsidR="00A85CE9" w:rsidRPr="00023CC8" w:rsidRDefault="00023CC8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23CC8">
              <w:rPr>
                <w:rFonts w:ascii="Times New Roman" w:hAnsi="Times New Roman" w:cs="Times New Roman"/>
                <w:sz w:val="18"/>
                <w:lang w:val="en-US"/>
              </w:rPr>
              <w:t>http://yagodnoe-</w:t>
            </w:r>
            <w:r w:rsidR="0034240A">
              <w:rPr>
                <w:rFonts w:ascii="Times New Roman" w:hAnsi="Times New Roman" w:cs="Times New Roman"/>
                <w:sz w:val="18"/>
                <w:lang w:val="en-US"/>
              </w:rPr>
              <w:t>obraz.ru</w:t>
            </w:r>
          </w:p>
        </w:tc>
        <w:tc>
          <w:tcPr>
            <w:tcW w:w="1620" w:type="dxa"/>
            <w:tcBorders>
              <w:top w:val="nil"/>
            </w:tcBorders>
          </w:tcPr>
          <w:p w:rsidR="00023CC8" w:rsidRDefault="00023CC8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Кузьмичев Андрей</w:t>
            </w:r>
          </w:p>
          <w:p w:rsidR="00A85CE9" w:rsidRPr="008C1718" w:rsidRDefault="00023CC8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Владимирович</w:t>
            </w:r>
          </w:p>
        </w:tc>
        <w:tc>
          <w:tcPr>
            <w:tcW w:w="972" w:type="dxa"/>
            <w:tcBorders>
              <w:top w:val="nil"/>
            </w:tcBorders>
          </w:tcPr>
          <w:p w:rsidR="00A85CE9" w:rsidRPr="008C1718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A85CE9" w:rsidRPr="0034240A" w:rsidRDefault="00A85CE9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 w:rsidR="0034240A"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85CE9" w:rsidRPr="0034240A" w:rsidRDefault="0034240A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  <w:r w:rsidR="00A85CE9"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436D2B" w:rsidTr="00B2449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436D2B" w:rsidRPr="008C1718" w:rsidRDefault="00436D2B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436D2B" w:rsidRPr="008C1718" w:rsidRDefault="00044384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МБОУ "СОШ п.  Оротукан" п. Оротукан, ул. </w:t>
            </w:r>
            <w:r w:rsidR="00436D2B" w:rsidRPr="008C1718">
              <w:rPr>
                <w:rFonts w:ascii="Times New Roman" w:hAnsi="Times New Roman" w:cs="Times New Roman"/>
                <w:sz w:val="18"/>
              </w:rPr>
              <w:t>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436D2B" w:rsidRPr="00044384" w:rsidRDefault="00023CC8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sh</w:t>
            </w:r>
            <w:r w:rsidRPr="00044384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direktor</w:t>
            </w:r>
            <w:r w:rsidRPr="00044384">
              <w:rPr>
                <w:rFonts w:ascii="Times New Roman" w:hAnsi="Times New Roman" w:cs="Times New Roman"/>
                <w:sz w:val="18"/>
              </w:rPr>
              <w:t>@</w:t>
            </w:r>
            <w:r w:rsidR="00436D2B"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="00436D2B" w:rsidRPr="00044384">
              <w:rPr>
                <w:rFonts w:ascii="Times New Roman" w:hAnsi="Times New Roman" w:cs="Times New Roman"/>
                <w:sz w:val="18"/>
              </w:rPr>
              <w:t>.</w:t>
            </w:r>
            <w:r w:rsidR="00436D2B"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  <w:p w:rsidR="00436D2B" w:rsidRPr="000B7BF8" w:rsidRDefault="00436D2B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r w:rsidR="00044384">
              <w:rPr>
                <w:rFonts w:ascii="Times New Roman" w:hAnsi="Times New Roman" w:cs="Times New Roman"/>
                <w:sz w:val="18"/>
                <w:lang w:val="en-US"/>
              </w:rPr>
              <w:t>scool</w:t>
            </w:r>
            <w:r w:rsidR="00044384" w:rsidRPr="00775512">
              <w:rPr>
                <w:rFonts w:ascii="Times New Roman" w:hAnsi="Times New Roman" w:cs="Times New Roman"/>
                <w:sz w:val="18"/>
              </w:rPr>
              <w:t>.</w:t>
            </w:r>
            <w:r w:rsidR="00044384">
              <w:rPr>
                <w:rFonts w:ascii="Times New Roman" w:hAnsi="Times New Roman" w:cs="Times New Roman"/>
                <w:sz w:val="18"/>
                <w:lang w:val="en-US"/>
              </w:rPr>
              <w:t>orotukan</w:t>
            </w:r>
            <w:r w:rsidR="00044384" w:rsidRPr="00775512">
              <w:rPr>
                <w:rFonts w:ascii="Times New Roman" w:hAnsi="Times New Roman" w:cs="Times New Roman"/>
                <w:sz w:val="18"/>
              </w:rPr>
              <w:t>.</w:t>
            </w:r>
            <w:r w:rsidR="00044384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</w:tc>
        <w:tc>
          <w:tcPr>
            <w:tcW w:w="1620" w:type="dxa"/>
            <w:tcBorders>
              <w:top w:val="nil"/>
            </w:tcBorders>
          </w:tcPr>
          <w:p w:rsidR="00436D2B" w:rsidRPr="008C1718" w:rsidRDefault="00D14FA1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Агапитова</w:t>
            </w:r>
            <w:r w:rsidR="00436D2B" w:rsidRPr="008C1718">
              <w:rPr>
                <w:rFonts w:ascii="Times New Roman" w:hAnsi="Times New Roman" w:cs="Times New Roman"/>
                <w:sz w:val="18"/>
              </w:rPr>
              <w:t xml:space="preserve">Ольга    </w:t>
            </w:r>
          </w:p>
          <w:p w:rsidR="00436D2B" w:rsidRPr="008C1718" w:rsidRDefault="00436D2B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436D2B" w:rsidRPr="008C1718" w:rsidRDefault="00436D2B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436D2B" w:rsidRPr="00D14FA1" w:rsidRDefault="00436D2B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 w:rsidR="00D14FA1"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436D2B" w:rsidRPr="00D14FA1" w:rsidRDefault="00436D2B" w:rsidP="00B467DB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</w:tbl>
    <w:p w:rsidR="00A85CE9" w:rsidRDefault="00A85CE9" w:rsidP="00B467DB">
      <w:pPr>
        <w:pStyle w:val="ConsPlusNormal"/>
        <w:tabs>
          <w:tab w:val="left" w:pos="1134"/>
        </w:tabs>
        <w:ind w:firstLine="540"/>
        <w:jc w:val="both"/>
      </w:pPr>
    </w:p>
    <w:p w:rsidR="00A85CE9" w:rsidRPr="00766ECC" w:rsidRDefault="00A85CE9" w:rsidP="00B467D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71FF" w:rsidRDefault="005271FF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400F79" w:rsidRDefault="00400F79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400F79" w:rsidRDefault="00400F79" w:rsidP="00B467DB">
      <w:pPr>
        <w:pStyle w:val="ConsPlusNormal"/>
        <w:tabs>
          <w:tab w:val="left" w:pos="1134"/>
        </w:tabs>
      </w:pPr>
    </w:p>
    <w:p w:rsidR="00436D2B" w:rsidRDefault="00436D2B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E978D1" w:rsidRDefault="00E978D1" w:rsidP="00B467DB">
      <w:pPr>
        <w:pStyle w:val="ConsPlusNormal"/>
        <w:tabs>
          <w:tab w:val="left" w:pos="1134"/>
        </w:tabs>
        <w:jc w:val="right"/>
      </w:pPr>
    </w:p>
    <w:p w:rsidR="0079314F" w:rsidRPr="004E2C4B" w:rsidRDefault="0079314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9314F" w:rsidRPr="004E2C4B" w:rsidRDefault="00837EB6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14F"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314F" w:rsidRPr="000444E1" w:rsidRDefault="0079314F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232"/>
      <w:bookmarkEnd w:id="7"/>
      <w:r w:rsidRPr="000444E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79314F" w:rsidRPr="0079314F" w:rsidRDefault="0079314F" w:rsidP="00B467DB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856">
        <w:rPr>
          <w:rFonts w:ascii="Times New Roman" w:hAnsi="Times New Roman" w:cs="Times New Roman"/>
          <w:b w:val="0"/>
          <w:sz w:val="24"/>
          <w:szCs w:val="24"/>
        </w:rPr>
        <w:t xml:space="preserve">последовательности действий при предоставлении муниципальной услуги </w:t>
      </w:r>
      <w:r w:rsidRPr="0079314F">
        <w:rPr>
          <w:rFonts w:ascii="Times New Roman" w:hAnsi="Times New Roman" w:cs="Times New Roman"/>
          <w:b w:val="0"/>
          <w:sz w:val="24"/>
          <w:szCs w:val="24"/>
        </w:rPr>
        <w:t>«Предоставление начального общего, основного общего, среднего общего образования в общеобразовательных организациях»</w:t>
      </w:r>
    </w:p>
    <w:p w:rsidR="0079314F" w:rsidRPr="008C1718" w:rsidRDefault="0079314F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</w:rPr>
      </w:pP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  ┌───────────────────────┐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  │       Заявитель       │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  └───────────┬───────────┘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              \/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  ┌───────────────────────┐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  │Направление письменного│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  │обращения, документов  │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  └────────────┬──────────┘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┌─────────────────┼───────────────┐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\/                \/              \/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>┌─────────────┐     ┌─────────────┐     ┌─────────────┐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>│   Почтой    │     │    Лично    │     │ Электронной │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>│             │     │             │     │   почтой    │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>└──────────┬──┘     └────────┬────┘     └────┬────────┘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└─────────────────┼───────────────┘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               \/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┌──────────────────────────┐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│   Прием документов,      │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│ регистрация заявления    │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└──────────────┬───────────┘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               \/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┌──────────────────────────┐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│   Проверка и рассмотрение│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             │ заявления, документов    │</w:t>
      </w:r>
    </w:p>
    <w:p w:rsidR="0079314F" w:rsidRDefault="0079314F" w:rsidP="00B467DB">
      <w:pPr>
        <w:pStyle w:val="ConsPlusNonformat"/>
        <w:tabs>
          <w:tab w:val="left" w:pos="1134"/>
        </w:tabs>
      </w:pPr>
      <w:r>
        <w:t xml:space="preserve">              └──────────────┬───────────┘</w:t>
      </w:r>
    </w:p>
    <w:p w:rsidR="001D58C8" w:rsidRDefault="001D58C8" w:rsidP="00B467DB">
      <w:pPr>
        <w:pStyle w:val="ConsPlusNonformat"/>
        <w:tabs>
          <w:tab w:val="left" w:pos="1134"/>
        </w:tabs>
        <w:jc w:val="both"/>
      </w:pPr>
      <w:r>
        <w:t xml:space="preserve">                             \/</w:t>
      </w:r>
    </w:p>
    <w:p w:rsidR="001D58C8" w:rsidRPr="00B30D9A" w:rsidRDefault="001D58C8" w:rsidP="00B467DB">
      <w:pPr>
        <w:pStyle w:val="ConsPlusNonformat"/>
        <w:tabs>
          <w:tab w:val="left" w:pos="1134"/>
        </w:tabs>
        <w:jc w:val="both"/>
      </w:pPr>
      <w:r w:rsidRPr="00B30D9A">
        <w:t>┌──────────────────────────┐</w:t>
      </w:r>
    </w:p>
    <w:p w:rsidR="001D58C8" w:rsidRPr="00B30D9A" w:rsidRDefault="001D58C8" w:rsidP="00B467DB">
      <w:pPr>
        <w:pStyle w:val="ConsPlusNonformat"/>
        <w:tabs>
          <w:tab w:val="left" w:pos="1134"/>
        </w:tabs>
        <w:jc w:val="both"/>
      </w:pPr>
      <w:r w:rsidRPr="00B30D9A">
        <w:t xml:space="preserve">│  издание приказа об │  </w:t>
      </w:r>
    </w:p>
    <w:p w:rsidR="001D58C8" w:rsidRPr="00B30D9A" w:rsidRDefault="001D58C8" w:rsidP="00B467DB">
      <w:pPr>
        <w:pStyle w:val="ConsPlusNonformat"/>
        <w:tabs>
          <w:tab w:val="left" w:pos="1134"/>
          <w:tab w:val="left" w:pos="4965"/>
        </w:tabs>
        <w:jc w:val="both"/>
      </w:pPr>
      <w:r w:rsidRPr="00B30D9A">
        <w:t xml:space="preserve">              │ утверждении списков  │</w:t>
      </w:r>
    </w:p>
    <w:p w:rsidR="001D58C8" w:rsidRDefault="001D58C8" w:rsidP="00B467DB">
      <w:pPr>
        <w:pStyle w:val="ConsPlusNonformat"/>
        <w:tabs>
          <w:tab w:val="left" w:pos="1134"/>
        </w:tabs>
        <w:jc w:val="both"/>
      </w:pPr>
      <w:r w:rsidRPr="00B30D9A">
        <w:t>│  обучающихся</w:t>
      </w:r>
      <w:r>
        <w:t xml:space="preserve">в классах   </w:t>
      </w:r>
      <w:r w:rsidRPr="00B30D9A">
        <w:t>│</w:t>
      </w:r>
    </w:p>
    <w:p w:rsidR="001D58C8" w:rsidRDefault="001D58C8" w:rsidP="00B467DB">
      <w:pPr>
        <w:pStyle w:val="ConsPlusNonformat"/>
        <w:tabs>
          <w:tab w:val="left" w:pos="1134"/>
        </w:tabs>
        <w:jc w:val="both"/>
      </w:pPr>
      <w:r w:rsidRPr="00B30D9A">
        <w:t xml:space="preserve">            │</w:t>
      </w:r>
      <w:r>
        <w:t xml:space="preserve">общеобразовательной       </w:t>
      </w:r>
      <w:r w:rsidRPr="00B30D9A">
        <w:t>│</w:t>
      </w:r>
    </w:p>
    <w:p w:rsidR="001D58C8" w:rsidRDefault="001D58C8" w:rsidP="00B467DB">
      <w:pPr>
        <w:pStyle w:val="ConsPlusNonformat"/>
        <w:tabs>
          <w:tab w:val="left" w:pos="1134"/>
        </w:tabs>
        <w:jc w:val="both"/>
      </w:pPr>
      <w:r w:rsidRPr="00B30D9A">
        <w:t>│</w:t>
      </w:r>
      <w:r>
        <w:t xml:space="preserve"> организации,</w:t>
      </w:r>
      <w:r w:rsidR="000207C3">
        <w:t xml:space="preserve"> уведомление </w:t>
      </w:r>
      <w:r w:rsidRPr="00B30D9A">
        <w:t>│</w:t>
      </w:r>
    </w:p>
    <w:p w:rsidR="001D58C8" w:rsidRDefault="001D58C8" w:rsidP="00B467DB">
      <w:pPr>
        <w:pStyle w:val="ConsPlusNonformat"/>
        <w:tabs>
          <w:tab w:val="left" w:pos="1134"/>
        </w:tabs>
        <w:jc w:val="both"/>
      </w:pPr>
      <w:r w:rsidRPr="00B30D9A">
        <w:t>│</w:t>
      </w:r>
      <w:r>
        <w:t>об отказе в предоставлении</w:t>
      </w:r>
      <w:r w:rsidRPr="00B30D9A">
        <w:t>│</w:t>
      </w:r>
    </w:p>
    <w:p w:rsidR="001D58C8" w:rsidRPr="00B30D9A" w:rsidRDefault="001D58C8" w:rsidP="00B467DB">
      <w:pPr>
        <w:pStyle w:val="ConsPlusNonformat"/>
        <w:tabs>
          <w:tab w:val="left" w:pos="1134"/>
          <w:tab w:val="center" w:pos="4677"/>
        </w:tabs>
        <w:jc w:val="both"/>
      </w:pPr>
      <w:r w:rsidRPr="00B30D9A">
        <w:t>│</w:t>
      </w:r>
      <w:r>
        <w:t>услуги</w:t>
      </w:r>
      <w:r>
        <w:tab/>
      </w:r>
      <w:r w:rsidRPr="00B30D9A">
        <w:t>│</w:t>
      </w:r>
    </w:p>
    <w:p w:rsidR="001D58C8" w:rsidRDefault="001D58C8" w:rsidP="00B467DB">
      <w:pPr>
        <w:pStyle w:val="ConsPlusNonformat"/>
        <w:tabs>
          <w:tab w:val="left" w:pos="1134"/>
        </w:tabs>
      </w:pPr>
      <w:r>
        <w:t xml:space="preserve">              └──────────────┬───────────┘</w:t>
      </w:r>
    </w:p>
    <w:p w:rsidR="001D58C8" w:rsidRDefault="001D58C8" w:rsidP="00B467DB">
      <w:pPr>
        <w:pStyle w:val="ConsPlusNonformat"/>
        <w:tabs>
          <w:tab w:val="left" w:pos="1134"/>
        </w:tabs>
        <w:jc w:val="both"/>
      </w:pPr>
      <w:r>
        <w:t xml:space="preserve">                             \/</w:t>
      </w:r>
    </w:p>
    <w:p w:rsidR="001D58C8" w:rsidRDefault="001D58C8" w:rsidP="00B467DB">
      <w:pPr>
        <w:pStyle w:val="ConsPlusNonformat"/>
        <w:tabs>
          <w:tab w:val="left" w:pos="1134"/>
        </w:tabs>
        <w:jc w:val="both"/>
      </w:pPr>
      <w:r>
        <w:t xml:space="preserve">        ┌──────────────────────────────────────────┐</w:t>
      </w:r>
    </w:p>
    <w:p w:rsidR="001D58C8" w:rsidRDefault="001D58C8" w:rsidP="00B467DB">
      <w:pPr>
        <w:pStyle w:val="ConsPlusNonformat"/>
        <w:tabs>
          <w:tab w:val="left" w:pos="1134"/>
        </w:tabs>
        <w:jc w:val="both"/>
      </w:pPr>
      <w:r>
        <w:t xml:space="preserve">        │    предоставление │</w:t>
      </w:r>
    </w:p>
    <w:p w:rsidR="000207C3" w:rsidRDefault="000207C3" w:rsidP="00B467DB">
      <w:pPr>
        <w:pStyle w:val="ConsPlusNonformat"/>
        <w:tabs>
          <w:tab w:val="left" w:pos="1134"/>
          <w:tab w:val="left" w:pos="6161"/>
        </w:tabs>
        <w:jc w:val="both"/>
      </w:pPr>
      <w:r>
        <w:t xml:space="preserve">        │ начального общего, основного │</w:t>
      </w:r>
    </w:p>
    <w:p w:rsidR="001D58C8" w:rsidRDefault="000207C3" w:rsidP="00B467DB">
      <w:pPr>
        <w:pStyle w:val="ConsPlusNonformat"/>
        <w:tabs>
          <w:tab w:val="left" w:pos="1134"/>
          <w:tab w:val="left" w:pos="6161"/>
        </w:tabs>
        <w:jc w:val="both"/>
      </w:pPr>
      <w:r>
        <w:t xml:space="preserve">│  общего, среднего общего образования     </w:t>
      </w:r>
      <w:r w:rsidR="001D58C8">
        <w:t>│</w:t>
      </w:r>
    </w:p>
    <w:p w:rsidR="001D58C8" w:rsidRDefault="001D58C8" w:rsidP="00B467DB">
      <w:pPr>
        <w:pStyle w:val="ConsPlusNonformat"/>
        <w:tabs>
          <w:tab w:val="left" w:pos="1134"/>
        </w:tabs>
        <w:jc w:val="both"/>
      </w:pPr>
      <w:r>
        <w:t xml:space="preserve">        └──────────────────────────────────────────┘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\/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>┌─────────────────────────────────────┐</w:t>
      </w:r>
    </w:p>
    <w:p w:rsidR="0079314F" w:rsidRDefault="000207C3" w:rsidP="00B467DB">
      <w:pPr>
        <w:pStyle w:val="ConsPlusNonformat"/>
        <w:tabs>
          <w:tab w:val="left" w:pos="1134"/>
        </w:tabs>
        <w:jc w:val="both"/>
      </w:pPr>
      <w:r>
        <w:t>│  Выдача документа</w:t>
      </w:r>
      <w:r w:rsidR="0079314F">
        <w:t xml:space="preserve"> государственного │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>│  образца об уровне образования или  │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>│  справки установленного образца об  │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│               обучении              │</w:t>
      </w:r>
    </w:p>
    <w:p w:rsidR="0079314F" w:rsidRDefault="0079314F" w:rsidP="00B467DB">
      <w:pPr>
        <w:pStyle w:val="ConsPlusNonformat"/>
        <w:tabs>
          <w:tab w:val="left" w:pos="1134"/>
        </w:tabs>
        <w:jc w:val="both"/>
      </w:pPr>
      <w:r>
        <w:t xml:space="preserve"> └─────────────────────────────────────┘</w:t>
      </w:r>
    </w:p>
    <w:p w:rsidR="0079314F" w:rsidRDefault="0079314F" w:rsidP="00B467DB">
      <w:pPr>
        <w:pStyle w:val="ConsPlusNormal"/>
        <w:tabs>
          <w:tab w:val="left" w:pos="1134"/>
        </w:tabs>
        <w:rPr>
          <w:rFonts w:ascii="Times New Roman" w:hAnsi="Times New Roman" w:cs="Times New Roman"/>
          <w:szCs w:val="22"/>
        </w:rPr>
      </w:pPr>
    </w:p>
    <w:p w:rsidR="000444E1" w:rsidRDefault="000444E1" w:rsidP="000444E1">
      <w:pPr>
        <w:pStyle w:val="ConsPlusNormal"/>
        <w:tabs>
          <w:tab w:val="left" w:pos="1134"/>
        </w:tabs>
        <w:rPr>
          <w:rFonts w:ascii="Times New Roman" w:hAnsi="Times New Roman" w:cs="Times New Roman"/>
          <w:szCs w:val="22"/>
        </w:rPr>
      </w:pPr>
    </w:p>
    <w:p w:rsidR="00001338" w:rsidRDefault="00001338" w:rsidP="000444E1">
      <w:pPr>
        <w:pStyle w:val="ConsPlusNormal"/>
        <w:tabs>
          <w:tab w:val="left" w:pos="1134"/>
        </w:tabs>
        <w:rPr>
          <w:rFonts w:ascii="Times New Roman" w:hAnsi="Times New Roman" w:cs="Times New Roman"/>
          <w:szCs w:val="22"/>
        </w:rPr>
      </w:pPr>
    </w:p>
    <w:p w:rsidR="00001338" w:rsidRDefault="00001338" w:rsidP="000444E1">
      <w:pPr>
        <w:pStyle w:val="ConsPlusNormal"/>
        <w:tabs>
          <w:tab w:val="left" w:pos="1134"/>
        </w:tabs>
        <w:rPr>
          <w:rFonts w:ascii="Times New Roman" w:hAnsi="Times New Roman" w:cs="Times New Roman"/>
          <w:szCs w:val="22"/>
        </w:rPr>
      </w:pPr>
    </w:p>
    <w:p w:rsidR="002E7AAF" w:rsidRDefault="002E7AA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E7AAF" w:rsidRDefault="002E7AA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9314F" w:rsidRPr="00400F79" w:rsidRDefault="0079314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00F7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9314F" w:rsidRPr="00400F79" w:rsidRDefault="00837EB6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14F" w:rsidRPr="00400F79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79314F" w:rsidRPr="00400F79" w:rsidRDefault="0079314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9314F" w:rsidRPr="004E2C4B" w:rsidRDefault="000444E1" w:rsidP="000444E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Муниципальная образовательная</w:t>
      </w:r>
      <w:r w:rsidR="0079314F">
        <w:rPr>
          <w:rFonts w:ascii="Times New Roman" w:hAnsi="Times New Roman" w:cs="Times New Roman"/>
          <w:szCs w:val="22"/>
        </w:rPr>
        <w:t>организация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Cs w:val="22"/>
        </w:rPr>
      </w:pPr>
    </w:p>
    <w:p w:rsidR="0079314F" w:rsidRPr="004E2C4B" w:rsidRDefault="0079314F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Cs w:val="22"/>
        </w:rPr>
      </w:pPr>
      <w:bookmarkStart w:id="8" w:name="P294"/>
      <w:bookmarkEnd w:id="8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Cs w:val="22"/>
        </w:rPr>
      </w:pP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 xml:space="preserve">Прошу предоставить </w:t>
      </w:r>
      <w:r>
        <w:rPr>
          <w:rFonts w:ascii="Times New Roman" w:hAnsi="Times New Roman" w:cs="Times New Roman"/>
          <w:sz w:val="24"/>
          <w:szCs w:val="24"/>
        </w:rPr>
        <w:t>начальное общее</w:t>
      </w:r>
      <w:r w:rsidRPr="00A43823">
        <w:rPr>
          <w:rFonts w:ascii="Times New Roman" w:hAnsi="Times New Roman" w:cs="Times New Roman"/>
          <w:sz w:val="24"/>
          <w:szCs w:val="24"/>
        </w:rPr>
        <w:t>, основно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3823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е, среднее</w:t>
      </w:r>
      <w:r w:rsidRPr="00A43823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3823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79314F" w:rsidRPr="004E2C4B" w:rsidRDefault="0079314F" w:rsidP="00B467D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E2C4B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79314F" w:rsidRPr="00400F79" w:rsidRDefault="0079314F" w:rsidP="00B467D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sectPr w:rsidR="0079314F" w:rsidRPr="00400F79" w:rsidSect="00227306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99" w:rsidRDefault="00721D99">
      <w:r>
        <w:separator/>
      </w:r>
    </w:p>
  </w:endnote>
  <w:endnote w:type="continuationSeparator" w:id="1">
    <w:p w:rsidR="00721D99" w:rsidRDefault="0072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99" w:rsidRDefault="00721D99">
      <w:r>
        <w:separator/>
      </w:r>
    </w:p>
  </w:footnote>
  <w:footnote w:type="continuationSeparator" w:id="1">
    <w:p w:rsidR="00721D99" w:rsidRDefault="00721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06" w:rsidRDefault="00755B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06" w:rsidRDefault="00755B0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7AA"/>
    <w:multiLevelType w:val="multilevel"/>
    <w:tmpl w:val="DD42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419F277F"/>
    <w:multiLevelType w:val="multilevel"/>
    <w:tmpl w:val="D5D4E77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34B54"/>
    <w:multiLevelType w:val="hybridMultilevel"/>
    <w:tmpl w:val="267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F52CA"/>
    <w:multiLevelType w:val="multilevel"/>
    <w:tmpl w:val="F2402E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507DB4"/>
    <w:multiLevelType w:val="multilevel"/>
    <w:tmpl w:val="67D49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C5B"/>
    <w:rsid w:val="00001338"/>
    <w:rsid w:val="00014CFC"/>
    <w:rsid w:val="000207C3"/>
    <w:rsid w:val="00023CC8"/>
    <w:rsid w:val="0002775A"/>
    <w:rsid w:val="00044384"/>
    <w:rsid w:val="000444E1"/>
    <w:rsid w:val="00090FEE"/>
    <w:rsid w:val="0014220B"/>
    <w:rsid w:val="001770D0"/>
    <w:rsid w:val="00183669"/>
    <w:rsid w:val="001862E0"/>
    <w:rsid w:val="001B59AC"/>
    <w:rsid w:val="001D58C8"/>
    <w:rsid w:val="001E148E"/>
    <w:rsid w:val="001F7724"/>
    <w:rsid w:val="00215588"/>
    <w:rsid w:val="00225EBD"/>
    <w:rsid w:val="00227306"/>
    <w:rsid w:val="00253BFD"/>
    <w:rsid w:val="002A5F20"/>
    <w:rsid w:val="002B1D90"/>
    <w:rsid w:val="002B4713"/>
    <w:rsid w:val="002E7AAF"/>
    <w:rsid w:val="00303130"/>
    <w:rsid w:val="00304FAA"/>
    <w:rsid w:val="0034240A"/>
    <w:rsid w:val="00361099"/>
    <w:rsid w:val="0037106D"/>
    <w:rsid w:val="00380FBE"/>
    <w:rsid w:val="003837EB"/>
    <w:rsid w:val="003B6A5B"/>
    <w:rsid w:val="003D463C"/>
    <w:rsid w:val="003D77D7"/>
    <w:rsid w:val="003F25CC"/>
    <w:rsid w:val="00400F79"/>
    <w:rsid w:val="0041309B"/>
    <w:rsid w:val="00421C25"/>
    <w:rsid w:val="00424488"/>
    <w:rsid w:val="00436D2B"/>
    <w:rsid w:val="00454718"/>
    <w:rsid w:val="00454AF9"/>
    <w:rsid w:val="00481055"/>
    <w:rsid w:val="00496AB7"/>
    <w:rsid w:val="004A7156"/>
    <w:rsid w:val="004D55FF"/>
    <w:rsid w:val="004F4A70"/>
    <w:rsid w:val="004F731A"/>
    <w:rsid w:val="00507083"/>
    <w:rsid w:val="005159B5"/>
    <w:rsid w:val="00521355"/>
    <w:rsid w:val="005271FF"/>
    <w:rsid w:val="0054565D"/>
    <w:rsid w:val="005528A0"/>
    <w:rsid w:val="00594E36"/>
    <w:rsid w:val="005957E1"/>
    <w:rsid w:val="005B2BC6"/>
    <w:rsid w:val="005D5D39"/>
    <w:rsid w:val="005D6B76"/>
    <w:rsid w:val="005E7F6D"/>
    <w:rsid w:val="005F0B83"/>
    <w:rsid w:val="005F3385"/>
    <w:rsid w:val="005F431F"/>
    <w:rsid w:val="00604AE7"/>
    <w:rsid w:val="00620102"/>
    <w:rsid w:val="006501A0"/>
    <w:rsid w:val="00650523"/>
    <w:rsid w:val="006852C3"/>
    <w:rsid w:val="006C1FB8"/>
    <w:rsid w:val="006D0C6D"/>
    <w:rsid w:val="006D2BE8"/>
    <w:rsid w:val="006E3EFF"/>
    <w:rsid w:val="006F389E"/>
    <w:rsid w:val="00711526"/>
    <w:rsid w:val="007151BC"/>
    <w:rsid w:val="00721D99"/>
    <w:rsid w:val="00743B26"/>
    <w:rsid w:val="00752993"/>
    <w:rsid w:val="00755B06"/>
    <w:rsid w:val="00775512"/>
    <w:rsid w:val="0077676C"/>
    <w:rsid w:val="0079314F"/>
    <w:rsid w:val="007A25FB"/>
    <w:rsid w:val="007A48B9"/>
    <w:rsid w:val="007A5A56"/>
    <w:rsid w:val="007B0F11"/>
    <w:rsid w:val="007B13DD"/>
    <w:rsid w:val="007C02E6"/>
    <w:rsid w:val="007C179C"/>
    <w:rsid w:val="007D2801"/>
    <w:rsid w:val="007E2F1E"/>
    <w:rsid w:val="007F5753"/>
    <w:rsid w:val="00810F67"/>
    <w:rsid w:val="0082153B"/>
    <w:rsid w:val="0083226B"/>
    <w:rsid w:val="00837EB6"/>
    <w:rsid w:val="0084342A"/>
    <w:rsid w:val="0084533E"/>
    <w:rsid w:val="00852BC1"/>
    <w:rsid w:val="008559A0"/>
    <w:rsid w:val="008B053E"/>
    <w:rsid w:val="008C1B5C"/>
    <w:rsid w:val="008C773B"/>
    <w:rsid w:val="008F1CE8"/>
    <w:rsid w:val="00912C43"/>
    <w:rsid w:val="00953551"/>
    <w:rsid w:val="009761DA"/>
    <w:rsid w:val="009858EA"/>
    <w:rsid w:val="00987E61"/>
    <w:rsid w:val="00991DE7"/>
    <w:rsid w:val="009A34F2"/>
    <w:rsid w:val="009F2A68"/>
    <w:rsid w:val="00A15A9E"/>
    <w:rsid w:val="00A34E18"/>
    <w:rsid w:val="00A40BF5"/>
    <w:rsid w:val="00A43823"/>
    <w:rsid w:val="00A455D1"/>
    <w:rsid w:val="00A71946"/>
    <w:rsid w:val="00A85CE9"/>
    <w:rsid w:val="00AA2BAA"/>
    <w:rsid w:val="00AB047D"/>
    <w:rsid w:val="00AF2D77"/>
    <w:rsid w:val="00AF60FF"/>
    <w:rsid w:val="00B2449B"/>
    <w:rsid w:val="00B261A2"/>
    <w:rsid w:val="00B467DB"/>
    <w:rsid w:val="00B66C5B"/>
    <w:rsid w:val="00B71244"/>
    <w:rsid w:val="00BA3D62"/>
    <w:rsid w:val="00BB7CF1"/>
    <w:rsid w:val="00BD7519"/>
    <w:rsid w:val="00BE4593"/>
    <w:rsid w:val="00BF11B0"/>
    <w:rsid w:val="00C16CC5"/>
    <w:rsid w:val="00C36648"/>
    <w:rsid w:val="00C36FD3"/>
    <w:rsid w:val="00C564DF"/>
    <w:rsid w:val="00CA0E6F"/>
    <w:rsid w:val="00CA321F"/>
    <w:rsid w:val="00D03415"/>
    <w:rsid w:val="00D14FA1"/>
    <w:rsid w:val="00D34957"/>
    <w:rsid w:val="00D467CC"/>
    <w:rsid w:val="00D470DF"/>
    <w:rsid w:val="00D71C28"/>
    <w:rsid w:val="00D74AAC"/>
    <w:rsid w:val="00D926BA"/>
    <w:rsid w:val="00D937A0"/>
    <w:rsid w:val="00D96417"/>
    <w:rsid w:val="00DC4534"/>
    <w:rsid w:val="00DD574D"/>
    <w:rsid w:val="00DE1AF3"/>
    <w:rsid w:val="00E67005"/>
    <w:rsid w:val="00E8022A"/>
    <w:rsid w:val="00E978D1"/>
    <w:rsid w:val="00EB2D50"/>
    <w:rsid w:val="00EB757A"/>
    <w:rsid w:val="00EC5346"/>
    <w:rsid w:val="00ED3102"/>
    <w:rsid w:val="00F773DF"/>
    <w:rsid w:val="00FB24FA"/>
    <w:rsid w:val="00FE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4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38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3823"/>
    <w:pPr>
      <w:ind w:left="720"/>
      <w:contextualSpacing/>
      <w:jc w:val="both"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2B1D9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207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7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both">
    <w:name w:val="pboth"/>
    <w:basedOn w:val="a"/>
    <w:rsid w:val="00454AF9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DE1A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AF3"/>
    <w:pPr>
      <w:widowControl w:val="0"/>
      <w:shd w:val="clear" w:color="auto" w:fill="FFFFFF"/>
      <w:spacing w:before="300" w:line="322" w:lineRule="exact"/>
      <w:ind w:hanging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hyperlink" Target="consultantplus://offline/ref=A0E230A4197FC7E4EACA3C09E93BD293EA9D90995D8607EA3E386E7A09BFEF6073C765B2628701B2AE7D5Ey4A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C2A2073CC4FDB9AA9528FFE2826FEB04C7E6BEA79B07F3F12D71F0A933FE7BK4R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C2A2073CC4FDB9AA9536F2F4EE35E50CC4BABAA2940EA1AA722AADFEK3RA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DC2A2073CC4FDB9AA9536F2F4EE35E50FC4BFB6A8C459A3FB2724KAR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9D8F-11B3-431B-9C4A-511A4505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16</Pages>
  <Words>6938</Words>
  <Characters>39551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visotskayatv</cp:lastModifiedBy>
  <cp:revision>27</cp:revision>
  <cp:lastPrinted>2018-11-13T01:48:00Z</cp:lastPrinted>
  <dcterms:created xsi:type="dcterms:W3CDTF">2015-12-22T05:10:00Z</dcterms:created>
  <dcterms:modified xsi:type="dcterms:W3CDTF">2018-11-13T01:48:00Z</dcterms:modified>
</cp:coreProperties>
</file>