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6" w:rsidRPr="00A54886" w:rsidRDefault="00A54886" w:rsidP="00A54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886">
        <w:rPr>
          <w:rFonts w:ascii="Times New Roman" w:eastAsia="Calibri" w:hAnsi="Times New Roman" w:cs="Times New Roman"/>
          <w:b/>
          <w:sz w:val="30"/>
          <w:szCs w:val="30"/>
        </w:rPr>
        <w:t>А Д М И Н И С Т Р А Ц И Я</w:t>
      </w:r>
    </w:p>
    <w:p w:rsidR="00A54886" w:rsidRPr="00A54886" w:rsidRDefault="00A54886" w:rsidP="00A54886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886">
        <w:rPr>
          <w:rFonts w:ascii="Times New Roman" w:eastAsia="Calibri" w:hAnsi="Times New Roman" w:cs="Times New Roman"/>
          <w:b/>
          <w:sz w:val="30"/>
          <w:szCs w:val="30"/>
        </w:rPr>
        <w:t>Я Г О Д Н И Н С К О Г О    М У Н И Ц И П А Л Ь Н О Г О   О К Р У Г А</w:t>
      </w:r>
    </w:p>
    <w:p w:rsidR="00A54886" w:rsidRPr="00A54886" w:rsidRDefault="00A54886" w:rsidP="00A54886">
      <w:pPr>
        <w:tabs>
          <w:tab w:val="center" w:pos="5524"/>
          <w:tab w:val="right" w:pos="10348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A54886"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                  М А Г А Д А Н С К О Й   О Б Л А С Т И</w:t>
      </w:r>
      <w:r w:rsidRPr="00A54886">
        <w:rPr>
          <w:rFonts w:ascii="Times New Roman" w:eastAsia="Calibri" w:hAnsi="Times New Roman" w:cs="Times New Roman"/>
          <w:b/>
          <w:sz w:val="30"/>
          <w:szCs w:val="30"/>
        </w:rPr>
        <w:tab/>
      </w:r>
    </w:p>
    <w:p w:rsidR="00A54886" w:rsidRPr="00A54886" w:rsidRDefault="00A54886" w:rsidP="00A5488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A54886" w:rsidRPr="00A54886" w:rsidRDefault="00A54886" w:rsidP="00A5488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54886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54886">
        <w:rPr>
          <w:rFonts w:ascii="Times New Roman" w:eastAsia="Calibri" w:hAnsi="Times New Roman" w:cs="Times New Roman"/>
          <w:sz w:val="12"/>
          <w:szCs w:val="12"/>
          <w:lang w:val="en-US"/>
        </w:rPr>
        <w:t>E</w:t>
      </w:r>
      <w:r w:rsidRPr="00A54886">
        <w:rPr>
          <w:rFonts w:ascii="Times New Roman" w:eastAsia="Calibri" w:hAnsi="Times New Roman" w:cs="Times New Roman"/>
          <w:sz w:val="12"/>
          <w:szCs w:val="12"/>
        </w:rPr>
        <w:t>-</w:t>
      </w:r>
      <w:r w:rsidRPr="00A54886">
        <w:rPr>
          <w:rFonts w:ascii="Times New Roman" w:eastAsia="Calibri" w:hAnsi="Times New Roman" w:cs="Times New Roman"/>
          <w:sz w:val="12"/>
          <w:szCs w:val="12"/>
          <w:lang w:val="en-US"/>
        </w:rPr>
        <w:t>mail</w:t>
      </w:r>
      <w:r w:rsidRPr="00A54886">
        <w:rPr>
          <w:rFonts w:ascii="Times New Roman" w:eastAsia="Calibri" w:hAnsi="Times New Roman" w:cs="Times New Roman"/>
          <w:sz w:val="12"/>
          <w:szCs w:val="12"/>
        </w:rPr>
        <w:t>:</w:t>
      </w:r>
      <w:hyperlink r:id="rId7" w:history="1"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  <w:lang w:val="en-US"/>
          </w:rPr>
          <w:t>Priemnaya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</w:rPr>
          <w:t>_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  <w:lang w:val="en-US"/>
          </w:rPr>
          <w:t>yagodnoe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</w:rPr>
          <w:t>@49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  <w:lang w:val="en-US"/>
          </w:rPr>
          <w:t>gov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</w:rPr>
          <w:t>.</w:t>
        </w:r>
        <w:r w:rsidRPr="00A54886">
          <w:rPr>
            <w:rStyle w:val="ad"/>
            <w:rFonts w:ascii="Times New Roman" w:eastAsia="Calibri" w:hAnsi="Times New Roman" w:cs="Times New Roman"/>
            <w:color w:val="auto"/>
            <w:sz w:val="12"/>
            <w:szCs w:val="12"/>
            <w:lang w:val="en-US"/>
          </w:rPr>
          <w:t>ru</w:t>
        </w:r>
      </w:hyperlink>
    </w:p>
    <w:p w:rsidR="00A54886" w:rsidRPr="00A54886" w:rsidRDefault="00A54886" w:rsidP="00A5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48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886" w:rsidRPr="00A54886" w:rsidRDefault="00A54886" w:rsidP="00A5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86">
        <w:rPr>
          <w:rFonts w:ascii="Times New Roman" w:hAnsi="Times New Roman" w:cs="Times New Roman"/>
          <w:sz w:val="28"/>
          <w:szCs w:val="28"/>
        </w:rPr>
        <w:t>от «     »___________2023 года                                                                                №  ___</w:t>
      </w:r>
    </w:p>
    <w:p w:rsidR="00A54886" w:rsidRPr="00A54886" w:rsidRDefault="00A54886" w:rsidP="00A54886">
      <w:pPr>
        <w:pStyle w:val="22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54886" w:rsidRPr="00A54886" w:rsidRDefault="00A54886" w:rsidP="00A54886">
      <w:pPr>
        <w:pStyle w:val="22"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</w:tblGrid>
      <w:tr w:rsidR="00A54886" w:rsidRPr="00A54886" w:rsidTr="00A54886">
        <w:trPr>
          <w:trHeight w:val="1172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886" w:rsidRPr="00A54886" w:rsidRDefault="00A54886" w:rsidP="00A5488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спортивных разрядов»</w:t>
            </w:r>
          </w:p>
        </w:tc>
      </w:tr>
    </w:tbl>
    <w:p w:rsidR="00A54886" w:rsidRPr="00A54886" w:rsidRDefault="00A54886" w:rsidP="00A54886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4886" w:rsidRPr="00A54886" w:rsidRDefault="00A54886" w:rsidP="00A5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210–ФЗ «Об организации предоставления государственных и муниципальных услуг», постановлением администрации Ягоднинского муниципального округа Магаданской области от 20 марта 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постановлением администрации Ягоднинского муниципального округа Магаданской области от 29 марта 2023 года № 274 «Об утверждении Перечня муниципальных услуг муниципального образования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A54886" w:rsidRPr="00A54886" w:rsidRDefault="00A54886" w:rsidP="00A5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548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4886" w:rsidRPr="00A54886" w:rsidRDefault="00A54886" w:rsidP="00A548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886" w:rsidRPr="00A54886" w:rsidRDefault="00A54886" w:rsidP="00A54886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«Присвоение спортивных разрядов».</w:t>
      </w:r>
    </w:p>
    <w:p w:rsidR="00A54886" w:rsidRPr="00A54886" w:rsidRDefault="00A54886" w:rsidP="00A54886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A548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4886">
        <w:rPr>
          <w:rFonts w:ascii="Times New Roman" w:hAnsi="Times New Roman" w:cs="Times New Roman"/>
          <w:sz w:val="28"/>
          <w:szCs w:val="28"/>
        </w:rPr>
        <w:t>.yagodnoeadm.ru.</w:t>
      </w:r>
    </w:p>
    <w:p w:rsidR="00A54886" w:rsidRP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отдела физической культуры, спорта и туризма администрации Ягоднинского муниципального округа Магаданской области Ступака А.С.</w:t>
      </w: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54886" w:rsidRPr="00A54886" w:rsidRDefault="00A54886" w:rsidP="00A5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4886" w:rsidRPr="00A54886">
          <w:pgSz w:w="11906" w:h="16838"/>
          <w:pgMar w:top="1134" w:right="567" w:bottom="709" w:left="1134" w:header="709" w:footer="709" w:gutter="0"/>
          <w:cols w:space="720"/>
        </w:sectPr>
      </w:pPr>
      <w:r w:rsidRPr="00A5488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54886">
        <w:rPr>
          <w:rFonts w:ascii="Times New Roman" w:hAnsi="Times New Roman" w:cs="Times New Roman"/>
          <w:sz w:val="28"/>
          <w:szCs w:val="28"/>
        </w:rPr>
        <w:tab/>
      </w:r>
      <w:r w:rsidRPr="00A54886">
        <w:rPr>
          <w:rFonts w:ascii="Times New Roman" w:hAnsi="Times New Roman" w:cs="Times New Roman"/>
          <w:sz w:val="28"/>
          <w:szCs w:val="28"/>
        </w:rPr>
        <w:tab/>
      </w:r>
      <w:r w:rsidRPr="00A54886">
        <w:rPr>
          <w:rFonts w:ascii="Times New Roman" w:hAnsi="Times New Roman" w:cs="Times New Roman"/>
          <w:sz w:val="28"/>
          <w:szCs w:val="28"/>
        </w:rPr>
        <w:tab/>
      </w:r>
      <w:r w:rsidRPr="00A54886">
        <w:rPr>
          <w:rFonts w:ascii="Times New Roman" w:hAnsi="Times New Roman" w:cs="Times New Roman"/>
          <w:sz w:val="28"/>
          <w:szCs w:val="28"/>
        </w:rPr>
        <w:tab/>
      </w:r>
      <w:r w:rsidRPr="00A54886">
        <w:rPr>
          <w:rFonts w:ascii="Times New Roman" w:hAnsi="Times New Roman" w:cs="Times New Roman"/>
          <w:sz w:val="28"/>
          <w:szCs w:val="28"/>
        </w:rPr>
        <w:tab/>
      </w:r>
      <w:r w:rsidRPr="00A54886">
        <w:rPr>
          <w:rFonts w:ascii="Times New Roman" w:hAnsi="Times New Roman" w:cs="Times New Roman"/>
          <w:sz w:val="28"/>
          <w:szCs w:val="28"/>
        </w:rPr>
        <w:tab/>
        <w:t xml:space="preserve">                              Н. Б. Олейник</w:t>
      </w:r>
    </w:p>
    <w:p w:rsidR="00A54886" w:rsidRDefault="00A54886"/>
    <w:tbl>
      <w:tblPr>
        <w:tblStyle w:val="a3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CB7E5E" w:rsidTr="000E6F78">
        <w:tc>
          <w:tcPr>
            <w:tcW w:w="4252" w:type="dxa"/>
          </w:tcPr>
          <w:p w:rsidR="00CB7E5E" w:rsidRPr="008D324C" w:rsidRDefault="00CB7E5E" w:rsidP="00CB7E5E">
            <w:pPr>
              <w:spacing w:line="240" w:lineRule="atLeast"/>
              <w:rPr>
                <w:sz w:val="24"/>
                <w:szCs w:val="24"/>
              </w:rPr>
            </w:pPr>
            <w:r w:rsidRPr="008D324C">
              <w:rPr>
                <w:sz w:val="24"/>
                <w:szCs w:val="24"/>
              </w:rPr>
              <w:t>Приложение</w:t>
            </w:r>
          </w:p>
          <w:p w:rsidR="00CB7E5E" w:rsidRPr="008D324C" w:rsidRDefault="00CB7E5E" w:rsidP="00CB7E5E">
            <w:pPr>
              <w:spacing w:line="240" w:lineRule="atLeast"/>
              <w:rPr>
                <w:sz w:val="24"/>
                <w:szCs w:val="24"/>
              </w:rPr>
            </w:pPr>
            <w:r w:rsidRPr="008D324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B7E5E" w:rsidRPr="008D324C" w:rsidRDefault="00CB7E5E" w:rsidP="00CB7E5E">
            <w:pPr>
              <w:spacing w:line="240" w:lineRule="atLeast"/>
              <w:rPr>
                <w:sz w:val="24"/>
                <w:szCs w:val="24"/>
              </w:rPr>
            </w:pPr>
            <w:r w:rsidRPr="008D324C">
              <w:rPr>
                <w:sz w:val="24"/>
                <w:szCs w:val="24"/>
              </w:rPr>
              <w:t xml:space="preserve">Ягоднинского муниципального округа </w:t>
            </w:r>
          </w:p>
          <w:p w:rsidR="00CB7E5E" w:rsidRPr="008D324C" w:rsidRDefault="00CB7E5E" w:rsidP="00CB7E5E">
            <w:pPr>
              <w:spacing w:line="240" w:lineRule="atLeast"/>
              <w:rPr>
                <w:sz w:val="24"/>
                <w:szCs w:val="24"/>
              </w:rPr>
            </w:pPr>
            <w:r w:rsidRPr="008D324C">
              <w:rPr>
                <w:sz w:val="24"/>
                <w:szCs w:val="24"/>
              </w:rPr>
              <w:t>Магаданской области</w:t>
            </w:r>
          </w:p>
          <w:p w:rsidR="00CB7E5E" w:rsidRPr="008D324C" w:rsidRDefault="000E6F78" w:rsidP="00CB7E5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</w:t>
            </w:r>
            <w:r w:rsidR="00CB7E5E" w:rsidRPr="008D324C"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года № ____</w:t>
            </w:r>
          </w:p>
          <w:p w:rsidR="00CB7E5E" w:rsidRDefault="00CB7E5E" w:rsidP="00FD10AD">
            <w:pPr>
              <w:spacing w:line="240" w:lineRule="atLeast"/>
              <w:rPr>
                <w:sz w:val="24"/>
                <w:szCs w:val="24"/>
              </w:rPr>
            </w:pPr>
          </w:p>
          <w:p w:rsidR="00CB7E5E" w:rsidRDefault="00CB7E5E" w:rsidP="00FD10AD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E97B4F" w:rsidRPr="0007511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AD" w:rsidRPr="0007511F" w:rsidRDefault="00FD10AD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BA0926" w:rsidRDefault="006D642B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A4059" w:rsidRPr="00BA0926" w:rsidRDefault="006D642B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6D642B" w:rsidRPr="00BA0926" w:rsidRDefault="00505377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6E73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спортивных разрядов</w:t>
      </w:r>
      <w:r w:rsidR="003A4059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BA0926" w:rsidRDefault="006D642B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BA0926" w:rsidRDefault="00355C8B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455DE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BA0926" w:rsidRDefault="00D455DE" w:rsidP="005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BA0926" w:rsidRDefault="00D455DE" w:rsidP="005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</w:t>
      </w:r>
      <w:r w:rsidR="00310ED3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B87001" w:rsidRPr="00BA0926" w:rsidRDefault="00B87001" w:rsidP="00BA0926">
      <w:pPr>
        <w:pStyle w:val="afd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01" w:rsidRPr="00BA0926" w:rsidRDefault="00FD10AD" w:rsidP="00BA0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«Присвоение спортивных разрядов» (далее</w:t>
      </w:r>
      <w:r w:rsidR="00AE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AE3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услуга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регулирует порядок присвоения и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спортивных разрядов «второй спортивный разряд» и «третий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разряд» (далее – спортивный разряд) в 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 области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471" w:rsidRDefault="00572471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28F" w:rsidRPr="00BA0926" w:rsidRDefault="00B02D19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</w:t>
      </w:r>
      <w:r w:rsidR="007316EB" w:rsidRPr="00BA0926">
        <w:rPr>
          <w:rFonts w:ascii="Times New Roman" w:eastAsia="Times New Roman" w:hAnsi="Times New Roman" w:cs="Times New Roman"/>
          <w:b/>
          <w:bCs/>
          <w:sz w:val="28"/>
          <w:szCs w:val="28"/>
        </w:rPr>
        <w:t>аявителей</w:t>
      </w:r>
    </w:p>
    <w:p w:rsidR="00E545E4" w:rsidRPr="00BA0926" w:rsidRDefault="00E545E4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364" w:rsidRPr="00BA0926" w:rsidRDefault="00154364" w:rsidP="00BA092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(далее –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Заявители) являются региональные и местные спортивные федерации, в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их отсутствия или приостановления действия государственной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 регио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спортивной федерации –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деятельность в области физической культуры и спорта, к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принадлежит спортсмен, по месту их нахождения.</w:t>
      </w:r>
    </w:p>
    <w:p w:rsidR="00B87001" w:rsidRPr="00BA0926" w:rsidRDefault="00154364" w:rsidP="00BA092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также могут являться представители лиц, указанных</w:t>
      </w:r>
      <w:r w:rsidR="00FD10A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346303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действующие на основании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оформленной в установленном законодательством порядке</w:t>
      </w:r>
      <w:r w:rsidR="00E545E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0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представитель Заявителя).</w:t>
      </w:r>
    </w:p>
    <w:p w:rsidR="00A07CD1" w:rsidRPr="00BA0926" w:rsidRDefault="0055775C" w:rsidP="0057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628F" w:rsidRPr="00BA0926" w:rsidRDefault="004F5DAA" w:rsidP="005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BA092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A09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02D19">
        <w:rPr>
          <w:rFonts w:ascii="Times New Roman" w:hAnsi="Times New Roman" w:cs="Times New Roman"/>
          <w:b/>
          <w:sz w:val="28"/>
          <w:szCs w:val="28"/>
        </w:rPr>
        <w:t>З</w:t>
      </w:r>
      <w:r w:rsidRPr="00BA0926">
        <w:rPr>
          <w:rFonts w:ascii="Times New Roman" w:hAnsi="Times New Roman" w:cs="Times New Roman"/>
          <w:b/>
          <w:sz w:val="28"/>
          <w:szCs w:val="28"/>
        </w:rPr>
        <w:t>аявителю</w:t>
      </w:r>
      <w:r w:rsidRPr="00BA092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E36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BA09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в</w:t>
      </w:r>
      <w:r w:rsidRPr="00BA092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соответствии </w:t>
      </w:r>
      <w:r w:rsidRPr="00BA092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с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вариантом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A09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36FA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BA0926">
        <w:rPr>
          <w:rFonts w:ascii="Times New Roman" w:hAnsi="Times New Roman" w:cs="Times New Roman"/>
          <w:b/>
          <w:sz w:val="28"/>
          <w:szCs w:val="28"/>
        </w:rPr>
        <w:t>слуги,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02D19">
        <w:rPr>
          <w:rFonts w:ascii="Times New Roman" w:hAnsi="Times New Roman" w:cs="Times New Roman"/>
          <w:b/>
          <w:sz w:val="28"/>
          <w:szCs w:val="28"/>
        </w:rPr>
        <w:t>соответствующим признакам З</w:t>
      </w:r>
      <w:r w:rsidRPr="00BA0926">
        <w:rPr>
          <w:rFonts w:ascii="Times New Roman" w:hAnsi="Times New Roman" w:cs="Times New Roman"/>
          <w:b/>
          <w:sz w:val="28"/>
          <w:szCs w:val="28"/>
        </w:rPr>
        <w:t>аявителя, определенным в результате анкетирования, или устного опроса,</w:t>
      </w:r>
      <w:r w:rsidRPr="00BA092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проводимого</w:t>
      </w:r>
      <w:r w:rsidRPr="00BA092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органом,</w:t>
      </w:r>
      <w:r w:rsidRPr="00BA09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r w:rsidRPr="00BA09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услугу</w:t>
      </w:r>
      <w:r w:rsidRPr="00BA09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(далее</w:t>
      </w:r>
      <w:r w:rsidRPr="00BA09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–</w:t>
      </w:r>
      <w:r w:rsidRPr="00BA092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профилирование),</w:t>
      </w:r>
      <w:r w:rsidRPr="00BA092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</w:t>
      </w:r>
      <w:r w:rsidRPr="00BA0926">
        <w:rPr>
          <w:rFonts w:ascii="Times New Roman" w:hAnsi="Times New Roman" w:cs="Times New Roman"/>
          <w:b/>
          <w:sz w:val="28"/>
          <w:szCs w:val="28"/>
        </w:rPr>
        <w:t>а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также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результата,</w:t>
      </w:r>
      <w:r w:rsidRPr="00BA09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за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которого</w:t>
      </w:r>
      <w:r w:rsidRPr="00BA09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обратился</w:t>
      </w:r>
      <w:r w:rsidRPr="00BA09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02D19">
        <w:rPr>
          <w:rFonts w:ascii="Times New Roman" w:hAnsi="Times New Roman" w:cs="Times New Roman"/>
          <w:b/>
          <w:sz w:val="28"/>
          <w:szCs w:val="28"/>
        </w:rPr>
        <w:t>З</w:t>
      </w:r>
      <w:r w:rsidRPr="00BA0926">
        <w:rPr>
          <w:rFonts w:ascii="Times New Roman" w:hAnsi="Times New Roman" w:cs="Times New Roman"/>
          <w:b/>
          <w:sz w:val="28"/>
          <w:szCs w:val="28"/>
        </w:rPr>
        <w:t>аявитель</w:t>
      </w:r>
    </w:p>
    <w:p w:rsidR="009B7223" w:rsidRPr="00BA0926" w:rsidRDefault="009B7223" w:rsidP="005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223" w:rsidRPr="00BA0926" w:rsidRDefault="00815B9C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B7330" w:rsidRPr="00BA0926">
        <w:rPr>
          <w:rFonts w:ascii="Times New Roman" w:hAnsi="Times New Roman" w:cs="Times New Roman"/>
          <w:sz w:val="28"/>
          <w:szCs w:val="28"/>
        </w:rPr>
        <w:t>Муниципальная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Pr="00BA0926">
        <w:rPr>
          <w:rFonts w:ascii="Times New Roman" w:hAnsi="Times New Roman" w:cs="Times New Roman"/>
          <w:sz w:val="28"/>
          <w:szCs w:val="28"/>
        </w:rPr>
        <w:t>З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аявителю в соответствии с вариантом предоставления </w:t>
      </w:r>
      <w:r w:rsidR="007B7330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7223" w:rsidRPr="00BA0926" w:rsidRDefault="00815B9C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5. 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7B7330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услуги «Присвоение спортивных разрядов» определяется в соответствии с </w:t>
      </w:r>
      <w:r w:rsidR="00F40DE2" w:rsidRPr="00BA0926">
        <w:rPr>
          <w:rFonts w:ascii="Times New Roman" w:hAnsi="Times New Roman" w:cs="Times New Roman"/>
          <w:sz w:val="28"/>
          <w:szCs w:val="28"/>
        </w:rPr>
        <w:t xml:space="preserve">таблицей 2 </w:t>
      </w:r>
      <w:r w:rsidR="00FF186E" w:rsidRPr="00BA0926">
        <w:rPr>
          <w:rFonts w:ascii="Times New Roman" w:hAnsi="Times New Roman" w:cs="Times New Roman"/>
          <w:sz w:val="28"/>
          <w:szCs w:val="28"/>
        </w:rPr>
        <w:t>п</w:t>
      </w:r>
      <w:r w:rsidR="009B7223" w:rsidRPr="00BA0926">
        <w:rPr>
          <w:rFonts w:ascii="Times New Roman" w:hAnsi="Times New Roman" w:cs="Times New Roman"/>
          <w:sz w:val="28"/>
          <w:szCs w:val="28"/>
        </w:rPr>
        <w:t>риложени</w:t>
      </w:r>
      <w:r w:rsidR="00F40DE2" w:rsidRPr="00BA0926">
        <w:rPr>
          <w:rFonts w:ascii="Times New Roman" w:hAnsi="Times New Roman" w:cs="Times New Roman"/>
          <w:sz w:val="28"/>
          <w:szCs w:val="28"/>
        </w:rPr>
        <w:t>я</w:t>
      </w:r>
      <w:r w:rsidR="0028589B" w:rsidRPr="00BA0926">
        <w:rPr>
          <w:rFonts w:ascii="Times New Roman" w:hAnsi="Times New Roman" w:cs="Times New Roman"/>
          <w:sz w:val="28"/>
          <w:szCs w:val="28"/>
        </w:rPr>
        <w:t xml:space="preserve"> № </w:t>
      </w:r>
      <w:r w:rsidR="00A86F9E" w:rsidRPr="00BA0926">
        <w:rPr>
          <w:rFonts w:ascii="Times New Roman" w:hAnsi="Times New Roman" w:cs="Times New Roman"/>
          <w:sz w:val="28"/>
          <w:szCs w:val="28"/>
        </w:rPr>
        <w:t>3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BA0926">
        <w:rPr>
          <w:rFonts w:ascii="Times New Roman" w:hAnsi="Times New Roman" w:cs="Times New Roman"/>
          <w:sz w:val="28"/>
          <w:szCs w:val="28"/>
        </w:rPr>
        <w:t xml:space="preserve"> А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исходя из установленных </w:t>
      </w:r>
      <w:r w:rsidR="00FB231E" w:rsidRPr="00BA0926">
        <w:rPr>
          <w:rFonts w:ascii="Times New Roman" w:hAnsi="Times New Roman" w:cs="Times New Roman"/>
          <w:sz w:val="28"/>
          <w:szCs w:val="28"/>
        </w:rPr>
        <w:t xml:space="preserve">в </w:t>
      </w:r>
      <w:r w:rsidR="00F40DE2" w:rsidRPr="00BA092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="00FF186E" w:rsidRPr="00BA0926">
        <w:rPr>
          <w:rFonts w:ascii="Times New Roman" w:hAnsi="Times New Roman" w:cs="Times New Roman"/>
          <w:sz w:val="28"/>
          <w:szCs w:val="28"/>
        </w:rPr>
        <w:t>п</w:t>
      </w:r>
      <w:r w:rsidR="009B7223" w:rsidRPr="00BA0926">
        <w:rPr>
          <w:rFonts w:ascii="Times New Roman" w:hAnsi="Times New Roman" w:cs="Times New Roman"/>
          <w:sz w:val="28"/>
          <w:szCs w:val="28"/>
        </w:rPr>
        <w:t>риложени</w:t>
      </w:r>
      <w:r w:rsidR="00F40DE2" w:rsidRPr="00BA0926">
        <w:rPr>
          <w:rFonts w:ascii="Times New Roman" w:hAnsi="Times New Roman" w:cs="Times New Roman"/>
          <w:sz w:val="28"/>
          <w:szCs w:val="28"/>
        </w:rPr>
        <w:t>я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№ </w:t>
      </w:r>
      <w:r w:rsidR="00A86F9E" w:rsidRPr="00BA0926">
        <w:rPr>
          <w:rFonts w:ascii="Times New Roman" w:hAnsi="Times New Roman" w:cs="Times New Roman"/>
          <w:sz w:val="28"/>
          <w:szCs w:val="28"/>
        </w:rPr>
        <w:t>3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A0926">
        <w:rPr>
          <w:rFonts w:ascii="Times New Roman" w:hAnsi="Times New Roman" w:cs="Times New Roman"/>
          <w:sz w:val="28"/>
          <w:szCs w:val="28"/>
        </w:rPr>
        <w:t>А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признаков </w:t>
      </w:r>
      <w:r w:rsidRPr="00BA0926">
        <w:rPr>
          <w:rFonts w:ascii="Times New Roman" w:hAnsi="Times New Roman" w:cs="Times New Roman"/>
          <w:sz w:val="28"/>
          <w:szCs w:val="28"/>
        </w:rPr>
        <w:t>З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аявителя, а также из результата предоставления </w:t>
      </w:r>
      <w:r w:rsidR="00395648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указанный </w:t>
      </w:r>
      <w:r w:rsidRPr="00BA0926">
        <w:rPr>
          <w:rFonts w:ascii="Times New Roman" w:hAnsi="Times New Roman" w:cs="Times New Roman"/>
          <w:sz w:val="28"/>
          <w:szCs w:val="28"/>
        </w:rPr>
        <w:t>З</w:t>
      </w:r>
      <w:r w:rsidR="009B7223" w:rsidRPr="00BA0926">
        <w:rPr>
          <w:rFonts w:ascii="Times New Roman" w:hAnsi="Times New Roman" w:cs="Times New Roman"/>
          <w:sz w:val="28"/>
          <w:szCs w:val="28"/>
        </w:rPr>
        <w:t>аявитель.</w:t>
      </w:r>
    </w:p>
    <w:p w:rsidR="009B7223" w:rsidRPr="00BA0926" w:rsidRDefault="00815B9C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6. 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6E4820" w:rsidRPr="00BA0926">
        <w:rPr>
          <w:rFonts w:ascii="Times New Roman" w:hAnsi="Times New Roman" w:cs="Times New Roman"/>
          <w:sz w:val="28"/>
          <w:szCs w:val="28"/>
        </w:rPr>
        <w:t>З</w:t>
      </w:r>
      <w:r w:rsidR="009B7223" w:rsidRPr="00BA0926">
        <w:rPr>
          <w:rFonts w:ascii="Times New Roman" w:hAnsi="Times New Roman" w:cs="Times New Roman"/>
          <w:sz w:val="28"/>
          <w:szCs w:val="28"/>
        </w:rPr>
        <w:t xml:space="preserve">аявителя определяются путем профилирования, осуществляемого в соответствии с настоящим </w:t>
      </w:r>
      <w:r w:rsidR="006E4820" w:rsidRPr="00BA0926">
        <w:rPr>
          <w:rFonts w:ascii="Times New Roman" w:hAnsi="Times New Roman" w:cs="Times New Roman"/>
          <w:sz w:val="28"/>
          <w:szCs w:val="28"/>
        </w:rPr>
        <w:t>А</w:t>
      </w:r>
      <w:r w:rsidR="009B7223" w:rsidRPr="00BA092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7511F" w:rsidRPr="00BA0926" w:rsidRDefault="00815B9C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7. </w:t>
      </w:r>
      <w:r w:rsidR="0007511F" w:rsidRPr="00BA092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6E4820" w:rsidRPr="00BA0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7511F" w:rsidRPr="00BA0926">
        <w:rPr>
          <w:rFonts w:ascii="Times New Roman" w:hAnsi="Times New Roman" w:cs="Times New Roman"/>
          <w:sz w:val="28"/>
          <w:szCs w:val="28"/>
        </w:rPr>
        <w:t xml:space="preserve">размещается в федеральной государственной информационной системе «Единый портал государственных и муниципальных услуг (функций)» (далее – ЕПГУ, Единый портал), на </w:t>
      </w:r>
      <w:r w:rsidR="00135C3E" w:rsidRPr="00BA092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Ягоднинского муниципального округа Магаданской области – </w:t>
      </w:r>
      <w:r w:rsidR="00135C3E" w:rsidRPr="00BA0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5C3E" w:rsidRPr="00BA092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gtFrame="_blank" w:history="1">
        <w:r w:rsidR="00135C3E" w:rsidRPr="00BA092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yagodnoeadm.ru</w:t>
        </w:r>
      </w:hyperlink>
      <w:r w:rsidR="006E4820" w:rsidRPr="00BA0926">
        <w:rPr>
          <w:rFonts w:ascii="Times New Roman" w:hAnsi="Times New Roman" w:cs="Times New Roman"/>
          <w:sz w:val="28"/>
          <w:szCs w:val="28"/>
        </w:rPr>
        <w:t xml:space="preserve">, </w:t>
      </w:r>
      <w:r w:rsidR="0007511F" w:rsidRPr="00BA0926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(далее – МФЦ)</w:t>
      </w:r>
      <w:r w:rsidR="006E4820" w:rsidRPr="00BA0926">
        <w:rPr>
          <w:rFonts w:ascii="Times New Roman" w:hAnsi="Times New Roman" w:cs="Times New Roman"/>
          <w:sz w:val="28"/>
          <w:szCs w:val="28"/>
        </w:rPr>
        <w:t>.</w:t>
      </w:r>
    </w:p>
    <w:p w:rsidR="009D628F" w:rsidRPr="00BA0926" w:rsidRDefault="009D628F" w:rsidP="005724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BA0926" w:rsidRDefault="006E4820" w:rsidP="00572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3A4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предоставления </w:t>
      </w:r>
      <w:r w:rsidR="00CB5A9C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BA0926" w:rsidRDefault="002A13A4" w:rsidP="00572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C7" w:rsidRDefault="002A13A4" w:rsidP="00572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CB5A9C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572471" w:rsidRPr="00BA0926" w:rsidRDefault="00572471" w:rsidP="00572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63" w:rsidRPr="00BA0926" w:rsidRDefault="006E4820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6B0B63" w:rsidRPr="00BA0926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«Присвоение спортивных разрядов».</w:t>
      </w:r>
    </w:p>
    <w:p w:rsidR="00085DA7" w:rsidRPr="00BA0926" w:rsidRDefault="00085DA7" w:rsidP="0057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A7" w:rsidRDefault="002A13A4" w:rsidP="0057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203FFC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тавляющего муниципальную услугу</w:t>
      </w:r>
    </w:p>
    <w:p w:rsidR="00BA0926" w:rsidRPr="00BA0926" w:rsidRDefault="00BA0926" w:rsidP="00BA09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A4" w:rsidRPr="00BA0926" w:rsidRDefault="00085DA7" w:rsidP="00BA0926">
      <w:pPr>
        <w:shd w:val="clear" w:color="auto" w:fill="FFFFFF"/>
        <w:tabs>
          <w:tab w:val="left" w:pos="8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E1CC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CC6F8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6F8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D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D2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E02AD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D2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E02AD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D2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туризма</w:t>
      </w:r>
      <w:r w:rsidR="00E366A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Ягоднинского </w:t>
      </w:r>
      <w:r w:rsidR="00057D2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02AD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6A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57D2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CC6F8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 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EA732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851BF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r w:rsidR="00CC6F8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1BF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203FF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51BF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0D68E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2D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муниципальный округ Магаданской области».</w:t>
      </w:r>
    </w:p>
    <w:p w:rsidR="000661A3" w:rsidRPr="00BA0926" w:rsidRDefault="00CC6F84" w:rsidP="00BA0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661A3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осуществляется при наличии </w:t>
      </w:r>
      <w:r w:rsidR="000661A3" w:rsidRPr="00BA0926">
        <w:rPr>
          <w:rFonts w:ascii="Times New Roman" w:hAnsi="Times New Roman" w:cs="Times New Roman"/>
          <w:sz w:val="28"/>
          <w:szCs w:val="28"/>
        </w:rPr>
        <w:t>заключенного соглашения о взаимодействии между МФЦ и Уполномоченным органом.</w:t>
      </w:r>
    </w:p>
    <w:p w:rsidR="00A07CD1" w:rsidRDefault="00CC6F84" w:rsidP="00BA0926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 w:rsidR="009C7AB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осуществления действий, в том числе согласований, необходимых для получения </w:t>
      </w:r>
      <w:r w:rsidR="009C7AB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45FF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45FF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являются необходимыми  и 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для предоставления </w:t>
      </w:r>
      <w:r w:rsidR="002C4863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C4D" w:rsidRPr="00BA0926" w:rsidRDefault="00E12C4D" w:rsidP="00BA0926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71" w:rsidRDefault="00572471" w:rsidP="00572471">
      <w:pPr>
        <w:widowControl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71" w:rsidRDefault="00572471" w:rsidP="00572471">
      <w:pPr>
        <w:widowControl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2D" w:rsidRDefault="002A13A4" w:rsidP="00572471">
      <w:pPr>
        <w:widowControl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</w:t>
      </w:r>
      <w:r w:rsidR="002C4863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572471" w:rsidRPr="00BA0926" w:rsidRDefault="00572471" w:rsidP="00572471">
      <w:pPr>
        <w:widowControl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33" w:rsidRPr="00BA0926" w:rsidRDefault="00154364" w:rsidP="00BA09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3A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</w:t>
      </w:r>
      <w:r w:rsidR="00FD7CE1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D57733" w:rsidRPr="00BA09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D7CE1" w:rsidRPr="00BA092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D57733" w:rsidRPr="00BA0926">
        <w:rPr>
          <w:rFonts w:ascii="Times New Roman" w:hAnsi="Times New Roman" w:cs="Times New Roman"/>
          <w:bCs/>
          <w:iCs/>
          <w:sz w:val="28"/>
          <w:szCs w:val="28"/>
        </w:rPr>
        <w:t xml:space="preserve">ешение о </w:t>
      </w:r>
      <w:r w:rsidR="00FD7CE1" w:rsidRPr="00BA0926">
        <w:rPr>
          <w:rFonts w:ascii="Times New Roman" w:hAnsi="Times New Roman" w:cs="Times New Roman"/>
          <w:bCs/>
          <w:iCs/>
          <w:sz w:val="28"/>
          <w:szCs w:val="28"/>
        </w:rPr>
        <w:t>присвоени</w:t>
      </w:r>
      <w:r w:rsidR="00245D55" w:rsidRPr="00BA092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15797" w:rsidRPr="00BA0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6F9E" w:rsidRPr="00BA092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A15797" w:rsidRPr="00BA0926">
        <w:rPr>
          <w:rFonts w:ascii="Times New Roman" w:hAnsi="Times New Roman" w:cs="Times New Roman"/>
          <w:bCs/>
          <w:iCs/>
          <w:sz w:val="28"/>
          <w:szCs w:val="28"/>
        </w:rPr>
        <w:t>подтверждени</w:t>
      </w:r>
      <w:r w:rsidR="00245D55" w:rsidRPr="00BA092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86F9E" w:rsidRPr="00BA092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D7CE1" w:rsidRPr="00BA092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спортивного разряда</w:t>
      </w:r>
      <w:r w:rsidR="00346303" w:rsidRPr="00BA0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7CE1" w:rsidRPr="00BA0926">
        <w:rPr>
          <w:rFonts w:ascii="Times New Roman" w:hAnsi="Times New Roman" w:cs="Times New Roman"/>
          <w:bCs/>
          <w:iCs/>
          <w:sz w:val="28"/>
          <w:szCs w:val="28"/>
        </w:rPr>
        <w:t xml:space="preserve">или решение об отказе в </w:t>
      </w:r>
      <w:r w:rsidR="001C4EFE" w:rsidRPr="00BA0926">
        <w:rPr>
          <w:rFonts w:ascii="Times New Roman" w:hAnsi="Times New Roman" w:cs="Times New Roman"/>
          <w:sz w:val="28"/>
          <w:szCs w:val="28"/>
        </w:rPr>
        <w:t xml:space="preserve"> присвоении (подтверждении) спортивного разряда</w:t>
      </w:r>
      <w:r w:rsidR="001C4EFE" w:rsidRPr="00BA09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4A2D" w:rsidRPr="00BA0926" w:rsidRDefault="00A15797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Решение о присвоении </w:t>
      </w:r>
      <w:r w:rsidR="00FB231E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FB231E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346303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FB231E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="00D57733" w:rsidRPr="00BA0926">
        <w:rPr>
          <w:rFonts w:ascii="Times New Roman" w:hAnsi="Times New Roman" w:cs="Times New Roman"/>
          <w:sz w:val="28"/>
          <w:szCs w:val="28"/>
        </w:rPr>
        <w:t>приказ</w:t>
      </w:r>
      <w:r w:rsidRPr="00BA0926">
        <w:rPr>
          <w:rFonts w:ascii="Times New Roman" w:hAnsi="Times New Roman" w:cs="Times New Roman"/>
          <w:sz w:val="28"/>
          <w:szCs w:val="28"/>
        </w:rPr>
        <w:t>а</w:t>
      </w:r>
      <w:r w:rsidR="00D57733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1C4EFE" w:rsidRPr="00BA092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45D55" w:rsidRPr="00BA0926">
        <w:rPr>
          <w:rFonts w:ascii="Times New Roman" w:hAnsi="Times New Roman" w:cs="Times New Roman"/>
          <w:sz w:val="28"/>
          <w:szCs w:val="28"/>
        </w:rPr>
        <w:t>.</w:t>
      </w:r>
      <w:r w:rsidR="00D57733" w:rsidRPr="00BA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0B" w:rsidRPr="00BA0926" w:rsidRDefault="00886D0B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13. </w:t>
      </w:r>
      <w:r w:rsidR="00A86F9E" w:rsidRPr="00BA0926">
        <w:rPr>
          <w:rFonts w:ascii="Times New Roman" w:hAnsi="Times New Roman" w:cs="Times New Roman"/>
          <w:sz w:val="28"/>
          <w:szCs w:val="28"/>
        </w:rPr>
        <w:t>Решение о присвоении 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A86F9E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 должно содержать следующие сведения: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принявшего решение о присвоении </w:t>
      </w:r>
      <w:r w:rsidR="00A86F9E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A86F9E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разряда;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дату и номер приказа о присвоении </w:t>
      </w:r>
      <w:r w:rsidR="00A86F9E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A86F9E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разряда;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регистрационный номер решения. </w:t>
      </w:r>
    </w:p>
    <w:p w:rsidR="00886D0B" w:rsidRPr="00BA0926" w:rsidRDefault="00886D0B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14.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Решение об отказе в присвоении </w:t>
      </w:r>
      <w:r w:rsidR="002A735C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2A735C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 должно содержать следующие сведения: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принявшего решение об отказе в присвоении </w:t>
      </w:r>
      <w:r w:rsidR="002A735C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подтверждении</w:t>
      </w:r>
      <w:r w:rsidR="002A735C" w:rsidRPr="00BA0926">
        <w:rPr>
          <w:rFonts w:ascii="Times New Roman" w:hAnsi="Times New Roman" w:cs="Times New Roman"/>
          <w:sz w:val="28"/>
          <w:szCs w:val="28"/>
        </w:rPr>
        <w:t>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разряда;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>основания для отказа в присвоени</w:t>
      </w:r>
      <w:r w:rsidR="002A735C" w:rsidRPr="00BA0926">
        <w:rPr>
          <w:rFonts w:ascii="Times New Roman" w:hAnsi="Times New Roman" w:cs="Times New Roman"/>
          <w:sz w:val="28"/>
          <w:szCs w:val="28"/>
        </w:rPr>
        <w:t>е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2A735C" w:rsidRPr="00BA0926">
        <w:rPr>
          <w:rFonts w:ascii="Times New Roman" w:hAnsi="Times New Roman" w:cs="Times New Roman"/>
          <w:sz w:val="28"/>
          <w:szCs w:val="28"/>
        </w:rPr>
        <w:t>(</w:t>
      </w:r>
      <w:r w:rsidR="00245D55" w:rsidRPr="00BA0926">
        <w:rPr>
          <w:rFonts w:ascii="Times New Roman" w:hAnsi="Times New Roman" w:cs="Times New Roman"/>
          <w:sz w:val="28"/>
          <w:szCs w:val="28"/>
        </w:rPr>
        <w:t>подтверждени</w:t>
      </w:r>
      <w:r w:rsidR="002A735C" w:rsidRPr="00BA0926">
        <w:rPr>
          <w:rFonts w:ascii="Times New Roman" w:hAnsi="Times New Roman" w:cs="Times New Roman"/>
          <w:sz w:val="28"/>
          <w:szCs w:val="28"/>
        </w:rPr>
        <w:t>е)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разряда; </w:t>
      </w:r>
    </w:p>
    <w:p w:rsidR="00886D0B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6D0B" w:rsidRPr="00BA0926">
        <w:rPr>
          <w:rFonts w:ascii="Times New Roman" w:hAnsi="Times New Roman" w:cs="Times New Roman"/>
          <w:sz w:val="28"/>
          <w:szCs w:val="28"/>
        </w:rPr>
        <w:t xml:space="preserve">) </w:t>
      </w:r>
      <w:r w:rsidR="00245D55" w:rsidRPr="00BA0926">
        <w:rPr>
          <w:rFonts w:ascii="Times New Roman" w:hAnsi="Times New Roman" w:cs="Times New Roman"/>
          <w:sz w:val="28"/>
          <w:szCs w:val="28"/>
        </w:rPr>
        <w:t xml:space="preserve">регистрационный номер решения. </w:t>
      </w:r>
    </w:p>
    <w:p w:rsidR="00D57733" w:rsidRPr="00BA0926" w:rsidRDefault="00886D0B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15. </w:t>
      </w:r>
      <w:r w:rsidR="00D57733" w:rsidRPr="00BA0926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результата предоставления </w:t>
      </w:r>
      <w:r w:rsidR="00395648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D57733" w:rsidRPr="00BA0926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55775C" w:rsidRPr="00BA0926" w:rsidRDefault="00886D0B" w:rsidP="00BA0926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16. </w:t>
      </w:r>
      <w:r w:rsidR="0055775C" w:rsidRPr="00BA092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может быть получен в Уполномоченном органе, посредством Единого портала, через операторов почтовой связи либо в МФЦ. </w:t>
      </w:r>
    </w:p>
    <w:p w:rsidR="00E26222" w:rsidRPr="00BA0926" w:rsidRDefault="00E26222" w:rsidP="005724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3E" w:rsidRPr="00BA0926" w:rsidRDefault="00135C3E" w:rsidP="005724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26222" w:rsidRPr="00BA0926" w:rsidRDefault="00E26222" w:rsidP="005724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3E" w:rsidRPr="002A298A" w:rsidRDefault="00135C3E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17. </w:t>
      </w:r>
      <w:r w:rsidR="00346303" w:rsidRPr="00BA092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15 рабочих дней со дня регистрации в Уполномоченном органе заявления </w:t>
      </w:r>
      <w:r w:rsidR="00FF186E" w:rsidRPr="00BA0926">
        <w:rPr>
          <w:rFonts w:ascii="Times New Roman" w:hAnsi="Times New Roman" w:cs="Times New Roman"/>
          <w:sz w:val="28"/>
          <w:szCs w:val="28"/>
        </w:rPr>
        <w:t xml:space="preserve">(далее – Представление) </w:t>
      </w:r>
      <w:r w:rsidR="00346303" w:rsidRPr="00BA092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услуги. </w:t>
      </w:r>
      <w:r w:rsidR="00222115">
        <w:rPr>
          <w:rFonts w:ascii="Times New Roman" w:hAnsi="Times New Roman" w:cs="Times New Roman"/>
          <w:sz w:val="28"/>
          <w:szCs w:val="28"/>
        </w:rPr>
        <w:t xml:space="preserve"> </w:t>
      </w:r>
      <w:r w:rsidR="00AE36FA" w:rsidRPr="002A298A">
        <w:rPr>
          <w:rFonts w:ascii="Times New Roman" w:hAnsi="Times New Roman" w:cs="Times New Roman"/>
          <w:sz w:val="28"/>
          <w:szCs w:val="28"/>
        </w:rPr>
        <w:t xml:space="preserve">В случае подачи документов через ЕПГУ, срок предоставления исчисляется со дня поступления </w:t>
      </w:r>
      <w:r w:rsidR="00222115" w:rsidRPr="002A298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E36FA" w:rsidRPr="002A298A">
        <w:rPr>
          <w:rFonts w:ascii="Times New Roman" w:hAnsi="Times New Roman" w:cs="Times New Roman"/>
          <w:sz w:val="28"/>
          <w:szCs w:val="28"/>
        </w:rPr>
        <w:t>в</w:t>
      </w:r>
      <w:r w:rsidR="00222115" w:rsidRPr="002A298A">
        <w:rPr>
          <w:rFonts w:ascii="Times New Roman" w:hAnsi="Times New Roman" w:cs="Times New Roman"/>
          <w:sz w:val="28"/>
          <w:szCs w:val="28"/>
        </w:rPr>
        <w:t xml:space="preserve"> Уполномоченных орган</w:t>
      </w:r>
      <w:r w:rsidR="00AE36FA" w:rsidRPr="002A298A">
        <w:rPr>
          <w:rFonts w:ascii="Times New Roman" w:hAnsi="Times New Roman" w:cs="Times New Roman"/>
          <w:sz w:val="28"/>
          <w:szCs w:val="28"/>
        </w:rPr>
        <w:t>.</w:t>
      </w:r>
      <w:r w:rsidR="00222115" w:rsidRPr="002A298A">
        <w:rPr>
          <w:rFonts w:ascii="Times New Roman" w:hAnsi="Times New Roman" w:cs="Times New Roman"/>
          <w:sz w:val="28"/>
          <w:szCs w:val="28"/>
        </w:rPr>
        <w:t xml:space="preserve"> В </w:t>
      </w:r>
      <w:r w:rsidR="00AE36FA" w:rsidRPr="002A298A">
        <w:rPr>
          <w:rFonts w:ascii="Times New Roman" w:hAnsi="Times New Roman" w:cs="Times New Roman"/>
          <w:sz w:val="28"/>
          <w:szCs w:val="28"/>
        </w:rPr>
        <w:t xml:space="preserve">случае подачи документов в МФЦ срок предоставления муниципальной услуги исчисляется со дня поступления </w:t>
      </w:r>
      <w:r w:rsidR="00222115" w:rsidRPr="002A298A">
        <w:rPr>
          <w:rFonts w:ascii="Times New Roman" w:hAnsi="Times New Roman" w:cs="Times New Roman"/>
          <w:sz w:val="28"/>
          <w:szCs w:val="28"/>
        </w:rPr>
        <w:t>документов в</w:t>
      </w:r>
      <w:r w:rsidR="00AE36FA" w:rsidRPr="002A298A">
        <w:rPr>
          <w:rFonts w:ascii="Times New Roman" w:hAnsi="Times New Roman" w:cs="Times New Roman"/>
          <w:sz w:val="28"/>
          <w:szCs w:val="28"/>
        </w:rPr>
        <w:t xml:space="preserve"> Уполномоченный орган из МФЦ.</w:t>
      </w:r>
    </w:p>
    <w:p w:rsidR="00222115" w:rsidRPr="00222115" w:rsidRDefault="00222115" w:rsidP="005724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222" w:rsidRPr="00BA0926" w:rsidRDefault="00E26222" w:rsidP="005724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26222" w:rsidRPr="00BA0926" w:rsidRDefault="00E26222" w:rsidP="00BA092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81" w:rsidRPr="00BA0926" w:rsidRDefault="00E26222" w:rsidP="00BA092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ab/>
      </w:r>
      <w:r w:rsidR="000B7781" w:rsidRPr="00BA0926">
        <w:rPr>
          <w:rFonts w:ascii="Times New Roman" w:hAnsi="Times New Roman" w:cs="Times New Roman"/>
          <w:sz w:val="28"/>
          <w:szCs w:val="28"/>
        </w:rPr>
        <w:t>18.</w:t>
      </w:r>
      <w:r w:rsidR="000B7781" w:rsidRPr="00BA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Перечень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нормативных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правовых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актов,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регулирующих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предоставление</w:t>
      </w:r>
      <w:r w:rsidR="000B7781" w:rsidRPr="00BA092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0B7781" w:rsidRPr="00BA09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информация</w:t>
      </w:r>
      <w:r w:rsidR="000B7781" w:rsidRPr="00BA09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о</w:t>
      </w:r>
      <w:r w:rsidR="000B7781" w:rsidRPr="00BA09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порядке</w:t>
      </w:r>
      <w:r w:rsidR="000B7781" w:rsidRPr="00BA09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досудебного</w:t>
      </w:r>
      <w:r w:rsidR="000B7781" w:rsidRPr="00BA09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(внесудебного)</w:t>
      </w:r>
      <w:r w:rsidR="000B7781" w:rsidRPr="00BA09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обжалования</w:t>
      </w:r>
      <w:r w:rsidR="000B7781" w:rsidRPr="00BA09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решений</w:t>
      </w:r>
      <w:r w:rsidR="000B7781" w:rsidRPr="00BA092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 xml:space="preserve">и действий (бездействия) Уполномоченного органа, а также </w:t>
      </w:r>
      <w:r w:rsidR="000B7781" w:rsidRPr="00BA0926">
        <w:rPr>
          <w:rFonts w:ascii="Times New Roman" w:hAnsi="Times New Roman" w:cs="Times New Roman"/>
          <w:sz w:val="28"/>
          <w:szCs w:val="28"/>
        </w:rPr>
        <w:lastRenderedPageBreak/>
        <w:t>его должностных лиц,</w:t>
      </w:r>
      <w:r w:rsidR="000B7781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Ягоднинского муниципального округа Магаданской области – </w:t>
      </w:r>
      <w:r w:rsidR="000B7781" w:rsidRPr="00BA0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7781" w:rsidRPr="00BA0926">
        <w:rPr>
          <w:rFonts w:ascii="Times New Roman" w:hAnsi="Times New Roman" w:cs="Times New Roman"/>
          <w:sz w:val="28"/>
          <w:szCs w:val="28"/>
        </w:rPr>
        <w:t>.</w:t>
      </w:r>
      <w:hyperlink r:id="rId9" w:tgtFrame="_blank" w:history="1">
        <w:r w:rsidR="000B7781" w:rsidRPr="00BA092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yagodnoeadm.ru</w:t>
        </w:r>
      </w:hyperlink>
      <w:r w:rsidR="000B7781" w:rsidRPr="00BA0926">
        <w:rPr>
          <w:rFonts w:ascii="Times New Roman" w:hAnsi="Times New Roman" w:cs="Times New Roman"/>
          <w:sz w:val="28"/>
          <w:szCs w:val="28"/>
        </w:rPr>
        <w:t>, а</w:t>
      </w:r>
      <w:r w:rsidR="000B7781" w:rsidRPr="00BA0926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7781" w:rsidRPr="00BA092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на</w:t>
      </w:r>
      <w:r w:rsidR="000B7781" w:rsidRPr="00BA09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7781" w:rsidRPr="00BA0926">
        <w:rPr>
          <w:rFonts w:ascii="Times New Roman" w:hAnsi="Times New Roman" w:cs="Times New Roman"/>
          <w:sz w:val="28"/>
          <w:szCs w:val="28"/>
        </w:rPr>
        <w:t>Едином портале.</w:t>
      </w:r>
    </w:p>
    <w:p w:rsidR="00757B94" w:rsidRPr="00BA0926" w:rsidRDefault="000B7781" w:rsidP="00BA09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19. Уполномоченный орган обеспечивает размещение и актуализацию перечня нормативных правовых актов, регулирующих пред</w:t>
      </w:r>
      <w:r w:rsidR="00D106BE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BA092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Ягоднинского муниципального округа Магаданской области в сети</w:t>
      </w:r>
      <w:r w:rsidRPr="00BA09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«Интернет», а также в соответствующем разделе ЕПГУ.</w:t>
      </w:r>
    </w:p>
    <w:p w:rsidR="00757B94" w:rsidRPr="00BA0926" w:rsidRDefault="00757B94" w:rsidP="005724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DB" w:rsidRPr="00BA0926" w:rsidRDefault="00A718DB" w:rsidP="005724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718DB" w:rsidRPr="00BA0926" w:rsidRDefault="00A718DB" w:rsidP="005724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DB" w:rsidRPr="002A298A" w:rsidRDefault="00A718DB" w:rsidP="00BA0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20. </w:t>
      </w:r>
      <w:r w:rsidR="00FC15D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д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муниципальной услуги необходимо представит</w:t>
      </w:r>
      <w:r w:rsidR="00200B8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лично или через представителя, либо с использованием услуг почтовой связи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  <w:r w:rsidR="00200B8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FC15D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0B8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бумажная форма)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ЕПГУ, через МФЦ</w:t>
      </w:r>
      <w:r w:rsidR="00200B8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форма)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86E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5E17A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</w:t>
      </w:r>
      <w:r w:rsidR="002B74F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5E17A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2B74F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17A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222115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</w:t>
      </w:r>
      <w:r w:rsidR="00CA476B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5E17A6" w:rsidRPr="002A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6F4" w:rsidRPr="00BA0926" w:rsidRDefault="00FC15D4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21. </w:t>
      </w:r>
      <w:r w:rsidRPr="00BA092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  <w:r w:rsidR="00E546F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8DB" w:rsidRPr="00BA0926" w:rsidRDefault="00A718DB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90F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6E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для присвоения спортивного разряда, содержащее фамилию, имя, отчество (при наличии),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заверенное печатью (при</w:t>
      </w:r>
      <w:r w:rsidR="00033B6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и подписью руководителя или уполномоченного должностного лица</w:t>
      </w:r>
      <w:r w:rsidR="00033B6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спортивной федерации по месту территориальной сферы деятельности региональной спортивной федерации;</w:t>
      </w:r>
    </w:p>
    <w:p w:rsidR="00E066C3" w:rsidRPr="00BA0926" w:rsidRDefault="00E066C3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Требования к предъявляемому документу: </w:t>
      </w:r>
    </w:p>
    <w:p w:rsidR="00E066C3" w:rsidRPr="00BA0926" w:rsidRDefault="00E066C3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A7612F">
        <w:rPr>
          <w:rFonts w:ascii="Times New Roman" w:hAnsi="Times New Roman" w:cs="Times New Roman"/>
          <w:sz w:val="28"/>
          <w:szCs w:val="28"/>
        </w:rPr>
        <w:t>при подаче в бумажной форме – П</w:t>
      </w:r>
      <w:r w:rsidRPr="00BA0926">
        <w:rPr>
          <w:rFonts w:ascii="Times New Roman" w:hAnsi="Times New Roman" w:cs="Times New Roman"/>
          <w:sz w:val="28"/>
          <w:szCs w:val="28"/>
        </w:rPr>
        <w:t xml:space="preserve">редставление, заполненное в соответствии с формой, приведенной в приложении № 1 к настоящему Административному регламенту; </w:t>
      </w:r>
    </w:p>
    <w:p w:rsidR="00E066C3" w:rsidRPr="00BA0926" w:rsidRDefault="00E066C3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>в случае направления запроса в электронной форме</w:t>
      </w:r>
      <w:r w:rsidR="004B72EF" w:rsidRPr="00BA0926">
        <w:rPr>
          <w:rFonts w:ascii="Times New Roman" w:hAnsi="Times New Roman" w:cs="Times New Roman"/>
          <w:sz w:val="28"/>
          <w:szCs w:val="28"/>
        </w:rPr>
        <w:t>,</w:t>
      </w:r>
      <w:r w:rsidRPr="00BA0926">
        <w:rPr>
          <w:rFonts w:ascii="Times New Roman" w:hAnsi="Times New Roman" w:cs="Times New Roman"/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</w:t>
      </w:r>
      <w:r w:rsidR="004B72EF" w:rsidRPr="00BA092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BA0926">
        <w:rPr>
          <w:rFonts w:ascii="Times New Roman" w:hAnsi="Times New Roman" w:cs="Times New Roman"/>
          <w:sz w:val="28"/>
          <w:szCs w:val="28"/>
        </w:rPr>
        <w:t>в какой</w:t>
      </w:r>
      <w:r w:rsidR="004B72EF" w:rsidRPr="00BA0926">
        <w:rPr>
          <w:rFonts w:ascii="Times New Roman" w:hAnsi="Times New Roman" w:cs="Times New Roman"/>
          <w:sz w:val="28"/>
          <w:szCs w:val="28"/>
        </w:rPr>
        <w:t xml:space="preserve"> – </w:t>
      </w:r>
      <w:r w:rsidRPr="00BA0926">
        <w:rPr>
          <w:rFonts w:ascii="Times New Roman" w:hAnsi="Times New Roman" w:cs="Times New Roman"/>
          <w:sz w:val="28"/>
          <w:szCs w:val="28"/>
        </w:rPr>
        <w:t xml:space="preserve">либо иной форме. </w:t>
      </w:r>
    </w:p>
    <w:p w:rsidR="00E066C3" w:rsidRPr="00BA0926" w:rsidRDefault="00E066C3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E066C3" w:rsidRPr="00BA0926" w:rsidRDefault="00E066C3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в форме электронного документа в личном кабинете на ЕПГУ; </w:t>
      </w:r>
    </w:p>
    <w:p w:rsidR="00A73BA4" w:rsidRDefault="00E066C3" w:rsidP="00A73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>на бумажном носителе в Уполномоченном органе, многофункциональном центре</w:t>
      </w:r>
      <w:r w:rsidR="00F6290F" w:rsidRPr="00BA0926">
        <w:rPr>
          <w:rFonts w:ascii="Times New Roman" w:hAnsi="Times New Roman" w:cs="Times New Roman"/>
          <w:sz w:val="28"/>
          <w:szCs w:val="28"/>
        </w:rPr>
        <w:t>,</w:t>
      </w:r>
      <w:r w:rsidRPr="00BA0926">
        <w:rPr>
          <w:rFonts w:ascii="Times New Roman" w:hAnsi="Times New Roman" w:cs="Times New Roman"/>
          <w:sz w:val="28"/>
          <w:szCs w:val="28"/>
        </w:rPr>
        <w:t xml:space="preserve"> либо с использованием услуг операторов почтовой связи;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8DB" w:rsidRPr="00BA0926" w:rsidRDefault="00A73BA4" w:rsidP="00A73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6290F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18D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или выписку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F6290F" w:rsidRPr="00BA0926" w:rsidRDefault="00D17BA7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Требования к предъявляемому документу: </w:t>
      </w:r>
    </w:p>
    <w:p w:rsidR="00F6290F" w:rsidRPr="00BA0926" w:rsidRDefault="00F6290F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D17BA7" w:rsidRPr="00BA0926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протокола (выписки из протокола), заверенная подписью уполномоченного лица и печатью организации (при наличии); </w:t>
      </w:r>
    </w:p>
    <w:p w:rsidR="00D17BA7" w:rsidRPr="00BA0926" w:rsidRDefault="00F6290F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D17BA7" w:rsidRPr="00BA0926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протокола (выписки из протокола), заверенная электронной подписью уполномоченного лица;</w:t>
      </w:r>
    </w:p>
    <w:p w:rsidR="00A718DB" w:rsidRPr="00BA0926" w:rsidRDefault="00A718DB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90F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фотографии размером 3 x 4 см;</w:t>
      </w:r>
    </w:p>
    <w:p w:rsidR="00A718DB" w:rsidRPr="00BA0926" w:rsidRDefault="00A718DB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90F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</w:t>
      </w:r>
      <w:r w:rsidR="00FC15D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DA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</w:t>
      </w:r>
      <w:r w:rsidR="00033B6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фамилии, имени, отчестве (при наличии), органе, выдавшем документ, дате</w:t>
      </w:r>
      <w:r w:rsidR="00033B62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документа;</w:t>
      </w:r>
    </w:p>
    <w:p w:rsidR="00F6290F" w:rsidRPr="00BA0926" w:rsidRDefault="00D17BA7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Требования к предъявляемому документу: </w:t>
      </w:r>
    </w:p>
    <w:p w:rsidR="00F6290F" w:rsidRPr="00BA0926" w:rsidRDefault="00F6290F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D17BA7" w:rsidRPr="00BA0926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D17BA7" w:rsidRPr="00BA0926" w:rsidRDefault="00F6290F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D17BA7" w:rsidRPr="00BA0926">
        <w:rPr>
          <w:rFonts w:ascii="Times New Roman" w:hAnsi="Times New Roman" w:cs="Times New Roman"/>
          <w:sz w:val="28"/>
          <w:szCs w:val="28"/>
        </w:rPr>
        <w:t>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BA0926">
        <w:rPr>
          <w:rFonts w:ascii="Times New Roman" w:hAnsi="Times New Roman" w:cs="Times New Roman"/>
          <w:sz w:val="28"/>
          <w:szCs w:val="28"/>
        </w:rPr>
        <w:t>;</w:t>
      </w:r>
    </w:p>
    <w:p w:rsidR="00A718DB" w:rsidRPr="00BA0926" w:rsidRDefault="00A718DB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90F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(справки,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протокола), подписанного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главной судейской коллегии соревнования (главным судьей), содержащего сведения о количестве субъектов Российской Федерации (для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и межрегиональных соревнований), принявших участие в</w:t>
      </w:r>
      <w:r w:rsidR="0038044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соревновании;</w:t>
      </w:r>
    </w:p>
    <w:p w:rsidR="00F6290F" w:rsidRPr="00BA0926" w:rsidRDefault="005417D3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Требования к предъявляемому документу: </w:t>
      </w:r>
    </w:p>
    <w:p w:rsidR="00F6290F" w:rsidRPr="00BA0926" w:rsidRDefault="00F6290F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организации (при наличии); </w:t>
      </w:r>
    </w:p>
    <w:p w:rsidR="005417D3" w:rsidRPr="00BA0926" w:rsidRDefault="00F6290F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417D3" w:rsidRPr="00BA0926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электронной подписью уполномоченного лица;</w:t>
      </w:r>
    </w:p>
    <w:p w:rsidR="00883EDA" w:rsidRPr="00BA0926" w:rsidRDefault="00F6290F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е)</w:t>
      </w:r>
      <w:r w:rsidR="00A718DB" w:rsidRPr="00BA0926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(для лиц, не достигших возраста 14</w:t>
      </w:r>
      <w:r w:rsidR="002B74F6">
        <w:rPr>
          <w:rFonts w:ascii="Times New Roman" w:hAnsi="Times New Roman" w:cs="Times New Roman"/>
          <w:sz w:val="28"/>
          <w:szCs w:val="28"/>
        </w:rPr>
        <w:t xml:space="preserve"> </w:t>
      </w:r>
      <w:r w:rsidR="00A718DB" w:rsidRPr="00BA0926">
        <w:rPr>
          <w:rFonts w:ascii="Times New Roman" w:hAnsi="Times New Roman" w:cs="Times New Roman"/>
          <w:sz w:val="28"/>
          <w:szCs w:val="28"/>
        </w:rPr>
        <w:t>лет).</w:t>
      </w:r>
      <w:r w:rsidR="00883EDA" w:rsidRPr="00BA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0F" w:rsidRPr="00BA0926" w:rsidRDefault="00D17BA7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свидетельства о рождении, заверенная подписью уполномоченного лица и печатью организации (при наличии); </w:t>
      </w:r>
    </w:p>
    <w:p w:rsidR="00D17BA7" w:rsidRPr="00BA0926" w:rsidRDefault="00D17BA7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BE4A2D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либо иной форме.</w:t>
      </w:r>
    </w:p>
    <w:p w:rsidR="005417D3" w:rsidRPr="00BA0926" w:rsidRDefault="00F6290F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ж)</w:t>
      </w:r>
      <w:r w:rsidR="00883EDA" w:rsidRPr="00BA0926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полномочия представителя (в случае если Заявитель обратился через представителя).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0F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F6290F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F6290F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</w:t>
      </w:r>
      <w:r w:rsidR="00F6290F" w:rsidRPr="00BA0926">
        <w:rPr>
          <w:rFonts w:ascii="Times New Roman" w:hAnsi="Times New Roman" w:cs="Times New Roman"/>
          <w:sz w:val="28"/>
          <w:szCs w:val="28"/>
        </w:rPr>
        <w:t xml:space="preserve">ции или нотариуса. </w:t>
      </w:r>
    </w:p>
    <w:p w:rsidR="00A718DB" w:rsidRPr="00BA0926" w:rsidRDefault="00F6290F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ри подаче </w:t>
      </w:r>
      <w:r w:rsidR="00FF186E" w:rsidRPr="00BA0926">
        <w:rPr>
          <w:rFonts w:ascii="Times New Roman" w:hAnsi="Times New Roman" w:cs="Times New Roman"/>
          <w:sz w:val="28"/>
          <w:szCs w:val="28"/>
        </w:rPr>
        <w:t>П</w:t>
      </w:r>
      <w:r w:rsidR="004B72EF" w:rsidRPr="00BA0926">
        <w:rPr>
          <w:rFonts w:ascii="Times New Roman" w:hAnsi="Times New Roman" w:cs="Times New Roman"/>
          <w:sz w:val="28"/>
          <w:szCs w:val="28"/>
        </w:rPr>
        <w:t>редставления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FF186E" w:rsidRPr="00BA0926">
        <w:rPr>
          <w:rFonts w:ascii="Times New Roman" w:hAnsi="Times New Roman" w:cs="Times New Roman"/>
          <w:sz w:val="28"/>
          <w:szCs w:val="28"/>
        </w:rPr>
        <w:t>,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</w:p>
    <w:p w:rsidR="00380448" w:rsidRPr="00BA0926" w:rsidRDefault="00883EDA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F6290F" w:rsidRPr="00BA0926">
        <w:rPr>
          <w:rFonts w:ascii="Times New Roman" w:hAnsi="Times New Roman" w:cs="Times New Roman"/>
          <w:sz w:val="28"/>
          <w:szCs w:val="28"/>
        </w:rPr>
        <w:t xml:space="preserve">22. 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Для принятия решения о подтверждении спортивного разряда представляются </w:t>
      </w:r>
      <w:r w:rsidR="00FF186E" w:rsidRPr="00BA0926">
        <w:rPr>
          <w:rFonts w:ascii="Times New Roman" w:hAnsi="Times New Roman" w:cs="Times New Roman"/>
          <w:sz w:val="28"/>
          <w:szCs w:val="28"/>
        </w:rPr>
        <w:t>П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FF186E" w:rsidRPr="00BA0926">
        <w:rPr>
          <w:rFonts w:ascii="Times New Roman" w:hAnsi="Times New Roman" w:cs="Times New Roman"/>
          <w:sz w:val="28"/>
          <w:szCs w:val="28"/>
        </w:rPr>
        <w:t>о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FF186E" w:rsidRPr="00BA0926">
        <w:rPr>
          <w:rFonts w:ascii="Times New Roman" w:hAnsi="Times New Roman" w:cs="Times New Roman"/>
          <w:sz w:val="28"/>
          <w:szCs w:val="28"/>
        </w:rPr>
        <w:t>и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 (приложение № 2) и документы, предусмотренные подпунктами </w:t>
      </w:r>
      <w:r w:rsidR="00F6290F" w:rsidRPr="00BA0926">
        <w:rPr>
          <w:rFonts w:ascii="Times New Roman" w:hAnsi="Times New Roman" w:cs="Times New Roman"/>
          <w:sz w:val="28"/>
          <w:szCs w:val="28"/>
        </w:rPr>
        <w:t>«б» - «ж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F6290F" w:rsidRPr="00BA0926">
        <w:rPr>
          <w:rFonts w:ascii="Times New Roman" w:hAnsi="Times New Roman" w:cs="Times New Roman"/>
          <w:sz w:val="28"/>
          <w:szCs w:val="28"/>
        </w:rPr>
        <w:t>21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5522" w:rsidRPr="00BA0926" w:rsidRDefault="00625522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23. 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Документы (сведения), которые </w:t>
      </w:r>
      <w:r w:rsidR="00B02D19">
        <w:rPr>
          <w:rFonts w:ascii="Times New Roman" w:hAnsi="Times New Roman" w:cs="Times New Roman"/>
          <w:sz w:val="28"/>
          <w:szCs w:val="28"/>
        </w:rPr>
        <w:t>З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сведения из Единого государственного реестра юридических лиц. </w:t>
      </w:r>
    </w:p>
    <w:p w:rsidR="00625522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625522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оригинал документа; </w:t>
      </w:r>
    </w:p>
    <w:p w:rsidR="005417D3" w:rsidRPr="00BA0926" w:rsidRDefault="005417D3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сведения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625522" w:rsidRPr="00BA0926" w:rsidRDefault="00625522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24. 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  <w:r w:rsidR="005417D3" w:rsidRPr="00BA0926">
        <w:rPr>
          <w:rFonts w:ascii="Times New Roman" w:hAnsi="Times New Roman" w:cs="Times New Roman"/>
          <w:sz w:val="28"/>
          <w:szCs w:val="28"/>
        </w:rPr>
        <w:tab/>
      </w:r>
    </w:p>
    <w:p w:rsidR="005417D3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417D3" w:rsidRPr="00BA0926" w:rsidRDefault="00E12C4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17D3" w:rsidRPr="00BA09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Магаданской области, муниципальными правовыми актами муниципального образования «</w:t>
      </w:r>
      <w:r w:rsidR="00625522" w:rsidRPr="00BA0926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 w:rsidR="00BC2AC8">
        <w:rPr>
          <w:rFonts w:ascii="Times New Roman" w:hAnsi="Times New Roman" w:cs="Times New Roman"/>
          <w:sz w:val="28"/>
          <w:szCs w:val="28"/>
        </w:rPr>
        <w:t>7 Федерального закона от 27.07.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(далее – Федеральный закон № 210-ФЗ); </w:t>
      </w:r>
    </w:p>
    <w:p w:rsidR="005639A5" w:rsidRPr="00BA0926" w:rsidRDefault="004855A4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06C">
        <w:rPr>
          <w:rFonts w:ascii="Times New Roman" w:hAnsi="Times New Roman" w:cs="Times New Roman"/>
          <w:sz w:val="28"/>
          <w:szCs w:val="28"/>
        </w:rPr>
        <w:t xml:space="preserve">) 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</w:t>
      </w:r>
      <w:r w:rsidR="005417D3" w:rsidRPr="00BA0926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</w:t>
      </w:r>
      <w:r w:rsidR="00FA4A86" w:rsidRPr="00BA0926">
        <w:rPr>
          <w:rFonts w:ascii="Times New Roman" w:hAnsi="Times New Roman" w:cs="Times New Roman"/>
          <w:sz w:val="28"/>
          <w:szCs w:val="28"/>
        </w:rPr>
        <w:t>,</w:t>
      </w:r>
      <w:r w:rsidR="005417D3" w:rsidRPr="00BA0926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210-ФЗ.</w:t>
      </w:r>
    </w:p>
    <w:p w:rsidR="00FE3DC0" w:rsidRPr="00BA0926" w:rsidRDefault="00FE3DC0" w:rsidP="0016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C0" w:rsidRPr="00BA0926" w:rsidRDefault="00FE3DC0" w:rsidP="0016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3DC0" w:rsidRPr="00BA0926" w:rsidRDefault="00FE3DC0" w:rsidP="0016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94" w:rsidRPr="00BA0926" w:rsidRDefault="00FE3DC0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757B94" w:rsidRPr="00BA0926">
        <w:rPr>
          <w:rFonts w:ascii="Times New Roman" w:hAnsi="Times New Roman" w:cs="Times New Roman"/>
          <w:sz w:val="28"/>
          <w:szCs w:val="28"/>
        </w:rPr>
        <w:t xml:space="preserve">25. </w:t>
      </w:r>
      <w:r w:rsidRPr="00BA0926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57B94" w:rsidRPr="00BA0926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а)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r w:rsidRPr="00BA0926">
        <w:rPr>
          <w:rFonts w:ascii="Times New Roman" w:hAnsi="Times New Roman" w:cs="Times New Roman"/>
          <w:sz w:val="28"/>
          <w:szCs w:val="28"/>
        </w:rPr>
        <w:t>пунктом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2</w:t>
      </w:r>
      <w:r w:rsidR="004855A4">
        <w:rPr>
          <w:rFonts w:ascii="Times New Roman" w:hAnsi="Times New Roman" w:cs="Times New Roman"/>
          <w:sz w:val="28"/>
          <w:szCs w:val="28"/>
        </w:rPr>
        <w:t>1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757B94" w:rsidRPr="00B827FA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AA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306C" w:rsidRPr="00B827FA">
        <w:rPr>
          <w:rFonts w:ascii="Times New Roman" w:hAnsi="Times New Roman" w:cs="Times New Roman"/>
          <w:sz w:val="28"/>
          <w:szCs w:val="28"/>
        </w:rPr>
        <w:t xml:space="preserve">б) </w:t>
      </w:r>
      <w:r w:rsidR="00BE4A2D" w:rsidRPr="00B827FA">
        <w:rPr>
          <w:rFonts w:ascii="Times New Roman" w:hAnsi="Times New Roman" w:cs="Times New Roman"/>
          <w:sz w:val="28"/>
          <w:szCs w:val="28"/>
        </w:rPr>
        <w:t>П</w:t>
      </w:r>
      <w:r w:rsidRPr="00B827FA">
        <w:rPr>
          <w:rFonts w:ascii="Times New Roman" w:hAnsi="Times New Roman" w:cs="Times New Roman"/>
          <w:sz w:val="28"/>
          <w:szCs w:val="28"/>
        </w:rPr>
        <w:t>редставление</w:t>
      </w:r>
      <w:r w:rsidR="00FE3DC0" w:rsidRPr="00B827FA">
        <w:rPr>
          <w:rFonts w:ascii="Times New Roman" w:hAnsi="Times New Roman" w:cs="Times New Roman"/>
          <w:sz w:val="28"/>
          <w:szCs w:val="28"/>
        </w:rPr>
        <w:t xml:space="preserve"> подано в </w:t>
      </w:r>
      <w:r w:rsidR="000B1AAD" w:rsidRPr="00B827FA">
        <w:rPr>
          <w:rFonts w:ascii="Times New Roman" w:hAnsi="Times New Roman" w:cs="Times New Roman"/>
          <w:sz w:val="28"/>
          <w:szCs w:val="28"/>
        </w:rPr>
        <w:t>организацию осуществляющую деятельность в области физической культуры и спорта</w:t>
      </w:r>
      <w:r w:rsidR="00FE3DC0" w:rsidRPr="00B827FA">
        <w:rPr>
          <w:rFonts w:ascii="Times New Roman" w:hAnsi="Times New Roman" w:cs="Times New Roman"/>
          <w:sz w:val="28"/>
          <w:szCs w:val="28"/>
        </w:rPr>
        <w:t>, в полномочия которо</w:t>
      </w:r>
      <w:r w:rsidR="000B1AAD" w:rsidRPr="00B827FA">
        <w:rPr>
          <w:rFonts w:ascii="Times New Roman" w:hAnsi="Times New Roman" w:cs="Times New Roman"/>
          <w:sz w:val="28"/>
          <w:szCs w:val="28"/>
        </w:rPr>
        <w:t>й</w:t>
      </w:r>
      <w:r w:rsidR="00FE3DC0" w:rsidRPr="00B827FA">
        <w:rPr>
          <w:rFonts w:ascii="Times New Roman" w:hAnsi="Times New Roman" w:cs="Times New Roman"/>
          <w:sz w:val="28"/>
          <w:szCs w:val="28"/>
        </w:rPr>
        <w:t xml:space="preserve"> не входит предоставление муниципальной услуги; </w:t>
      </w:r>
    </w:p>
    <w:p w:rsidR="009C306C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в)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</w:t>
      </w:r>
      <w:r w:rsidR="00BE4A2D" w:rsidRPr="00BA0926">
        <w:rPr>
          <w:rFonts w:ascii="Times New Roman" w:hAnsi="Times New Roman" w:cs="Times New Roman"/>
          <w:sz w:val="28"/>
          <w:szCs w:val="28"/>
        </w:rPr>
        <w:t>П</w:t>
      </w:r>
      <w:r w:rsidRPr="00BA0926">
        <w:rPr>
          <w:rFonts w:ascii="Times New Roman" w:hAnsi="Times New Roman" w:cs="Times New Roman"/>
          <w:sz w:val="28"/>
          <w:szCs w:val="28"/>
        </w:rPr>
        <w:t>редставления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в электронной форме (недостоверное, неправильное либо неполное заполнение); </w:t>
      </w:r>
      <w:r w:rsidRPr="00BA0926">
        <w:rPr>
          <w:rFonts w:ascii="Times New Roman" w:hAnsi="Times New Roman" w:cs="Times New Roman"/>
          <w:sz w:val="28"/>
          <w:szCs w:val="28"/>
        </w:rPr>
        <w:tab/>
      </w:r>
    </w:p>
    <w:p w:rsidR="00757B94" w:rsidRPr="00BA0926" w:rsidRDefault="009C306C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757B94" w:rsidRPr="00BA0926">
        <w:rPr>
          <w:rFonts w:ascii="Times New Roman" w:hAnsi="Times New Roman" w:cs="Times New Roman"/>
          <w:sz w:val="28"/>
          <w:szCs w:val="28"/>
        </w:rPr>
        <w:t>предоставлен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неполн</w:t>
      </w:r>
      <w:r w:rsidR="00757B94" w:rsidRPr="00BA0926">
        <w:rPr>
          <w:rFonts w:ascii="Times New Roman" w:hAnsi="Times New Roman" w:cs="Times New Roman"/>
          <w:sz w:val="28"/>
          <w:szCs w:val="28"/>
        </w:rPr>
        <w:t>ый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757B94" w:rsidRPr="00BA0926">
        <w:rPr>
          <w:rFonts w:ascii="Times New Roman" w:hAnsi="Times New Roman" w:cs="Times New Roman"/>
          <w:sz w:val="28"/>
          <w:szCs w:val="28"/>
        </w:rPr>
        <w:t>пакет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документов, необходим</w:t>
      </w:r>
      <w:r w:rsidR="00757B94" w:rsidRPr="00BA0926">
        <w:rPr>
          <w:rFonts w:ascii="Times New Roman" w:hAnsi="Times New Roman" w:cs="Times New Roman"/>
          <w:sz w:val="28"/>
          <w:szCs w:val="28"/>
        </w:rPr>
        <w:t>ых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 </w:t>
      </w:r>
    </w:p>
    <w:p w:rsidR="009C306C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д)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услуги, утратили силу; </w:t>
      </w:r>
      <w:r w:rsidRPr="00BA0926">
        <w:rPr>
          <w:rFonts w:ascii="Times New Roman" w:hAnsi="Times New Roman" w:cs="Times New Roman"/>
          <w:sz w:val="28"/>
          <w:szCs w:val="28"/>
        </w:rPr>
        <w:tab/>
      </w:r>
    </w:p>
    <w:p w:rsidR="00757B94" w:rsidRPr="00BA0926" w:rsidRDefault="009C306C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757B94" w:rsidRPr="00BA0926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ж)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757B94" w:rsidRPr="00BA0926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з)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Pr="00BA0926">
        <w:rPr>
          <w:rFonts w:ascii="Times New Roman" w:hAnsi="Times New Roman" w:cs="Times New Roman"/>
          <w:sz w:val="28"/>
          <w:szCs w:val="28"/>
        </w:rPr>
        <w:t>нечитаемые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757B94" w:rsidRPr="00BA0926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и)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757B94" w:rsidRPr="00BA0926" w:rsidRDefault="00757B94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9C306C">
        <w:rPr>
          <w:rFonts w:ascii="Times New Roman" w:hAnsi="Times New Roman" w:cs="Times New Roman"/>
          <w:sz w:val="28"/>
          <w:szCs w:val="28"/>
        </w:rPr>
        <w:t xml:space="preserve">к) </w:t>
      </w:r>
      <w:r w:rsidR="00FE3DC0" w:rsidRPr="00BA0926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</w:t>
      </w:r>
      <w:r w:rsidRPr="00BA0926">
        <w:rPr>
          <w:rFonts w:ascii="Times New Roman" w:hAnsi="Times New Roman" w:cs="Times New Roman"/>
          <w:sz w:val="28"/>
          <w:szCs w:val="28"/>
        </w:rPr>
        <w:t>ного закона от 06.04.2011 №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 условий признания действительности усиленной квалифицированной электронной подписи. </w:t>
      </w:r>
    </w:p>
    <w:p w:rsidR="00FE3DC0" w:rsidRPr="00BA0926" w:rsidRDefault="00BE10CF" w:rsidP="00BA0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документов, необходимых для предо</w:t>
      </w:r>
      <w:r w:rsidR="00BE4A2D" w:rsidRPr="00BA092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3DC0" w:rsidRPr="00BA0926">
        <w:rPr>
          <w:rFonts w:ascii="Times New Roman" w:hAnsi="Times New Roman" w:cs="Times New Roman"/>
          <w:sz w:val="28"/>
          <w:szCs w:val="28"/>
        </w:rPr>
        <w:t xml:space="preserve">направляется Заявителю в течение 3 рабочих дней со дня поступления документов в Уполномоченный орган. В случае подачи документов в электронном виде решение об отказе направляется в личный кабинет Заявителя на ЕПГУ в течение 3 рабочих дней со дня поступления документов в Уполномоченный орган. Отказ в приеме документов, необходимых для предоставления муниципальной </w:t>
      </w:r>
      <w:r w:rsidR="00FE3DC0" w:rsidRPr="00BA0926">
        <w:rPr>
          <w:rFonts w:ascii="Times New Roman" w:hAnsi="Times New Roman" w:cs="Times New Roman"/>
          <w:sz w:val="28"/>
          <w:szCs w:val="28"/>
        </w:rPr>
        <w:lastRenderedPageBreak/>
        <w:t>услуги, не препятствует повторному обращению Заявителя за предоставлением муниципальной услуги</w:t>
      </w:r>
    </w:p>
    <w:p w:rsidR="009D628F" w:rsidRPr="00BA0926" w:rsidRDefault="009D628F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6E" w:rsidRPr="00BA0926" w:rsidRDefault="00D3096E" w:rsidP="00162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3096E" w:rsidRPr="00BA0926" w:rsidRDefault="00D3096E" w:rsidP="00162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6E" w:rsidRPr="00162D34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D34">
        <w:rPr>
          <w:rFonts w:ascii="Times New Roman" w:hAnsi="Times New Roman" w:cs="Times New Roman"/>
          <w:sz w:val="28"/>
          <w:szCs w:val="28"/>
        </w:rPr>
        <w:tab/>
        <w:t xml:space="preserve">27. Основанием для отказа в присвоении спортивного разряда является: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выполнения, включенным в единую всероссийскую спортивную классификацию;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б) спортивная дисквалификация спортсмена;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272899" w:rsidRPr="00BA0926">
        <w:rPr>
          <w:rFonts w:ascii="Times New Roman" w:hAnsi="Times New Roman" w:cs="Times New Roman"/>
          <w:sz w:val="28"/>
          <w:szCs w:val="28"/>
        </w:rPr>
        <w:t>г</w:t>
      </w:r>
      <w:r w:rsidRPr="00BA0926">
        <w:rPr>
          <w:rFonts w:ascii="Times New Roman" w:hAnsi="Times New Roman" w:cs="Times New Roman"/>
          <w:sz w:val="28"/>
          <w:szCs w:val="28"/>
        </w:rPr>
        <w:t xml:space="preserve">) запрос подан с нарушением сроков обращения, установленных положением о Единой всероссийской спортивной классификации; </w:t>
      </w:r>
    </w:p>
    <w:p w:rsidR="00272899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272899" w:rsidRPr="00BA0926">
        <w:rPr>
          <w:rFonts w:ascii="Times New Roman" w:hAnsi="Times New Roman" w:cs="Times New Roman"/>
          <w:sz w:val="28"/>
          <w:szCs w:val="28"/>
        </w:rPr>
        <w:t>д</w:t>
      </w:r>
      <w:r w:rsidRPr="00BA0926">
        <w:rPr>
          <w:rFonts w:ascii="Times New Roman" w:hAnsi="Times New Roman" w:cs="Times New Roman"/>
          <w:sz w:val="28"/>
          <w:szCs w:val="28"/>
        </w:rPr>
        <w:t xml:space="preserve">) документы (сведения), представленные Заявителем, являются  недостоверными, неполными или противоречат документам (сведениям), полученным в рамках межведомственного взаимодействия. </w:t>
      </w:r>
      <w:r w:rsidRPr="00BA0926">
        <w:rPr>
          <w:rFonts w:ascii="Times New Roman" w:hAnsi="Times New Roman" w:cs="Times New Roman"/>
          <w:sz w:val="28"/>
          <w:szCs w:val="28"/>
        </w:rPr>
        <w:tab/>
      </w:r>
    </w:p>
    <w:p w:rsidR="00D3096E" w:rsidRPr="00162D34" w:rsidRDefault="00272899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D3096E" w:rsidRPr="00162D34">
        <w:rPr>
          <w:rFonts w:ascii="Times New Roman" w:hAnsi="Times New Roman" w:cs="Times New Roman"/>
          <w:sz w:val="28"/>
          <w:szCs w:val="28"/>
        </w:rPr>
        <w:t xml:space="preserve">28.  Основанием для отказа в подтверждении спортивного разряда является: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а) несоответствие результата спортсмена, указанного в представлении для подтверждения спортивного разряда, утвержденным Министерством спорта Российской Федерации нормам, требованиям и условиям их выполнения, включенным в единую всероссийскую спортивную классификацию;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б) спортивная дисквалификация спортсмена, произошедшая до или в день проведения соревнования, на котором спортсмен подтвердил спортивный разряд;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г) запрос подан с нарушением сроков обращения, установленных положением о Единой всероссийской спортивной классификации;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 xml:space="preserve"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 </w:t>
      </w:r>
    </w:p>
    <w:p w:rsidR="00D3096E" w:rsidRPr="00BA0926" w:rsidRDefault="00D3096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>29.  Оснований для приостановления предоставления муниципальной услуги не предусмотрено.</w:t>
      </w:r>
    </w:p>
    <w:p w:rsidR="00D3096E" w:rsidRPr="00BA0926" w:rsidRDefault="00D3096E" w:rsidP="00162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90" w:rsidRPr="00BA0926" w:rsidRDefault="00CE19D0" w:rsidP="00162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</w:t>
      </w:r>
      <w:r w:rsidR="00B02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маемой с З</w:t>
      </w:r>
      <w:r w:rsidR="00FF1D20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аявителя при предоставлении муниципальной услуги, и способы ее взимания</w:t>
      </w:r>
    </w:p>
    <w:p w:rsidR="0003241F" w:rsidRPr="00BA0926" w:rsidRDefault="0003241F" w:rsidP="00162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90" w:rsidRPr="00BA0926" w:rsidRDefault="002A4ABF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CE19D0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="00DD35EB" w:rsidRPr="00BA0926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FF1D20" w:rsidRPr="00BA0926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на безвозмездной основе.</w:t>
      </w:r>
    </w:p>
    <w:p w:rsidR="00CE19D0" w:rsidRPr="00BA0926" w:rsidRDefault="00CE19D0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890" w:rsidRPr="00BA0926" w:rsidRDefault="006953CC" w:rsidP="00162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="00B02D19">
        <w:rPr>
          <w:rFonts w:ascii="Times New Roman" w:hAnsi="Times New Roman" w:cs="Times New Roman"/>
          <w:b/>
          <w:sz w:val="28"/>
          <w:szCs w:val="28"/>
        </w:rPr>
        <w:t xml:space="preserve"> ожидания в очереди при подаче З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аявителем запроса о предоставлении </w:t>
      </w:r>
      <w:r w:rsidR="00DD35EB"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DD35EB"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3401E" w:rsidRPr="00BA0926" w:rsidRDefault="00D3401E" w:rsidP="00162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3CC" w:rsidRPr="00BA0926" w:rsidRDefault="00CE19D0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bCs/>
          <w:sz w:val="28"/>
          <w:szCs w:val="28"/>
        </w:rPr>
        <w:tab/>
        <w:t>31.</w:t>
      </w:r>
      <w:r w:rsidR="00DD35EB" w:rsidRPr="00BA0926">
        <w:rPr>
          <w:rFonts w:ascii="Times New Roman" w:hAnsi="Times New Roman" w:cs="Times New Roman"/>
          <w:sz w:val="28"/>
          <w:szCs w:val="28"/>
        </w:rPr>
        <w:t xml:space="preserve"> Максимальный</w:t>
      </w:r>
      <w:r w:rsidR="006953CC" w:rsidRPr="00BA092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и документов на предоставление </w:t>
      </w:r>
      <w:r w:rsidR="00DD35EB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6953CC" w:rsidRPr="00BA0926">
        <w:rPr>
          <w:rFonts w:ascii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6953CC" w:rsidRPr="00BA0926" w:rsidRDefault="006953CC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</w:t>
      </w:r>
      <w:r w:rsidR="00DD35EB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Pr="00BA0926">
        <w:rPr>
          <w:rFonts w:ascii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CE19D0" w:rsidRPr="00BA0926" w:rsidRDefault="00CE19D0" w:rsidP="00162D34">
      <w:pPr>
        <w:pStyle w:val="2"/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953CC" w:rsidRPr="00BA0926" w:rsidRDefault="00151AFD" w:rsidP="00162D34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0926">
        <w:rPr>
          <w:rFonts w:ascii="Times New Roman" w:hAnsi="Times New Roman" w:cs="Times New Roman"/>
          <w:b/>
          <w:color w:val="auto"/>
          <w:sz w:val="28"/>
          <w:szCs w:val="28"/>
        </w:rPr>
        <w:t>Срок регистрации запроса З</w:t>
      </w:r>
      <w:r w:rsidR="006953CC" w:rsidRPr="00BA0926">
        <w:rPr>
          <w:rFonts w:ascii="Times New Roman" w:hAnsi="Times New Roman" w:cs="Times New Roman"/>
          <w:b/>
          <w:color w:val="auto"/>
          <w:sz w:val="28"/>
          <w:szCs w:val="28"/>
        </w:rPr>
        <w:t>аявителя о предоставлении</w:t>
      </w:r>
    </w:p>
    <w:p w:rsidR="00E71890" w:rsidRDefault="00DD35EB" w:rsidP="0016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953CC" w:rsidRPr="00BA09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2D34" w:rsidRPr="00BA0926" w:rsidRDefault="00162D34" w:rsidP="0016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AFD" w:rsidRPr="00BA0926" w:rsidRDefault="002861E6" w:rsidP="00BA0926">
      <w:pPr>
        <w:pStyle w:val="31"/>
        <w:spacing w:line="276" w:lineRule="auto"/>
        <w:ind w:left="0" w:firstLine="708"/>
        <w:rPr>
          <w:sz w:val="28"/>
          <w:szCs w:val="28"/>
        </w:rPr>
      </w:pPr>
      <w:r w:rsidRPr="00BA0926">
        <w:rPr>
          <w:sz w:val="28"/>
          <w:szCs w:val="28"/>
        </w:rPr>
        <w:t>32.</w:t>
      </w:r>
      <w:r w:rsidR="00E71890" w:rsidRPr="00BA0926">
        <w:rPr>
          <w:sz w:val="28"/>
          <w:szCs w:val="28"/>
        </w:rPr>
        <w:t xml:space="preserve"> </w:t>
      </w:r>
      <w:r w:rsidR="006953CC" w:rsidRPr="00BA0926">
        <w:rPr>
          <w:sz w:val="28"/>
          <w:szCs w:val="28"/>
        </w:rPr>
        <w:t xml:space="preserve">Регистрация </w:t>
      </w:r>
      <w:r w:rsidR="00151AFD" w:rsidRPr="00BA0926">
        <w:rPr>
          <w:sz w:val="28"/>
          <w:szCs w:val="28"/>
        </w:rPr>
        <w:t>представления с комплектом документов</w:t>
      </w:r>
      <w:r w:rsidRPr="00BA0926">
        <w:rPr>
          <w:sz w:val="28"/>
          <w:szCs w:val="28"/>
        </w:rPr>
        <w:t>,</w:t>
      </w:r>
      <w:r w:rsidR="006953CC" w:rsidRPr="00BA0926">
        <w:rPr>
          <w:sz w:val="28"/>
          <w:szCs w:val="28"/>
        </w:rPr>
        <w:t xml:space="preserve"> осуществляется в </w:t>
      </w:r>
      <w:r w:rsidRPr="00BA0926">
        <w:rPr>
          <w:sz w:val="28"/>
          <w:szCs w:val="28"/>
        </w:rPr>
        <w:t>течение 1 рабочего дня</w:t>
      </w:r>
      <w:r w:rsidR="00151AFD" w:rsidRPr="00BA0926">
        <w:rPr>
          <w:sz w:val="28"/>
          <w:szCs w:val="28"/>
        </w:rPr>
        <w:t xml:space="preserve"> со дня  их поступления в Уполномоченный орган.</w:t>
      </w:r>
    </w:p>
    <w:p w:rsidR="00151AFD" w:rsidRPr="00BA0926" w:rsidRDefault="00151AFD" w:rsidP="00162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AFD" w:rsidRPr="00BA0926" w:rsidRDefault="00151AFD" w:rsidP="00162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51AFD" w:rsidRPr="00BA0926" w:rsidRDefault="00151AFD" w:rsidP="00162D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1AFD" w:rsidRPr="00BA0926" w:rsidRDefault="00151AFD" w:rsidP="009C306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33.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151AFD" w:rsidRPr="00BA0926" w:rsidRDefault="009C306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FD" w:rsidRPr="00BA0926">
        <w:rPr>
          <w:rFonts w:ascii="Times New Roman" w:hAnsi="Times New Roman" w:cs="Times New Roman"/>
          <w:sz w:val="28"/>
          <w:szCs w:val="28"/>
        </w:rPr>
        <w:t>34.  Кабинет, в котором осуществляется прием</w:t>
      </w:r>
      <w:r w:rsidR="00C325D8" w:rsidRPr="00BA092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151AFD" w:rsidRPr="00BA0926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151AFD" w:rsidRPr="00BA0926" w:rsidRDefault="009C306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FD" w:rsidRPr="00BA0926">
        <w:rPr>
          <w:rFonts w:ascii="Times New Roman" w:hAnsi="Times New Roman" w:cs="Times New Roman"/>
          <w:sz w:val="28"/>
          <w:szCs w:val="28"/>
        </w:rPr>
        <w:t xml:space="preserve">35.  Место для приема посетителя должно быть снабжено стулом, иметь место для письма и раскладки документов. </w:t>
      </w:r>
    </w:p>
    <w:p w:rsidR="00AE6D38" w:rsidRDefault="009C306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FD" w:rsidRPr="00BA0926">
        <w:rPr>
          <w:rFonts w:ascii="Times New Roman" w:hAnsi="Times New Roman" w:cs="Times New Roman"/>
          <w:sz w:val="28"/>
          <w:szCs w:val="28"/>
        </w:rPr>
        <w:t xml:space="preserve">36.  </w:t>
      </w:r>
      <w:r w:rsidR="00AE6D38" w:rsidRPr="00BA0926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AE6D38" w:rsidRPr="00B827FA" w:rsidRDefault="00AE6D38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7FA">
        <w:rPr>
          <w:rFonts w:ascii="Times New Roman" w:hAnsi="Times New Roman" w:cs="Times New Roman"/>
          <w:sz w:val="28"/>
          <w:szCs w:val="28"/>
        </w:rPr>
        <w:t xml:space="preserve">37. В целях обеспечения беспрепятственного доступа Заявителей, в том числе передвигающихся на инвалидных колясках, вход в здание  и помещения, в которых предоставляется муниципальная услуга, оборудуется пандусам, тактильными  (контрастными)  предупреждающими элементами, позволяющими обеспечить беспрепятственный доступ и передвижение инвалидов, в соответствии </w:t>
      </w:r>
      <w:r w:rsidR="0069479C" w:rsidRPr="00B827F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69479C" w:rsidRPr="00B827FA" w:rsidRDefault="0069479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7FA">
        <w:rPr>
          <w:rFonts w:ascii="Times New Roman" w:hAnsi="Times New Roman" w:cs="Times New Roman"/>
          <w:sz w:val="28"/>
          <w:szCs w:val="28"/>
        </w:rPr>
        <w:tab/>
        <w:t>38. Помещения, в которых предоставляется муниципальная услуга, оснащаются:</w:t>
      </w:r>
    </w:p>
    <w:p w:rsidR="0069479C" w:rsidRPr="00B827FA" w:rsidRDefault="0069479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7FA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69479C" w:rsidRPr="00B827FA" w:rsidRDefault="0069479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7FA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69479C" w:rsidRPr="00B827FA" w:rsidRDefault="0069479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7FA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151AFD" w:rsidRPr="00BA0926" w:rsidRDefault="0069479C" w:rsidP="00BA0926">
      <w:pPr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39. </w:t>
      </w:r>
      <w:r w:rsidR="00151AFD" w:rsidRPr="00BA0926">
        <w:rPr>
          <w:rFonts w:ascii="Times New Roman" w:hAnsi="Times New Roman" w:cs="Times New Roman"/>
          <w:sz w:val="28"/>
          <w:szCs w:val="28"/>
        </w:rPr>
        <w:t xml:space="preserve">Уполномоченного органа должны соответствовать санитарно-эпидемиологическим правилам и нормативам. </w:t>
      </w:r>
    </w:p>
    <w:p w:rsidR="00E71890" w:rsidRPr="0069479C" w:rsidRDefault="009C306C" w:rsidP="00162D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1AFD" w:rsidRPr="00BA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90" w:rsidRPr="00BA0926" w:rsidRDefault="00E71890" w:rsidP="0016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CB38F4"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BA0926" w:rsidRDefault="00CB38F4" w:rsidP="0016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Pr="00BA0926" w:rsidRDefault="00B827FA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BB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="00CB38F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71890" w:rsidRPr="00BA0926" w:rsidRDefault="009C306C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информирование о </w:t>
      </w:r>
      <w:r w:rsidR="00CB38F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031E30" w:rsidRPr="00BA0926" w:rsidRDefault="00403E07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107CD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иных формах по выбору З</w:t>
      </w:r>
      <w:r w:rsidR="00E718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аявителя; </w:t>
      </w:r>
    </w:p>
    <w:p w:rsidR="00031E30" w:rsidRPr="00BA0926" w:rsidRDefault="00403E07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31E30" w:rsidRPr="00BA0926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муниципальной услуги;</w:t>
      </w:r>
    </w:p>
    <w:p w:rsidR="00356A33" w:rsidRPr="00BA0926" w:rsidRDefault="00B827FA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031E30" w:rsidRPr="00BA0926">
        <w:rPr>
          <w:rFonts w:ascii="Times New Roman" w:hAnsi="Times New Roman" w:cs="Times New Roman"/>
          <w:bCs/>
          <w:sz w:val="28"/>
          <w:szCs w:val="28"/>
        </w:rPr>
        <w:t>. П</w:t>
      </w:r>
      <w:r w:rsidR="00356A33" w:rsidRPr="00BA0926">
        <w:rPr>
          <w:rFonts w:ascii="Times New Roman" w:hAnsi="Times New Roman" w:cs="Times New Roman"/>
          <w:bCs/>
          <w:sz w:val="28"/>
          <w:szCs w:val="28"/>
        </w:rPr>
        <w:t xml:space="preserve">оказателями качества предоставления </w:t>
      </w:r>
      <w:r w:rsidR="006E4BB5" w:rsidRPr="00BA09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56A33" w:rsidRPr="00BA0926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0F4E65" w:rsidRPr="00BA0926" w:rsidRDefault="00403E07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2D19">
        <w:rPr>
          <w:rFonts w:ascii="Times New Roman" w:hAnsi="Times New Roman" w:cs="Times New Roman"/>
          <w:sz w:val="28"/>
          <w:szCs w:val="28"/>
        </w:rPr>
        <w:t>удовлетворенность З</w:t>
      </w:r>
      <w:r w:rsidR="000F4E65" w:rsidRPr="00BA0926">
        <w:rPr>
          <w:rFonts w:ascii="Times New Roman" w:hAnsi="Times New Roman" w:cs="Times New Roman"/>
          <w:sz w:val="28"/>
          <w:szCs w:val="28"/>
        </w:rPr>
        <w:t>аявителей качеством предоставления муниципальной услуги;</w:t>
      </w:r>
    </w:p>
    <w:p w:rsidR="00356A33" w:rsidRPr="00BA0926" w:rsidRDefault="00403E07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6E4BB5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6E4BB5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AA6325" w:rsidRPr="00BA0926" w:rsidRDefault="00B164C6" w:rsidP="00BA0926">
      <w:pPr>
        <w:shd w:val="clear" w:color="auto" w:fill="FFFFFF"/>
        <w:tabs>
          <w:tab w:val="left" w:pos="4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E07">
        <w:rPr>
          <w:rFonts w:ascii="Times New Roman" w:hAnsi="Times New Roman" w:cs="Times New Roman"/>
          <w:sz w:val="28"/>
          <w:szCs w:val="28"/>
        </w:rPr>
        <w:t xml:space="preserve">в) 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вежливость и компетентность должностных лиц, взаимодействующих с </w:t>
      </w:r>
      <w:r w:rsidR="00B02D19">
        <w:rPr>
          <w:rFonts w:ascii="Times New Roman" w:hAnsi="Times New Roman" w:cs="Times New Roman"/>
          <w:sz w:val="28"/>
          <w:szCs w:val="28"/>
        </w:rPr>
        <w:t>З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</w:t>
      </w:r>
      <w:r w:rsidR="006E4BB5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="00356A33" w:rsidRPr="00BA09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25FEC" w:rsidRPr="00BA0926" w:rsidRDefault="001713B4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E07">
        <w:rPr>
          <w:rFonts w:ascii="Times New Roman" w:hAnsi="Times New Roman" w:cs="Times New Roman"/>
          <w:sz w:val="28"/>
          <w:szCs w:val="28"/>
        </w:rPr>
        <w:t xml:space="preserve">) </w:t>
      </w:r>
      <w:r w:rsidR="000F4E65" w:rsidRPr="00BA0926">
        <w:rPr>
          <w:rFonts w:ascii="Times New Roman" w:hAnsi="Times New Roman" w:cs="Times New Roman"/>
          <w:sz w:val="28"/>
          <w:szCs w:val="28"/>
        </w:rPr>
        <w:t>отсутствие обоснованных жалоб;</w:t>
      </w:r>
    </w:p>
    <w:p w:rsidR="00031E30" w:rsidRPr="00BA0926" w:rsidRDefault="001713B4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отказов в приеме документов и в предоставлении муниципальной</w:t>
      </w:r>
      <w:r w:rsidR="000F4E6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031E3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C37" w:rsidRPr="00BA0926" w:rsidRDefault="00654C37" w:rsidP="00162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95" w:rsidRPr="00BA0926" w:rsidRDefault="00625FEC" w:rsidP="00162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E4BB5"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учитывающие особенности предоставления </w:t>
      </w:r>
      <w:bookmarkStart w:id="0" w:name="_Hlk111126430"/>
      <w:bookmarkEnd w:id="0"/>
      <w:r w:rsidR="006E4BB5"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164C6" w:rsidRPr="00BA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/>
          <w:sz w:val="28"/>
          <w:szCs w:val="28"/>
        </w:rPr>
        <w:t>услуги в МФЦ и особенности предоста</w:t>
      </w:r>
      <w:r w:rsidR="0003699E" w:rsidRPr="00BA0926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  <w:r w:rsidR="006E4BB5" w:rsidRPr="00BA0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3699E" w:rsidRPr="00BA09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625FEC" w:rsidRPr="00BA0926" w:rsidRDefault="00625FEC" w:rsidP="00162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95" w:rsidRPr="00BA0926" w:rsidRDefault="00B164C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60052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по экстерриториальному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принципу осуществляется в части обеспечения возможности подачи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получения результата посредством ЕПГУ, а также получения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 муниципальной услуги в МФЦ без необходимости дополнительной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редставления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какой-либо иной форме.</w:t>
      </w:r>
    </w:p>
    <w:p w:rsidR="008D6BF6" w:rsidRPr="00BA0926" w:rsidRDefault="00B164C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 обеспечивается возможность 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редставления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прилагаемых документов в форме электронных документов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ЕПГУ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D6BF6" w:rsidRPr="00BA0926" w:rsidRDefault="008D6BF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подачи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редставления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ЕПГУ Заявитель или его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авторизуется на ЕПГУ посредством подтвержденной учетной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в ЕСИА, заполняет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редставление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интерактивной формы в электронном виде.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6BF6" w:rsidRPr="00BA0926" w:rsidRDefault="008D6BF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Заполненное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редставление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отправляется Заявителем вместе с прикрепленными электронными образами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необходимыми для пред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орган.  При авторизации в ЕСИА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редставление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 подписанным электронной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подписью Заявителя или представителя, уполномоченного на подписание</w:t>
      </w:r>
      <w:r w:rsidR="00B85AAB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заявления.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6BF6" w:rsidRPr="00BA0926" w:rsidRDefault="008D6BF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предоставления муниципальной услуги, указанные в пункте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регламента, направляются Заявителю,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представителю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личный кабинет в форме электронного документа,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подписанного усиленной квалифицированной электронной подписью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должностного лица Уполномоченного органа.</w:t>
      </w:r>
    </w:p>
    <w:p w:rsidR="006B6657" w:rsidRPr="00BA0926" w:rsidRDefault="008D6BF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заявления посредством ЕПГУ результат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также может быть выдан Заявителю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бумажном носителе в МФЦ в порядке, предусмотренном настоящим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Административным регламентом.</w:t>
      </w:r>
    </w:p>
    <w:p w:rsidR="006B6657" w:rsidRPr="00BA0926" w:rsidRDefault="008D6BF6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подачи </w:t>
      </w:r>
      <w:r w:rsidR="00A8270C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ЕПГУ вместе с результатом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услуги Заявителю в личный кабинет направляется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возможности получения результата предоставления услуги на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бумажном носителе в органе, ответственном за предоставление услуги, или в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МФЦ. В уведомлении орган, ответственный за предоставление услуги,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указывает время, доступное для получения результата предоставления услуги</w:t>
      </w:r>
      <w:r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657" w:rsidRPr="00BA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МФЦ, с указанием адреса.</w:t>
      </w:r>
    </w:p>
    <w:p w:rsidR="0060052B" w:rsidRPr="00BA0926" w:rsidRDefault="00D3401E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60052B" w:rsidRPr="00BA0926">
        <w:rPr>
          <w:rFonts w:ascii="Times New Roman" w:hAnsi="Times New Roman" w:cs="Times New Roman"/>
          <w:sz w:val="28"/>
          <w:szCs w:val="28"/>
        </w:rPr>
        <w:t>4</w:t>
      </w:r>
      <w:r w:rsidR="00F826A7">
        <w:rPr>
          <w:rFonts w:ascii="Times New Roman" w:hAnsi="Times New Roman" w:cs="Times New Roman"/>
          <w:sz w:val="28"/>
          <w:szCs w:val="28"/>
        </w:rPr>
        <w:t>3</w:t>
      </w:r>
      <w:r w:rsidR="0060052B" w:rsidRPr="00BA0926">
        <w:rPr>
          <w:rFonts w:ascii="Times New Roman" w:hAnsi="Times New Roman" w:cs="Times New Roman"/>
          <w:sz w:val="28"/>
          <w:szCs w:val="28"/>
        </w:rPr>
        <w:t xml:space="preserve">. </w:t>
      </w:r>
      <w:r w:rsidR="00CF355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xml – для формализованных документов;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doc, docx, odt – для документов с текстовым содержанием, не включающим формулы;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xls, xlsx, ods – для документов, содержащих расчеты;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pdf, jpg, jpeg, png, bmp, tiff – для документов с текстовым содержанием, в том числе включающих формулы и (или) графические изображения;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zip, rar – для документов, сжатых в один файл;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sig – для открепленной усиленной квалифицированной электронной подписи.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60052B" w:rsidRPr="00BA0926" w:rsidRDefault="0060052B" w:rsidP="00BA09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107414" w:rsidRPr="00BA0926" w:rsidRDefault="0060052B" w:rsidP="00BA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B164C6" w:rsidRPr="00BA0926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</w:p>
    <w:p w:rsidR="00B94CFC" w:rsidRPr="00BA0926" w:rsidRDefault="00B94CFC" w:rsidP="00F8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742EE" w:rsidRPr="00BA0926" w:rsidRDefault="005949E9" w:rsidP="00F82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0926">
        <w:rPr>
          <w:rFonts w:ascii="Times New Roman" w:hAnsi="Times New Roman" w:cs="Times New Roman"/>
          <w:b/>
          <w:sz w:val="28"/>
          <w:szCs w:val="28"/>
        </w:rPr>
        <w:t>.</w:t>
      </w:r>
      <w:r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F742EE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</w:t>
      </w:r>
      <w:r w:rsidR="00625FEC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нения административных процедур</w:t>
      </w:r>
    </w:p>
    <w:p w:rsidR="00F742EE" w:rsidRPr="00BA0926" w:rsidRDefault="00F742EE" w:rsidP="00F82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CD" w:rsidRPr="00BA0926" w:rsidRDefault="00D732CD" w:rsidP="00F82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5D32C8" w:rsidRPr="00BA0926">
        <w:rPr>
          <w:rFonts w:ascii="Times New Roman" w:hAnsi="Times New Roman" w:cs="Times New Roman"/>
          <w:sz w:val="28"/>
          <w:szCs w:val="28"/>
        </w:rPr>
        <w:t>муниципальной</w:t>
      </w:r>
      <w:r w:rsidRPr="00BA092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732CD" w:rsidRPr="00BA0926" w:rsidRDefault="00D732CD" w:rsidP="00F82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174" w:rsidRPr="00BA0926" w:rsidRDefault="005949E9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F826A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обращении Заявителя с </w:t>
      </w:r>
      <w:r w:rsidR="00DA434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редставлением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A434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присвоения спортивного разряда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услуга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предоставляется в соответствии со следующими вариантами:</w:t>
      </w:r>
    </w:p>
    <w:p w:rsidR="00977174" w:rsidRPr="00BA0926" w:rsidRDefault="005949E9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403E0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Вариант 1: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юридическое лицо, от имени которого обратилось лицо,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имеющее право действовать от имени юридического лица без доверенности;</w:t>
      </w:r>
    </w:p>
    <w:p w:rsidR="00977174" w:rsidRPr="00BA0926" w:rsidRDefault="005949E9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403E0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Вариант 2: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юридическое лицо, от имени которого обратился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представитель по доверенности.</w:t>
      </w:r>
    </w:p>
    <w:p w:rsidR="005812CD" w:rsidRPr="00BA0926" w:rsidRDefault="005949E9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F826A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обращении Заявителя с </w:t>
      </w:r>
      <w:r w:rsidR="00DA434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редставлением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 подтверждени</w:t>
      </w:r>
      <w:r w:rsidR="00DA434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спортивного разряда услуга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предоставляется в соответствии со следующими вариантами:</w:t>
      </w:r>
    </w:p>
    <w:p w:rsidR="005812CD" w:rsidRPr="00BA0926" w:rsidRDefault="005812CD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403E0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Вариант 3: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юридическое лицо, от имени которого обратилось лицо,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имеющее право действовать от имени юридического лица без доверенности;</w:t>
      </w:r>
    </w:p>
    <w:p w:rsidR="00977174" w:rsidRPr="00BA0926" w:rsidRDefault="005812CD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403E0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Вариант 4: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юридическое лицо, от имени которого обратился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представитель по доверенности.</w:t>
      </w:r>
    </w:p>
    <w:p w:rsidR="0068138E" w:rsidRPr="00BA0926" w:rsidRDefault="005949E9" w:rsidP="00BA0926">
      <w:pPr>
        <w:pStyle w:val="ConsPlusTitle"/>
        <w:spacing w:line="276" w:lineRule="auto"/>
        <w:jc w:val="both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Во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зможность оставления </w:t>
      </w:r>
      <w:r w:rsidR="00DA434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редставления З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аявителя о предоставлении</w:t>
      </w:r>
      <w:r w:rsidR="009E442F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77174" w:rsidRPr="00BA092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муниципальной услуги без рассмотрения не предусмотрена.</w:t>
      </w:r>
    </w:p>
    <w:p w:rsidR="009C403B" w:rsidRPr="00BA0926" w:rsidRDefault="009C403B" w:rsidP="00F826A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32CD" w:rsidRPr="00BA0926" w:rsidRDefault="00B02D19" w:rsidP="00F82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Профилирование З</w:t>
      </w:r>
      <w:r w:rsidR="00D732CD" w:rsidRPr="00BA0926">
        <w:rPr>
          <w:rFonts w:ascii="Times New Roman" w:hAnsi="Times New Roman" w:cs="Times New Roman"/>
          <w:sz w:val="28"/>
          <w:szCs w:val="28"/>
        </w:rPr>
        <w:t>аявителя</w:t>
      </w:r>
    </w:p>
    <w:p w:rsidR="005812CD" w:rsidRPr="00BA0926" w:rsidRDefault="005812CD" w:rsidP="00F82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409C" w:rsidRPr="00BA0926" w:rsidRDefault="0084409C" w:rsidP="00BA0926">
      <w:pPr>
        <w:pStyle w:val="36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A0926">
        <w:rPr>
          <w:sz w:val="28"/>
          <w:szCs w:val="28"/>
        </w:rPr>
        <w:t>4</w:t>
      </w:r>
      <w:r w:rsidR="00F826A7">
        <w:rPr>
          <w:sz w:val="28"/>
          <w:szCs w:val="28"/>
        </w:rPr>
        <w:t>6</w:t>
      </w:r>
      <w:r w:rsidRPr="00BA0926">
        <w:rPr>
          <w:sz w:val="28"/>
          <w:szCs w:val="28"/>
        </w:rPr>
        <w:t xml:space="preserve">. Вариант предоставления муниципальной услуги определяется путем </w:t>
      </w:r>
      <w:r w:rsidR="00B02D19">
        <w:rPr>
          <w:sz w:val="28"/>
          <w:szCs w:val="28"/>
        </w:rPr>
        <w:t>анкетирования З</w:t>
      </w:r>
      <w:r w:rsidRPr="00BA0926">
        <w:rPr>
          <w:sz w:val="28"/>
          <w:szCs w:val="28"/>
        </w:rPr>
        <w:t xml:space="preserve">аявителя, установления результат муниципальной услуги, за предоставлением которого он обратился, а также признаков Заявителя. Вопросы, направленные на определение признаков Заявителя, приведены в таблице 1 приложения № </w:t>
      </w:r>
      <w:r w:rsidR="00DC2E80" w:rsidRPr="00BA0926">
        <w:rPr>
          <w:sz w:val="28"/>
          <w:szCs w:val="28"/>
        </w:rPr>
        <w:t>3</w:t>
      </w:r>
      <w:r w:rsidRPr="00BA0926">
        <w:rPr>
          <w:sz w:val="28"/>
          <w:szCs w:val="28"/>
        </w:rPr>
        <w:t xml:space="preserve"> к настоящему Административному регламенту. </w:t>
      </w:r>
    </w:p>
    <w:p w:rsidR="0084409C" w:rsidRPr="00BA0926" w:rsidRDefault="0028129D" w:rsidP="00BA0926">
      <w:pPr>
        <w:pStyle w:val="36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A0926">
        <w:rPr>
          <w:sz w:val="28"/>
          <w:szCs w:val="28"/>
        </w:rPr>
        <w:t>4</w:t>
      </w:r>
      <w:r w:rsidR="00F826A7">
        <w:rPr>
          <w:sz w:val="28"/>
          <w:szCs w:val="28"/>
        </w:rPr>
        <w:t>7</w:t>
      </w:r>
      <w:r w:rsidRPr="00BA0926">
        <w:rPr>
          <w:sz w:val="28"/>
          <w:szCs w:val="28"/>
        </w:rPr>
        <w:t xml:space="preserve">. </w:t>
      </w:r>
      <w:r w:rsidR="0084409C" w:rsidRPr="00BA0926">
        <w:rPr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 Описания вариантов, приведенны</w:t>
      </w:r>
      <w:r w:rsidR="00DC2E80" w:rsidRPr="00BA0926">
        <w:rPr>
          <w:sz w:val="28"/>
          <w:szCs w:val="28"/>
        </w:rPr>
        <w:t>х</w:t>
      </w:r>
      <w:r w:rsidR="0084409C" w:rsidRPr="00BA0926">
        <w:rPr>
          <w:sz w:val="28"/>
          <w:szCs w:val="28"/>
        </w:rPr>
        <w:t xml:space="preserve"> в настоящем разделе, размещаются Уполномоченным органом в общедоступном для ознакомления месте.</w:t>
      </w:r>
    </w:p>
    <w:p w:rsidR="0084409C" w:rsidRPr="00BA0926" w:rsidRDefault="0084409C" w:rsidP="00F826A7">
      <w:pPr>
        <w:pStyle w:val="3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07414" w:rsidRPr="00BA0926" w:rsidRDefault="009C403B" w:rsidP="00F826A7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Варианты № 1, № 2</w:t>
      </w:r>
    </w:p>
    <w:p w:rsidR="0028129D" w:rsidRPr="00BA0926" w:rsidRDefault="0028129D" w:rsidP="00F826A7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80CB4" w:rsidRPr="00BA0926" w:rsidRDefault="0028129D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4</w:t>
      </w:r>
      <w:r w:rsidR="00F826A7">
        <w:rPr>
          <w:rFonts w:ascii="Times New Roman" w:hAnsi="Times New Roman" w:cs="Times New Roman"/>
          <w:sz w:val="28"/>
          <w:szCs w:val="28"/>
        </w:rPr>
        <w:t>8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вариантов муниципальной</w:t>
      </w:r>
      <w:r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услуги составляет 15 рабочих дней </w:t>
      </w:r>
      <w:r w:rsidRPr="00BA0926">
        <w:rPr>
          <w:rFonts w:ascii="Times New Roman" w:hAnsi="Times New Roman" w:cs="Times New Roman"/>
          <w:sz w:val="28"/>
          <w:szCs w:val="28"/>
        </w:rPr>
        <w:t xml:space="preserve">со дня регистрации в Уполномоченном органе </w:t>
      </w:r>
      <w:r w:rsidR="00DC2E80" w:rsidRPr="00BA0926">
        <w:rPr>
          <w:rFonts w:ascii="Times New Roman" w:hAnsi="Times New Roman" w:cs="Times New Roman"/>
          <w:sz w:val="28"/>
          <w:szCs w:val="28"/>
        </w:rPr>
        <w:t>Представления</w:t>
      </w:r>
      <w:r w:rsidRPr="00BA092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услуги. </w:t>
      </w:r>
    </w:p>
    <w:p w:rsidR="00480CB4" w:rsidRPr="00BA0926" w:rsidRDefault="0028129D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4</w:t>
      </w:r>
      <w:r w:rsidR="00F826A7">
        <w:rPr>
          <w:rFonts w:ascii="Times New Roman" w:hAnsi="Times New Roman" w:cs="Times New Roman"/>
          <w:sz w:val="28"/>
          <w:szCs w:val="28"/>
        </w:rPr>
        <w:t>9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вариантов муниципальной услуги</w:t>
      </w:r>
      <w:r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80CB4" w:rsidRPr="00BA0926">
        <w:rPr>
          <w:rFonts w:ascii="Times New Roman" w:hAnsi="Times New Roman" w:cs="Times New Roman"/>
          <w:sz w:val="28"/>
          <w:szCs w:val="28"/>
        </w:rPr>
        <w:lastRenderedPageBreak/>
        <w:t>предоставляются:</w:t>
      </w:r>
    </w:p>
    <w:p w:rsidR="00480CB4" w:rsidRPr="00BA0926" w:rsidRDefault="00480CB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а) решение о присвоении спортивного разряда;</w:t>
      </w:r>
    </w:p>
    <w:p w:rsidR="00480CB4" w:rsidRPr="00BA0926" w:rsidRDefault="00480CB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</w:t>
      </w:r>
      <w:r w:rsidR="00DB414C" w:rsidRPr="00BA09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0926">
        <w:rPr>
          <w:rFonts w:ascii="Times New Roman" w:hAnsi="Times New Roman" w:cs="Times New Roman"/>
          <w:sz w:val="28"/>
          <w:szCs w:val="28"/>
        </w:rPr>
        <w:t>услуги</w:t>
      </w:r>
      <w:r w:rsidR="00DB414C" w:rsidRPr="00BA0926">
        <w:rPr>
          <w:rFonts w:ascii="Times New Roman" w:hAnsi="Times New Roman" w:cs="Times New Roman"/>
          <w:sz w:val="28"/>
          <w:szCs w:val="28"/>
        </w:rPr>
        <w:t>.</w:t>
      </w:r>
    </w:p>
    <w:p w:rsidR="00480CB4" w:rsidRPr="00BA0926" w:rsidRDefault="00F826A7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8129D" w:rsidRPr="00BA0926">
        <w:rPr>
          <w:rFonts w:ascii="Times New Roman" w:hAnsi="Times New Roman" w:cs="Times New Roman"/>
          <w:sz w:val="28"/>
          <w:szCs w:val="28"/>
        </w:rPr>
        <w:t>.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 Административные процедуры, осуществляемые при</w:t>
      </w:r>
      <w:r w:rsidR="0028129D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8129D" w:rsidRPr="00BA0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80CB4" w:rsidRPr="00BA0926">
        <w:rPr>
          <w:rFonts w:ascii="Times New Roman" w:hAnsi="Times New Roman" w:cs="Times New Roman"/>
          <w:sz w:val="28"/>
          <w:szCs w:val="28"/>
        </w:rPr>
        <w:t>в соответствии с настоящими вариантами:</w:t>
      </w:r>
    </w:p>
    <w:p w:rsidR="00480CB4" w:rsidRPr="00BA0926" w:rsidRDefault="00480CB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A4">
        <w:rPr>
          <w:rFonts w:ascii="Times New Roman" w:hAnsi="Times New Roman" w:cs="Times New Roman"/>
          <w:sz w:val="28"/>
          <w:szCs w:val="28"/>
        </w:rPr>
        <w:t xml:space="preserve">а) прием </w:t>
      </w:r>
      <w:r w:rsidR="00DC2E80" w:rsidRPr="00A73BA4">
        <w:rPr>
          <w:rFonts w:ascii="Times New Roman" w:hAnsi="Times New Roman" w:cs="Times New Roman"/>
          <w:sz w:val="28"/>
          <w:szCs w:val="28"/>
        </w:rPr>
        <w:t>П</w:t>
      </w:r>
      <w:r w:rsidR="0028129D" w:rsidRPr="00A73BA4">
        <w:rPr>
          <w:rFonts w:ascii="Times New Roman" w:hAnsi="Times New Roman" w:cs="Times New Roman"/>
          <w:sz w:val="28"/>
          <w:szCs w:val="28"/>
        </w:rPr>
        <w:t>редставления и документов, необходимых</w:t>
      </w:r>
      <w:r w:rsidRPr="00A73BA4">
        <w:rPr>
          <w:rFonts w:ascii="Times New Roman" w:hAnsi="Times New Roman" w:cs="Times New Roman"/>
          <w:sz w:val="28"/>
          <w:szCs w:val="28"/>
        </w:rPr>
        <w:t xml:space="preserve"> для </w:t>
      </w:r>
      <w:r w:rsidR="0028129D" w:rsidRPr="00A73BA4">
        <w:rPr>
          <w:rFonts w:ascii="Times New Roman" w:hAnsi="Times New Roman" w:cs="Times New Roman"/>
          <w:sz w:val="28"/>
          <w:szCs w:val="28"/>
        </w:rPr>
        <w:t>предоставления</w:t>
      </w:r>
      <w:r w:rsidR="0028129D" w:rsidRPr="00BA092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A0926">
        <w:rPr>
          <w:rFonts w:ascii="Times New Roman" w:hAnsi="Times New Roman" w:cs="Times New Roman"/>
          <w:sz w:val="28"/>
          <w:szCs w:val="28"/>
        </w:rPr>
        <w:t>;</w:t>
      </w:r>
    </w:p>
    <w:p w:rsidR="00480CB4" w:rsidRPr="00BA0926" w:rsidRDefault="005A78D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б</w:t>
      </w:r>
      <w:r w:rsidR="00480CB4" w:rsidRPr="00BA0926">
        <w:rPr>
          <w:rFonts w:ascii="Times New Roman" w:hAnsi="Times New Roman" w:cs="Times New Roman"/>
          <w:sz w:val="28"/>
          <w:szCs w:val="28"/>
        </w:rPr>
        <w:t>) рассмотрение документов для присвоения спортивного разряда;</w:t>
      </w:r>
    </w:p>
    <w:p w:rsidR="00480CB4" w:rsidRPr="00BA0926" w:rsidRDefault="005A78D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в</w:t>
      </w:r>
      <w:r w:rsidR="00480CB4" w:rsidRPr="00BA0926">
        <w:rPr>
          <w:rFonts w:ascii="Times New Roman" w:hAnsi="Times New Roman" w:cs="Times New Roman"/>
          <w:sz w:val="28"/>
          <w:szCs w:val="28"/>
        </w:rPr>
        <w:t>) принятие решения о присвоении спортивного разряда или об отказе</w:t>
      </w:r>
      <w:r w:rsidR="009E115B" w:rsidRPr="00BA0926">
        <w:rPr>
          <w:rFonts w:ascii="Times New Roman" w:hAnsi="Times New Roman" w:cs="Times New Roman"/>
          <w:sz w:val="28"/>
          <w:szCs w:val="28"/>
        </w:rPr>
        <w:t xml:space="preserve"> в присвоении разряда;</w:t>
      </w:r>
    </w:p>
    <w:p w:rsidR="00480CB4" w:rsidRPr="00BA0926" w:rsidRDefault="005A78D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г</w:t>
      </w:r>
      <w:r w:rsidR="00480CB4" w:rsidRPr="00BA0926">
        <w:rPr>
          <w:rFonts w:ascii="Times New Roman" w:hAnsi="Times New Roman" w:cs="Times New Roman"/>
          <w:sz w:val="28"/>
          <w:szCs w:val="28"/>
        </w:rPr>
        <w:t>) присвоени</w:t>
      </w:r>
      <w:r w:rsidR="009E115B" w:rsidRPr="00BA0926">
        <w:rPr>
          <w:rFonts w:ascii="Times New Roman" w:hAnsi="Times New Roman" w:cs="Times New Roman"/>
          <w:sz w:val="28"/>
          <w:szCs w:val="28"/>
        </w:rPr>
        <w:t>е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спортивного разряда;</w:t>
      </w:r>
    </w:p>
    <w:p w:rsidR="00480CB4" w:rsidRPr="00BA0926" w:rsidRDefault="00480CB4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д) направление </w:t>
      </w:r>
      <w:r w:rsidR="009E115B" w:rsidRPr="00BA0926">
        <w:rPr>
          <w:rFonts w:ascii="Times New Roman" w:hAnsi="Times New Roman" w:cs="Times New Roman"/>
          <w:sz w:val="28"/>
          <w:szCs w:val="28"/>
        </w:rPr>
        <w:t>результата</w:t>
      </w:r>
      <w:r w:rsidRPr="00BA0926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480CB4" w:rsidRPr="00BA0926" w:rsidRDefault="00480CB4" w:rsidP="00F826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CB4" w:rsidRPr="00BA0926" w:rsidRDefault="00480CB4" w:rsidP="00F826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DC2E80" w:rsidRPr="00BA0926">
        <w:rPr>
          <w:rFonts w:ascii="Times New Roman" w:hAnsi="Times New Roman" w:cs="Times New Roman"/>
          <w:b/>
          <w:sz w:val="28"/>
          <w:szCs w:val="28"/>
        </w:rPr>
        <w:t>П</w:t>
      </w:r>
      <w:r w:rsidR="0028129D" w:rsidRPr="00BA092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BA0926">
        <w:rPr>
          <w:rFonts w:ascii="Times New Roman" w:hAnsi="Times New Roman" w:cs="Times New Roman"/>
          <w:b/>
          <w:sz w:val="28"/>
          <w:szCs w:val="28"/>
        </w:rPr>
        <w:t xml:space="preserve"> и документов, необходимых для</w:t>
      </w:r>
    </w:p>
    <w:p w:rsidR="00480CB4" w:rsidRPr="00BA0926" w:rsidRDefault="00480CB4" w:rsidP="00F826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80CB4" w:rsidRPr="00BA0926" w:rsidRDefault="00480CB4" w:rsidP="00F826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CB4" w:rsidRPr="00BA0926" w:rsidRDefault="00F826A7" w:rsidP="00D62A2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2036E" w:rsidRPr="00BA0926">
        <w:rPr>
          <w:rFonts w:ascii="Times New Roman" w:hAnsi="Times New Roman" w:cs="Times New Roman"/>
          <w:sz w:val="28"/>
          <w:szCs w:val="28"/>
        </w:rPr>
        <w:t>.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 Представление Заявителем </w:t>
      </w:r>
      <w:r w:rsidR="00E05D1B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DC2E80" w:rsidRPr="00BA0926">
        <w:rPr>
          <w:rFonts w:ascii="Times New Roman" w:hAnsi="Times New Roman" w:cs="Times New Roman"/>
          <w:sz w:val="28"/>
          <w:szCs w:val="28"/>
        </w:rPr>
        <w:t>П</w:t>
      </w:r>
      <w:r w:rsidR="0072036E" w:rsidRPr="00BA0926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C2E80" w:rsidRPr="002B4FD2">
        <w:rPr>
          <w:rFonts w:ascii="Times New Roman" w:hAnsi="Times New Roman" w:cs="Times New Roman"/>
          <w:sz w:val="28"/>
          <w:szCs w:val="28"/>
        </w:rPr>
        <w:t>для</w:t>
      </w:r>
      <w:r w:rsidR="0072036E" w:rsidRPr="002B4FD2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DC2E80" w:rsidRPr="002B4FD2">
        <w:rPr>
          <w:rFonts w:ascii="Times New Roman" w:hAnsi="Times New Roman" w:cs="Times New Roman"/>
          <w:sz w:val="28"/>
          <w:szCs w:val="28"/>
        </w:rPr>
        <w:t>я</w:t>
      </w:r>
      <w:r w:rsidR="0072036E" w:rsidRPr="002B4FD2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E05D1B">
        <w:rPr>
          <w:rFonts w:ascii="Times New Roman" w:hAnsi="Times New Roman" w:cs="Times New Roman"/>
          <w:sz w:val="28"/>
          <w:szCs w:val="28"/>
        </w:rPr>
        <w:t>в соответствии с формой, предусмотренной в приложении №1 к настоящему Административному регламенту</w:t>
      </w:r>
      <w:r w:rsidR="005422E1">
        <w:rPr>
          <w:rFonts w:ascii="Times New Roman" w:hAnsi="Times New Roman" w:cs="Times New Roman"/>
          <w:sz w:val="28"/>
          <w:szCs w:val="28"/>
        </w:rPr>
        <w:t>,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480CB4" w:rsidRPr="00BA0926">
        <w:rPr>
          <w:rFonts w:ascii="Times New Roman" w:hAnsi="Times New Roman" w:cs="Times New Roman"/>
          <w:sz w:val="28"/>
          <w:szCs w:val="28"/>
        </w:rPr>
        <w:t>осуществляется в Уполномоченном органе, посредством ЕПГУ, через операторов почтовой связи</w:t>
      </w:r>
      <w:r w:rsidR="0072036E" w:rsidRPr="00BA0926">
        <w:rPr>
          <w:rFonts w:ascii="Times New Roman" w:hAnsi="Times New Roman" w:cs="Times New Roman"/>
          <w:sz w:val="28"/>
          <w:szCs w:val="28"/>
        </w:rPr>
        <w:t>,</w:t>
      </w:r>
      <w:r w:rsidR="00480CB4" w:rsidRPr="00BA0926">
        <w:rPr>
          <w:rFonts w:ascii="Times New Roman" w:hAnsi="Times New Roman" w:cs="Times New Roman"/>
          <w:sz w:val="28"/>
          <w:szCs w:val="28"/>
        </w:rPr>
        <w:t xml:space="preserve"> либо</w:t>
      </w:r>
      <w:r w:rsidR="0072036E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480CB4" w:rsidRPr="00BA0926">
        <w:rPr>
          <w:rFonts w:ascii="Times New Roman" w:hAnsi="Times New Roman" w:cs="Times New Roman"/>
          <w:sz w:val="28"/>
          <w:szCs w:val="28"/>
        </w:rPr>
        <w:t>через МФЦ.</w:t>
      </w:r>
    </w:p>
    <w:p w:rsidR="008948E9" w:rsidRPr="002A298A" w:rsidRDefault="00F826A7" w:rsidP="00F826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2A298A">
        <w:rPr>
          <w:rFonts w:ascii="Times New Roman" w:hAnsi="Times New Roman" w:cs="Times New Roman"/>
          <w:sz w:val="28"/>
        </w:rPr>
        <w:t xml:space="preserve">52. </w:t>
      </w:r>
      <w:r w:rsidR="008948E9" w:rsidRPr="002A298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542E3" w:rsidRPr="002A298A">
        <w:rPr>
          <w:rFonts w:ascii="Times New Roman" w:hAnsi="Times New Roman" w:cs="Times New Roman"/>
          <w:sz w:val="28"/>
          <w:szCs w:val="28"/>
        </w:rPr>
        <w:t>, которые З</w:t>
      </w:r>
      <w:r w:rsidR="008948E9" w:rsidRPr="002A298A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самостоятельно, содержится в пункте 21 настоящего Административного регламента.</w:t>
      </w:r>
    </w:p>
    <w:p w:rsidR="00F826A7" w:rsidRPr="002A298A" w:rsidRDefault="008948E9" w:rsidP="00F826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F826A7" w:rsidRPr="002A298A">
        <w:rPr>
          <w:rFonts w:ascii="Times New Roman" w:hAnsi="Times New Roman" w:cs="Times New Roman"/>
          <w:sz w:val="28"/>
          <w:szCs w:val="28"/>
        </w:rPr>
        <w:t xml:space="preserve">53. </w:t>
      </w:r>
      <w:r w:rsidRPr="002A298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23 настоящего Административного регламента.</w:t>
      </w:r>
    </w:p>
    <w:p w:rsidR="00F826A7" w:rsidRPr="002A298A" w:rsidRDefault="00F826A7" w:rsidP="00F826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  <w:t xml:space="preserve">54. </w:t>
      </w:r>
      <w:r w:rsidR="008948E9" w:rsidRPr="002A298A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 при взаимодействии с Заявителями являются:</w:t>
      </w:r>
    </w:p>
    <w:p w:rsidR="008948E9" w:rsidRPr="002A298A" w:rsidRDefault="00F826A7" w:rsidP="00F826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8948E9" w:rsidRPr="002A298A">
        <w:rPr>
          <w:rFonts w:ascii="Times New Roman" w:hAnsi="Times New Roman" w:cs="Times New Roman"/>
          <w:sz w:val="28"/>
          <w:szCs w:val="28"/>
        </w:rPr>
        <w:t>а)</w:t>
      </w:r>
      <w:r w:rsidR="008948E9" w:rsidRPr="002A298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в</w:t>
      </w:r>
      <w:r w:rsidR="008948E9" w:rsidRPr="002A29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МФЦ</w:t>
      </w:r>
      <w:r w:rsidR="008948E9" w:rsidRPr="002A29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–</w:t>
      </w:r>
      <w:r w:rsidR="008948E9" w:rsidRPr="002A29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документ,</w:t>
      </w:r>
      <w:r w:rsidR="008948E9" w:rsidRPr="002A29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удостоверяющий</w:t>
      </w:r>
      <w:r w:rsidR="008948E9" w:rsidRPr="002A29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48E9" w:rsidRPr="002A298A">
        <w:rPr>
          <w:rFonts w:ascii="Times New Roman" w:hAnsi="Times New Roman" w:cs="Times New Roman"/>
          <w:sz w:val="28"/>
          <w:szCs w:val="28"/>
        </w:rPr>
        <w:t>личность;</w:t>
      </w:r>
    </w:p>
    <w:p w:rsidR="00F826A7" w:rsidRPr="002A298A" w:rsidRDefault="008948E9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б) посредством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Единого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портала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–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посредством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Единой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системы</w:t>
      </w:r>
      <w:r w:rsidRPr="002A29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идентификации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аутентификации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инфраструктуре,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обеспечивающей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информационно – технологическое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взаимодействие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информационных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систем,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муниципальных услуг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</w:t>
      </w:r>
      <w:r w:rsidRPr="002A29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электронной форме;</w:t>
      </w:r>
    </w:p>
    <w:p w:rsidR="00F826A7" w:rsidRPr="002A298A" w:rsidRDefault="008948E9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в) путем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направления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почтового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отправления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–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копия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документа,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удостоверяющего личность;</w:t>
      </w:r>
    </w:p>
    <w:p w:rsidR="00F826A7" w:rsidRPr="002A298A" w:rsidRDefault="008948E9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г) в Уполномоченном органе – документ, удостоверяющий личность.</w:t>
      </w:r>
    </w:p>
    <w:p w:rsidR="00F826A7" w:rsidRPr="002A298A" w:rsidRDefault="00F826A7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55. </w:t>
      </w:r>
      <w:r w:rsidR="008948E9" w:rsidRPr="002A298A">
        <w:rPr>
          <w:rFonts w:ascii="Times New Roman" w:hAnsi="Times New Roman" w:cs="Times New Roman"/>
          <w:sz w:val="28"/>
          <w:szCs w:val="28"/>
        </w:rPr>
        <w:t>Представление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F826A7" w:rsidRPr="002A298A" w:rsidRDefault="00F826A7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="008948E9" w:rsidRPr="002A298A">
        <w:rPr>
          <w:rFonts w:ascii="Times New Roman" w:hAnsi="Times New Roman" w:cs="Times New Roman"/>
          <w:sz w:val="28"/>
          <w:szCs w:val="28"/>
        </w:rPr>
        <w:t>Уполномоченный орган отказывает Заявителю в приеме документов, необходимых для предоставления муниципальной услуги, при наличии оснований, указанных в пункте 25 настоящего Административного регламента.</w:t>
      </w:r>
    </w:p>
    <w:p w:rsidR="00F826A7" w:rsidRPr="002A298A" w:rsidRDefault="00F826A7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57. </w:t>
      </w:r>
      <w:r w:rsidR="00D62A2A" w:rsidRPr="002A298A">
        <w:rPr>
          <w:rFonts w:ascii="Times New Roman" w:hAnsi="Times New Roman" w:cs="Times New Roman"/>
          <w:sz w:val="28"/>
          <w:szCs w:val="28"/>
        </w:rPr>
        <w:t>Р</w:t>
      </w:r>
      <w:r w:rsidR="008948E9" w:rsidRPr="002A298A">
        <w:rPr>
          <w:rFonts w:ascii="Times New Roman" w:hAnsi="Times New Roman" w:cs="Times New Roman"/>
          <w:sz w:val="28"/>
          <w:szCs w:val="28"/>
        </w:rPr>
        <w:t>егистраци</w:t>
      </w:r>
      <w:r w:rsidR="00D62A2A" w:rsidRPr="002A298A">
        <w:rPr>
          <w:rFonts w:ascii="Times New Roman" w:hAnsi="Times New Roman" w:cs="Times New Roman"/>
          <w:sz w:val="28"/>
          <w:szCs w:val="28"/>
        </w:rPr>
        <w:t>я</w:t>
      </w:r>
      <w:r w:rsidR="008948E9" w:rsidRPr="002A298A">
        <w:rPr>
          <w:rFonts w:ascii="Times New Roman" w:hAnsi="Times New Roman" w:cs="Times New Roman"/>
          <w:sz w:val="28"/>
          <w:szCs w:val="28"/>
        </w:rPr>
        <w:t xml:space="preserve"> Представления и документов, необходимых для предоставления муниципальной услуги </w:t>
      </w:r>
      <w:r w:rsidR="00D62A2A" w:rsidRPr="002A298A">
        <w:rPr>
          <w:rFonts w:ascii="Times New Roman" w:hAnsi="Times New Roman" w:cs="Times New Roman"/>
          <w:sz w:val="28"/>
          <w:szCs w:val="28"/>
        </w:rPr>
        <w:t xml:space="preserve">осуществляется не позднее одного рабочего дня, следующего за днем его поступления. </w:t>
      </w:r>
    </w:p>
    <w:p w:rsidR="00F826A7" w:rsidRPr="002A298A" w:rsidRDefault="00F826A7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58.  </w:t>
      </w:r>
      <w:r w:rsidR="00D62A2A" w:rsidRPr="002A298A">
        <w:rPr>
          <w:rFonts w:ascii="Times New Roman" w:hAnsi="Times New Roman" w:cs="Times New Roman"/>
          <w:sz w:val="28"/>
          <w:szCs w:val="28"/>
        </w:rPr>
        <w:t>В случае предоставления Представления в электронной форме посредством ЕПГУ,</w:t>
      </w:r>
      <w:r w:rsidR="00D62A2A" w:rsidRPr="002A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2A" w:rsidRPr="002A298A">
        <w:rPr>
          <w:rFonts w:ascii="Times New Roman" w:hAnsi="Times New Roman" w:cs="Times New Roman"/>
          <w:sz w:val="28"/>
          <w:szCs w:val="28"/>
        </w:rPr>
        <w:t>вне рабочего времени Уполномоченного органа либо в выходной, нерабочий праздничный день, днем получения Представления считается первый рабочий день, следующий за днем представления Заявителем указанного Представления.</w:t>
      </w:r>
    </w:p>
    <w:p w:rsidR="00D62A2A" w:rsidRPr="002A298A" w:rsidRDefault="00F826A7" w:rsidP="00F826A7">
      <w:pPr>
        <w:pStyle w:val="af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59.  </w:t>
      </w:r>
      <w:r w:rsidR="00D62A2A" w:rsidRPr="002A298A">
        <w:rPr>
          <w:rFonts w:ascii="Times New Roman" w:hAnsi="Times New Roman" w:cs="Times New Roman"/>
          <w:sz w:val="28"/>
          <w:szCs w:val="28"/>
        </w:rPr>
        <w:t>Представление считается полученным Уполномоченным органом со дня его регистрации.</w:t>
      </w:r>
    </w:p>
    <w:p w:rsidR="00D62A2A" w:rsidRPr="008948E9" w:rsidRDefault="00D62A2A" w:rsidP="00F826A7">
      <w:pPr>
        <w:pStyle w:val="36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5A78D4" w:rsidRPr="00BA0926" w:rsidRDefault="005A78D4" w:rsidP="00F826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5A78D4" w:rsidRPr="00BA0926" w:rsidRDefault="005A78D4" w:rsidP="00F826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B4" w:rsidRPr="00BA0926" w:rsidRDefault="00B90F4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B9F" w:rsidRPr="00BA0926">
        <w:rPr>
          <w:rFonts w:ascii="Times New Roman" w:hAnsi="Times New Roman" w:cs="Times New Roman"/>
          <w:sz w:val="28"/>
          <w:szCs w:val="28"/>
        </w:rPr>
        <w:t>0.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вариантов</w:t>
      </w:r>
      <w:r w:rsidR="00757B9F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5A78D4" w:rsidRPr="00BA0926" w:rsidRDefault="005A78D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8D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5A78D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78D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D4" w:rsidRPr="00BA0926" w:rsidRDefault="00B90F4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5A9" w:rsidRPr="00BA0926">
        <w:rPr>
          <w:rFonts w:ascii="Times New Roman" w:hAnsi="Times New Roman" w:cs="Times New Roman"/>
          <w:sz w:val="28"/>
          <w:szCs w:val="28"/>
        </w:rPr>
        <w:t>1.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(действия)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является поступление в Уполномоченный орган </w:t>
      </w:r>
      <w:r w:rsidR="00FF186E" w:rsidRPr="00BA0926">
        <w:rPr>
          <w:rFonts w:ascii="Times New Roman" w:hAnsi="Times New Roman" w:cs="Times New Roman"/>
          <w:sz w:val="28"/>
          <w:szCs w:val="28"/>
        </w:rPr>
        <w:t>Представления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и приложенных к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нему документов.</w:t>
      </w:r>
    </w:p>
    <w:p w:rsidR="005A78D4" w:rsidRPr="00BA0926" w:rsidRDefault="00B90F4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5A9" w:rsidRPr="00BA0926">
        <w:rPr>
          <w:rFonts w:ascii="Times New Roman" w:hAnsi="Times New Roman" w:cs="Times New Roman"/>
          <w:sz w:val="28"/>
          <w:szCs w:val="28"/>
        </w:rPr>
        <w:t>2.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FF186E" w:rsidRPr="00BA0926">
        <w:rPr>
          <w:rFonts w:ascii="Times New Roman" w:hAnsi="Times New Roman" w:cs="Times New Roman"/>
          <w:sz w:val="28"/>
          <w:szCs w:val="28"/>
        </w:rPr>
        <w:t>Представление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и документы в течение 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12 </w:t>
      </w:r>
      <w:r w:rsidR="005A78D4" w:rsidRPr="00BA0926">
        <w:rPr>
          <w:rFonts w:ascii="Times New Roman" w:hAnsi="Times New Roman" w:cs="Times New Roman"/>
          <w:sz w:val="28"/>
          <w:szCs w:val="28"/>
        </w:rPr>
        <w:t>рабочих дней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рассматриваются должностным лицом Уполномоченного органа, в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обязанности которого в соответствии с его должностной инструкцией входит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выполнение соответствующих функций (задач, обязанностей) (далее –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должностное лицо).</w:t>
      </w:r>
    </w:p>
    <w:p w:rsidR="005A78D4" w:rsidRPr="00BA0926" w:rsidRDefault="00B90F4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5A9" w:rsidRPr="00BA0926">
        <w:rPr>
          <w:rFonts w:ascii="Times New Roman" w:hAnsi="Times New Roman" w:cs="Times New Roman"/>
          <w:sz w:val="28"/>
          <w:szCs w:val="28"/>
        </w:rPr>
        <w:t>3.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FF186E" w:rsidRPr="00BA0926">
        <w:rPr>
          <w:rFonts w:ascii="Times New Roman" w:hAnsi="Times New Roman" w:cs="Times New Roman"/>
          <w:sz w:val="28"/>
          <w:szCs w:val="28"/>
        </w:rPr>
        <w:t>Представления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должностное лицо оформляет:</w:t>
      </w:r>
    </w:p>
    <w:p w:rsidR="005A78D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5A78D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 в случае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 xml:space="preserve">наличия оснований, </w:t>
      </w:r>
      <w:r w:rsidRPr="002A298A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3F05A9" w:rsidRPr="002A298A">
        <w:rPr>
          <w:rFonts w:ascii="Times New Roman" w:hAnsi="Times New Roman" w:cs="Times New Roman"/>
          <w:sz w:val="28"/>
          <w:szCs w:val="28"/>
        </w:rPr>
        <w:t>2</w:t>
      </w:r>
      <w:r w:rsidR="00B90F44" w:rsidRPr="002A298A">
        <w:rPr>
          <w:rFonts w:ascii="Times New Roman" w:hAnsi="Times New Roman" w:cs="Times New Roman"/>
          <w:sz w:val="28"/>
          <w:szCs w:val="28"/>
        </w:rPr>
        <w:t>7</w:t>
      </w:r>
      <w:r w:rsidRPr="002A29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A092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3F05A9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регламента;</w:t>
      </w:r>
    </w:p>
    <w:p w:rsidR="00480CB4" w:rsidRPr="00BA0926" w:rsidRDefault="005A78D4" w:rsidP="00BA0926">
      <w:pPr>
        <w:pStyle w:val="ConsPlusNormal"/>
        <w:tabs>
          <w:tab w:val="left" w:pos="379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в) приказ о присвоении спортивного разряда.</w:t>
      </w:r>
    </w:p>
    <w:p w:rsidR="00D6280B" w:rsidRPr="00BA0926" w:rsidRDefault="00D6280B" w:rsidP="00AD1B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78D4" w:rsidRPr="00BA0926" w:rsidRDefault="005A78D4" w:rsidP="00AD1BC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D3C73" w:rsidRPr="00BA0926" w:rsidRDefault="00FD3C73" w:rsidP="00AD1BC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D4" w:rsidRPr="00BA0926" w:rsidRDefault="00AD1BC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2BEB" w:rsidRPr="00BA0926">
        <w:rPr>
          <w:rFonts w:ascii="Times New Roman" w:hAnsi="Times New Roman" w:cs="Times New Roman"/>
          <w:sz w:val="28"/>
          <w:szCs w:val="28"/>
        </w:rPr>
        <w:t>4.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муниципальной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документа, в зависимости от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выбранного способа, указанного в запросе:</w:t>
      </w:r>
    </w:p>
    <w:p w:rsidR="00D72BEB" w:rsidRPr="00BA0926" w:rsidRDefault="005A78D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уполномоченного должностного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лица Уполном</w:t>
      </w:r>
      <w:r w:rsidR="00B02D19">
        <w:rPr>
          <w:rFonts w:ascii="Times New Roman" w:hAnsi="Times New Roman" w:cs="Times New Roman"/>
          <w:sz w:val="28"/>
          <w:szCs w:val="28"/>
        </w:rPr>
        <w:t>оченного органа, направленного З</w:t>
      </w:r>
      <w:r w:rsidRPr="00BA0926">
        <w:rPr>
          <w:rFonts w:ascii="Times New Roman" w:hAnsi="Times New Roman" w:cs="Times New Roman"/>
          <w:sz w:val="28"/>
          <w:szCs w:val="28"/>
        </w:rPr>
        <w:t>аявителю в личный кабинет на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ЕПГУ</w:t>
      </w:r>
      <w:r w:rsidR="00D72BEB" w:rsidRPr="00BA0926">
        <w:rPr>
          <w:rFonts w:ascii="Times New Roman" w:hAnsi="Times New Roman" w:cs="Times New Roman"/>
          <w:sz w:val="28"/>
          <w:szCs w:val="28"/>
        </w:rPr>
        <w:t>;</w:t>
      </w:r>
    </w:p>
    <w:p w:rsidR="005A78D4" w:rsidRPr="00BA0926" w:rsidRDefault="005A78D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 xml:space="preserve">электронного документа, который </w:t>
      </w:r>
      <w:r w:rsidR="00581666" w:rsidRPr="00BA0926">
        <w:rPr>
          <w:rFonts w:ascii="Times New Roman" w:hAnsi="Times New Roman" w:cs="Times New Roman"/>
          <w:sz w:val="28"/>
          <w:szCs w:val="28"/>
        </w:rPr>
        <w:t>З</w:t>
      </w:r>
      <w:r w:rsidRPr="00BA0926">
        <w:rPr>
          <w:rFonts w:ascii="Times New Roman" w:hAnsi="Times New Roman" w:cs="Times New Roman"/>
          <w:sz w:val="28"/>
          <w:szCs w:val="28"/>
        </w:rPr>
        <w:t>аявитель получает при личном обращении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в Уполномоченном органе, в МФЦ либо с использованием операторов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5A78D4" w:rsidRPr="00BA0926" w:rsidRDefault="00AD1BC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2BEB" w:rsidRPr="00BA0926">
        <w:rPr>
          <w:rFonts w:ascii="Times New Roman" w:hAnsi="Times New Roman" w:cs="Times New Roman"/>
          <w:sz w:val="28"/>
          <w:szCs w:val="28"/>
        </w:rPr>
        <w:t>5.</w:t>
      </w:r>
      <w:r w:rsidR="005A78D4" w:rsidRPr="00BA0926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или отказа в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предоставлении муниципальной услуги осуществляется в срок не позднее 3</w:t>
      </w:r>
      <w:r w:rsidR="00D72BEB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5A78D4" w:rsidRPr="00BA0926">
        <w:rPr>
          <w:rFonts w:ascii="Times New Roman" w:hAnsi="Times New Roman" w:cs="Times New Roman"/>
          <w:sz w:val="28"/>
          <w:szCs w:val="28"/>
        </w:rPr>
        <w:t>рабочих дней со дня принятия решения</w:t>
      </w:r>
      <w:r w:rsidR="00FD3C73" w:rsidRPr="00BA0926">
        <w:rPr>
          <w:rFonts w:ascii="Times New Roman" w:hAnsi="Times New Roman" w:cs="Times New Roman"/>
          <w:sz w:val="28"/>
          <w:szCs w:val="28"/>
        </w:rPr>
        <w:t>.</w:t>
      </w:r>
    </w:p>
    <w:p w:rsidR="00FD3C73" w:rsidRPr="00BA0926" w:rsidRDefault="00FD3C73" w:rsidP="004220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3C73" w:rsidRPr="00BA0926" w:rsidRDefault="00FD3C73" w:rsidP="004220B4">
      <w:pPr>
        <w:pStyle w:val="ConsPlusNormal"/>
        <w:tabs>
          <w:tab w:val="left" w:pos="342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 w:rsidR="00F5089C" w:rsidRPr="00BA0926">
        <w:rPr>
          <w:rFonts w:ascii="Times New Roman" w:hAnsi="Times New Roman" w:cs="Times New Roman"/>
          <w:b/>
          <w:sz w:val="28"/>
          <w:szCs w:val="28"/>
        </w:rPr>
        <w:t>З</w:t>
      </w:r>
      <w:r w:rsidRPr="00BA0926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FD3C73" w:rsidRPr="00BA0926" w:rsidRDefault="00FD3C73" w:rsidP="004220B4">
      <w:pPr>
        <w:pStyle w:val="ConsPlusNormal"/>
        <w:tabs>
          <w:tab w:val="left" w:pos="34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3C73" w:rsidRPr="00BA0926" w:rsidRDefault="004220B4" w:rsidP="00BA0926">
      <w:pPr>
        <w:pStyle w:val="ConsPlusNormal"/>
        <w:tabs>
          <w:tab w:val="left" w:pos="34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666" w:rsidRPr="00BA0926">
        <w:rPr>
          <w:rFonts w:ascii="Times New Roman" w:hAnsi="Times New Roman" w:cs="Times New Roman"/>
          <w:sz w:val="28"/>
          <w:szCs w:val="28"/>
        </w:rPr>
        <w:t>6.</w:t>
      </w:r>
      <w:r w:rsidR="00FD3C73" w:rsidRPr="00BA0926">
        <w:rPr>
          <w:rFonts w:ascii="Times New Roman" w:hAnsi="Times New Roman" w:cs="Times New Roman"/>
          <w:sz w:val="28"/>
          <w:szCs w:val="28"/>
        </w:rPr>
        <w:t xml:space="preserve"> Основания для получения от Заявителя дополнительных</w:t>
      </w:r>
      <w:r w:rsidR="00581666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FD3C73" w:rsidRPr="00BA0926">
        <w:rPr>
          <w:rFonts w:ascii="Times New Roman" w:hAnsi="Times New Roman" w:cs="Times New Roman"/>
          <w:sz w:val="28"/>
          <w:szCs w:val="28"/>
        </w:rPr>
        <w:t>документов и (или) информации в процессе предоставления муниципальной</w:t>
      </w:r>
      <w:r w:rsidR="00581666" w:rsidRPr="00BA0926">
        <w:rPr>
          <w:rFonts w:ascii="Times New Roman" w:hAnsi="Times New Roman" w:cs="Times New Roman"/>
          <w:sz w:val="28"/>
          <w:szCs w:val="28"/>
        </w:rPr>
        <w:t xml:space="preserve"> </w:t>
      </w:r>
      <w:r w:rsidR="00FD3C73" w:rsidRPr="00BA0926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5A78D4" w:rsidRPr="00BA0926" w:rsidRDefault="005A78D4" w:rsidP="004220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089C" w:rsidRPr="00BA0926" w:rsidRDefault="00F5089C" w:rsidP="004220B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F5089C" w:rsidRPr="00BA0926" w:rsidRDefault="00F5089C" w:rsidP="004220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5089C" w:rsidRPr="00BA0926" w:rsidRDefault="004220B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089C" w:rsidRPr="00BA0926">
        <w:rPr>
          <w:rFonts w:ascii="Times New Roman" w:hAnsi="Times New Roman" w:cs="Times New Roman"/>
          <w:sz w:val="28"/>
          <w:szCs w:val="28"/>
        </w:rPr>
        <w:t xml:space="preserve">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:rsidR="00F5089C" w:rsidRPr="00BA0926" w:rsidRDefault="004220B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089C" w:rsidRPr="00BA0926">
        <w:rPr>
          <w:rFonts w:ascii="Times New Roman" w:hAnsi="Times New Roman" w:cs="Times New Roman"/>
          <w:sz w:val="28"/>
          <w:szCs w:val="28"/>
        </w:rPr>
        <w:t xml:space="preserve">8. Основанием для отказа в приеме запроса об исправлении ошибки либо опечатки в документах является не предоставление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6</w:t>
      </w:r>
      <w:r w:rsidR="00F5089C" w:rsidRPr="00BA0926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5089C" w:rsidRPr="00BA0926" w:rsidRDefault="004220B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089C" w:rsidRPr="00BA0926">
        <w:rPr>
          <w:rFonts w:ascii="Times New Roman" w:hAnsi="Times New Roman" w:cs="Times New Roman"/>
          <w:sz w:val="28"/>
          <w:szCs w:val="28"/>
        </w:rPr>
        <w:t xml:space="preserve">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5089C" w:rsidRPr="00BA0926" w:rsidRDefault="00F5089C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 </w:t>
      </w:r>
    </w:p>
    <w:p w:rsidR="00F5089C" w:rsidRPr="00BA0926" w:rsidRDefault="00F5089C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б) Уполномоченный орган при получении заявления, указанного в пункте </w:t>
      </w:r>
      <w:r w:rsidR="009D6687">
        <w:rPr>
          <w:rFonts w:ascii="Times New Roman" w:hAnsi="Times New Roman" w:cs="Times New Roman"/>
          <w:sz w:val="28"/>
          <w:szCs w:val="28"/>
        </w:rPr>
        <w:t>6</w:t>
      </w:r>
      <w:r w:rsidRPr="00BA0926">
        <w:rPr>
          <w:rFonts w:ascii="Times New Roman" w:hAnsi="Times New Roman" w:cs="Times New Roman"/>
          <w:sz w:val="28"/>
          <w:szCs w:val="28"/>
        </w:rPr>
        <w:t xml:space="preserve">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F5089C" w:rsidRPr="00BA0926" w:rsidRDefault="00F5089C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в)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4E057C" w:rsidRPr="00BA0926" w:rsidRDefault="004220B4" w:rsidP="00BA0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89C" w:rsidRPr="00BA0926">
        <w:rPr>
          <w:rFonts w:ascii="Times New Roman" w:hAnsi="Times New Roman" w:cs="Times New Roman"/>
          <w:sz w:val="28"/>
          <w:szCs w:val="28"/>
        </w:rPr>
        <w:t xml:space="preserve">0. Срок устранения опечаток и ошибок не должен превышать 3 календарных дней с даты регистрации </w:t>
      </w:r>
      <w:r w:rsidR="009D6687">
        <w:rPr>
          <w:rFonts w:ascii="Times New Roman" w:hAnsi="Times New Roman" w:cs="Times New Roman"/>
          <w:sz w:val="28"/>
          <w:szCs w:val="28"/>
        </w:rPr>
        <w:t>заявления, указанного в пункте 6</w:t>
      </w:r>
      <w:r w:rsidR="00F5089C" w:rsidRPr="00BA0926">
        <w:rPr>
          <w:rFonts w:ascii="Times New Roman" w:hAnsi="Times New Roman" w:cs="Times New Roman"/>
          <w:sz w:val="28"/>
          <w:szCs w:val="28"/>
        </w:rPr>
        <w:t>7 настоящего подраздела.</w:t>
      </w:r>
    </w:p>
    <w:p w:rsidR="00DB414C" w:rsidRPr="00BA0926" w:rsidRDefault="00DB414C" w:rsidP="00422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BA0926" w:rsidRDefault="004E057C" w:rsidP="004220B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Межведомственное информационное взаимодействие </w:t>
      </w:r>
    </w:p>
    <w:p w:rsidR="00F5089C" w:rsidRPr="00BA0926" w:rsidRDefault="004220B4" w:rsidP="00A16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14C" w:rsidRPr="00BA0926">
        <w:rPr>
          <w:rFonts w:ascii="Times New Roman" w:hAnsi="Times New Roman" w:cs="Times New Roman"/>
          <w:sz w:val="28"/>
          <w:szCs w:val="28"/>
        </w:rPr>
        <w:t>1</w:t>
      </w:r>
      <w:r w:rsidR="004E057C" w:rsidRPr="00BA0926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информационных запросов не осуществляется.</w:t>
      </w:r>
    </w:p>
    <w:p w:rsidR="00C449EA" w:rsidRPr="00BA0926" w:rsidRDefault="00C449EA" w:rsidP="00BA0926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="00D91413" w:rsidRPr="00BA0926">
        <w:rPr>
          <w:rFonts w:ascii="Times New Roman" w:hAnsi="Times New Roman" w:cs="Times New Roman"/>
          <w:sz w:val="28"/>
          <w:szCs w:val="28"/>
        </w:rPr>
        <w:t xml:space="preserve"> № 3, №4</w:t>
      </w:r>
    </w:p>
    <w:p w:rsidR="009E115B" w:rsidRPr="00BA0926" w:rsidRDefault="009E115B" w:rsidP="00A16B6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1413" w:rsidRPr="00FD4711" w:rsidRDefault="00A16B69" w:rsidP="00FD47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14C" w:rsidRPr="00FD4711">
        <w:rPr>
          <w:rFonts w:ascii="Times New Roman" w:hAnsi="Times New Roman" w:cs="Times New Roman"/>
          <w:sz w:val="28"/>
          <w:szCs w:val="28"/>
        </w:rPr>
        <w:t>2</w:t>
      </w:r>
      <w:r w:rsidR="009E115B" w:rsidRPr="00FD4711">
        <w:rPr>
          <w:rFonts w:ascii="Times New Roman" w:hAnsi="Times New Roman" w:cs="Times New Roman"/>
          <w:sz w:val="28"/>
          <w:szCs w:val="28"/>
        </w:rPr>
        <w:t xml:space="preserve">. </w:t>
      </w:r>
      <w:r w:rsidR="00D91413" w:rsidRPr="00FD4711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вариантов муниципальной</w:t>
      </w:r>
      <w:r w:rsidR="009E115B" w:rsidRPr="00FD4711">
        <w:rPr>
          <w:rFonts w:ascii="Times New Roman" w:hAnsi="Times New Roman" w:cs="Times New Roman"/>
          <w:sz w:val="28"/>
          <w:szCs w:val="28"/>
        </w:rPr>
        <w:t xml:space="preserve"> </w:t>
      </w:r>
      <w:r w:rsidR="00D91413" w:rsidRPr="00FD4711">
        <w:rPr>
          <w:rFonts w:ascii="Times New Roman" w:hAnsi="Times New Roman" w:cs="Times New Roman"/>
          <w:sz w:val="28"/>
          <w:szCs w:val="28"/>
        </w:rPr>
        <w:t xml:space="preserve">услуги составляет 15 рабочих дней </w:t>
      </w:r>
      <w:r w:rsidR="00FD4711" w:rsidRPr="00FD4711">
        <w:rPr>
          <w:rFonts w:ascii="Times New Roman" w:hAnsi="Times New Roman" w:cs="Times New Roman"/>
          <w:sz w:val="28"/>
          <w:szCs w:val="28"/>
        </w:rPr>
        <w:t xml:space="preserve">со дня регистрации в Уполномоченном органе Представления и документов, необходимых для предоставления муниципальной услуги. 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7</w:t>
      </w:r>
      <w:r w:rsidR="00DB414C" w:rsidRPr="00BA0926">
        <w:rPr>
          <w:rFonts w:ascii="Times New Roman" w:hAnsi="Times New Roman" w:cs="Times New Roman"/>
          <w:b w:val="0"/>
          <w:sz w:val="28"/>
          <w:szCs w:val="28"/>
        </w:rPr>
        <w:t>3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предоставления вариантов муниципальной услуги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Заявителю предоставляются: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а) решение о подтверждении спортивного разряда;</w:t>
      </w:r>
    </w:p>
    <w:p w:rsidR="00DB414C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б) решение об отказе в предоставлении </w:t>
      </w:r>
      <w:r w:rsidR="00DB414C" w:rsidRPr="00BA09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DB414C" w:rsidRPr="00BA09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7</w:t>
      </w:r>
      <w:r w:rsidR="00DB414C" w:rsidRPr="00BA0926">
        <w:rPr>
          <w:rFonts w:ascii="Times New Roman" w:hAnsi="Times New Roman" w:cs="Times New Roman"/>
          <w:b w:val="0"/>
          <w:sz w:val="28"/>
          <w:szCs w:val="28"/>
        </w:rPr>
        <w:t>4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.</w:t>
      </w:r>
      <w:r w:rsidR="004458C6"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Административные процедуры, осуществляемые при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настоящими вариантами: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а) прием </w:t>
      </w:r>
      <w:r w:rsidR="00DB414C" w:rsidRPr="00BA0926">
        <w:rPr>
          <w:rFonts w:ascii="Times New Roman" w:hAnsi="Times New Roman" w:cs="Times New Roman"/>
          <w:b w:val="0"/>
          <w:sz w:val="28"/>
          <w:szCs w:val="28"/>
        </w:rPr>
        <w:t>П</w:t>
      </w:r>
      <w:r w:rsidR="004458C6" w:rsidRPr="00BA0926">
        <w:rPr>
          <w:rFonts w:ascii="Times New Roman" w:hAnsi="Times New Roman" w:cs="Times New Roman"/>
          <w:b w:val="0"/>
          <w:sz w:val="28"/>
          <w:szCs w:val="28"/>
        </w:rPr>
        <w:t xml:space="preserve">редставления и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4458C6" w:rsidRPr="00BA0926">
        <w:rPr>
          <w:rFonts w:ascii="Times New Roman" w:hAnsi="Times New Roman" w:cs="Times New Roman"/>
          <w:b w:val="0"/>
          <w:sz w:val="28"/>
          <w:szCs w:val="28"/>
        </w:rPr>
        <w:t xml:space="preserve">, необходимых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4458C6" w:rsidRPr="00BA092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б) рассмотрение документов для подтверждения спортивного разряда;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в) принятие решения о подтверждении спортивного разряда или об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>отказе в подтверждении спортивного разряда;</w:t>
      </w:r>
    </w:p>
    <w:p w:rsidR="00D91413" w:rsidRPr="00BA0926" w:rsidRDefault="009E115B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г) направление </w:t>
      </w:r>
      <w:r w:rsidR="004458C6" w:rsidRPr="00BA0926">
        <w:rPr>
          <w:rFonts w:ascii="Times New Roman" w:hAnsi="Times New Roman" w:cs="Times New Roman"/>
          <w:b w:val="0"/>
          <w:sz w:val="28"/>
          <w:szCs w:val="28"/>
        </w:rPr>
        <w:t>результата</w:t>
      </w:r>
      <w:r w:rsidR="00D91413" w:rsidRPr="00BA0926">
        <w:rPr>
          <w:rFonts w:ascii="Times New Roman" w:hAnsi="Times New Roman" w:cs="Times New Roman"/>
          <w:b w:val="0"/>
          <w:sz w:val="28"/>
          <w:szCs w:val="28"/>
        </w:rPr>
        <w:t xml:space="preserve"> Заявителю.</w:t>
      </w:r>
    </w:p>
    <w:p w:rsidR="00D91413" w:rsidRPr="00BA0926" w:rsidRDefault="00D91413" w:rsidP="00A16B69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F33A52" w:rsidRPr="00BA0926" w:rsidRDefault="00732D3A" w:rsidP="00A16B6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B414C" w:rsidRPr="00BA0926">
        <w:rPr>
          <w:rFonts w:ascii="Times New Roman" w:hAnsi="Times New Roman" w:cs="Times New Roman"/>
          <w:sz w:val="28"/>
          <w:szCs w:val="28"/>
        </w:rPr>
        <w:t>П</w:t>
      </w:r>
      <w:r w:rsidRPr="00BA0926">
        <w:rPr>
          <w:rFonts w:ascii="Times New Roman" w:hAnsi="Times New Roman" w:cs="Times New Roman"/>
          <w:sz w:val="28"/>
          <w:szCs w:val="28"/>
        </w:rPr>
        <w:t>редставления и документов, необходимых для предоставления муниципальной услуги</w:t>
      </w:r>
    </w:p>
    <w:p w:rsidR="00732D3A" w:rsidRPr="00BA0926" w:rsidRDefault="00732D3A" w:rsidP="00A16B6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16B69" w:rsidRDefault="00732D3A" w:rsidP="00A16B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ab/>
      </w:r>
      <w:r w:rsidR="00A16B69">
        <w:rPr>
          <w:rFonts w:ascii="Times New Roman" w:hAnsi="Times New Roman" w:cs="Times New Roman"/>
          <w:sz w:val="28"/>
          <w:szCs w:val="28"/>
        </w:rPr>
        <w:t>7</w:t>
      </w:r>
      <w:r w:rsidR="00DB414C" w:rsidRPr="00FD4711">
        <w:rPr>
          <w:rFonts w:ascii="Times New Roman" w:hAnsi="Times New Roman" w:cs="Times New Roman"/>
          <w:sz w:val="28"/>
          <w:szCs w:val="28"/>
        </w:rPr>
        <w:t>5</w:t>
      </w:r>
      <w:r w:rsidRPr="00FD4711">
        <w:rPr>
          <w:rFonts w:ascii="Times New Roman" w:hAnsi="Times New Roman" w:cs="Times New Roman"/>
          <w:sz w:val="28"/>
          <w:szCs w:val="28"/>
        </w:rPr>
        <w:t>.</w:t>
      </w:r>
      <w:r w:rsidR="00F33A52" w:rsidRPr="00FD4711">
        <w:rPr>
          <w:rFonts w:ascii="Times New Roman" w:hAnsi="Times New Roman" w:cs="Times New Roman"/>
          <w:sz w:val="28"/>
          <w:szCs w:val="28"/>
        </w:rPr>
        <w:t xml:space="preserve">  Представление Заявителем </w:t>
      </w:r>
      <w:r w:rsidR="00FD4711" w:rsidRPr="00FD4711">
        <w:rPr>
          <w:rFonts w:ascii="Times New Roman" w:hAnsi="Times New Roman" w:cs="Times New Roman"/>
          <w:sz w:val="28"/>
          <w:szCs w:val="28"/>
        </w:rPr>
        <w:t xml:space="preserve">документов и Представления </w:t>
      </w:r>
      <w:r w:rsidR="001130EE" w:rsidRPr="00FD4711">
        <w:rPr>
          <w:rFonts w:ascii="Times New Roman" w:hAnsi="Times New Roman" w:cs="Times New Roman"/>
          <w:sz w:val="28"/>
          <w:szCs w:val="28"/>
        </w:rPr>
        <w:t xml:space="preserve">о подтверждении спортивного разряда </w:t>
      </w:r>
      <w:r w:rsidR="00F33A52" w:rsidRPr="00FD47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4711" w:rsidRPr="00FD4711">
        <w:rPr>
          <w:rFonts w:ascii="Times New Roman" w:hAnsi="Times New Roman" w:cs="Times New Roman"/>
          <w:sz w:val="28"/>
          <w:szCs w:val="28"/>
        </w:rPr>
        <w:t>в соответствии с формой, предусмотренной в приложении №2 к настоящему Административному регламенту, осуществляется в Уполномоченном орг</w:t>
      </w:r>
      <w:r w:rsidR="00FD4711" w:rsidRPr="00BA0926">
        <w:rPr>
          <w:rFonts w:ascii="Times New Roman" w:hAnsi="Times New Roman" w:cs="Times New Roman"/>
          <w:sz w:val="28"/>
          <w:szCs w:val="28"/>
        </w:rPr>
        <w:t>ане, посредством ЕПГУ, через операторов почтовой связи, либо через МФЦ.</w:t>
      </w:r>
    </w:p>
    <w:p w:rsidR="00FD4711" w:rsidRPr="002A298A" w:rsidRDefault="00A16B69" w:rsidP="00A16B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76. </w:t>
      </w:r>
      <w:r w:rsidR="00FD4711" w:rsidRPr="002A298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содержится в пункте 22 настоящего Административного регламента.</w:t>
      </w:r>
    </w:p>
    <w:p w:rsidR="00FD4711" w:rsidRPr="002A298A" w:rsidRDefault="00FD4711" w:rsidP="00FD47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A16B69" w:rsidRPr="002A298A">
        <w:rPr>
          <w:rFonts w:ascii="Times New Roman" w:hAnsi="Times New Roman" w:cs="Times New Roman"/>
          <w:sz w:val="28"/>
          <w:szCs w:val="28"/>
        </w:rPr>
        <w:t xml:space="preserve">77. </w:t>
      </w:r>
      <w:r w:rsidRPr="002A298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23 настоящего Административного регламента.</w:t>
      </w:r>
    </w:p>
    <w:p w:rsidR="00FD4711" w:rsidRPr="002A298A" w:rsidRDefault="00FD4711" w:rsidP="00FD47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A16B69" w:rsidRPr="002A298A">
        <w:rPr>
          <w:rFonts w:ascii="Times New Roman" w:hAnsi="Times New Roman" w:cs="Times New Roman"/>
          <w:sz w:val="28"/>
          <w:szCs w:val="28"/>
        </w:rPr>
        <w:t xml:space="preserve">78. </w:t>
      </w:r>
      <w:r w:rsidRPr="002A298A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 при взаимодействии с Заявителями являются:</w:t>
      </w:r>
    </w:p>
    <w:p w:rsidR="00FD4711" w:rsidRPr="002A298A" w:rsidRDefault="00FD4711" w:rsidP="00FD4711">
      <w:pPr>
        <w:pStyle w:val="af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  <w:t>а)</w:t>
      </w:r>
      <w:r w:rsidRPr="002A298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</w:t>
      </w:r>
      <w:r w:rsidRPr="002A29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МФЦ</w:t>
      </w:r>
      <w:r w:rsidRPr="002A29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–</w:t>
      </w:r>
      <w:r w:rsidRPr="002A29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документ,</w:t>
      </w:r>
      <w:r w:rsidRPr="002A29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удостоверяющий</w:t>
      </w:r>
      <w:r w:rsidRPr="002A29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личность;</w:t>
      </w:r>
    </w:p>
    <w:p w:rsidR="00FD4711" w:rsidRPr="002A298A" w:rsidRDefault="00FD4711" w:rsidP="00FD4711">
      <w:pPr>
        <w:pStyle w:val="a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б) посредством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Единого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портала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–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посредством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Единой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системы</w:t>
      </w:r>
      <w:r w:rsidRPr="002A29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идентификации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аутентификации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инфраструктуре,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обеспечивающей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lastRenderedPageBreak/>
        <w:t>информационно – технологическое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взаимодействие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информационных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систем,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муниципальных услуг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в</w:t>
      </w:r>
      <w:r w:rsidRPr="002A29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электронной форме;</w:t>
      </w:r>
    </w:p>
    <w:p w:rsidR="00FD4711" w:rsidRPr="002A298A" w:rsidRDefault="00FD4711" w:rsidP="00FD4711">
      <w:pPr>
        <w:pStyle w:val="a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в) путем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направления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почтового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отправления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–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копия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документа,</w:t>
      </w:r>
      <w:r w:rsidRPr="002A29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298A">
        <w:rPr>
          <w:rFonts w:ascii="Times New Roman" w:hAnsi="Times New Roman" w:cs="Times New Roman"/>
          <w:sz w:val="28"/>
          <w:szCs w:val="28"/>
        </w:rPr>
        <w:t>удостоверяющего личность;</w:t>
      </w:r>
    </w:p>
    <w:p w:rsidR="00FD4711" w:rsidRPr="002A298A" w:rsidRDefault="00FD4711" w:rsidP="00FD4711">
      <w:pPr>
        <w:pStyle w:val="a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г) в Уполномоченном органе – документ, удостоверяющий личность.</w:t>
      </w:r>
    </w:p>
    <w:p w:rsidR="00FD4711" w:rsidRPr="002A298A" w:rsidRDefault="00FD4711" w:rsidP="00FD4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A16B69" w:rsidRPr="002A298A">
        <w:rPr>
          <w:rFonts w:ascii="Times New Roman" w:hAnsi="Times New Roman" w:cs="Times New Roman"/>
          <w:sz w:val="28"/>
          <w:szCs w:val="28"/>
        </w:rPr>
        <w:t xml:space="preserve">79. </w:t>
      </w:r>
      <w:r w:rsidRPr="002A298A">
        <w:rPr>
          <w:rFonts w:ascii="Times New Roman" w:hAnsi="Times New Roman" w:cs="Times New Roman"/>
          <w:sz w:val="28"/>
          <w:szCs w:val="28"/>
        </w:rPr>
        <w:t>Представление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A16B69" w:rsidRPr="002A298A" w:rsidRDefault="00FD4711" w:rsidP="00A16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</w:r>
      <w:r w:rsidR="00A16B69" w:rsidRPr="002A298A">
        <w:rPr>
          <w:rFonts w:ascii="Times New Roman" w:hAnsi="Times New Roman" w:cs="Times New Roman"/>
          <w:sz w:val="28"/>
          <w:szCs w:val="28"/>
        </w:rPr>
        <w:t xml:space="preserve">80. </w:t>
      </w:r>
      <w:r w:rsidRPr="002A298A">
        <w:rPr>
          <w:rFonts w:ascii="Times New Roman" w:hAnsi="Times New Roman" w:cs="Times New Roman"/>
          <w:sz w:val="28"/>
          <w:szCs w:val="28"/>
        </w:rPr>
        <w:t>Уполномоченный орган отказывает Заявителю в приеме документов, необходимых для предоставления муниципальной услуги, при наличии оснований, указанных в пункте 25 настоящего Административного регламента.</w:t>
      </w:r>
    </w:p>
    <w:p w:rsidR="00A16B69" w:rsidRPr="002A298A" w:rsidRDefault="00A16B69" w:rsidP="00A16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  <w:t xml:space="preserve">81. </w:t>
      </w:r>
      <w:r w:rsidR="00FD4711" w:rsidRPr="002A298A">
        <w:rPr>
          <w:rFonts w:ascii="Times New Roman" w:hAnsi="Times New Roman" w:cs="Times New Roman"/>
          <w:sz w:val="28"/>
          <w:szCs w:val="28"/>
        </w:rPr>
        <w:t xml:space="preserve">Регистрация Представления и документов, необходимых для предоставления муниципальной услуги осуществляется не позднее одного рабочего дня, следующего за днем его поступления. </w:t>
      </w:r>
    </w:p>
    <w:p w:rsidR="00FD4711" w:rsidRPr="002A298A" w:rsidRDefault="00A16B69" w:rsidP="00A16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ab/>
        <w:t xml:space="preserve">82.  </w:t>
      </w:r>
      <w:r w:rsidR="00FD4711" w:rsidRPr="002A298A">
        <w:rPr>
          <w:rFonts w:ascii="Times New Roman" w:hAnsi="Times New Roman" w:cs="Times New Roman"/>
          <w:sz w:val="28"/>
          <w:szCs w:val="28"/>
        </w:rPr>
        <w:t>В случае предоставления Представления в электронной форме посредством ЕПГУ,</w:t>
      </w:r>
      <w:r w:rsidR="00FD4711" w:rsidRPr="002A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711" w:rsidRPr="002A298A">
        <w:rPr>
          <w:rFonts w:ascii="Times New Roman" w:hAnsi="Times New Roman" w:cs="Times New Roman"/>
          <w:sz w:val="28"/>
          <w:szCs w:val="28"/>
        </w:rPr>
        <w:t>вне рабочего времени Уполномоченного органа либо в выходной, нерабочий праздничный день, днем получения Представления считается первый рабочий день, следующий за днем представления Заявителем указанного Представления.</w:t>
      </w:r>
    </w:p>
    <w:p w:rsidR="00FD4711" w:rsidRPr="002A298A" w:rsidRDefault="00A16B69" w:rsidP="00FD4711">
      <w:pPr>
        <w:pStyle w:val="36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2A298A">
        <w:rPr>
          <w:sz w:val="28"/>
          <w:szCs w:val="28"/>
        </w:rPr>
        <w:t xml:space="preserve">83.  </w:t>
      </w:r>
      <w:r w:rsidR="00FD4711" w:rsidRPr="002A298A">
        <w:rPr>
          <w:sz w:val="28"/>
          <w:szCs w:val="28"/>
        </w:rPr>
        <w:t>Представление считается полученным Уполномоченным органом со дня его регистрации.</w:t>
      </w:r>
    </w:p>
    <w:p w:rsidR="00D91413" w:rsidRPr="002A298A" w:rsidRDefault="00D91413" w:rsidP="00A16B69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FE3869" w:rsidRPr="00BA0926" w:rsidRDefault="00FE3869" w:rsidP="00A16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E3869" w:rsidRPr="00BA0926" w:rsidRDefault="00FE3869" w:rsidP="00A16B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869" w:rsidRPr="00BA0926" w:rsidRDefault="00A16B69" w:rsidP="00BA09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FE3869" w:rsidRPr="00BA0926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вариантов муниципальной услуги не предусмотрено.</w:t>
      </w:r>
    </w:p>
    <w:p w:rsidR="00F33A52" w:rsidRPr="00BA0926" w:rsidRDefault="00F33A52" w:rsidP="00A16B69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F33A52" w:rsidRPr="00BA0926" w:rsidRDefault="00F33A52" w:rsidP="00A16B69">
      <w:pPr>
        <w:pStyle w:val="ConsPlusTitle"/>
        <w:tabs>
          <w:tab w:val="left" w:pos="2715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</w:t>
      </w:r>
    </w:p>
    <w:p w:rsidR="00F33A52" w:rsidRPr="00BA0926" w:rsidRDefault="00F33A52" w:rsidP="00A16B69">
      <w:pPr>
        <w:pStyle w:val="ConsPlusTitle"/>
        <w:tabs>
          <w:tab w:val="left" w:pos="2715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E3869" w:rsidRPr="00BA0926" w:rsidRDefault="00FE3869" w:rsidP="00A16B69">
      <w:pPr>
        <w:pStyle w:val="ConsPlusTitle"/>
        <w:tabs>
          <w:tab w:val="left" w:pos="2715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33A52" w:rsidRPr="00BA0926" w:rsidRDefault="00FE3869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85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(действия)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является поступление в Уполномоченный орган </w:t>
      </w:r>
      <w:r w:rsidR="00FF186E" w:rsidRPr="00BA0926">
        <w:rPr>
          <w:rFonts w:ascii="Times New Roman" w:hAnsi="Times New Roman" w:cs="Times New Roman"/>
          <w:b w:val="0"/>
          <w:sz w:val="28"/>
          <w:szCs w:val="28"/>
        </w:rPr>
        <w:t>Представлени</w:t>
      </w:r>
      <w:r w:rsidR="0056246C" w:rsidRPr="00BA0926">
        <w:rPr>
          <w:rFonts w:ascii="Times New Roman" w:hAnsi="Times New Roman" w:cs="Times New Roman"/>
          <w:b w:val="0"/>
          <w:sz w:val="28"/>
          <w:szCs w:val="28"/>
        </w:rPr>
        <w:t>я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 и приложенных к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нему документов.</w:t>
      </w:r>
    </w:p>
    <w:p w:rsidR="00F33A52" w:rsidRPr="00BA0926" w:rsidRDefault="00FE3869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86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.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 Поступившие </w:t>
      </w:r>
      <w:r w:rsidR="0056246C" w:rsidRPr="00BA0926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 и документы в течение 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12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 рабочих дней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рассматриваются должностным лицом Уполномоченного органа, в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обязанности которого в соответствии с его должностной инструкцией входит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выполнение соответствующих функций (задач, обязанностей) (далее –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должностное лицо).</w:t>
      </w:r>
    </w:p>
    <w:p w:rsidR="00F33A52" w:rsidRPr="00BA0926" w:rsidRDefault="00F33A52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E3869"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87</w:t>
      </w:r>
      <w:r w:rsidR="00FE3869" w:rsidRPr="00BA0926">
        <w:rPr>
          <w:rFonts w:ascii="Times New Roman" w:hAnsi="Times New Roman" w:cs="Times New Roman"/>
          <w:b w:val="0"/>
          <w:sz w:val="28"/>
          <w:szCs w:val="28"/>
        </w:rPr>
        <w:t>.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рассмотрения </w:t>
      </w:r>
      <w:r w:rsidR="0056246C" w:rsidRPr="00BA0926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и документов</w:t>
      </w:r>
      <w:r w:rsidR="00FE3869"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должностное лицо оформляет:</w:t>
      </w:r>
    </w:p>
    <w:p w:rsidR="00F33A52" w:rsidRPr="00BA0926" w:rsidRDefault="00FE3869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а) решение о предоставлении муниципальной услуги;</w:t>
      </w:r>
    </w:p>
    <w:p w:rsidR="00F33A52" w:rsidRPr="00BA0926" w:rsidRDefault="00FE3869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б) решение об отказе в предоставлении муниципальной услуги в случае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наличия оснований, указанных в </w:t>
      </w:r>
      <w:r w:rsidR="00F33A52" w:rsidRPr="002A298A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A16B69" w:rsidRPr="002A298A">
        <w:rPr>
          <w:rFonts w:ascii="Times New Roman" w:hAnsi="Times New Roman" w:cs="Times New Roman"/>
          <w:b w:val="0"/>
          <w:sz w:val="28"/>
          <w:szCs w:val="28"/>
        </w:rPr>
        <w:t>28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</w:t>
      </w:r>
      <w:r w:rsidR="00FD47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регламента;</w:t>
      </w:r>
    </w:p>
    <w:p w:rsidR="00D91413" w:rsidRPr="00BA0926" w:rsidRDefault="00FE3869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33A52" w:rsidRPr="00BA0926">
        <w:rPr>
          <w:rFonts w:ascii="Times New Roman" w:hAnsi="Times New Roman" w:cs="Times New Roman"/>
          <w:b w:val="0"/>
          <w:sz w:val="28"/>
          <w:szCs w:val="28"/>
        </w:rPr>
        <w:t>в) приказ о подтверждении спортивного разряда.</w:t>
      </w:r>
    </w:p>
    <w:p w:rsidR="00D91413" w:rsidRPr="00BA0926" w:rsidRDefault="00D91413" w:rsidP="00A16B69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5944CF" w:rsidRPr="00BA0926" w:rsidRDefault="005944CF" w:rsidP="00A16B6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5944CF" w:rsidRPr="00BA0926" w:rsidRDefault="005944CF" w:rsidP="00A16B69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5944CF" w:rsidRPr="00BA0926" w:rsidRDefault="00FE3869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88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.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 xml:space="preserve"> Заявителю в качестве результата предоставления муниципальной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услуги обеспечивается возможность получения документа, в зависимости от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выбранного способа, указанного в запросе:</w:t>
      </w:r>
    </w:p>
    <w:p w:rsidR="005944CF" w:rsidRPr="00BA0926" w:rsidRDefault="00FE3869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а) в форме электронного документа, подписанного усиленной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квалифицированной электронной подписью уполномоченного должностного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лица Уполном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оченного органа, направленного З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аявителю в личный кабинет на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ЕПГУ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44CF" w:rsidRPr="00BA0926" w:rsidRDefault="00FE3869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б) в виде бумажного документа, подтверждающего содержание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э</w:t>
      </w:r>
      <w:r w:rsidR="00B02D19">
        <w:rPr>
          <w:rFonts w:ascii="Times New Roman" w:hAnsi="Times New Roman" w:cs="Times New Roman"/>
          <w:b w:val="0"/>
          <w:sz w:val="28"/>
          <w:szCs w:val="28"/>
        </w:rPr>
        <w:t>лектронного документа, который З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аявитель получает при личном обращении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в Уполномоченном органе, в МФЦ либо с использованием операторов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почтовой связи.</w:t>
      </w:r>
    </w:p>
    <w:p w:rsidR="00D91413" w:rsidRPr="00BA0926" w:rsidRDefault="00FE3869" w:rsidP="00BA0926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89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Предоставление результата муниципальной услуги или отказа в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4CF" w:rsidRPr="00BA0926">
        <w:rPr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 осуществляется в срок не позднее 3рабочих дней со дня принятия решения.</w:t>
      </w:r>
    </w:p>
    <w:p w:rsidR="00D91413" w:rsidRPr="00BA0926" w:rsidRDefault="00D91413" w:rsidP="00A16B69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624AEB" w:rsidRPr="00BA0926" w:rsidRDefault="00624AEB" w:rsidP="00A16B69">
      <w:pPr>
        <w:pStyle w:val="ConsPlusTitle"/>
        <w:tabs>
          <w:tab w:val="left" w:pos="2610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Получе</w:t>
      </w:r>
      <w:r w:rsidR="00745AF1" w:rsidRPr="00BA0926">
        <w:rPr>
          <w:rFonts w:ascii="Times New Roman" w:hAnsi="Times New Roman" w:cs="Times New Roman"/>
          <w:sz w:val="28"/>
          <w:szCs w:val="28"/>
        </w:rPr>
        <w:t>ние дополнительных сведений от З</w:t>
      </w:r>
      <w:r w:rsidRPr="00BA0926">
        <w:rPr>
          <w:rFonts w:ascii="Times New Roman" w:hAnsi="Times New Roman" w:cs="Times New Roman"/>
          <w:sz w:val="28"/>
          <w:szCs w:val="28"/>
        </w:rPr>
        <w:t>аявителя</w:t>
      </w:r>
    </w:p>
    <w:p w:rsidR="00624AEB" w:rsidRPr="00BA0926" w:rsidRDefault="00624AEB" w:rsidP="00A16B69">
      <w:pPr>
        <w:pStyle w:val="ConsPlusTitle"/>
        <w:tabs>
          <w:tab w:val="left" w:pos="2610"/>
        </w:tabs>
        <w:outlineLvl w:val="3"/>
        <w:rPr>
          <w:rFonts w:ascii="Times New Roman" w:hAnsi="Times New Roman" w:cs="Times New Roman"/>
          <w:sz w:val="28"/>
          <w:szCs w:val="28"/>
        </w:rPr>
      </w:pPr>
    </w:p>
    <w:p w:rsidR="00D91413" w:rsidRPr="00BA0926" w:rsidRDefault="00745AF1" w:rsidP="00BA0926">
      <w:pPr>
        <w:pStyle w:val="ConsPlusTitle"/>
        <w:tabs>
          <w:tab w:val="left" w:pos="709"/>
        </w:tabs>
        <w:spacing w:line="276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A0926">
        <w:rPr>
          <w:rFonts w:ascii="Times New Roman" w:hAnsi="Times New Roman" w:cs="Times New Roman"/>
          <w:b w:val="0"/>
          <w:sz w:val="28"/>
          <w:szCs w:val="28"/>
        </w:rPr>
        <w:tab/>
      </w:r>
      <w:r w:rsidR="00A16B69">
        <w:rPr>
          <w:rFonts w:ascii="Times New Roman" w:hAnsi="Times New Roman" w:cs="Times New Roman"/>
          <w:b w:val="0"/>
          <w:sz w:val="28"/>
          <w:szCs w:val="28"/>
        </w:rPr>
        <w:t>90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4AEB" w:rsidRPr="00BA0926">
        <w:rPr>
          <w:rFonts w:ascii="Times New Roman" w:hAnsi="Times New Roman" w:cs="Times New Roman"/>
          <w:b w:val="0"/>
          <w:sz w:val="28"/>
          <w:szCs w:val="28"/>
        </w:rPr>
        <w:t xml:space="preserve"> Основания для получения от Заявителя дополнительных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AEB" w:rsidRPr="00BA0926">
        <w:rPr>
          <w:rFonts w:ascii="Times New Roman" w:hAnsi="Times New Roman" w:cs="Times New Roman"/>
          <w:b w:val="0"/>
          <w:sz w:val="28"/>
          <w:szCs w:val="28"/>
        </w:rPr>
        <w:t>документов и (или) информации в процессе предоставления муниципальной</w:t>
      </w:r>
      <w:r w:rsidRPr="00BA0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AEB" w:rsidRPr="00BA0926">
        <w:rPr>
          <w:rFonts w:ascii="Times New Roman" w:hAnsi="Times New Roman" w:cs="Times New Roman"/>
          <w:b w:val="0"/>
          <w:sz w:val="28"/>
          <w:szCs w:val="28"/>
        </w:rPr>
        <w:t>услуги не предусмотрены.</w:t>
      </w:r>
    </w:p>
    <w:p w:rsidR="00624AEB" w:rsidRPr="00BA0926" w:rsidRDefault="00624AEB" w:rsidP="00A1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</w:pPr>
    </w:p>
    <w:p w:rsidR="00E53538" w:rsidRPr="00BA0926" w:rsidRDefault="00E53538" w:rsidP="00A1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E53538" w:rsidRPr="00BA0926" w:rsidRDefault="00E53538" w:rsidP="00A1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69" w:rsidRDefault="00A16B69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53538" w:rsidRPr="00BA0926">
        <w:rPr>
          <w:rFonts w:ascii="Times New Roman" w:hAnsi="Times New Roman" w:cs="Times New Roman"/>
          <w:sz w:val="28"/>
          <w:szCs w:val="28"/>
        </w:rPr>
        <w:t>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E53538" w:rsidRPr="00BA0926" w:rsidRDefault="00A16B69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E53538" w:rsidRPr="00BA0926">
        <w:rPr>
          <w:rFonts w:ascii="Times New Roman" w:hAnsi="Times New Roman" w:cs="Times New Roman"/>
          <w:sz w:val="28"/>
          <w:szCs w:val="28"/>
        </w:rPr>
        <w:t>.  Основанием для отказа в приеме запроса об исправлении ошибки либо оп</w:t>
      </w:r>
      <w:r w:rsidR="009D6687">
        <w:rPr>
          <w:rFonts w:ascii="Times New Roman" w:hAnsi="Times New Roman" w:cs="Times New Roman"/>
          <w:sz w:val="28"/>
          <w:szCs w:val="28"/>
        </w:rPr>
        <w:t xml:space="preserve">ечатки в документах является не </w:t>
      </w:r>
      <w:r w:rsidR="00E53538" w:rsidRPr="00BA0926">
        <w:rPr>
          <w:rFonts w:ascii="Times New Roman" w:hAnsi="Times New Roman" w:cs="Times New Roman"/>
          <w:sz w:val="28"/>
          <w:szCs w:val="28"/>
        </w:rPr>
        <w:t>предоставление д</w:t>
      </w:r>
      <w:r w:rsidR="00BC2AC8"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E53538" w:rsidRPr="00BA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538" w:rsidRPr="00BA0926" w:rsidRDefault="00A16B69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53538" w:rsidRPr="00BA0926">
        <w:rPr>
          <w:rFonts w:ascii="Times New Roman" w:hAnsi="Times New Roman" w:cs="Times New Roman"/>
          <w:sz w:val="28"/>
          <w:szCs w:val="28"/>
        </w:rPr>
        <w:t>.  Исправление допущенных опечаток и ошибок в выданных в результате предоставления муниципальной услуги документах</w:t>
      </w:r>
      <w:r w:rsidR="009D6687">
        <w:rPr>
          <w:rFonts w:ascii="Times New Roman" w:hAnsi="Times New Roman" w:cs="Times New Roman"/>
          <w:sz w:val="28"/>
          <w:szCs w:val="28"/>
        </w:rPr>
        <w:t>,</w:t>
      </w:r>
      <w:r w:rsidR="00E53538" w:rsidRPr="00BA0926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 </w:t>
      </w:r>
    </w:p>
    <w:p w:rsidR="00E53538" w:rsidRPr="00BA0926" w:rsidRDefault="00E53538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 </w:t>
      </w:r>
    </w:p>
    <w:p w:rsidR="00E53538" w:rsidRPr="00BA0926" w:rsidRDefault="00E53538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б) Уполномоченный орган при получении заявления, указанного </w:t>
      </w:r>
      <w:r w:rsidRPr="00CA476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D6687" w:rsidRPr="00CA476B">
        <w:rPr>
          <w:rFonts w:ascii="Times New Roman" w:hAnsi="Times New Roman" w:cs="Times New Roman"/>
          <w:sz w:val="28"/>
          <w:szCs w:val="28"/>
        </w:rPr>
        <w:t>91</w:t>
      </w:r>
      <w:r w:rsidRPr="00BA09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необходимость внесения </w:t>
      </w:r>
      <w:r w:rsidRPr="00BA092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изменений в документы, являющиеся результатом предоставления муниципальной услуги; </w:t>
      </w:r>
    </w:p>
    <w:p w:rsidR="00E53538" w:rsidRPr="00BA0926" w:rsidRDefault="00E53538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в) 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4E057C" w:rsidRPr="00BA0926" w:rsidRDefault="00A16B69" w:rsidP="00BA0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E53538" w:rsidRPr="00BA0926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календарных </w:t>
      </w:r>
      <w:r w:rsidR="00E53538" w:rsidRPr="00A73BA4">
        <w:rPr>
          <w:rFonts w:ascii="Times New Roman" w:hAnsi="Times New Roman" w:cs="Times New Roman"/>
          <w:sz w:val="28"/>
          <w:szCs w:val="28"/>
        </w:rPr>
        <w:t xml:space="preserve">дней с даты регистрации заявления, указанного </w:t>
      </w:r>
      <w:r w:rsidR="00E53538" w:rsidRPr="00CA476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D6687" w:rsidRPr="00CA476B">
        <w:rPr>
          <w:rFonts w:ascii="Times New Roman" w:hAnsi="Times New Roman" w:cs="Times New Roman"/>
          <w:sz w:val="28"/>
          <w:szCs w:val="28"/>
        </w:rPr>
        <w:t>91</w:t>
      </w:r>
      <w:r w:rsidR="00E53538" w:rsidRPr="00A73BA4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DB414C" w:rsidRPr="00BA0926" w:rsidRDefault="00DB414C" w:rsidP="0032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BA0926" w:rsidRDefault="004E057C" w:rsidP="0032132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 xml:space="preserve">Межведомственное информационное взаимодействие </w:t>
      </w:r>
    </w:p>
    <w:p w:rsidR="003114A6" w:rsidRDefault="003114A6" w:rsidP="003213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BA0926" w:rsidRDefault="0032132D" w:rsidP="00BA09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E057C" w:rsidRPr="00BA0926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информационных запросов не осуществляется.</w:t>
      </w:r>
    </w:p>
    <w:p w:rsidR="00E53538" w:rsidRPr="00BA0926" w:rsidRDefault="00E53538" w:rsidP="0032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</w:pPr>
    </w:p>
    <w:p w:rsidR="00347B90" w:rsidRPr="00BA0926" w:rsidRDefault="00347B90" w:rsidP="0032132D">
      <w:pPr>
        <w:pStyle w:val="Heading1"/>
        <w:tabs>
          <w:tab w:val="left" w:pos="-567"/>
        </w:tabs>
        <w:ind w:left="0"/>
      </w:pPr>
      <w:r w:rsidRPr="00BA0926">
        <w:rPr>
          <w:lang w:val="en-US"/>
        </w:rPr>
        <w:t>IV</w:t>
      </w:r>
      <w:r w:rsidRPr="00BA0926">
        <w:t>. Формы</w:t>
      </w:r>
      <w:r w:rsidRPr="00BA0926">
        <w:rPr>
          <w:spacing w:val="-6"/>
        </w:rPr>
        <w:t xml:space="preserve"> </w:t>
      </w:r>
      <w:r w:rsidRPr="00BA0926">
        <w:t>контроля</w:t>
      </w:r>
      <w:r w:rsidRPr="00BA0926">
        <w:rPr>
          <w:spacing w:val="-7"/>
        </w:rPr>
        <w:t xml:space="preserve"> </w:t>
      </w:r>
      <w:r w:rsidRPr="00BA0926">
        <w:t>за</w:t>
      </w:r>
      <w:r w:rsidRPr="00BA0926">
        <w:rPr>
          <w:spacing w:val="-4"/>
        </w:rPr>
        <w:t xml:space="preserve"> </w:t>
      </w:r>
      <w:r w:rsidRPr="00BA0926">
        <w:t>исполнением</w:t>
      </w:r>
      <w:r w:rsidRPr="00BA0926">
        <w:rPr>
          <w:spacing w:val="-5"/>
        </w:rPr>
        <w:t xml:space="preserve"> </w:t>
      </w:r>
      <w:r w:rsidRPr="00BA0926">
        <w:t>административного</w:t>
      </w:r>
      <w:r w:rsidRPr="00BA0926">
        <w:rPr>
          <w:spacing w:val="-4"/>
        </w:rPr>
        <w:t xml:space="preserve"> </w:t>
      </w:r>
      <w:r w:rsidRPr="00BA0926">
        <w:t>регламента</w:t>
      </w:r>
    </w:p>
    <w:p w:rsidR="0046265C" w:rsidRPr="00BA0926" w:rsidRDefault="0046265C" w:rsidP="0032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BA0926" w:rsidRDefault="0046265C" w:rsidP="00BA09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Pr="00BA0926" w:rsidRDefault="000F73DE" w:rsidP="0032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2D" w:rsidRDefault="00697F0E" w:rsidP="00BA0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132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47B90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административных де</w:t>
      </w:r>
      <w:r w:rsidR="00C8003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йствий, определенных настоящим А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пред</w:t>
      </w:r>
      <w:r w:rsidR="0017671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C8003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руководителем Уполномоченного органа.</w:t>
      </w:r>
    </w:p>
    <w:p w:rsidR="00697F0E" w:rsidRPr="0032132D" w:rsidRDefault="0032132D" w:rsidP="00BA0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97</w:t>
      </w:r>
      <w:r w:rsidR="00DE7AB7" w:rsidRPr="00BA0926">
        <w:rPr>
          <w:rFonts w:ascii="Times New Roman" w:hAnsi="Times New Roman" w:cs="Times New Roman"/>
          <w:sz w:val="28"/>
          <w:szCs w:val="28"/>
        </w:rPr>
        <w:t>. Текущий</w:t>
      </w:r>
      <w:r w:rsidR="00DE7AB7" w:rsidRPr="00BA092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контроль</w:t>
      </w:r>
      <w:r w:rsidR="00DE7AB7" w:rsidRPr="00BA092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осуществляется</w:t>
      </w:r>
      <w:r w:rsidR="00DE7AB7" w:rsidRPr="00BA092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посредством проведения плановых</w:t>
      </w:r>
      <w:r w:rsidR="00DE7AB7" w:rsidRPr="00BA092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и</w:t>
      </w:r>
      <w:r w:rsidR="00DE7AB7" w:rsidRPr="00BA09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внеплановых</w:t>
      </w:r>
      <w:r w:rsidR="00DE7AB7" w:rsidRPr="00BA0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>проверок.</w:t>
      </w:r>
    </w:p>
    <w:p w:rsidR="00DE7AB7" w:rsidRPr="00BA0926" w:rsidRDefault="00DE7AB7" w:rsidP="0032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BA0926" w:rsidRDefault="0046265C" w:rsidP="00BA09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21DA1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BA0926" w:rsidRDefault="0046265C" w:rsidP="0032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Pr="00BA0926" w:rsidRDefault="00C01CE8" w:rsidP="00BA0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5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E7AB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CD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</w:t>
      </w:r>
      <w:r w:rsidR="00A53FF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установление нарушений прав З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принятие решений об устранении </w:t>
      </w:r>
      <w:r w:rsidR="00DE7AB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C01CE8" w:rsidRPr="00BA0926" w:rsidRDefault="00707A51" w:rsidP="00BA0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E7AB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FFC" w:rsidRPr="00BA092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или отдельные вопросы. Проверка также может проводиться по конкретному обращению Заявителя</w:t>
      </w:r>
      <w:r w:rsidR="00DE7AB7" w:rsidRPr="00BA0926">
        <w:rPr>
          <w:rFonts w:ascii="Times New Roman" w:hAnsi="Times New Roman" w:cs="Times New Roman"/>
          <w:sz w:val="28"/>
          <w:szCs w:val="28"/>
        </w:rPr>
        <w:t>.</w:t>
      </w:r>
    </w:p>
    <w:p w:rsidR="009D628F" w:rsidRPr="00BA0926" w:rsidRDefault="00707A51" w:rsidP="00BA0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E7AB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CD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E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</w:t>
      </w:r>
      <w:r w:rsidR="000F73DE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принимает руководитель </w:t>
      </w:r>
      <w:r w:rsidR="00A53FFC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C01CE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</w:t>
      </w:r>
      <w:r w:rsidR="0035467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</w:t>
      </w:r>
      <w:r w:rsidR="00C01CE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CE8" w:rsidRPr="00BA0926" w:rsidRDefault="00504092" w:rsidP="00BA0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</w:t>
      </w:r>
      <w:r w:rsidR="00DE7AB7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CD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B7" w:rsidRPr="00BA0926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состав. </w:t>
      </w:r>
    </w:p>
    <w:p w:rsidR="00241315" w:rsidRPr="00BA0926" w:rsidRDefault="00504092" w:rsidP="00BA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  <w:r w:rsidR="00241315" w:rsidRPr="00BA0926">
        <w:rPr>
          <w:rFonts w:ascii="Times New Roman" w:hAnsi="Times New Roman" w:cs="Times New Roman"/>
          <w:sz w:val="28"/>
          <w:szCs w:val="28"/>
          <w:shd w:val="clear" w:color="auto" w:fill="FFFFFF"/>
        </w:rPr>
        <w:t>. Плановые проверки проводятся не чаще чем </w:t>
      </w:r>
      <w:r w:rsidR="00241315" w:rsidRPr="00BA09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 раз в три года</w:t>
      </w:r>
      <w:r w:rsidR="00241315" w:rsidRPr="00BA0926">
        <w:rPr>
          <w:rFonts w:ascii="Times New Roman" w:hAnsi="Times New Roman" w:cs="Times New Roman"/>
          <w:sz w:val="28"/>
          <w:szCs w:val="28"/>
          <w:shd w:val="clear" w:color="auto" w:fill="FFFFFF"/>
        </w:rPr>
        <w:t> на основании разрабатываемых Уполномоченным органом в соответствии с полномочиями ежегодных планов.</w:t>
      </w:r>
    </w:p>
    <w:p w:rsidR="00354678" w:rsidRPr="00BA0926" w:rsidRDefault="00504092" w:rsidP="00BA0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24131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CE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24131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E8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  <w:r w:rsidR="00241315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1315" w:rsidRPr="00BA0926">
        <w:rPr>
          <w:rFonts w:ascii="Times New Roman" w:hAnsi="Times New Roman" w:cs="Times New Roman"/>
          <w:sz w:val="28"/>
          <w:szCs w:val="28"/>
        </w:rPr>
        <w:t xml:space="preserve">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005499" w:rsidRPr="00BA0926" w:rsidRDefault="00005499" w:rsidP="0050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61" w:rsidRPr="00BA0926" w:rsidRDefault="00CA2C61" w:rsidP="00BA0926">
      <w:pPr>
        <w:pStyle w:val="Heading1"/>
        <w:spacing w:line="276" w:lineRule="auto"/>
        <w:ind w:left="0" w:hanging="6"/>
      </w:pPr>
      <w:r w:rsidRPr="00BA0926">
        <w:t>Ответственность должностных лиц органа, предоставляющего</w:t>
      </w:r>
      <w:r w:rsidRPr="00BA0926">
        <w:rPr>
          <w:spacing w:val="1"/>
        </w:rPr>
        <w:t xml:space="preserve"> </w:t>
      </w:r>
      <w:r w:rsidRPr="00BA0926">
        <w:t>муниципальную</w:t>
      </w:r>
      <w:r w:rsidRPr="00BA0926">
        <w:rPr>
          <w:spacing w:val="-4"/>
        </w:rPr>
        <w:t xml:space="preserve"> </w:t>
      </w:r>
      <w:r w:rsidRPr="00BA0926">
        <w:t>услугу,</w:t>
      </w:r>
      <w:r w:rsidRPr="00BA0926">
        <w:rPr>
          <w:spacing w:val="-4"/>
        </w:rPr>
        <w:t xml:space="preserve"> </w:t>
      </w:r>
      <w:r w:rsidRPr="00BA0926">
        <w:t>за</w:t>
      </w:r>
      <w:r w:rsidRPr="00BA0926">
        <w:rPr>
          <w:spacing w:val="-2"/>
        </w:rPr>
        <w:t xml:space="preserve"> </w:t>
      </w:r>
      <w:r w:rsidRPr="00BA0926">
        <w:t>решения</w:t>
      </w:r>
      <w:r w:rsidRPr="00BA0926">
        <w:rPr>
          <w:spacing w:val="-5"/>
        </w:rPr>
        <w:t xml:space="preserve"> </w:t>
      </w:r>
      <w:r w:rsidRPr="00BA0926">
        <w:t>и</w:t>
      </w:r>
      <w:r w:rsidRPr="00BA0926">
        <w:rPr>
          <w:spacing w:val="-4"/>
        </w:rPr>
        <w:t xml:space="preserve"> </w:t>
      </w:r>
      <w:r w:rsidRPr="00BA0926">
        <w:t>действия (бездействие),</w:t>
      </w:r>
      <w:r w:rsidRPr="00BA0926">
        <w:rPr>
          <w:spacing w:val="-6"/>
        </w:rPr>
        <w:t xml:space="preserve"> </w:t>
      </w:r>
      <w:r w:rsidRPr="00BA0926">
        <w:t>принимаемые</w:t>
      </w:r>
      <w:r w:rsidRPr="00BA0926">
        <w:rPr>
          <w:spacing w:val="-4"/>
        </w:rPr>
        <w:t xml:space="preserve"> </w:t>
      </w:r>
      <w:r w:rsidRPr="00BA0926">
        <w:t>(осуществляемые) ими в ходе предоставления муниципальной услуги</w:t>
      </w:r>
    </w:p>
    <w:p w:rsidR="00CA2C61" w:rsidRPr="00BA0926" w:rsidRDefault="00CA2C61" w:rsidP="0050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61" w:rsidRPr="00BA0926" w:rsidRDefault="00CA2C61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104</w:t>
      </w:r>
      <w:r w:rsidRPr="00BA0926">
        <w:rPr>
          <w:rFonts w:ascii="Times New Roman" w:hAnsi="Times New Roman" w:cs="Times New Roman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A2C61" w:rsidRPr="00BA0926" w:rsidRDefault="00CA2C61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4"/>
      <w:bookmarkEnd w:id="1"/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105</w:t>
      </w:r>
      <w:r w:rsidRPr="00BA0926">
        <w:rPr>
          <w:rFonts w:ascii="Times New Roman" w:hAnsi="Times New Roman" w:cs="Times New Roman"/>
          <w:sz w:val="28"/>
          <w:szCs w:val="28"/>
        </w:rPr>
        <w:t>. 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CA2C61" w:rsidRPr="00BA0926" w:rsidRDefault="00CA2C61" w:rsidP="00504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61" w:rsidRPr="00BC2AC8" w:rsidRDefault="00CA2C61" w:rsidP="00BA0926">
      <w:pPr>
        <w:pStyle w:val="Heading1"/>
        <w:spacing w:line="276" w:lineRule="auto"/>
        <w:ind w:left="0" w:firstLine="95"/>
        <w:rPr>
          <w:spacing w:val="-5"/>
        </w:rPr>
      </w:pPr>
      <w:r w:rsidRPr="00BA0926">
        <w:t>Требования к порядку и формам контроля</w:t>
      </w:r>
      <w:r w:rsidRPr="00BA0926">
        <w:rPr>
          <w:spacing w:val="1"/>
        </w:rPr>
        <w:t xml:space="preserve"> </w:t>
      </w:r>
      <w:r w:rsidRPr="00BA0926">
        <w:t>за</w:t>
      </w:r>
      <w:r w:rsidRPr="00BA0926">
        <w:rPr>
          <w:spacing w:val="-3"/>
        </w:rPr>
        <w:t xml:space="preserve"> </w:t>
      </w:r>
      <w:r w:rsidRPr="00BA0926">
        <w:t>предоставлением</w:t>
      </w:r>
      <w:r w:rsidRPr="00BA0926">
        <w:rPr>
          <w:spacing w:val="-4"/>
        </w:rPr>
        <w:t xml:space="preserve"> </w:t>
      </w:r>
      <w:r w:rsidR="00BC2AC8">
        <w:t>муниципальной услуги</w:t>
      </w:r>
      <w:r w:rsidRPr="00BA0926">
        <w:t>,</w:t>
      </w:r>
      <w:r w:rsidRPr="00BA0926">
        <w:rPr>
          <w:spacing w:val="-5"/>
        </w:rPr>
        <w:t xml:space="preserve"> </w:t>
      </w:r>
      <w:r w:rsidRPr="00BA0926">
        <w:t>в</w:t>
      </w:r>
      <w:r w:rsidRPr="00BA0926">
        <w:rPr>
          <w:spacing w:val="-4"/>
        </w:rPr>
        <w:t xml:space="preserve"> </w:t>
      </w:r>
      <w:r w:rsidRPr="00BA0926">
        <w:t>том</w:t>
      </w:r>
      <w:r w:rsidRPr="00BA0926">
        <w:rPr>
          <w:spacing w:val="-4"/>
        </w:rPr>
        <w:t xml:space="preserve"> </w:t>
      </w:r>
      <w:r w:rsidRPr="00BA0926">
        <w:t>числе со стороны</w:t>
      </w:r>
      <w:r w:rsidRPr="00BA0926">
        <w:rPr>
          <w:spacing w:val="-2"/>
        </w:rPr>
        <w:t xml:space="preserve"> </w:t>
      </w:r>
      <w:r w:rsidRPr="00BA0926">
        <w:t>граждан,</w:t>
      </w:r>
      <w:r w:rsidRPr="00BA0926">
        <w:rPr>
          <w:spacing w:val="-2"/>
        </w:rPr>
        <w:t xml:space="preserve"> </w:t>
      </w:r>
      <w:r w:rsidRPr="00BA0926">
        <w:t>их объединений</w:t>
      </w:r>
      <w:r w:rsidRPr="00BA0926">
        <w:rPr>
          <w:spacing w:val="-2"/>
        </w:rPr>
        <w:t xml:space="preserve"> </w:t>
      </w:r>
      <w:r w:rsidRPr="00BA0926">
        <w:t>и</w:t>
      </w:r>
      <w:r w:rsidRPr="00BA0926">
        <w:rPr>
          <w:spacing w:val="-3"/>
        </w:rPr>
        <w:t xml:space="preserve"> </w:t>
      </w:r>
      <w:r w:rsidRPr="00BA0926">
        <w:t>организаций</w:t>
      </w:r>
    </w:p>
    <w:p w:rsidR="00CA2C61" w:rsidRPr="00BA0926" w:rsidRDefault="00CA2C61" w:rsidP="0050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B1" w:rsidRPr="00BA0926" w:rsidRDefault="00CA2C61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106</w:t>
      </w:r>
      <w:r w:rsidR="008922B1" w:rsidRPr="00BA0926">
        <w:rPr>
          <w:rFonts w:ascii="Times New Roman" w:hAnsi="Times New Roman" w:cs="Times New Roman"/>
          <w:sz w:val="28"/>
          <w:szCs w:val="28"/>
        </w:rPr>
        <w:t xml:space="preserve">. 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CA2C61" w:rsidRPr="00BA0926" w:rsidRDefault="008922B1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107</w:t>
      </w:r>
      <w:r w:rsidRPr="00BA0926">
        <w:rPr>
          <w:rFonts w:ascii="Times New Roman" w:hAnsi="Times New Roman" w:cs="Times New Roman"/>
          <w:sz w:val="28"/>
          <w:szCs w:val="28"/>
        </w:rPr>
        <w:t>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922B1" w:rsidRPr="00BA0926" w:rsidRDefault="008922B1" w:rsidP="0050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F1A" w:rsidRPr="00BA0926" w:rsidRDefault="0062523B" w:rsidP="00BA09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46265C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77F1A" w:rsidRPr="00BA0926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 w:rsidR="00877F1A" w:rsidRPr="00BA092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части 1.1 статьи 16</w:t>
        </w:r>
      </w:hyperlink>
      <w:r w:rsidR="00877F1A" w:rsidRPr="00BA092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="00BC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1A" w:rsidRPr="00BA0926">
        <w:rPr>
          <w:rFonts w:ascii="Times New Roman" w:hAnsi="Times New Roman" w:cs="Times New Roman"/>
          <w:b/>
          <w:sz w:val="28"/>
          <w:szCs w:val="28"/>
        </w:rPr>
        <w:t>№ 210-ФЗ, а также их должностных лиц, мун</w:t>
      </w:r>
      <w:r w:rsidR="00BC2AC8">
        <w:rPr>
          <w:rFonts w:ascii="Times New Roman" w:hAnsi="Times New Roman" w:cs="Times New Roman"/>
          <w:b/>
          <w:sz w:val="28"/>
          <w:szCs w:val="28"/>
        </w:rPr>
        <w:t>иципальных служащих, работников</w:t>
      </w:r>
    </w:p>
    <w:p w:rsidR="00141F26" w:rsidRPr="00BA0926" w:rsidRDefault="00141F26" w:rsidP="00504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BA0926" w:rsidRDefault="00B02D19" w:rsidP="00BA09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для З</w:t>
      </w:r>
      <w:r w:rsidR="0046265C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BC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BA0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DB414C" w:rsidRPr="00BA0926" w:rsidRDefault="00DB414C" w:rsidP="00504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7E" w:rsidRPr="00BA0926" w:rsidRDefault="00FA1C7E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108</w:t>
      </w:r>
      <w:r w:rsidR="00B02D19">
        <w:rPr>
          <w:rFonts w:ascii="Times New Roman" w:hAnsi="Times New Roman" w:cs="Times New Roman"/>
          <w:sz w:val="28"/>
          <w:szCs w:val="28"/>
        </w:rPr>
        <w:t>. Информирование З</w:t>
      </w:r>
      <w:r w:rsidRPr="00BA0926">
        <w:rPr>
          <w:rFonts w:ascii="Times New Roman" w:hAnsi="Times New Roman" w:cs="Times New Roman"/>
          <w:sz w:val="28"/>
          <w:szCs w:val="28"/>
        </w:rPr>
        <w:t>аявителей о порядке подачи и рассмотрения жалобы осуществляется посредством размещения информации на ЕПГУ, на официальном сайте администрации Ягоднинского муниципального органа Магаданской области –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0926">
        <w:rPr>
          <w:rFonts w:ascii="Times New Roman" w:hAnsi="Times New Roman" w:cs="Times New Roman"/>
          <w:sz w:val="28"/>
          <w:szCs w:val="28"/>
        </w:rPr>
        <w:t>, на информационных стендах в местах предоставления муниципальной услуги.</w:t>
      </w:r>
    </w:p>
    <w:p w:rsidR="00FA1C7E" w:rsidRPr="00BA0926" w:rsidRDefault="00FA1C7E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</w:r>
      <w:r w:rsidR="00504092">
        <w:rPr>
          <w:rFonts w:ascii="Times New Roman" w:hAnsi="Times New Roman" w:cs="Times New Roman"/>
          <w:sz w:val="28"/>
          <w:szCs w:val="28"/>
        </w:rPr>
        <w:t>109</w:t>
      </w:r>
      <w:r w:rsidRPr="00BA0926">
        <w:rPr>
          <w:rFonts w:ascii="Times New Roman" w:hAnsi="Times New Roman" w:cs="Times New Roman"/>
          <w:sz w:val="28"/>
          <w:szCs w:val="28"/>
        </w:rPr>
        <w:t xml:space="preserve">. Жалобы в форме электронных документов направляются посредством ЕПГУ или официального сайта администрации Ягоднинского муниципального органа Магаданской области – 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r w:rsidRPr="00BA0926">
        <w:rPr>
          <w:rFonts w:ascii="Times New Roman" w:hAnsi="Times New Roman" w:cs="Times New Roman"/>
          <w:sz w:val="28"/>
          <w:szCs w:val="28"/>
        </w:rPr>
        <w:t>.</w:t>
      </w:r>
      <w:r w:rsidRPr="00BA09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092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A1C7E" w:rsidRPr="00BA0926" w:rsidRDefault="00FA1C7E" w:rsidP="00BA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ab/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46265C" w:rsidRPr="00BA0926" w:rsidRDefault="0046265C" w:rsidP="00BA0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досудебном порядке.</w:t>
      </w:r>
    </w:p>
    <w:p w:rsidR="0046265C" w:rsidRDefault="0046265C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CD" w:rsidRPr="008D324C" w:rsidRDefault="008B04CD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AC8" w:rsidRDefault="006A0FD1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2AC8" w:rsidRDefault="00BC2AC8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0FD1" w:rsidRDefault="006A0FD1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6"/>
      </w:tblGrid>
      <w:tr w:rsidR="006A0FD1" w:rsidTr="006174DC">
        <w:trPr>
          <w:trHeight w:val="1571"/>
        </w:trPr>
        <w:tc>
          <w:tcPr>
            <w:tcW w:w="3976" w:type="dxa"/>
          </w:tcPr>
          <w:p w:rsidR="006A0FD1" w:rsidRPr="006A0FD1" w:rsidRDefault="006A0FD1" w:rsidP="006A0FD1">
            <w:pPr>
              <w:spacing w:line="240" w:lineRule="atLeast"/>
              <w:rPr>
                <w:sz w:val="24"/>
                <w:szCs w:val="24"/>
              </w:rPr>
            </w:pPr>
            <w:r w:rsidRPr="006A0FD1">
              <w:rPr>
                <w:sz w:val="24"/>
                <w:szCs w:val="24"/>
              </w:rPr>
              <w:lastRenderedPageBreak/>
              <w:t>Приложение</w:t>
            </w:r>
            <w:r w:rsidR="006174DC">
              <w:rPr>
                <w:sz w:val="24"/>
                <w:szCs w:val="24"/>
              </w:rPr>
              <w:t xml:space="preserve"> №1 </w:t>
            </w:r>
          </w:p>
          <w:p w:rsidR="006A0FD1" w:rsidRPr="006A0FD1" w:rsidRDefault="006A0FD1" w:rsidP="006A0FD1">
            <w:pPr>
              <w:spacing w:line="240" w:lineRule="atLeast"/>
              <w:rPr>
                <w:sz w:val="24"/>
                <w:szCs w:val="24"/>
              </w:rPr>
            </w:pPr>
            <w:r w:rsidRPr="006A0FD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административному регламенту </w:t>
            </w:r>
            <w:r w:rsidRPr="006A0FD1">
              <w:rPr>
                <w:sz w:val="24"/>
                <w:szCs w:val="24"/>
              </w:rPr>
              <w:t xml:space="preserve"> </w:t>
            </w:r>
          </w:p>
          <w:p w:rsidR="006A0FD1" w:rsidRPr="006A0FD1" w:rsidRDefault="006174DC" w:rsidP="006174D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муниципальной услуги «Присвоение спортивных разрядов» </w:t>
            </w:r>
          </w:p>
        </w:tc>
      </w:tr>
    </w:tbl>
    <w:p w:rsidR="006174DC" w:rsidRDefault="006174DC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30E5" w:rsidRDefault="00DE30E5" w:rsidP="00032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7B97" w:rsidRPr="00DE30E5" w:rsidRDefault="00C57B97" w:rsidP="00BC2AC8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E5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</w:p>
    <w:p w:rsidR="00C57B97" w:rsidRPr="00DE30E5" w:rsidRDefault="00C57B97" w:rsidP="00BC2AC8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E5">
        <w:rPr>
          <w:rFonts w:ascii="Times New Roman" w:hAnsi="Times New Roman" w:cs="Times New Roman"/>
          <w:b/>
          <w:sz w:val="24"/>
          <w:szCs w:val="24"/>
        </w:rPr>
        <w:t>для присвоения спортивного разряда</w:t>
      </w:r>
    </w:p>
    <w:p w:rsidR="00C57B97" w:rsidRPr="00BC2AC8" w:rsidRDefault="00C57B97" w:rsidP="00BC2AC8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_____________________________________________</w:t>
      </w:r>
    </w:p>
    <w:p w:rsidR="00C57B97" w:rsidRPr="00BC2AC8" w:rsidRDefault="00C57B97" w:rsidP="00BC2AC8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(наименование спортивного разряда)</w:t>
      </w:r>
    </w:p>
    <w:p w:rsidR="00C57B97" w:rsidRPr="00BC2AC8" w:rsidRDefault="00C57B97" w:rsidP="00BC2AC8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4062FE" w:rsidRPr="00BC2AC8" w:rsidRDefault="004062FE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4062FE" w:rsidRPr="00BC2AC8" w:rsidRDefault="00DE30E5" w:rsidP="004062FE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Исх. №</w:t>
      </w:r>
      <w:r w:rsidR="004062FE" w:rsidRPr="00DE30E5">
        <w:rPr>
          <w:rFonts w:ascii="Times New Roman" w:hAnsi="Times New Roman" w:cs="Times New Roman"/>
          <w:sz w:val="24"/>
          <w:szCs w:val="24"/>
        </w:rPr>
        <w:t xml:space="preserve"> ____ от "__" ________ г.</w:t>
      </w:r>
      <w:r w:rsidR="004062FE" w:rsidRPr="00BC2AC8">
        <w:rPr>
          <w:rFonts w:ascii="Times New Roman" w:hAnsi="Times New Roman" w:cs="Times New Roman"/>
        </w:rPr>
        <w:t xml:space="preserve">             </w:t>
      </w:r>
      <w:r w:rsidR="004062FE" w:rsidRPr="00BC2AC8">
        <w:rPr>
          <w:rFonts w:ascii="Times New Roman" w:hAnsi="Times New Roman" w:cs="Times New Roman"/>
        </w:rPr>
        <w:tab/>
      </w:r>
      <w:r w:rsidR="00BC2AC8">
        <w:rPr>
          <w:rFonts w:ascii="Times New Roman" w:hAnsi="Times New Roman" w:cs="Times New Roman"/>
        </w:rPr>
        <w:tab/>
      </w:r>
      <w:r w:rsidR="00BC2AC8">
        <w:rPr>
          <w:rFonts w:ascii="Times New Roman" w:hAnsi="Times New Roman" w:cs="Times New Roman"/>
        </w:rPr>
        <w:tab/>
      </w:r>
      <w:r w:rsidR="00BC2AC8">
        <w:rPr>
          <w:rFonts w:ascii="Times New Roman" w:hAnsi="Times New Roman" w:cs="Times New Roman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  <w:t xml:space="preserve">физической культуре, спорту </w:t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  <w:t xml:space="preserve">и туризму администрации </w:t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BC2AC8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 xml:space="preserve">Ягоднинского муниципального </w:t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</w:r>
      <w:r w:rsidR="004062FE" w:rsidRPr="00DE30E5">
        <w:rPr>
          <w:rFonts w:ascii="Times New Roman" w:hAnsi="Times New Roman" w:cs="Times New Roman"/>
          <w:sz w:val="24"/>
          <w:szCs w:val="24"/>
        </w:rPr>
        <w:tab/>
        <w:t>округа Магаданской области</w:t>
      </w:r>
      <w:r w:rsidR="004062FE" w:rsidRPr="00BC2AC8">
        <w:rPr>
          <w:rFonts w:ascii="Times New Roman" w:hAnsi="Times New Roman" w:cs="Times New Roman"/>
        </w:rPr>
        <w:t xml:space="preserve"> 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DE30E5" w:rsidRDefault="00C57B97" w:rsidP="00DE30E5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E5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>В  связи  с  выполнением  норм  и (или) требований Единой всероссийской</w:t>
      </w:r>
      <w:r w:rsidR="00DE30E5" w:rsidRP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DE30E5">
        <w:rPr>
          <w:rFonts w:ascii="Times New Roman" w:hAnsi="Times New Roman" w:cs="Times New Roman"/>
          <w:sz w:val="24"/>
          <w:szCs w:val="24"/>
        </w:rPr>
        <w:t>спортивной классификации</w:t>
      </w:r>
    </w:p>
    <w:p w:rsidR="00C57B97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C57B97" w:rsidRPr="00BC2AC8">
        <w:rPr>
          <w:rFonts w:ascii="Times New Roman" w:hAnsi="Times New Roman" w:cs="Times New Roman"/>
        </w:rPr>
        <w:t>___________________________________________________________________________</w:t>
      </w:r>
    </w:p>
    <w:p w:rsidR="00C57B97" w:rsidRDefault="00C57B97" w:rsidP="00DE30E5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(наименование организации)</w:t>
      </w:r>
    </w:p>
    <w:p w:rsidR="00DE30E5" w:rsidRPr="00BC2AC8" w:rsidRDefault="00DE30E5" w:rsidP="00DE30E5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>просит   Вас  рассмотреть   вопрос   о   присвоении   спортивного   разряда</w:t>
      </w:r>
    </w:p>
    <w:p w:rsidR="00C57B97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C57B97" w:rsidRPr="00BC2AC8">
        <w:rPr>
          <w:rFonts w:ascii="Times New Roman" w:hAnsi="Times New Roman" w:cs="Times New Roman"/>
        </w:rPr>
        <w:t xml:space="preserve">_____________________________________ по </w:t>
      </w:r>
      <w:r>
        <w:rPr>
          <w:rFonts w:ascii="Times New Roman" w:hAnsi="Times New Roman" w:cs="Times New Roman"/>
        </w:rPr>
        <w:t>______</w:t>
      </w:r>
      <w:r w:rsidR="00C57B97" w:rsidRPr="00BC2AC8">
        <w:rPr>
          <w:rFonts w:ascii="Times New Roman" w:hAnsi="Times New Roman" w:cs="Times New Roman"/>
        </w:rPr>
        <w:t>__________________________________</w:t>
      </w:r>
    </w:p>
    <w:p w:rsidR="00C57B97" w:rsidRDefault="00DE30E5" w:rsidP="00DE30E5">
      <w:pPr>
        <w:pStyle w:val="ConsPlusNonforma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57B97" w:rsidRPr="00BC2AC8">
        <w:rPr>
          <w:rFonts w:ascii="Times New Roman" w:hAnsi="Times New Roman" w:cs="Times New Roman"/>
        </w:rPr>
        <w:t xml:space="preserve">(наименование разряда)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C57B97" w:rsidRPr="00BC2AC8">
        <w:rPr>
          <w:rFonts w:ascii="Times New Roman" w:hAnsi="Times New Roman" w:cs="Times New Roman"/>
        </w:rPr>
        <w:t>(вид спорта)</w:t>
      </w:r>
    </w:p>
    <w:p w:rsidR="00DE30E5" w:rsidRPr="00BC2AC8" w:rsidRDefault="00DE30E5" w:rsidP="00DE30E5">
      <w:pPr>
        <w:pStyle w:val="ConsPlusNonformat"/>
        <w:ind w:left="567"/>
        <w:rPr>
          <w:rFonts w:ascii="Times New Roman" w:hAnsi="Times New Roman" w:cs="Times New Roman"/>
        </w:rPr>
      </w:pPr>
    </w:p>
    <w:p w:rsidR="00C57B97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C57B97" w:rsidRPr="00BC2AC8">
        <w:rPr>
          <w:rFonts w:ascii="Times New Roman" w:hAnsi="Times New Roman" w:cs="Times New Roman"/>
        </w:rPr>
        <w:t>___________________________________________________________________________</w:t>
      </w:r>
    </w:p>
    <w:p w:rsidR="00C57B97" w:rsidRPr="00BC2AC8" w:rsidRDefault="00C57B97" w:rsidP="00DE30E5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(фамилия, имя, отчество, год рождения спортсмена/спортсменов)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    Способ получения документов (в том числе копии приказа о предоставлении</w:t>
      </w:r>
      <w:r w:rsidR="00DE30E5" w:rsidRPr="00DE30E5">
        <w:rPr>
          <w:rFonts w:ascii="Times New Roman" w:hAnsi="Times New Roman" w:cs="Times New Roman"/>
          <w:sz w:val="24"/>
          <w:szCs w:val="24"/>
        </w:rPr>
        <w:t xml:space="preserve"> муниципальной  услуги,  </w:t>
      </w:r>
      <w:r w:rsidRPr="00DE30E5">
        <w:rPr>
          <w:rFonts w:ascii="Times New Roman" w:hAnsi="Times New Roman" w:cs="Times New Roman"/>
          <w:sz w:val="24"/>
          <w:szCs w:val="24"/>
        </w:rPr>
        <w:t>обоснованного  письменного отказа, оригиналов ранее</w:t>
      </w:r>
      <w:r w:rsidR="00DE30E5" w:rsidRP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DE30E5">
        <w:rPr>
          <w:rFonts w:ascii="Times New Roman" w:hAnsi="Times New Roman" w:cs="Times New Roman"/>
          <w:sz w:val="24"/>
          <w:szCs w:val="24"/>
        </w:rPr>
        <w:t>представленных документов):</w:t>
      </w:r>
    </w:p>
    <w:p w:rsid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лично</w:t>
      </w:r>
      <w:r w:rsidRPr="00BC2AC8">
        <w:rPr>
          <w:rFonts w:ascii="Times New Roman" w:hAnsi="Times New Roman" w:cs="Times New Roman"/>
        </w:rPr>
        <w:t xml:space="preserve"> ________________________________________________________________</w:t>
      </w:r>
      <w:r w:rsidR="00DE30E5">
        <w:rPr>
          <w:rFonts w:ascii="Times New Roman" w:hAnsi="Times New Roman" w:cs="Times New Roman"/>
        </w:rPr>
        <w:t>______________________</w:t>
      </w:r>
      <w:r w:rsidRPr="00BC2AC8">
        <w:rPr>
          <w:rFonts w:ascii="Times New Roman" w:hAnsi="Times New Roman" w:cs="Times New Roman"/>
        </w:rPr>
        <w:t>;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 w:rsidRPr="00BC2AC8">
        <w:rPr>
          <w:rFonts w:ascii="Times New Roman" w:hAnsi="Times New Roman" w:cs="Times New Roman"/>
        </w:rPr>
        <w:t xml:space="preserve"> ____________________________________</w:t>
      </w:r>
      <w:r w:rsidR="00DE30E5">
        <w:rPr>
          <w:rFonts w:ascii="Times New Roman" w:hAnsi="Times New Roman" w:cs="Times New Roman"/>
        </w:rPr>
        <w:t>________________________</w:t>
      </w:r>
      <w:r w:rsidRPr="00BC2AC8">
        <w:rPr>
          <w:rFonts w:ascii="Times New Roman" w:hAnsi="Times New Roman" w:cs="Times New Roman"/>
        </w:rPr>
        <w:t>;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через МФЦ</w:t>
      </w:r>
      <w:r w:rsidRPr="00BC2AC8">
        <w:rPr>
          <w:rFonts w:ascii="Times New Roman" w:hAnsi="Times New Roman" w:cs="Times New Roman"/>
        </w:rPr>
        <w:t xml:space="preserve"> ____________________________________________________________</w:t>
      </w:r>
      <w:r w:rsidR="00DE30E5">
        <w:rPr>
          <w:rFonts w:ascii="Times New Roman" w:hAnsi="Times New Roman" w:cs="Times New Roman"/>
        </w:rPr>
        <w:t>______________________</w:t>
      </w:r>
      <w:r w:rsidRPr="00BC2AC8">
        <w:rPr>
          <w:rFonts w:ascii="Times New Roman" w:hAnsi="Times New Roman" w:cs="Times New Roman"/>
        </w:rPr>
        <w:t>.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DE30E5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>Способ уведомления о необходимости получения документов:</w:t>
      </w:r>
    </w:p>
    <w:p w:rsidR="00C57B97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7B97" w:rsidRPr="00DE30E5">
        <w:rPr>
          <w:rFonts w:ascii="Times New Roman" w:hAnsi="Times New Roman" w:cs="Times New Roman"/>
          <w:sz w:val="24"/>
          <w:szCs w:val="24"/>
        </w:rPr>
        <w:t>по телефону</w:t>
      </w:r>
      <w:r w:rsidR="00C57B97" w:rsidRPr="00BC2AC8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C57B97" w:rsidRPr="00BC2AC8">
        <w:rPr>
          <w:rFonts w:ascii="Times New Roman" w:hAnsi="Times New Roman" w:cs="Times New Roman"/>
        </w:rPr>
        <w:t>;</w:t>
      </w:r>
    </w:p>
    <w:p w:rsidR="00C57B97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7B97" w:rsidRPr="00DE30E5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C57B97" w:rsidRPr="00BC2AC8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C57B97" w:rsidRPr="00BC2AC8">
        <w:rPr>
          <w:rFonts w:ascii="Times New Roman" w:hAnsi="Times New Roman" w:cs="Times New Roman"/>
        </w:rPr>
        <w:t>.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Приложение:   документы   в  соответствии  с  </w:t>
      </w:r>
      <w:hyperlink w:anchor="P116" w:history="1">
        <w:r w:rsidRPr="00DE30E5">
          <w:rPr>
            <w:rFonts w:ascii="Times New Roman" w:hAnsi="Times New Roman" w:cs="Times New Roman"/>
            <w:sz w:val="24"/>
            <w:szCs w:val="24"/>
          </w:rPr>
          <w:t>пункт</w:t>
        </w:r>
        <w:r w:rsidR="006D5CAA" w:rsidRPr="00DE30E5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6D5CAA" w:rsidRPr="00DE30E5">
        <w:rPr>
          <w:rFonts w:ascii="Times New Roman" w:hAnsi="Times New Roman" w:cs="Times New Roman"/>
          <w:sz w:val="24"/>
          <w:szCs w:val="24"/>
        </w:rPr>
        <w:t xml:space="preserve"> 21</w:t>
      </w:r>
      <w:r w:rsidR="00073349" w:rsidRPr="00DE30E5">
        <w:rPr>
          <w:rFonts w:ascii="Times New Roman" w:hAnsi="Times New Roman" w:cs="Times New Roman"/>
          <w:sz w:val="24"/>
          <w:szCs w:val="24"/>
        </w:rPr>
        <w:t xml:space="preserve"> </w:t>
      </w:r>
      <w:r w:rsidR="009B701F" w:rsidRPr="00DE30E5">
        <w:rPr>
          <w:rFonts w:ascii="Times New Roman" w:hAnsi="Times New Roman" w:cs="Times New Roman"/>
          <w:sz w:val="24"/>
          <w:szCs w:val="24"/>
        </w:rPr>
        <w:t>А</w:t>
      </w:r>
      <w:r w:rsidR="00073349" w:rsidRPr="00DE30E5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DE30E5" w:rsidRP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DE30E5">
        <w:rPr>
          <w:rFonts w:ascii="Times New Roman" w:hAnsi="Times New Roman" w:cs="Times New Roman"/>
          <w:sz w:val="24"/>
          <w:szCs w:val="24"/>
        </w:rPr>
        <w:t>регламента.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DE30E5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</w:t>
      </w:r>
      <w:r w:rsidR="00DE30E5" w:rsidRPr="00DE30E5">
        <w:rPr>
          <w:rFonts w:ascii="Times New Roman" w:hAnsi="Times New Roman" w:cs="Times New Roman"/>
          <w:sz w:val="24"/>
          <w:szCs w:val="24"/>
        </w:rPr>
        <w:tab/>
      </w:r>
      <w:r w:rsidR="00DE30E5" w:rsidRPr="00DE30E5">
        <w:rPr>
          <w:rFonts w:ascii="Times New Roman" w:hAnsi="Times New Roman" w:cs="Times New Roman"/>
          <w:sz w:val="24"/>
          <w:szCs w:val="24"/>
        </w:rPr>
        <w:tab/>
      </w:r>
      <w:r w:rsidRPr="00DE30E5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          </w:t>
      </w:r>
      <w:r w:rsidR="00DE30E5">
        <w:rPr>
          <w:rFonts w:ascii="Times New Roman" w:hAnsi="Times New Roman" w:cs="Times New Roman"/>
          <w:sz w:val="24"/>
          <w:szCs w:val="24"/>
        </w:rPr>
        <w:t xml:space="preserve">      </w:t>
      </w:r>
      <w:r w:rsidRPr="00BC2AC8">
        <w:rPr>
          <w:rFonts w:ascii="Times New Roman" w:hAnsi="Times New Roman" w:cs="Times New Roman"/>
        </w:rPr>
        <w:t xml:space="preserve">(подпись)         </w:t>
      </w:r>
      <w:r w:rsidR="00DE30E5">
        <w:rPr>
          <w:rFonts w:ascii="Times New Roman" w:hAnsi="Times New Roman" w:cs="Times New Roman"/>
        </w:rPr>
        <w:t xml:space="preserve">             </w:t>
      </w:r>
      <w:r w:rsidRPr="00BC2AC8">
        <w:rPr>
          <w:rFonts w:ascii="Times New Roman" w:hAnsi="Times New Roman" w:cs="Times New Roman"/>
        </w:rPr>
        <w:t>(Ф.И.О.)</w:t>
      </w:r>
    </w:p>
    <w:p w:rsidR="00C57B97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DE30E5" w:rsidRPr="00BC2AC8" w:rsidRDefault="00DE30E5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Исполнитель (Ф.И.О.)</w:t>
      </w:r>
    </w:p>
    <w:p w:rsidR="00C57B97" w:rsidRPr="00BC2AC8" w:rsidRDefault="00C57B97" w:rsidP="00C57B9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телефон</w:t>
      </w:r>
    </w:p>
    <w:p w:rsidR="00C57B97" w:rsidRPr="00BC2AC8" w:rsidRDefault="00C57B97" w:rsidP="00C57B97">
      <w:pPr>
        <w:pStyle w:val="ConsPlusNormal"/>
        <w:jc w:val="both"/>
        <w:rPr>
          <w:rFonts w:ascii="Times New Roman" w:hAnsi="Times New Roman" w:cs="Times New Roman"/>
        </w:rPr>
      </w:pPr>
    </w:p>
    <w:p w:rsidR="00C57B97" w:rsidRPr="00BC2AC8" w:rsidRDefault="00C57B97" w:rsidP="00C57B97">
      <w:pPr>
        <w:pStyle w:val="ConsPlusNormal"/>
        <w:jc w:val="both"/>
        <w:rPr>
          <w:rFonts w:ascii="Times New Roman" w:hAnsi="Times New Roman" w:cs="Times New Roman"/>
        </w:rPr>
      </w:pPr>
    </w:p>
    <w:p w:rsidR="00A73BA4" w:rsidRDefault="00A73BA4" w:rsidP="00C57B97">
      <w:pPr>
        <w:pStyle w:val="ConsPlusNormal"/>
        <w:jc w:val="both"/>
      </w:pPr>
    </w:p>
    <w:tbl>
      <w:tblPr>
        <w:tblStyle w:val="a3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0660D7" w:rsidTr="000660D7">
        <w:tc>
          <w:tcPr>
            <w:tcW w:w="4110" w:type="dxa"/>
          </w:tcPr>
          <w:p w:rsidR="000660D7" w:rsidRPr="000660D7" w:rsidRDefault="000660D7" w:rsidP="000660D7">
            <w:pPr>
              <w:spacing w:line="240" w:lineRule="atLeast"/>
              <w:rPr>
                <w:sz w:val="24"/>
                <w:szCs w:val="24"/>
              </w:rPr>
            </w:pPr>
            <w:r w:rsidRPr="00066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  <w:r w:rsidRPr="000660D7">
              <w:rPr>
                <w:sz w:val="24"/>
                <w:szCs w:val="24"/>
              </w:rPr>
              <w:t xml:space="preserve"> </w:t>
            </w:r>
          </w:p>
          <w:p w:rsidR="000660D7" w:rsidRPr="000660D7" w:rsidRDefault="000660D7" w:rsidP="000660D7">
            <w:pPr>
              <w:spacing w:line="240" w:lineRule="atLeast"/>
              <w:rPr>
                <w:sz w:val="24"/>
                <w:szCs w:val="24"/>
              </w:rPr>
            </w:pPr>
            <w:r w:rsidRPr="000660D7">
              <w:rPr>
                <w:sz w:val="24"/>
                <w:szCs w:val="24"/>
              </w:rPr>
              <w:lastRenderedPageBreak/>
              <w:t>к административному регламенту  предоставления муниципальной услуги «Присвоение спортивных разрядов»</w:t>
            </w:r>
          </w:p>
          <w:p w:rsidR="000660D7" w:rsidRDefault="000660D7" w:rsidP="00C57B97">
            <w:pPr>
              <w:pStyle w:val="ConsPlusNormal"/>
              <w:ind w:firstLine="0"/>
              <w:jc w:val="both"/>
            </w:pPr>
          </w:p>
        </w:tc>
      </w:tr>
    </w:tbl>
    <w:p w:rsidR="006D5CAA" w:rsidRDefault="006D5CAA" w:rsidP="00C57B97">
      <w:pPr>
        <w:pStyle w:val="ConsPlusNormal"/>
        <w:jc w:val="both"/>
      </w:pPr>
    </w:p>
    <w:p w:rsidR="006D5CAA" w:rsidRDefault="006D5CAA" w:rsidP="00C57B97">
      <w:pPr>
        <w:pStyle w:val="ConsPlusNormal"/>
        <w:jc w:val="both"/>
      </w:pPr>
    </w:p>
    <w:p w:rsidR="006D5CAA" w:rsidRDefault="006D5CAA" w:rsidP="00C57B97">
      <w:pPr>
        <w:pStyle w:val="ConsPlusNormal"/>
        <w:jc w:val="both"/>
      </w:pPr>
    </w:p>
    <w:p w:rsidR="006D5CAA" w:rsidRPr="003756E4" w:rsidRDefault="006D5CAA" w:rsidP="000660D7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660D7" w:rsidRPr="003756E4" w:rsidRDefault="000660D7" w:rsidP="003756E4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E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486B79" w:rsidRPr="003756E4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0660D7" w:rsidRPr="003756E4" w:rsidRDefault="000660D7" w:rsidP="003756E4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E4">
        <w:rPr>
          <w:rFonts w:ascii="Times New Roman" w:hAnsi="Times New Roman" w:cs="Times New Roman"/>
          <w:b/>
          <w:sz w:val="24"/>
          <w:szCs w:val="24"/>
        </w:rPr>
        <w:t>о подтверждении спортивного разряда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62FE" w:rsidRPr="003756E4" w:rsidRDefault="004062FE" w:rsidP="000660D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62FE" w:rsidRPr="003756E4" w:rsidRDefault="003756E4" w:rsidP="004062F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</w:t>
      </w:r>
      <w:r w:rsidR="000660D7" w:rsidRPr="003756E4">
        <w:rPr>
          <w:rFonts w:ascii="Times New Roman" w:hAnsi="Times New Roman" w:cs="Times New Roman"/>
          <w:sz w:val="24"/>
          <w:szCs w:val="24"/>
        </w:rPr>
        <w:t xml:space="preserve"> ____ от "__" ________ г.             </w:t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  <w:t xml:space="preserve">физической культуре, спорту </w:t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  <w:t xml:space="preserve">и туризму администрации </w:t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 xml:space="preserve">Ягоднинского муниципального </w:t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</w:r>
      <w:r w:rsidR="004062FE" w:rsidRPr="003756E4">
        <w:rPr>
          <w:rFonts w:ascii="Times New Roman" w:hAnsi="Times New Roman" w:cs="Times New Roman"/>
          <w:sz w:val="24"/>
          <w:szCs w:val="24"/>
        </w:rPr>
        <w:tab/>
        <w:t xml:space="preserve">округа Магаданской области </w:t>
      </w:r>
    </w:p>
    <w:p w:rsidR="000660D7" w:rsidRPr="003756E4" w:rsidRDefault="000660D7" w:rsidP="004062F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60D7" w:rsidRPr="003756E4" w:rsidRDefault="009B701F" w:rsidP="003756E4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E4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0660D7" w:rsidRPr="003756E4" w:rsidRDefault="003756E4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660D7" w:rsidRPr="003756E4">
        <w:rPr>
          <w:rFonts w:ascii="Times New Roman" w:hAnsi="Times New Roman" w:cs="Times New Roman"/>
        </w:rPr>
        <w:t>___________________________________________________________________________</w:t>
      </w:r>
    </w:p>
    <w:p w:rsidR="000660D7" w:rsidRDefault="000660D7" w:rsidP="003756E4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(наименование организации)</w:t>
      </w:r>
    </w:p>
    <w:p w:rsidR="00E3227B" w:rsidRPr="003756E4" w:rsidRDefault="00E3227B" w:rsidP="003756E4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56E4">
        <w:rPr>
          <w:rFonts w:ascii="Times New Roman" w:hAnsi="Times New Roman" w:cs="Times New Roman"/>
          <w:sz w:val="24"/>
          <w:szCs w:val="24"/>
        </w:rPr>
        <w:t>просит   Вас   рассмотреть   вопрос  о  подтверждении  спортивного  разряда</w:t>
      </w:r>
      <w:r w:rsidR="003756E4">
        <w:rPr>
          <w:rFonts w:ascii="Times New Roman" w:hAnsi="Times New Roman" w:cs="Times New Roman"/>
          <w:sz w:val="24"/>
          <w:szCs w:val="24"/>
        </w:rPr>
        <w:t xml:space="preserve"> </w:t>
      </w:r>
      <w:r w:rsidRPr="003756E4">
        <w:rPr>
          <w:rFonts w:ascii="Times New Roman" w:hAnsi="Times New Roman" w:cs="Times New Roman"/>
          <w:sz w:val="24"/>
          <w:szCs w:val="24"/>
        </w:rPr>
        <w:t>следующему спортсмену</w:t>
      </w:r>
      <w:r w:rsidRPr="003756E4">
        <w:rPr>
          <w:rFonts w:ascii="Times New Roman" w:hAnsi="Times New Roman" w:cs="Times New Roman"/>
        </w:rPr>
        <w:t>: ___________________________________________________</w:t>
      </w:r>
      <w:r w:rsidR="003756E4">
        <w:rPr>
          <w:rFonts w:ascii="Times New Roman" w:hAnsi="Times New Roman" w:cs="Times New Roman"/>
        </w:rPr>
        <w:t>_____________________________</w:t>
      </w:r>
      <w:r w:rsidRPr="003756E4">
        <w:rPr>
          <w:rFonts w:ascii="Times New Roman" w:hAnsi="Times New Roman" w:cs="Times New Roman"/>
        </w:rPr>
        <w:t>.</w:t>
      </w:r>
    </w:p>
    <w:p w:rsidR="000660D7" w:rsidRPr="003756E4" w:rsidRDefault="000660D7" w:rsidP="00E3227B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__________________________________________________________________________</w:t>
      </w:r>
      <w:r w:rsidR="00E3227B">
        <w:rPr>
          <w:rFonts w:ascii="Times New Roman" w:hAnsi="Times New Roman" w:cs="Times New Roman"/>
        </w:rPr>
        <w:t>__________________</w:t>
      </w:r>
      <w:r w:rsidRPr="003756E4">
        <w:rPr>
          <w:rFonts w:ascii="Times New Roman" w:hAnsi="Times New Roman" w:cs="Times New Roman"/>
        </w:rPr>
        <w:t>.</w:t>
      </w:r>
    </w:p>
    <w:p w:rsidR="000660D7" w:rsidRPr="00E3227B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56E4">
        <w:rPr>
          <w:rFonts w:ascii="Times New Roman" w:hAnsi="Times New Roman" w:cs="Times New Roman"/>
          <w:sz w:val="24"/>
          <w:szCs w:val="24"/>
        </w:rPr>
        <w:t>Сведения   о   наименовании,  месте  и  дате  проведения  соревнования,  по</w:t>
      </w:r>
      <w:r w:rsidR="00E3227B">
        <w:rPr>
          <w:rFonts w:ascii="Times New Roman" w:hAnsi="Times New Roman" w:cs="Times New Roman"/>
          <w:sz w:val="24"/>
          <w:szCs w:val="24"/>
        </w:rPr>
        <w:t xml:space="preserve"> результатам   </w:t>
      </w:r>
      <w:r w:rsidRPr="003756E4">
        <w:rPr>
          <w:rFonts w:ascii="Times New Roman" w:hAnsi="Times New Roman" w:cs="Times New Roman"/>
          <w:sz w:val="24"/>
          <w:szCs w:val="24"/>
        </w:rPr>
        <w:t>которого   принято   решение   о  направлении  ходатайства  о</w:t>
      </w:r>
      <w:r w:rsidR="00E3227B">
        <w:rPr>
          <w:rFonts w:ascii="Times New Roman" w:hAnsi="Times New Roman" w:cs="Times New Roman"/>
          <w:sz w:val="24"/>
          <w:szCs w:val="24"/>
        </w:rPr>
        <w:t xml:space="preserve"> </w:t>
      </w:r>
      <w:r w:rsidRPr="003756E4">
        <w:rPr>
          <w:rFonts w:ascii="Times New Roman" w:hAnsi="Times New Roman" w:cs="Times New Roman"/>
          <w:sz w:val="24"/>
          <w:szCs w:val="24"/>
        </w:rPr>
        <w:t>подтверждении спортивного разряда:</w:t>
      </w:r>
      <w:r w:rsidRPr="003756E4">
        <w:rPr>
          <w:rFonts w:ascii="Times New Roman" w:hAnsi="Times New Roman" w:cs="Times New Roman"/>
        </w:rPr>
        <w:t xml:space="preserve"> ________________________________________</w:t>
      </w:r>
      <w:r w:rsidR="00E3227B">
        <w:rPr>
          <w:rFonts w:ascii="Times New Roman" w:hAnsi="Times New Roman" w:cs="Times New Roman"/>
        </w:rPr>
        <w:t>____________________________________________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__________________________________________________________________________</w:t>
      </w:r>
      <w:r w:rsidR="00E3227B">
        <w:rPr>
          <w:rFonts w:ascii="Times New Roman" w:hAnsi="Times New Roman" w:cs="Times New Roman"/>
        </w:rPr>
        <w:t>___________________</w:t>
      </w:r>
      <w:r w:rsidRPr="003756E4">
        <w:rPr>
          <w:rFonts w:ascii="Times New Roman" w:hAnsi="Times New Roman" w:cs="Times New Roman"/>
        </w:rPr>
        <w:t>.</w:t>
      </w:r>
    </w:p>
    <w:p w:rsidR="000660D7" w:rsidRPr="00E3227B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227B">
        <w:rPr>
          <w:rFonts w:ascii="Times New Roman" w:hAnsi="Times New Roman" w:cs="Times New Roman"/>
          <w:sz w:val="24"/>
          <w:szCs w:val="24"/>
        </w:rPr>
        <w:t>Сведения  о выполнении спортсменом норм, требований и условий их выполнения</w:t>
      </w:r>
      <w:r w:rsidR="00E3227B">
        <w:rPr>
          <w:rFonts w:ascii="Times New Roman" w:hAnsi="Times New Roman" w:cs="Times New Roman"/>
          <w:sz w:val="24"/>
          <w:szCs w:val="24"/>
        </w:rPr>
        <w:t xml:space="preserve"> </w:t>
      </w:r>
      <w:r w:rsidRPr="00E3227B">
        <w:rPr>
          <w:rFonts w:ascii="Times New Roman" w:hAnsi="Times New Roman" w:cs="Times New Roman"/>
          <w:sz w:val="24"/>
          <w:szCs w:val="24"/>
        </w:rPr>
        <w:t>для подтверждения спортивного разряда:</w:t>
      </w:r>
      <w:r w:rsidRPr="003756E4">
        <w:rPr>
          <w:rFonts w:ascii="Times New Roman" w:hAnsi="Times New Roman" w:cs="Times New Roman"/>
        </w:rPr>
        <w:t xml:space="preserve"> ____________________________________</w:t>
      </w:r>
      <w:r w:rsidR="00E3227B">
        <w:rPr>
          <w:rFonts w:ascii="Times New Roman" w:hAnsi="Times New Roman" w:cs="Times New Roman"/>
        </w:rPr>
        <w:t>____________________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__________________________________________________________________________</w:t>
      </w:r>
      <w:r w:rsidR="00E3227B">
        <w:rPr>
          <w:rFonts w:ascii="Times New Roman" w:hAnsi="Times New Roman" w:cs="Times New Roman"/>
        </w:rPr>
        <w:t>___________________</w:t>
      </w:r>
      <w:r w:rsidRPr="003756E4">
        <w:rPr>
          <w:rFonts w:ascii="Times New Roman" w:hAnsi="Times New Roman" w:cs="Times New Roman"/>
        </w:rPr>
        <w:t>.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3227B">
        <w:rPr>
          <w:rFonts w:ascii="Times New Roman" w:hAnsi="Times New Roman" w:cs="Times New Roman"/>
          <w:sz w:val="24"/>
          <w:szCs w:val="24"/>
        </w:rPr>
        <w:t>Председатель судейской коллегии (главный судья):</w:t>
      </w:r>
      <w:r w:rsidRPr="003756E4">
        <w:rPr>
          <w:rFonts w:ascii="Times New Roman" w:hAnsi="Times New Roman" w:cs="Times New Roman"/>
        </w:rPr>
        <w:t xml:space="preserve"> __________________________</w:t>
      </w:r>
      <w:r w:rsidR="00E3227B">
        <w:rPr>
          <w:rFonts w:ascii="Times New Roman" w:hAnsi="Times New Roman" w:cs="Times New Roman"/>
        </w:rPr>
        <w:t>________________</w:t>
      </w:r>
    </w:p>
    <w:p w:rsidR="000660D7" w:rsidRPr="003756E4" w:rsidRDefault="000660D7" w:rsidP="000660D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__________________________________________________________________________</w:t>
      </w:r>
      <w:r w:rsidR="00E3227B">
        <w:rPr>
          <w:rFonts w:ascii="Times New Roman" w:hAnsi="Times New Roman" w:cs="Times New Roman"/>
        </w:rPr>
        <w:t>___________________</w:t>
      </w:r>
      <w:r w:rsidRPr="003756E4">
        <w:rPr>
          <w:rFonts w:ascii="Times New Roman" w:hAnsi="Times New Roman" w:cs="Times New Roman"/>
        </w:rPr>
        <w:t>.</w:t>
      </w:r>
    </w:p>
    <w:p w:rsidR="000660D7" w:rsidRDefault="000660D7" w:rsidP="00E3227B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3756E4">
        <w:rPr>
          <w:rFonts w:ascii="Times New Roman" w:hAnsi="Times New Roman" w:cs="Times New Roman"/>
        </w:rPr>
        <w:t>(фамилия, имя, отчество (при наличии)</w:t>
      </w:r>
    </w:p>
    <w:p w:rsidR="00E3227B" w:rsidRPr="003756E4" w:rsidRDefault="00E3227B" w:rsidP="00E3227B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E3227B" w:rsidRPr="00DE30E5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>Способ получения документов (в том числе копии приказа о предоставлении муниципальной  услуги,  обоснованного  письменного отказа, оригиналов ранее представленных документов):</w:t>
      </w:r>
    </w:p>
    <w:p w:rsidR="00E3227B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лично</w:t>
      </w:r>
      <w:r w:rsidRPr="00BC2AC8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C2AC8">
        <w:rPr>
          <w:rFonts w:ascii="Times New Roman" w:hAnsi="Times New Roman" w:cs="Times New Roman"/>
        </w:rPr>
        <w:t>;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 w:rsidRPr="00BC2AC8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</w:t>
      </w:r>
      <w:r w:rsidRPr="00BC2AC8">
        <w:rPr>
          <w:rFonts w:ascii="Times New Roman" w:hAnsi="Times New Roman" w:cs="Times New Roman"/>
        </w:rPr>
        <w:t>;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>через МФЦ</w:t>
      </w:r>
      <w:r w:rsidRPr="00BC2AC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C2AC8">
        <w:rPr>
          <w:rFonts w:ascii="Times New Roman" w:hAnsi="Times New Roman" w:cs="Times New Roman"/>
        </w:rPr>
        <w:t>.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3227B" w:rsidRPr="00DE30E5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>Способ уведомления о необходимости получения документов: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30E5">
        <w:rPr>
          <w:rFonts w:ascii="Times New Roman" w:hAnsi="Times New Roman" w:cs="Times New Roman"/>
          <w:sz w:val="24"/>
          <w:szCs w:val="24"/>
        </w:rPr>
        <w:t>по телефону</w:t>
      </w:r>
      <w:r w:rsidRPr="00BC2AC8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C2AC8">
        <w:rPr>
          <w:rFonts w:ascii="Times New Roman" w:hAnsi="Times New Roman" w:cs="Times New Roman"/>
        </w:rPr>
        <w:t>;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30E5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Pr="00BC2AC8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BC2AC8">
        <w:rPr>
          <w:rFonts w:ascii="Times New Roman" w:hAnsi="Times New Roman" w:cs="Times New Roman"/>
        </w:rPr>
        <w:t>.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3227B" w:rsidRPr="00DE30E5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Приложение:   документы   в  соответствии  с  </w:t>
      </w:r>
      <w:hyperlink w:anchor="P116" w:history="1">
        <w:r w:rsidRPr="00DE30E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DE30E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0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3227B" w:rsidRPr="00DE30E5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</w:t>
      </w:r>
      <w:r w:rsidRPr="00DE30E5">
        <w:rPr>
          <w:rFonts w:ascii="Times New Roman" w:hAnsi="Times New Roman" w:cs="Times New Roman"/>
          <w:sz w:val="24"/>
          <w:szCs w:val="24"/>
        </w:rPr>
        <w:tab/>
      </w:r>
      <w:r w:rsidRPr="00DE30E5">
        <w:rPr>
          <w:rFonts w:ascii="Times New Roman" w:hAnsi="Times New Roman" w:cs="Times New Roman"/>
          <w:sz w:val="24"/>
          <w:szCs w:val="24"/>
        </w:rPr>
        <w:tab/>
        <w:t>_____________ ____________________</w:t>
      </w: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DE30E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2AC8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</w:t>
      </w:r>
      <w:r w:rsidRPr="00BC2AC8">
        <w:rPr>
          <w:rFonts w:ascii="Times New Roman" w:hAnsi="Times New Roman" w:cs="Times New Roman"/>
        </w:rPr>
        <w:t>(Ф.И.О.)</w:t>
      </w:r>
    </w:p>
    <w:p w:rsidR="00E3227B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3227B" w:rsidRPr="00BC2AC8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Исполнитель (Ф.И.О.)</w:t>
      </w:r>
    </w:p>
    <w:p w:rsidR="000660D7" w:rsidRPr="00E3227B" w:rsidRDefault="00E3227B" w:rsidP="00E3227B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BC2AC8">
        <w:rPr>
          <w:rFonts w:ascii="Times New Roman" w:hAnsi="Times New Roman" w:cs="Times New Roman"/>
        </w:rPr>
        <w:t>телефон</w:t>
      </w:r>
    </w:p>
    <w:p w:rsidR="00942CC4" w:rsidRPr="000660D7" w:rsidRDefault="00942CC4" w:rsidP="0094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0D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06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C4" w:rsidRPr="000660D7" w:rsidRDefault="00942CC4" w:rsidP="0094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0D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0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0D7">
        <w:rPr>
          <w:rFonts w:ascii="Times New Roman" w:hAnsi="Times New Roman" w:cs="Times New Roman"/>
          <w:sz w:val="24"/>
          <w:szCs w:val="24"/>
        </w:rPr>
        <w:t>услуги «Присвоение спортивных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0D7">
        <w:rPr>
          <w:rFonts w:ascii="Times New Roman" w:hAnsi="Times New Roman" w:cs="Times New Roman"/>
          <w:sz w:val="24"/>
          <w:szCs w:val="24"/>
        </w:rPr>
        <w:t>разрядов»</w:t>
      </w:r>
    </w:p>
    <w:p w:rsidR="00942CC4" w:rsidRDefault="00942CC4" w:rsidP="00C57B97">
      <w:pPr>
        <w:pStyle w:val="ConsPlusNormal"/>
        <w:jc w:val="both"/>
      </w:pPr>
    </w:p>
    <w:p w:rsidR="00942CC4" w:rsidRDefault="00942CC4" w:rsidP="00C57B97">
      <w:pPr>
        <w:pStyle w:val="ConsPlusNormal"/>
        <w:jc w:val="both"/>
      </w:pPr>
    </w:p>
    <w:p w:rsidR="00942CC4" w:rsidRDefault="00942CC4" w:rsidP="00C57B97">
      <w:pPr>
        <w:pStyle w:val="ConsPlusNormal"/>
        <w:jc w:val="both"/>
      </w:pPr>
    </w:p>
    <w:p w:rsidR="000660D7" w:rsidRDefault="000660D7" w:rsidP="00C57B97">
      <w:pPr>
        <w:pStyle w:val="ConsPlusNormal"/>
        <w:jc w:val="both"/>
      </w:pPr>
    </w:p>
    <w:p w:rsidR="000660D7" w:rsidRDefault="000660D7" w:rsidP="00C57B97">
      <w:pPr>
        <w:pStyle w:val="ConsPlusNormal"/>
        <w:jc w:val="both"/>
      </w:pPr>
    </w:p>
    <w:p w:rsidR="000660D7" w:rsidRPr="00E3227B" w:rsidRDefault="00942CC4" w:rsidP="00942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7B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</w:t>
      </w:r>
    </w:p>
    <w:p w:rsidR="00942CC4" w:rsidRPr="00E3227B" w:rsidRDefault="00942CC4" w:rsidP="00942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7B">
        <w:rPr>
          <w:rFonts w:ascii="Times New Roman" w:hAnsi="Times New Roman" w:cs="Times New Roman"/>
          <w:b/>
          <w:sz w:val="24"/>
          <w:szCs w:val="24"/>
        </w:rPr>
        <w:t>признаков,</w:t>
      </w:r>
      <w:r w:rsidR="00C11F2E" w:rsidRPr="00E3227B">
        <w:rPr>
          <w:rFonts w:ascii="Times New Roman" w:hAnsi="Times New Roman" w:cs="Times New Roman"/>
          <w:b/>
          <w:sz w:val="24"/>
          <w:szCs w:val="24"/>
        </w:rPr>
        <w:t xml:space="preserve"> каждая из которых соответствует одному варианту предоставления муниципальной услуги</w:t>
      </w:r>
    </w:p>
    <w:p w:rsidR="004F2D6D" w:rsidRPr="00E3227B" w:rsidRDefault="004F2D6D" w:rsidP="00942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F2E" w:rsidRPr="00E3227B" w:rsidRDefault="00C11F2E" w:rsidP="00942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7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11F2E" w:rsidRPr="00E3227B" w:rsidRDefault="00C11F2E" w:rsidP="00942C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7B">
        <w:rPr>
          <w:rFonts w:ascii="Times New Roman" w:hAnsi="Times New Roman" w:cs="Times New Roman"/>
          <w:b/>
          <w:sz w:val="24"/>
          <w:szCs w:val="24"/>
        </w:rPr>
        <w:t>«Определение вида Заявителя»</w:t>
      </w:r>
    </w:p>
    <w:p w:rsidR="00C11F2E" w:rsidRPr="004F2D6D" w:rsidRDefault="00C11F2E" w:rsidP="00942CC4">
      <w:pPr>
        <w:pStyle w:val="ConsPlusNormal"/>
        <w:jc w:val="center"/>
        <w:rPr>
          <w:rFonts w:ascii="Courier New" w:hAnsi="Courier New" w:cs="Courier New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3260"/>
        <w:gridCol w:w="5245"/>
      </w:tblGrid>
      <w:tr w:rsidR="00C11F2E" w:rsidRPr="00E3227B" w:rsidTr="00825A52">
        <w:tc>
          <w:tcPr>
            <w:tcW w:w="851" w:type="dxa"/>
          </w:tcPr>
          <w:p w:rsidR="00C11F2E" w:rsidRPr="00E3227B" w:rsidRDefault="00C11F2E" w:rsidP="00942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1F2E" w:rsidRPr="00E3227B" w:rsidRDefault="00C11F2E" w:rsidP="00942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11F2E" w:rsidRPr="00E3227B" w:rsidRDefault="00C11F2E" w:rsidP="00942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</w:p>
        </w:tc>
        <w:tc>
          <w:tcPr>
            <w:tcW w:w="5245" w:type="dxa"/>
          </w:tcPr>
          <w:p w:rsidR="00C11F2E" w:rsidRPr="00E3227B" w:rsidRDefault="00C11F2E" w:rsidP="00942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C11F2E" w:rsidRPr="00E3227B" w:rsidTr="00825A52">
        <w:tc>
          <w:tcPr>
            <w:tcW w:w="851" w:type="dxa"/>
          </w:tcPr>
          <w:p w:rsidR="00C11F2E" w:rsidRPr="00E3227B" w:rsidRDefault="00C11F2E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C11F2E" w:rsidRPr="00E3227B" w:rsidRDefault="00C11F2E" w:rsidP="00367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</w:t>
            </w:r>
            <w:r w:rsidR="00367708"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представителя  </w:t>
            </w:r>
          </w:p>
        </w:tc>
        <w:tc>
          <w:tcPr>
            <w:tcW w:w="5245" w:type="dxa"/>
          </w:tcPr>
          <w:p w:rsidR="00C11F2E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708" w:rsidRPr="00E3227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825A52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2. Через представителя</w:t>
            </w:r>
          </w:p>
        </w:tc>
      </w:tr>
      <w:tr w:rsidR="00C11F2E" w:rsidRPr="00E3227B" w:rsidTr="00825A52">
        <w:tc>
          <w:tcPr>
            <w:tcW w:w="851" w:type="dxa"/>
          </w:tcPr>
          <w:p w:rsidR="00C11F2E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C11F2E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</w:t>
            </w:r>
          </w:p>
        </w:tc>
        <w:tc>
          <w:tcPr>
            <w:tcW w:w="5245" w:type="dxa"/>
          </w:tcPr>
          <w:p w:rsidR="00C11F2E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1. Присвоение спортивного разряда</w:t>
            </w:r>
          </w:p>
          <w:p w:rsidR="00825A52" w:rsidRPr="00E3227B" w:rsidRDefault="00825A52" w:rsidP="00825A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2. Подтверждение спортивного разряда</w:t>
            </w:r>
          </w:p>
        </w:tc>
      </w:tr>
    </w:tbl>
    <w:p w:rsidR="00C11F2E" w:rsidRPr="004F2D6D" w:rsidRDefault="00C11F2E" w:rsidP="00942CC4">
      <w:pPr>
        <w:pStyle w:val="ConsPlusNormal"/>
        <w:jc w:val="center"/>
        <w:rPr>
          <w:rFonts w:ascii="Courier New" w:hAnsi="Courier New" w:cs="Courier New"/>
        </w:rPr>
      </w:pPr>
    </w:p>
    <w:p w:rsidR="00C11F2E" w:rsidRPr="004F2D6D" w:rsidRDefault="00C11F2E" w:rsidP="00942CC4">
      <w:pPr>
        <w:pStyle w:val="ConsPlusNormal"/>
        <w:jc w:val="center"/>
        <w:rPr>
          <w:rFonts w:ascii="Courier New" w:hAnsi="Courier New" w:cs="Courier New"/>
        </w:rPr>
      </w:pPr>
    </w:p>
    <w:p w:rsidR="00825A52" w:rsidRPr="00E3227B" w:rsidRDefault="00825A52" w:rsidP="00825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27B">
        <w:rPr>
          <w:rFonts w:ascii="Times New Roman" w:hAnsi="Times New Roman" w:cs="Times New Roman"/>
          <w:sz w:val="24"/>
          <w:szCs w:val="24"/>
        </w:rPr>
        <w:t>Таблица 2</w:t>
      </w:r>
    </w:p>
    <w:p w:rsidR="00825A52" w:rsidRPr="00E3227B" w:rsidRDefault="00825A52" w:rsidP="00825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27B">
        <w:rPr>
          <w:rFonts w:ascii="Times New Roman" w:hAnsi="Times New Roman" w:cs="Times New Roman"/>
          <w:sz w:val="24"/>
          <w:szCs w:val="24"/>
        </w:rPr>
        <w:t>«Комбинация значений признаков, каждая из которых соответствующему варианту предоставления муниципальной услуги»</w:t>
      </w:r>
    </w:p>
    <w:p w:rsidR="006D5CAA" w:rsidRPr="004F2D6D" w:rsidRDefault="006D5CAA" w:rsidP="00C57B97">
      <w:pPr>
        <w:pStyle w:val="ConsPlusNormal"/>
        <w:jc w:val="both"/>
      </w:pPr>
    </w:p>
    <w:tbl>
      <w:tblPr>
        <w:tblStyle w:val="a3"/>
        <w:tblW w:w="9356" w:type="dxa"/>
        <w:tblInd w:w="675" w:type="dxa"/>
        <w:tblLook w:val="04A0"/>
      </w:tblPr>
      <w:tblGrid>
        <w:gridCol w:w="851"/>
        <w:gridCol w:w="4536"/>
        <w:gridCol w:w="3969"/>
      </w:tblGrid>
      <w:tr w:rsidR="00825A52" w:rsidRPr="00E3227B" w:rsidTr="00825A52">
        <w:tc>
          <w:tcPr>
            <w:tcW w:w="851" w:type="dxa"/>
          </w:tcPr>
          <w:p w:rsidR="00825A52" w:rsidRPr="00E3227B" w:rsidRDefault="00825A52" w:rsidP="0082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A52" w:rsidRPr="00E3227B" w:rsidRDefault="00825A52" w:rsidP="0082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25A52" w:rsidRPr="00E3227B" w:rsidRDefault="00825A52" w:rsidP="0082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</w:p>
        </w:tc>
        <w:tc>
          <w:tcPr>
            <w:tcW w:w="3969" w:type="dxa"/>
          </w:tcPr>
          <w:p w:rsidR="00825A52" w:rsidRPr="00E3227B" w:rsidRDefault="00825A52" w:rsidP="0082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7B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825A52" w:rsidRPr="00E3227B" w:rsidTr="00825A52">
        <w:tc>
          <w:tcPr>
            <w:tcW w:w="851" w:type="dxa"/>
          </w:tcPr>
          <w:p w:rsidR="00825A52" w:rsidRPr="00E3227B" w:rsidRDefault="00825A52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25A52" w:rsidRPr="00E3227B" w:rsidRDefault="004F2D6D" w:rsidP="003677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 xml:space="preserve">Заявитель обратился </w:t>
            </w:r>
            <w:r w:rsidR="00367708" w:rsidRPr="00E3227B">
              <w:rPr>
                <w:sz w:val="24"/>
                <w:szCs w:val="24"/>
              </w:rPr>
              <w:t>лично</w:t>
            </w:r>
            <w:r w:rsidRPr="00E3227B">
              <w:rPr>
                <w:sz w:val="24"/>
                <w:szCs w:val="24"/>
              </w:rPr>
              <w:t xml:space="preserve"> за присвоением спортивного разряда</w:t>
            </w:r>
          </w:p>
        </w:tc>
        <w:tc>
          <w:tcPr>
            <w:tcW w:w="3969" w:type="dxa"/>
          </w:tcPr>
          <w:p w:rsidR="00825A52" w:rsidRPr="00E3227B" w:rsidRDefault="004F2D6D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Вариант №1</w:t>
            </w:r>
          </w:p>
        </w:tc>
      </w:tr>
      <w:tr w:rsidR="004F2D6D" w:rsidRPr="00E3227B" w:rsidTr="00825A52">
        <w:tc>
          <w:tcPr>
            <w:tcW w:w="851" w:type="dxa"/>
          </w:tcPr>
          <w:p w:rsidR="004F2D6D" w:rsidRPr="00E3227B" w:rsidRDefault="004F2D6D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F2D6D" w:rsidRPr="00E3227B" w:rsidRDefault="004F2D6D" w:rsidP="004F2D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3969" w:type="dxa"/>
          </w:tcPr>
          <w:p w:rsidR="004F2D6D" w:rsidRPr="00E3227B" w:rsidRDefault="004F2D6D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Вариант №2</w:t>
            </w:r>
          </w:p>
        </w:tc>
      </w:tr>
      <w:tr w:rsidR="004F2D6D" w:rsidRPr="00E3227B" w:rsidTr="00825A52">
        <w:tc>
          <w:tcPr>
            <w:tcW w:w="851" w:type="dxa"/>
          </w:tcPr>
          <w:p w:rsidR="004F2D6D" w:rsidRPr="00E3227B" w:rsidRDefault="004F2D6D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F2D6D" w:rsidRPr="00E3227B" w:rsidRDefault="004F2D6D" w:rsidP="003677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 xml:space="preserve">Заявитель обратился </w:t>
            </w:r>
            <w:r w:rsidR="00367708" w:rsidRPr="00E3227B">
              <w:rPr>
                <w:sz w:val="24"/>
                <w:szCs w:val="24"/>
              </w:rPr>
              <w:t>лично</w:t>
            </w:r>
            <w:r w:rsidRPr="00E3227B">
              <w:rPr>
                <w:sz w:val="24"/>
                <w:szCs w:val="24"/>
              </w:rPr>
              <w:t xml:space="preserve"> за подтверждением спортивного разряда</w:t>
            </w:r>
          </w:p>
        </w:tc>
        <w:tc>
          <w:tcPr>
            <w:tcW w:w="3969" w:type="dxa"/>
          </w:tcPr>
          <w:p w:rsidR="004F2D6D" w:rsidRPr="00E3227B" w:rsidRDefault="004F2D6D" w:rsidP="001C4E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Вариант №3</w:t>
            </w:r>
          </w:p>
        </w:tc>
      </w:tr>
      <w:tr w:rsidR="004F2D6D" w:rsidRPr="00E3227B" w:rsidTr="00825A52">
        <w:tc>
          <w:tcPr>
            <w:tcW w:w="851" w:type="dxa"/>
          </w:tcPr>
          <w:p w:rsidR="004F2D6D" w:rsidRPr="00E3227B" w:rsidRDefault="004F2D6D" w:rsidP="006D6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F2D6D" w:rsidRPr="00E3227B" w:rsidRDefault="004F2D6D" w:rsidP="004F2D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3969" w:type="dxa"/>
          </w:tcPr>
          <w:p w:rsidR="004F2D6D" w:rsidRPr="00E3227B" w:rsidRDefault="004F2D6D" w:rsidP="001C4E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27B">
              <w:rPr>
                <w:sz w:val="24"/>
                <w:szCs w:val="24"/>
              </w:rPr>
              <w:t>Вариант №4</w:t>
            </w:r>
          </w:p>
        </w:tc>
      </w:tr>
    </w:tbl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A54886">
          <w:headerReference w:type="even" r:id="rId11"/>
          <w:footerReference w:type="default" r:id="rId12"/>
          <w:pgSz w:w="11906" w:h="16838"/>
          <w:pgMar w:top="851" w:right="424" w:bottom="851" w:left="1134" w:header="709" w:footer="119" w:gutter="0"/>
          <w:cols w:space="708"/>
          <w:titlePg/>
          <w:docGrid w:linePitch="360"/>
        </w:sectPr>
      </w:pPr>
    </w:p>
    <w:p w:rsidR="00E474DF" w:rsidRPr="00BA0926" w:rsidRDefault="00E474DF" w:rsidP="00572471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DF" w:rsidRPr="00BA0926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D9" w:rsidRDefault="001F0BD9" w:rsidP="006D642B">
      <w:pPr>
        <w:spacing w:after="0" w:line="240" w:lineRule="auto"/>
      </w:pPr>
      <w:r>
        <w:separator/>
      </w:r>
    </w:p>
  </w:endnote>
  <w:endnote w:type="continuationSeparator" w:id="1">
    <w:p w:rsidR="001F0BD9" w:rsidRDefault="001F0BD9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E9" w:rsidRDefault="008948E9">
    <w:pPr>
      <w:pStyle w:val="af3"/>
      <w:jc w:val="right"/>
    </w:pPr>
  </w:p>
  <w:p w:rsidR="008948E9" w:rsidRDefault="008948E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D9" w:rsidRDefault="001F0BD9" w:rsidP="006D642B">
      <w:pPr>
        <w:spacing w:after="0" w:line="240" w:lineRule="auto"/>
      </w:pPr>
      <w:r>
        <w:separator/>
      </w:r>
    </w:p>
  </w:footnote>
  <w:footnote w:type="continuationSeparator" w:id="1">
    <w:p w:rsidR="001F0BD9" w:rsidRDefault="001F0BD9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E9" w:rsidRDefault="005264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48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8E9">
      <w:rPr>
        <w:rStyle w:val="a6"/>
        <w:noProof/>
      </w:rPr>
      <w:t>17</w:t>
    </w:r>
    <w:r>
      <w:rPr>
        <w:rStyle w:val="a6"/>
      </w:rPr>
      <w:fldChar w:fldCharType="end"/>
    </w:r>
  </w:p>
  <w:p w:rsidR="008948E9" w:rsidRDefault="008948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F245F74"/>
    <w:multiLevelType w:val="hybridMultilevel"/>
    <w:tmpl w:val="1B76ED42"/>
    <w:lvl w:ilvl="0" w:tplc="D85E0D72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5670B"/>
    <w:multiLevelType w:val="multilevel"/>
    <w:tmpl w:val="DDA6C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36"/>
    <w:rsid w:val="00005499"/>
    <w:rsid w:val="000135BD"/>
    <w:rsid w:val="00014118"/>
    <w:rsid w:val="00017252"/>
    <w:rsid w:val="00030AD2"/>
    <w:rsid w:val="00031E30"/>
    <w:rsid w:val="0003241F"/>
    <w:rsid w:val="00032A00"/>
    <w:rsid w:val="00033B62"/>
    <w:rsid w:val="00035028"/>
    <w:rsid w:val="0003699E"/>
    <w:rsid w:val="000435DB"/>
    <w:rsid w:val="0005623F"/>
    <w:rsid w:val="000572D7"/>
    <w:rsid w:val="00057D27"/>
    <w:rsid w:val="000660D7"/>
    <w:rsid w:val="000661A3"/>
    <w:rsid w:val="000719AE"/>
    <w:rsid w:val="00071A1B"/>
    <w:rsid w:val="00073349"/>
    <w:rsid w:val="000741A0"/>
    <w:rsid w:val="0007511F"/>
    <w:rsid w:val="00085DA7"/>
    <w:rsid w:val="000A1ACC"/>
    <w:rsid w:val="000A3B83"/>
    <w:rsid w:val="000B0140"/>
    <w:rsid w:val="000B130D"/>
    <w:rsid w:val="000B1AAD"/>
    <w:rsid w:val="000B7781"/>
    <w:rsid w:val="000C25C7"/>
    <w:rsid w:val="000C27E3"/>
    <w:rsid w:val="000C7118"/>
    <w:rsid w:val="000D68EC"/>
    <w:rsid w:val="000E14C7"/>
    <w:rsid w:val="000E360C"/>
    <w:rsid w:val="000E6D94"/>
    <w:rsid w:val="000E6F78"/>
    <w:rsid w:val="000F4E65"/>
    <w:rsid w:val="000F73DE"/>
    <w:rsid w:val="000F7A58"/>
    <w:rsid w:val="00107414"/>
    <w:rsid w:val="00107CDB"/>
    <w:rsid w:val="00111D47"/>
    <w:rsid w:val="001130EE"/>
    <w:rsid w:val="001143E5"/>
    <w:rsid w:val="00135C3E"/>
    <w:rsid w:val="0013754F"/>
    <w:rsid w:val="00140693"/>
    <w:rsid w:val="00141F26"/>
    <w:rsid w:val="001425EC"/>
    <w:rsid w:val="00143A3B"/>
    <w:rsid w:val="00151AFD"/>
    <w:rsid w:val="00152831"/>
    <w:rsid w:val="00152858"/>
    <w:rsid w:val="00154364"/>
    <w:rsid w:val="001614D3"/>
    <w:rsid w:val="00162D34"/>
    <w:rsid w:val="001635BE"/>
    <w:rsid w:val="00164222"/>
    <w:rsid w:val="001658EE"/>
    <w:rsid w:val="001713B4"/>
    <w:rsid w:val="00176715"/>
    <w:rsid w:val="00176A07"/>
    <w:rsid w:val="001B3E0D"/>
    <w:rsid w:val="001B4904"/>
    <w:rsid w:val="001B53E2"/>
    <w:rsid w:val="001C4EFE"/>
    <w:rsid w:val="001D78E5"/>
    <w:rsid w:val="001E1352"/>
    <w:rsid w:val="001F0BD9"/>
    <w:rsid w:val="001F6711"/>
    <w:rsid w:val="00200B85"/>
    <w:rsid w:val="002028E4"/>
    <w:rsid w:val="00203FFC"/>
    <w:rsid w:val="002210E4"/>
    <w:rsid w:val="00221232"/>
    <w:rsid w:val="00222115"/>
    <w:rsid w:val="00241315"/>
    <w:rsid w:val="00242D12"/>
    <w:rsid w:val="00244E39"/>
    <w:rsid w:val="00245D55"/>
    <w:rsid w:val="00251D6E"/>
    <w:rsid w:val="00254866"/>
    <w:rsid w:val="002553B2"/>
    <w:rsid w:val="00262F4C"/>
    <w:rsid w:val="00272564"/>
    <w:rsid w:val="00272899"/>
    <w:rsid w:val="00276C73"/>
    <w:rsid w:val="0028129D"/>
    <w:rsid w:val="00283362"/>
    <w:rsid w:val="002843E3"/>
    <w:rsid w:val="0028589B"/>
    <w:rsid w:val="002861E6"/>
    <w:rsid w:val="002A13A4"/>
    <w:rsid w:val="002A298A"/>
    <w:rsid w:val="002A4ABF"/>
    <w:rsid w:val="002A735C"/>
    <w:rsid w:val="002B2EC1"/>
    <w:rsid w:val="002B4FD2"/>
    <w:rsid w:val="002B74F6"/>
    <w:rsid w:val="002C4863"/>
    <w:rsid w:val="002E5351"/>
    <w:rsid w:val="002E5C18"/>
    <w:rsid w:val="003107B7"/>
    <w:rsid w:val="00310ED3"/>
    <w:rsid w:val="003114A6"/>
    <w:rsid w:val="003148C3"/>
    <w:rsid w:val="0032132D"/>
    <w:rsid w:val="00327E12"/>
    <w:rsid w:val="003401DF"/>
    <w:rsid w:val="0034098E"/>
    <w:rsid w:val="0034545F"/>
    <w:rsid w:val="00346303"/>
    <w:rsid w:val="00346CA4"/>
    <w:rsid w:val="00347B90"/>
    <w:rsid w:val="00352684"/>
    <w:rsid w:val="00354678"/>
    <w:rsid w:val="00355C8B"/>
    <w:rsid w:val="00355E32"/>
    <w:rsid w:val="00356486"/>
    <w:rsid w:val="00356A33"/>
    <w:rsid w:val="003571D5"/>
    <w:rsid w:val="00367708"/>
    <w:rsid w:val="0037164B"/>
    <w:rsid w:val="00374F04"/>
    <w:rsid w:val="003752BF"/>
    <w:rsid w:val="003756E4"/>
    <w:rsid w:val="00380105"/>
    <w:rsid w:val="00380448"/>
    <w:rsid w:val="003908C6"/>
    <w:rsid w:val="00395648"/>
    <w:rsid w:val="003A08B0"/>
    <w:rsid w:val="003A4059"/>
    <w:rsid w:val="003B7DDC"/>
    <w:rsid w:val="003C2575"/>
    <w:rsid w:val="003C4C85"/>
    <w:rsid w:val="003C5667"/>
    <w:rsid w:val="003C73DF"/>
    <w:rsid w:val="003D2429"/>
    <w:rsid w:val="003E229E"/>
    <w:rsid w:val="003F05A9"/>
    <w:rsid w:val="003F5C6D"/>
    <w:rsid w:val="00403E07"/>
    <w:rsid w:val="004043C7"/>
    <w:rsid w:val="004062FE"/>
    <w:rsid w:val="004123C3"/>
    <w:rsid w:val="00412A41"/>
    <w:rsid w:val="004220B4"/>
    <w:rsid w:val="00441103"/>
    <w:rsid w:val="004458C6"/>
    <w:rsid w:val="004542E3"/>
    <w:rsid w:val="00454477"/>
    <w:rsid w:val="004571E5"/>
    <w:rsid w:val="0045772C"/>
    <w:rsid w:val="0046265C"/>
    <w:rsid w:val="00470257"/>
    <w:rsid w:val="00480CB4"/>
    <w:rsid w:val="00485179"/>
    <w:rsid w:val="004855A4"/>
    <w:rsid w:val="00486B79"/>
    <w:rsid w:val="004B3E67"/>
    <w:rsid w:val="004B72EF"/>
    <w:rsid w:val="004C0710"/>
    <w:rsid w:val="004E057C"/>
    <w:rsid w:val="004E0A7E"/>
    <w:rsid w:val="004E1A97"/>
    <w:rsid w:val="004E2230"/>
    <w:rsid w:val="004E6AF1"/>
    <w:rsid w:val="004F2D6D"/>
    <w:rsid w:val="004F5136"/>
    <w:rsid w:val="004F5DAA"/>
    <w:rsid w:val="005030D2"/>
    <w:rsid w:val="00504092"/>
    <w:rsid w:val="00505377"/>
    <w:rsid w:val="00515FC4"/>
    <w:rsid w:val="005231C3"/>
    <w:rsid w:val="00526418"/>
    <w:rsid w:val="00534D6C"/>
    <w:rsid w:val="0053523B"/>
    <w:rsid w:val="00535F2A"/>
    <w:rsid w:val="0053685E"/>
    <w:rsid w:val="005417D3"/>
    <w:rsid w:val="005422E1"/>
    <w:rsid w:val="005569B7"/>
    <w:rsid w:val="0055775C"/>
    <w:rsid w:val="0056246C"/>
    <w:rsid w:val="005639A5"/>
    <w:rsid w:val="00572471"/>
    <w:rsid w:val="005812CD"/>
    <w:rsid w:val="00581666"/>
    <w:rsid w:val="005853DB"/>
    <w:rsid w:val="005921B9"/>
    <w:rsid w:val="00593004"/>
    <w:rsid w:val="005944CF"/>
    <w:rsid w:val="005949E9"/>
    <w:rsid w:val="005A1E24"/>
    <w:rsid w:val="005A2112"/>
    <w:rsid w:val="005A5003"/>
    <w:rsid w:val="005A5EEF"/>
    <w:rsid w:val="005A78D4"/>
    <w:rsid w:val="005B6325"/>
    <w:rsid w:val="005B6883"/>
    <w:rsid w:val="005D19BF"/>
    <w:rsid w:val="005D32C8"/>
    <w:rsid w:val="005D564B"/>
    <w:rsid w:val="005E17A6"/>
    <w:rsid w:val="0060052B"/>
    <w:rsid w:val="00600768"/>
    <w:rsid w:val="00605E8E"/>
    <w:rsid w:val="00611DF1"/>
    <w:rsid w:val="0061335A"/>
    <w:rsid w:val="006174DC"/>
    <w:rsid w:val="0062252C"/>
    <w:rsid w:val="00624AEB"/>
    <w:rsid w:val="0062523B"/>
    <w:rsid w:val="00625522"/>
    <w:rsid w:val="00625FEC"/>
    <w:rsid w:val="00654C37"/>
    <w:rsid w:val="0065545C"/>
    <w:rsid w:val="0066109D"/>
    <w:rsid w:val="006635AB"/>
    <w:rsid w:val="006643A6"/>
    <w:rsid w:val="00676ED1"/>
    <w:rsid w:val="0068138E"/>
    <w:rsid w:val="00681F24"/>
    <w:rsid w:val="006902A9"/>
    <w:rsid w:val="0069479C"/>
    <w:rsid w:val="006953CC"/>
    <w:rsid w:val="00697F0E"/>
    <w:rsid w:val="006A0FD1"/>
    <w:rsid w:val="006A529A"/>
    <w:rsid w:val="006B08F1"/>
    <w:rsid w:val="006B0B63"/>
    <w:rsid w:val="006B1A11"/>
    <w:rsid w:val="006B6329"/>
    <w:rsid w:val="006B6657"/>
    <w:rsid w:val="006C212F"/>
    <w:rsid w:val="006C31DE"/>
    <w:rsid w:val="006D2EA6"/>
    <w:rsid w:val="006D5CAA"/>
    <w:rsid w:val="006D642B"/>
    <w:rsid w:val="006E1BD5"/>
    <w:rsid w:val="006E1CC7"/>
    <w:rsid w:val="006E4820"/>
    <w:rsid w:val="006E4BB5"/>
    <w:rsid w:val="006F0F86"/>
    <w:rsid w:val="007017F9"/>
    <w:rsid w:val="00702E82"/>
    <w:rsid w:val="00707A51"/>
    <w:rsid w:val="0072036E"/>
    <w:rsid w:val="007226A6"/>
    <w:rsid w:val="00725B43"/>
    <w:rsid w:val="00726986"/>
    <w:rsid w:val="007316EB"/>
    <w:rsid w:val="00732D3A"/>
    <w:rsid w:val="00736EA2"/>
    <w:rsid w:val="0074584C"/>
    <w:rsid w:val="00745AF1"/>
    <w:rsid w:val="00745FF5"/>
    <w:rsid w:val="007461EC"/>
    <w:rsid w:val="007462BE"/>
    <w:rsid w:val="007555E8"/>
    <w:rsid w:val="00755CFC"/>
    <w:rsid w:val="007566D5"/>
    <w:rsid w:val="00757B94"/>
    <w:rsid w:val="00757B9F"/>
    <w:rsid w:val="00765D6E"/>
    <w:rsid w:val="00774E0F"/>
    <w:rsid w:val="00790A60"/>
    <w:rsid w:val="007B60EB"/>
    <w:rsid w:val="007B7330"/>
    <w:rsid w:val="007C6C48"/>
    <w:rsid w:val="007D6AB7"/>
    <w:rsid w:val="007E0F95"/>
    <w:rsid w:val="007F3FA9"/>
    <w:rsid w:val="0081465F"/>
    <w:rsid w:val="00815B9C"/>
    <w:rsid w:val="00821968"/>
    <w:rsid w:val="00825A52"/>
    <w:rsid w:val="00841C0F"/>
    <w:rsid w:val="00843DEB"/>
    <w:rsid w:val="0084409C"/>
    <w:rsid w:val="00845074"/>
    <w:rsid w:val="00851BF2"/>
    <w:rsid w:val="00854A68"/>
    <w:rsid w:val="00870D21"/>
    <w:rsid w:val="008737BB"/>
    <w:rsid w:val="00874B0D"/>
    <w:rsid w:val="008751B8"/>
    <w:rsid w:val="00877F1A"/>
    <w:rsid w:val="0088200A"/>
    <w:rsid w:val="00883EDA"/>
    <w:rsid w:val="00886D0B"/>
    <w:rsid w:val="00891B58"/>
    <w:rsid w:val="008922B1"/>
    <w:rsid w:val="008948E9"/>
    <w:rsid w:val="008B04CD"/>
    <w:rsid w:val="008C0FD4"/>
    <w:rsid w:val="008C645F"/>
    <w:rsid w:val="008D324C"/>
    <w:rsid w:val="008D500A"/>
    <w:rsid w:val="008D6BF6"/>
    <w:rsid w:val="008E0ADA"/>
    <w:rsid w:val="008F00B8"/>
    <w:rsid w:val="008F34FF"/>
    <w:rsid w:val="00911217"/>
    <w:rsid w:val="00915896"/>
    <w:rsid w:val="00920A77"/>
    <w:rsid w:val="009316BC"/>
    <w:rsid w:val="00931B32"/>
    <w:rsid w:val="0093561D"/>
    <w:rsid w:val="00942CC4"/>
    <w:rsid w:val="0095112E"/>
    <w:rsid w:val="009523E6"/>
    <w:rsid w:val="00961EFE"/>
    <w:rsid w:val="00962DBF"/>
    <w:rsid w:val="00973361"/>
    <w:rsid w:val="0097511F"/>
    <w:rsid w:val="009752E7"/>
    <w:rsid w:val="00977174"/>
    <w:rsid w:val="00977789"/>
    <w:rsid w:val="00977FF5"/>
    <w:rsid w:val="00981ED7"/>
    <w:rsid w:val="00984C70"/>
    <w:rsid w:val="009A6C2D"/>
    <w:rsid w:val="009A6D99"/>
    <w:rsid w:val="009B1200"/>
    <w:rsid w:val="009B701F"/>
    <w:rsid w:val="009B7223"/>
    <w:rsid w:val="009C306C"/>
    <w:rsid w:val="009C403B"/>
    <w:rsid w:val="009C7ABB"/>
    <w:rsid w:val="009D628F"/>
    <w:rsid w:val="009D6687"/>
    <w:rsid w:val="009E115B"/>
    <w:rsid w:val="009E442F"/>
    <w:rsid w:val="009F1707"/>
    <w:rsid w:val="009F6A48"/>
    <w:rsid w:val="00A0040A"/>
    <w:rsid w:val="00A07CD1"/>
    <w:rsid w:val="00A07FD2"/>
    <w:rsid w:val="00A107EB"/>
    <w:rsid w:val="00A14561"/>
    <w:rsid w:val="00A15797"/>
    <w:rsid w:val="00A16B69"/>
    <w:rsid w:val="00A30252"/>
    <w:rsid w:val="00A36983"/>
    <w:rsid w:val="00A372B1"/>
    <w:rsid w:val="00A52F0E"/>
    <w:rsid w:val="00A539BC"/>
    <w:rsid w:val="00A53FFC"/>
    <w:rsid w:val="00A54886"/>
    <w:rsid w:val="00A553E8"/>
    <w:rsid w:val="00A6599F"/>
    <w:rsid w:val="00A71530"/>
    <w:rsid w:val="00A718DB"/>
    <w:rsid w:val="00A73BA4"/>
    <w:rsid w:val="00A7612F"/>
    <w:rsid w:val="00A76F80"/>
    <w:rsid w:val="00A77AB2"/>
    <w:rsid w:val="00A8270C"/>
    <w:rsid w:val="00A84663"/>
    <w:rsid w:val="00A86F9E"/>
    <w:rsid w:val="00A928A3"/>
    <w:rsid w:val="00AA17CC"/>
    <w:rsid w:val="00AA6325"/>
    <w:rsid w:val="00AB3A32"/>
    <w:rsid w:val="00AB6C43"/>
    <w:rsid w:val="00AD0544"/>
    <w:rsid w:val="00AD1BC4"/>
    <w:rsid w:val="00AD4D80"/>
    <w:rsid w:val="00AE041A"/>
    <w:rsid w:val="00AE324F"/>
    <w:rsid w:val="00AE36FA"/>
    <w:rsid w:val="00AE598A"/>
    <w:rsid w:val="00AE5BE4"/>
    <w:rsid w:val="00AE6D38"/>
    <w:rsid w:val="00AF53EF"/>
    <w:rsid w:val="00AF556F"/>
    <w:rsid w:val="00AF6EE8"/>
    <w:rsid w:val="00B01D2F"/>
    <w:rsid w:val="00B02CE4"/>
    <w:rsid w:val="00B02D19"/>
    <w:rsid w:val="00B048F1"/>
    <w:rsid w:val="00B06F30"/>
    <w:rsid w:val="00B1550B"/>
    <w:rsid w:val="00B164C6"/>
    <w:rsid w:val="00B16CE8"/>
    <w:rsid w:val="00B262FE"/>
    <w:rsid w:val="00B30261"/>
    <w:rsid w:val="00B42AB2"/>
    <w:rsid w:val="00B47B06"/>
    <w:rsid w:val="00B5154E"/>
    <w:rsid w:val="00B700C5"/>
    <w:rsid w:val="00B73795"/>
    <w:rsid w:val="00B827FA"/>
    <w:rsid w:val="00B85AAB"/>
    <w:rsid w:val="00B87001"/>
    <w:rsid w:val="00B90F44"/>
    <w:rsid w:val="00B94CFC"/>
    <w:rsid w:val="00B9528D"/>
    <w:rsid w:val="00BA0926"/>
    <w:rsid w:val="00BA27B4"/>
    <w:rsid w:val="00BC2AC8"/>
    <w:rsid w:val="00BC5CD5"/>
    <w:rsid w:val="00BD3963"/>
    <w:rsid w:val="00BD3D34"/>
    <w:rsid w:val="00BE10CF"/>
    <w:rsid w:val="00BE4A2D"/>
    <w:rsid w:val="00BE660B"/>
    <w:rsid w:val="00BF1440"/>
    <w:rsid w:val="00C01CE8"/>
    <w:rsid w:val="00C01EB3"/>
    <w:rsid w:val="00C11C64"/>
    <w:rsid w:val="00C11F2E"/>
    <w:rsid w:val="00C24EDA"/>
    <w:rsid w:val="00C30A31"/>
    <w:rsid w:val="00C325D8"/>
    <w:rsid w:val="00C37F0C"/>
    <w:rsid w:val="00C40653"/>
    <w:rsid w:val="00C449EA"/>
    <w:rsid w:val="00C50D5D"/>
    <w:rsid w:val="00C55BBB"/>
    <w:rsid w:val="00C571CE"/>
    <w:rsid w:val="00C57B97"/>
    <w:rsid w:val="00C710EC"/>
    <w:rsid w:val="00C76C7A"/>
    <w:rsid w:val="00C76E07"/>
    <w:rsid w:val="00C80035"/>
    <w:rsid w:val="00C82299"/>
    <w:rsid w:val="00C876AD"/>
    <w:rsid w:val="00C964AB"/>
    <w:rsid w:val="00CA15AE"/>
    <w:rsid w:val="00CA29B3"/>
    <w:rsid w:val="00CA2C61"/>
    <w:rsid w:val="00CA3D4C"/>
    <w:rsid w:val="00CA476B"/>
    <w:rsid w:val="00CA5624"/>
    <w:rsid w:val="00CB166E"/>
    <w:rsid w:val="00CB38F4"/>
    <w:rsid w:val="00CB5A9C"/>
    <w:rsid w:val="00CB7E5E"/>
    <w:rsid w:val="00CC2C9C"/>
    <w:rsid w:val="00CC6326"/>
    <w:rsid w:val="00CC6F84"/>
    <w:rsid w:val="00CD24DE"/>
    <w:rsid w:val="00CD2E70"/>
    <w:rsid w:val="00CE19D0"/>
    <w:rsid w:val="00CE5689"/>
    <w:rsid w:val="00CF355B"/>
    <w:rsid w:val="00CF5C85"/>
    <w:rsid w:val="00D0326C"/>
    <w:rsid w:val="00D106BE"/>
    <w:rsid w:val="00D1396C"/>
    <w:rsid w:val="00D17BA7"/>
    <w:rsid w:val="00D3096E"/>
    <w:rsid w:val="00D32C37"/>
    <w:rsid w:val="00D3401E"/>
    <w:rsid w:val="00D34397"/>
    <w:rsid w:val="00D455DE"/>
    <w:rsid w:val="00D57733"/>
    <w:rsid w:val="00D6280B"/>
    <w:rsid w:val="00D62A2A"/>
    <w:rsid w:val="00D7048F"/>
    <w:rsid w:val="00D72BEB"/>
    <w:rsid w:val="00D732CD"/>
    <w:rsid w:val="00D736FD"/>
    <w:rsid w:val="00D77A95"/>
    <w:rsid w:val="00D91413"/>
    <w:rsid w:val="00D96E73"/>
    <w:rsid w:val="00DA4344"/>
    <w:rsid w:val="00DB3F79"/>
    <w:rsid w:val="00DB414C"/>
    <w:rsid w:val="00DB42D0"/>
    <w:rsid w:val="00DB5544"/>
    <w:rsid w:val="00DC2E80"/>
    <w:rsid w:val="00DD2C52"/>
    <w:rsid w:val="00DD35EB"/>
    <w:rsid w:val="00DD5165"/>
    <w:rsid w:val="00DD7282"/>
    <w:rsid w:val="00DE15C5"/>
    <w:rsid w:val="00DE30E5"/>
    <w:rsid w:val="00DE3DAD"/>
    <w:rsid w:val="00DE5ECB"/>
    <w:rsid w:val="00DE6330"/>
    <w:rsid w:val="00DE7AB7"/>
    <w:rsid w:val="00DF2E70"/>
    <w:rsid w:val="00E02AD5"/>
    <w:rsid w:val="00E034B9"/>
    <w:rsid w:val="00E05D1B"/>
    <w:rsid w:val="00E066C3"/>
    <w:rsid w:val="00E1161A"/>
    <w:rsid w:val="00E12A4D"/>
    <w:rsid w:val="00E12A8B"/>
    <w:rsid w:val="00E12C4D"/>
    <w:rsid w:val="00E13DB9"/>
    <w:rsid w:val="00E23633"/>
    <w:rsid w:val="00E26222"/>
    <w:rsid w:val="00E26412"/>
    <w:rsid w:val="00E277D7"/>
    <w:rsid w:val="00E30A92"/>
    <w:rsid w:val="00E31969"/>
    <w:rsid w:val="00E3227B"/>
    <w:rsid w:val="00E359B5"/>
    <w:rsid w:val="00E366AC"/>
    <w:rsid w:val="00E41D4C"/>
    <w:rsid w:val="00E46B3A"/>
    <w:rsid w:val="00E474DF"/>
    <w:rsid w:val="00E53538"/>
    <w:rsid w:val="00E545E4"/>
    <w:rsid w:val="00E546F4"/>
    <w:rsid w:val="00E551F7"/>
    <w:rsid w:val="00E65434"/>
    <w:rsid w:val="00E71890"/>
    <w:rsid w:val="00E84F1A"/>
    <w:rsid w:val="00E95CE5"/>
    <w:rsid w:val="00E97B4F"/>
    <w:rsid w:val="00EA732D"/>
    <w:rsid w:val="00EA7C17"/>
    <w:rsid w:val="00EC522E"/>
    <w:rsid w:val="00EC5766"/>
    <w:rsid w:val="00ED111E"/>
    <w:rsid w:val="00EE098C"/>
    <w:rsid w:val="00EF4FB5"/>
    <w:rsid w:val="00F05AAD"/>
    <w:rsid w:val="00F16258"/>
    <w:rsid w:val="00F21DA1"/>
    <w:rsid w:val="00F33A52"/>
    <w:rsid w:val="00F35FDA"/>
    <w:rsid w:val="00F40DE2"/>
    <w:rsid w:val="00F43152"/>
    <w:rsid w:val="00F477C4"/>
    <w:rsid w:val="00F50898"/>
    <w:rsid w:val="00F5089C"/>
    <w:rsid w:val="00F6290F"/>
    <w:rsid w:val="00F65F69"/>
    <w:rsid w:val="00F666EE"/>
    <w:rsid w:val="00F67962"/>
    <w:rsid w:val="00F742EE"/>
    <w:rsid w:val="00F74DBD"/>
    <w:rsid w:val="00F8097F"/>
    <w:rsid w:val="00F826A7"/>
    <w:rsid w:val="00F85D83"/>
    <w:rsid w:val="00F91136"/>
    <w:rsid w:val="00F92CA3"/>
    <w:rsid w:val="00FA1C7E"/>
    <w:rsid w:val="00FA243F"/>
    <w:rsid w:val="00FA4A86"/>
    <w:rsid w:val="00FB231E"/>
    <w:rsid w:val="00FB2CD8"/>
    <w:rsid w:val="00FB3A44"/>
    <w:rsid w:val="00FC0298"/>
    <w:rsid w:val="00FC15D4"/>
    <w:rsid w:val="00FC240A"/>
    <w:rsid w:val="00FD10AD"/>
    <w:rsid w:val="00FD18DB"/>
    <w:rsid w:val="00FD3C73"/>
    <w:rsid w:val="00FD4711"/>
    <w:rsid w:val="00FD7CE1"/>
    <w:rsid w:val="00FE3869"/>
    <w:rsid w:val="00FE3DC0"/>
    <w:rsid w:val="00FF186E"/>
    <w:rsid w:val="00FF1D20"/>
    <w:rsid w:val="00FF248A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18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qFormat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styleId="afd">
    <w:name w:val="List Paragraph"/>
    <w:basedOn w:val="a"/>
    <w:uiPriority w:val="34"/>
    <w:qFormat/>
    <w:rsid w:val="00A6599F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B7223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7"/>
    <w:next w:val="a"/>
    <w:link w:val="aff"/>
    <w:uiPriority w:val="11"/>
    <w:qFormat/>
    <w:rsid w:val="000F7A58"/>
    <w:pPr>
      <w:pageBreakBefore/>
      <w:spacing w:before="0" w:line="240" w:lineRule="auto"/>
      <w:ind w:left="4253"/>
      <w:jc w:val="center"/>
      <w:outlineLvl w:val="2"/>
    </w:pPr>
    <w:rPr>
      <w:rFonts w:ascii="Times New Roman" w:eastAsia="Times New Roman" w:hAnsi="Times New Roman" w:cs="Times New Roman"/>
      <w:b/>
      <w:i w:val="0"/>
      <w:color w:val="auto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0F7A5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j">
    <w:name w:val="pj"/>
    <w:basedOn w:val="a"/>
    <w:qFormat/>
    <w:rsid w:val="00FF1D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f0">
    <w:name w:val="текст"/>
    <w:basedOn w:val="ConsPlusNormal"/>
    <w:link w:val="aff1"/>
    <w:qFormat/>
    <w:rsid w:val="006953CC"/>
    <w:pPr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rsid w:val="00695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E14C7"/>
    <w:rPr>
      <w:rFonts w:cs="Times New Roman"/>
      <w:color w:val="0000FF"/>
      <w:u w:val="single"/>
    </w:rPr>
  </w:style>
  <w:style w:type="paragraph" w:customStyle="1" w:styleId="aff2">
    <w:name w:val="к приложению"/>
    <w:basedOn w:val="ConsPlusNormal"/>
    <w:link w:val="aff3"/>
    <w:qFormat/>
    <w:rsid w:val="007461EC"/>
    <w:pPr>
      <w:adjustRightInd/>
      <w:ind w:left="4253"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ff3">
    <w:name w:val="к приложению Знак"/>
    <w:basedOn w:val="ConsPlusNormal0"/>
    <w:link w:val="aff2"/>
    <w:rsid w:val="00746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043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43C7"/>
  </w:style>
  <w:style w:type="character" w:customStyle="1" w:styleId="s10">
    <w:name w:val="s_10"/>
    <w:qFormat/>
    <w:rsid w:val="004043C7"/>
    <w:rPr>
      <w:rFonts w:cs="Times New Roman"/>
    </w:rPr>
  </w:style>
  <w:style w:type="paragraph" w:customStyle="1" w:styleId="aff4">
    <w:name w:val="Содержимое врезки"/>
    <w:basedOn w:val="a"/>
    <w:qFormat/>
    <w:rsid w:val="004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36"/>
    <w:rsid w:val="00D732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D732CD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37">
    <w:name w:val="Основной текст (3)_"/>
    <w:basedOn w:val="a0"/>
    <w:link w:val="38"/>
    <w:rsid w:val="00D732C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32CD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347B90"/>
    <w:pPr>
      <w:widowControl w:val="0"/>
      <w:autoSpaceDE w:val="0"/>
      <w:autoSpaceDN w:val="0"/>
      <w:spacing w:after="0" w:line="240" w:lineRule="auto"/>
      <w:ind w:lef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godnoe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B0AC7101C3B6267E56C6CC0C74ADCDEF721EFAE3338F963C15A822D486ADD777D120717544DDFD25A1D41D1424D52DB0A173EBEC988329n6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godnoe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26</Pages>
  <Words>8810</Words>
  <Characters>50222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Наталья Анатольевна</dc:creator>
  <cp:lastModifiedBy>VagnerON</cp:lastModifiedBy>
  <cp:revision>107</cp:revision>
  <cp:lastPrinted>2023-10-23T01:27:00Z</cp:lastPrinted>
  <dcterms:created xsi:type="dcterms:W3CDTF">2023-07-31T00:31:00Z</dcterms:created>
  <dcterms:modified xsi:type="dcterms:W3CDTF">2023-10-23T01:33:00Z</dcterms:modified>
</cp:coreProperties>
</file>