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7D4DEA">
        <w:rPr>
          <w:rFonts w:ascii="Times New Roman" w:eastAsia="Times New Roman" w:hAnsi="Times New Roman" w:cs="Times New Roman"/>
          <w:b/>
          <w:sz w:val="32"/>
          <w:szCs w:val="36"/>
        </w:rPr>
        <w:t>ЯГОДНИНСКИЙ ГОРОДСКОЙ ОКРУГ</w:t>
      </w:r>
    </w:p>
    <w:p w:rsidR="0060283B" w:rsidRPr="007D4DEA" w:rsidRDefault="0060283B" w:rsidP="006028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36"/>
        </w:rPr>
      </w:pP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7D4DEA">
        <w:rPr>
          <w:rFonts w:ascii="Times New Roman" w:eastAsia="Times New Roman" w:hAnsi="Times New Roman" w:cs="Times New Roman"/>
          <w:b/>
          <w:sz w:val="28"/>
          <w:szCs w:val="36"/>
        </w:rPr>
        <w:t>АДМИНИСТРАЦИЯ ЯГОДНИНСКОГО ГОРОДСКОГО ОКРУГА</w:t>
      </w:r>
    </w:p>
    <w:p w:rsidR="0060283B" w:rsidRPr="007D4DEA" w:rsidRDefault="0060283B" w:rsidP="006028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6"/>
        </w:rPr>
      </w:pP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D4DEA">
        <w:rPr>
          <w:rFonts w:ascii="Times New Roman" w:eastAsia="Times New Roman" w:hAnsi="Times New Roman" w:cs="Times New Roman"/>
          <w:sz w:val="16"/>
          <w:szCs w:val="16"/>
        </w:rPr>
        <w:t>686230, Магаданская область, п. Ягодное, ул. Спортивная, 6; тел. 2-33-09; факс 2-25-31</w:t>
      </w: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EA">
        <w:rPr>
          <w:rFonts w:ascii="Times New Roman" w:eastAsia="Times New Roman" w:hAnsi="Times New Roman" w:cs="Times New Roman"/>
          <w:b/>
          <w:sz w:val="24"/>
          <w:szCs w:val="24"/>
        </w:rPr>
        <w:t>КОМИССИЯ ПО ДЕЛАМ НЕСОВЕРШЕННОЛЕТНИХ  И ЗАЩИТЕ ИХ ПРАВ</w:t>
      </w: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3B" w:rsidRDefault="0060283B" w:rsidP="0060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6A6">
        <w:rPr>
          <w:rFonts w:ascii="Times New Roman" w:hAnsi="Times New Roman" w:cs="Times New Roman"/>
          <w:b/>
          <w:sz w:val="24"/>
        </w:rPr>
        <w:t xml:space="preserve">ОТЧЁТ </w:t>
      </w:r>
    </w:p>
    <w:p w:rsidR="0060283B" w:rsidRPr="001236A6" w:rsidRDefault="0060283B" w:rsidP="0060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6A6">
        <w:rPr>
          <w:rFonts w:ascii="Times New Roman" w:hAnsi="Times New Roman" w:cs="Times New Roman"/>
          <w:b/>
          <w:sz w:val="24"/>
        </w:rPr>
        <w:t>о</w:t>
      </w:r>
      <w:r w:rsidRPr="001236A6">
        <w:rPr>
          <w:rFonts w:ascii="Times New Roman" w:hAnsi="Times New Roman"/>
          <w:b/>
          <w:color w:val="000000"/>
          <w:sz w:val="24"/>
          <w:szCs w:val="24"/>
        </w:rPr>
        <w:t>б организации межведомственной комплексной операции «Подросток» в Ягоднинском городском округе в 2018 году»</w:t>
      </w:r>
    </w:p>
    <w:p w:rsidR="0060283B" w:rsidRDefault="0060283B" w:rsidP="0013188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безнадзорности, правонарушений и защиты прав несовершеннолетних, во исполнение постановления комиссии по делам несовершеннолетних и защите их прав при </w:t>
      </w:r>
      <w:r w:rsidR="00D267E8" w:rsidRPr="0060283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7E8" w:rsidRPr="0060283B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13FF0">
        <w:rPr>
          <w:rFonts w:ascii="Times New Roman" w:eastAsia="Times New Roman" w:hAnsi="Times New Roman" w:cs="Times New Roman"/>
          <w:sz w:val="24"/>
          <w:szCs w:val="24"/>
        </w:rPr>
        <w:t xml:space="preserve"> 237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13FF0">
        <w:rPr>
          <w:rFonts w:ascii="Times New Roman" w:eastAsia="Times New Roman" w:hAnsi="Times New Roman" w:cs="Times New Roman"/>
          <w:sz w:val="24"/>
          <w:szCs w:val="24"/>
        </w:rPr>
        <w:t>02 апреля 2018 года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13FF0">
        <w:rPr>
          <w:rFonts w:ascii="Times New Roman" w:eastAsia="Times New Roman" w:hAnsi="Times New Roman" w:cs="Times New Roman"/>
          <w:sz w:val="24"/>
          <w:szCs w:val="24"/>
        </w:rPr>
        <w:t>Об организации межведомственной комплексной операции «Подросток» в Ягоднинском городском округе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 xml:space="preserve"> в 2018 году</w:t>
      </w:r>
      <w:r w:rsidR="00013F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Федеральным законом от 24.06.1999 № 120-ФЗ «Об основах системы профилактики безнадзорности и правонарушений несовершеннолетних», 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proofErr w:type="gramEnd"/>
      <w:r w:rsidR="00BC1980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от 19.12.2016г. № 970 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ежегодная межведомственная профилактическая операция «Подросток».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С целью осуществления координации деятельности в данном направлении было издано постановление 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02.04.2018г.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 xml:space="preserve"> 237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80" w:rsidRPr="006028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Об организации межведомственной комплексной операции «Подросток» в Ягоднинском городском округе в 2018 году»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, согласно которому координация работы по организации и проведению операции «Подросток» возложена на комиссию по делам несовершеннолетних и защите их прав 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комиссия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>), утверждено положение о проведении операции «Подросток», определены участники данной операции.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операции «Подросток» приняли участие </w:t>
      </w:r>
      <w:r w:rsidR="00304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учреждени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 </w:t>
      </w:r>
      <w:r w:rsidR="00BC1980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В рамках операции её участниками:</w:t>
      </w:r>
    </w:p>
    <w:p w:rsidR="0013188E" w:rsidRPr="0060283B" w:rsidRDefault="00BC1980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разрабатывались и реализовывались планы мероприятий по проведению операции «Подросток» в рамках своих полномочий с привлечением </w:t>
      </w:r>
      <w:proofErr w:type="gramStart"/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специалистов служб системы профилактики безнадзорности</w:t>
      </w:r>
      <w:proofErr w:type="gramEnd"/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правонарушений несовершеннолетних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BC1980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реализовывался комплекс мер, направленный по предупреждение безнадзорности и беспризорности, социального сиротства, травматизма детей, организации полноценного досуга и временного трудоустройства несовершеннолетних, социализации семей и детей, оказавшихся в социально опасном положении;</w:t>
      </w:r>
    </w:p>
    <w:p w:rsidR="0013188E" w:rsidRPr="0060283B" w:rsidRDefault="00BC1980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BC1980">
        <w:rPr>
          <w:rFonts w:ascii="Times New Roman" w:eastAsia="Times New Roman" w:hAnsi="Times New Roman" w:cs="Times New Roman"/>
          <w:sz w:val="24"/>
          <w:szCs w:val="24"/>
        </w:rPr>
        <w:t xml:space="preserve">ежемесячно в комиссию по делам несовершеннолетних и защите их прав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представлялся статистический отчёт о </w:t>
      </w:r>
      <w:proofErr w:type="spellStart"/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трудовой занятости несовершеннолетних, состоящих на профилактическом учете в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районном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полиции.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подготовки и проведения операции «Подросток», осуществления </w:t>
      </w: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ходом её реализации была создана рабочая группа из представителей органов системы профилактики безнадзорности и правонарушений несовершеннолетних, входящая в состав комиссии по организации отдыха, оздоровления, занятости детей, подростков и молодежи.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группой была проанализирована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предварительная летняя занятость несовершеннолетних, состоящих на профилактическом учете в управлении внутренних дел, комиссии, требующих особого внимания в 201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В весенне-летний период 201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года с вышеуказанными несовершеннолетними и их законными представителями была проведена работа по вовлечению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по разъяснению возможности организации летнего отдыха, оздоровления и занятости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. Работа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была организована и проводилась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летнего периода.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 было обеспечено содействие в трудоустройстве через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ГКУ «Ягоднинский центр занятости населения»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(выданы направления, проведены беседы, направленные на мотивацию к занятию общественно-полезным трудом</w:t>
      </w:r>
      <w:r w:rsidRPr="0060283B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результаты проведения межведомственной комплексной профилактической операции «Подросток» на территории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году, необходимо отметить, что несовершеннолетним, </w:t>
      </w:r>
      <w:r w:rsidRPr="0060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состоящим на учёте в комиссии по делам несовершеннолетних и защите их прав 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ПДН Отд МВД России по </w:t>
      </w:r>
      <w:r w:rsidR="006D213A">
        <w:rPr>
          <w:rFonts w:ascii="Times New Roman" w:eastAsia="Times New Roman" w:hAnsi="Times New Roman" w:cs="Times New Roman"/>
          <w:color w:val="000000"/>
          <w:sz w:val="24"/>
          <w:szCs w:val="24"/>
        </w:rPr>
        <w:t>Ягоднинскому району</w:t>
      </w:r>
      <w:r w:rsidRPr="0060283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находящимся в социально опасном положении и иной трудной жизненной ситуации, уделялось особое внимание.</w:t>
      </w:r>
      <w:proofErr w:type="gramEnd"/>
    </w:p>
    <w:p w:rsidR="0013188E" w:rsidRPr="0060283B" w:rsidRDefault="00304E09" w:rsidP="00BC6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по выявлению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принятые по данным фактам меры в соответствии законном за период проведения операции «Подросток» на территории городского округа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служб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 и постановлено на учёт 2 неблагополучных семьи (2017 год –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сняты с учета 3 семьи, из них 2 – по исправлению (2017 год – снято с учета 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>16 семьи, из них 13 по исправлению)</w:t>
      </w:r>
      <w:r w:rsidR="00C85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AC6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учреждений было </w:t>
      </w: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проведен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рейд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 посещению 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 xml:space="preserve">социально неблагополучных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F6AC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2F6AC8">
        <w:rPr>
          <w:rFonts w:ascii="Times New Roman" w:eastAsia="Times New Roman" w:hAnsi="Times New Roman" w:cs="Times New Roman"/>
          <w:sz w:val="24"/>
          <w:szCs w:val="24"/>
        </w:rPr>
        <w:t>. Ягодное, Синегорье, Дебин, Оротукан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AC6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Основной причиной постановки семей на профилактический учёт является ненадлежащее исполнение родительских обязанностей по содержанию, воспитанию и обучению детей.</w:t>
      </w:r>
    </w:p>
    <w:p w:rsidR="0013188E" w:rsidRPr="0060283B" w:rsidRDefault="0013188E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системы профилактики безнадзорности и правонарушений несовершеннолетних для принятия мер по фактам неисполнения, ненадлежащего исполнения обязанностей родителями или лицами, их заменяющими, в комиссию по делам несовершеннолетних направленно 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756041" w:rsidRDefault="0013188E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 0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8 выявлен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ребен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, оставши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ся без попечения родителей (201</w:t>
      </w:r>
      <w:r w:rsidR="005124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7560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041">
        <w:rPr>
          <w:rFonts w:ascii="Times New Roman" w:eastAsia="Times New Roman" w:hAnsi="Times New Roman" w:cs="Times New Roman"/>
          <w:sz w:val="24"/>
          <w:szCs w:val="24"/>
        </w:rPr>
        <w:t>). В течение данного периода устроено:</w:t>
      </w:r>
    </w:p>
    <w:p w:rsidR="0013188E" w:rsidRPr="0060283B" w:rsidRDefault="0013188E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041">
        <w:rPr>
          <w:rFonts w:ascii="Times New Roman" w:eastAsia="Times New Roman" w:hAnsi="Times New Roman" w:cs="Times New Roman"/>
          <w:sz w:val="24"/>
          <w:szCs w:val="24"/>
        </w:rPr>
        <w:t xml:space="preserve">- под опеку (попечительство) – </w:t>
      </w:r>
      <w:r w:rsidR="0051244B" w:rsidRPr="007560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60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6041">
        <w:rPr>
          <w:rFonts w:ascii="Times New Roman" w:eastAsia="Times New Roman" w:hAnsi="Times New Roman" w:cs="Times New Roman"/>
          <w:sz w:val="24"/>
          <w:szCs w:val="24"/>
        </w:rPr>
        <w:t xml:space="preserve">2017 г. – </w:t>
      </w:r>
      <w:r w:rsidR="00CD01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188E" w:rsidRPr="0060283B" w:rsidRDefault="0013188E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Особое внимание уделялось деятельности, направленной на профилактику асоциального поведения семей, предупреждение правонарушений и безнадзорности несовершеннолетних, формирование здорового образа жизни.</w:t>
      </w:r>
    </w:p>
    <w:p w:rsidR="0013188E" w:rsidRPr="0060283B" w:rsidRDefault="0013188E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E9">
        <w:rPr>
          <w:rFonts w:ascii="Times New Roman" w:eastAsia="Times New Roman" w:hAnsi="Times New Roman" w:cs="Times New Roman"/>
          <w:sz w:val="24"/>
          <w:szCs w:val="24"/>
        </w:rPr>
        <w:t>В рамках операци</w:t>
      </w:r>
      <w:r w:rsidR="002F6A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«Подросток» осуществлено</w:t>
      </w:r>
      <w:r w:rsidR="00D35DE9" w:rsidRPr="00D35DE9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проверки по месту жительства несовершеннолетних, состоящих на профилактическом учете и </w:t>
      </w:r>
      <w:r w:rsidR="00D35DE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 w:rsidR="00D35D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>к по месту жительства родителей, оказывающих отрицательное влияние на своих несовершеннолетних детей.</w:t>
      </w:r>
    </w:p>
    <w:p w:rsidR="0013188E" w:rsidRPr="0060283B" w:rsidRDefault="002F0A53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D727A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Ягоднинского городского округа в период с мая по сентябрь 2018 года проводилась профилактическая работа с детским населением округа. Для профилактики табакокурения, употребления алкоголя и наркомании 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4D47CE" w:rsidRPr="0060283B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D47C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учреждени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47CE"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="000D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>проведены беседы с детьми в летних оздоровительных учреждениях, проведено 46 бесед и лекций с 246 детьми на темы: «О вреде курения», «Здоровый образ жизни», «Личная гигие</w:t>
      </w:r>
      <w:r w:rsidR="008862C8">
        <w:rPr>
          <w:rFonts w:ascii="Times New Roman" w:eastAsia="Times New Roman" w:hAnsi="Times New Roman" w:cs="Times New Roman"/>
          <w:sz w:val="24"/>
          <w:szCs w:val="24"/>
        </w:rPr>
        <w:t>на», «Режим дня и его значения», «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травматизма», «Солнечные и тепловые удары», «Профилактика кишечных инфекций», «О вреде 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lastRenderedPageBreak/>
        <w:t>алкоголя, наркотиков и табакокурения». Так же были организованы встречи с подростками и детьми на базе детской библиотеки п. Ягодное 2 встречи (50 детей), и в школе п. Дебин 2 встр</w:t>
      </w:r>
      <w:r>
        <w:rPr>
          <w:rFonts w:ascii="Times New Roman" w:eastAsia="Times New Roman" w:hAnsi="Times New Roman" w:cs="Times New Roman"/>
          <w:sz w:val="24"/>
          <w:szCs w:val="24"/>
        </w:rPr>
        <w:t>ечи (48 детей). П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>роводимые мероприятия проводились в виде игр направленн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 xml:space="preserve"> на отказ от вредных привычек. </w:t>
      </w:r>
      <w:r w:rsidR="000D72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3188E" w:rsidRDefault="002F0A53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10.09.2018 года в КпДНиЗП организована профилактическая работа в отношении 28 несовершеннолетних детей (АППГ 31 подросток), в разбивке по посёлкам: 13 – Ягодное, 9 – Синегорье, 4 – Оротукан, 2 – Дебин (АППГ 20 – Ягодное, 9 – Синегорье, 1 – Оротукан, 1 – Дебин), а также в отношении 46 социально неблагополучных семей, в которых воспитывается 83 ребёнка (АППГ </w:t>
      </w:r>
      <w:r w:rsidR="00C8584C">
        <w:rPr>
          <w:rFonts w:ascii="Times New Roman" w:eastAsia="Times New Roman" w:hAnsi="Times New Roman" w:cs="Times New Roman"/>
          <w:sz w:val="24"/>
          <w:szCs w:val="24"/>
        </w:rPr>
        <w:t>50 семей, 88 детей).</w:t>
      </w:r>
      <w:proofErr w:type="gramEnd"/>
    </w:p>
    <w:p w:rsidR="00C8584C" w:rsidRDefault="00C8584C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отчётный период снизилось количество правонарушений совершенных подростками, так с начала года всего совершенно 10 правонарушений (АППГ 19 правонарушений).</w:t>
      </w:r>
    </w:p>
    <w:p w:rsidR="00C8584C" w:rsidRDefault="00C8584C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которых 5 – курение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ч. 1 ст. 6.24 КоАП РФ нарушение установленного федеральным законом запрета курения табака на отдельных территориях, в помещениях и на объектах),</w:t>
      </w:r>
    </w:p>
    <w:p w:rsidR="00C8584C" w:rsidRDefault="00C8584C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1 – потребление (распитие) алкогольной продукции (ч. 1 ст. 20.20 КоАП РФ), мелкое хулиганство (ч. 1 ст. 20.1 КоАП РФ), неповиновение сотрудникам полиции (ч. 1 ст. 19.3 КоАП РФ), управление транспортным средством водителем, не имеющим права управления транспортным средством (ч. 1 ст. 12.7 КоАП РФ), нанесение побоев (ст. 6.1.1 КоАП РФ)</w:t>
      </w:r>
      <w:proofErr w:type="gramEnd"/>
    </w:p>
    <w:p w:rsidR="00AC70A0" w:rsidRDefault="00AC70A0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общего количества правонарушений, совершены правонарушения:</w:t>
      </w:r>
    </w:p>
    <w:p w:rsidR="00AC70A0" w:rsidRDefault="00AC70A0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F4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н/л – из п. Ягодное, из совершенных правонарушений 2 – совершил один подросток (ч. 1 ст. 20.1 КоАП РФ, ч. 1 ст. 19.3 КоАП РФ)</w:t>
      </w:r>
      <w:r w:rsidR="00F44A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4A84" w:rsidRDefault="00F44A84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н/л – учащиеся средней школы п. Синегорье (ч. 1 ст. 6.24 КоАП РФ),</w:t>
      </w:r>
    </w:p>
    <w:p w:rsidR="00F44A84" w:rsidRDefault="00F44A84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н/л – воспитанники детского дома п. Оротукан (ч. 1 ст. 6.24 КоАП РФ),</w:t>
      </w:r>
    </w:p>
    <w:p w:rsidR="00763AB6" w:rsidRDefault="00F44A84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н/л – п. Дебин (ч. 1 ст. 20.20 КоАП РФ)</w:t>
      </w:r>
      <w:r w:rsidR="00763AB6">
        <w:rPr>
          <w:rFonts w:ascii="Times New Roman" w:eastAsia="Times New Roman" w:hAnsi="Times New Roman" w:cs="Times New Roman"/>
          <w:sz w:val="24"/>
          <w:szCs w:val="24"/>
        </w:rPr>
        <w:t>, (ч. 1 ст. 6.24 КоАП РФ).</w:t>
      </w:r>
    </w:p>
    <w:p w:rsidR="00F44A84" w:rsidRDefault="00763AB6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 1 случай вовлечения несовершеннолетнего в употребление алкогольной и спиртосодержащей продукции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1 ст. 6.10 КоАП РФ) (АППГ – нет).</w:t>
      </w:r>
    </w:p>
    <w:p w:rsidR="00763AB6" w:rsidRDefault="00763AB6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отчётный период 2018 года индивидуально – профилактическая работа началась в отношении 9 семей (4 – п. Ягодное, 3 – п. Синегорье, 2 – п. Оротукан), в которых родители ненадлежащим образом исполняют обя</w:t>
      </w:r>
      <w:r w:rsidR="004056E1">
        <w:rPr>
          <w:rFonts w:ascii="Times New Roman" w:eastAsia="Times New Roman" w:hAnsi="Times New Roman" w:cs="Times New Roman"/>
          <w:sz w:val="24"/>
          <w:szCs w:val="24"/>
        </w:rPr>
        <w:t>занности по воспитанию и содержанию несовершеннолетних детей.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операции «Подросток» фактов жестокого обращения с несовершеннолетними выявлено не было.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направлений деятельности органов и учреждений системы профилактики безнадзорности и правонарушений городского округа в период проведения межведомственной профилактической операции «Подросток» стала работа по обеспечению комплексной безопасности несовершеннолетних.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за июнь – август 20187 года в ЛОУ и на придомовых детских площадках проведено 27 групповых и индивидуальных мероприятий на правовую тематику: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на тему: «Жизнь без наркотиков!», «Права и обязанности несовершеннолетних», №Мои правила игры»;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правовая игра: «Я гражданин России!».</w:t>
      </w:r>
    </w:p>
    <w:p w:rsidR="004056E1" w:rsidRPr="0060283B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июне проведена акция «Безопасное лето», «Безопасное колесо», в июле конкурс рисунков «Я в ответе за свою жизнь!», в августе игра « Пятерочка безопасности».  </w:t>
      </w:r>
    </w:p>
    <w:p w:rsidR="0013188E" w:rsidRPr="0060283B" w:rsidRDefault="0013188E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За период с мая по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 года, по данным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 xml:space="preserve">ГКУ «Ягоднинский центр занятости населения» 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трудоустроено всего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граждан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18 лет.</w:t>
      </w:r>
    </w:p>
    <w:p w:rsidR="0013188E" w:rsidRPr="0060283B" w:rsidRDefault="0013188E" w:rsidP="00AF2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 организованы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 xml:space="preserve"> 7 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агер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 дневным пребыванием детей с охватом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587 детей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13188E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 xml:space="preserve">1 смена- 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13188E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>2 смена - 242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13188E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F2015">
        <w:rPr>
          <w:rFonts w:ascii="Times New Roman" w:eastAsia="Times New Roman" w:hAnsi="Times New Roman" w:cs="Times New Roman"/>
          <w:sz w:val="24"/>
          <w:szCs w:val="24"/>
        </w:rPr>
        <w:t>3 смена - 20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13188E" w:rsidP="008D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оздоровление </w:t>
      </w:r>
      <w:r w:rsidR="00C57345">
        <w:rPr>
          <w:rFonts w:ascii="Times New Roman" w:eastAsia="Times New Roman" w:hAnsi="Times New Roman" w:cs="Times New Roman"/>
          <w:sz w:val="24"/>
          <w:szCs w:val="24"/>
        </w:rPr>
        <w:t>за май - сентябрь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 xml:space="preserve"> 2018 год</w:t>
      </w:r>
      <w:r w:rsidR="00C573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>211 детей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 xml:space="preserve"> (ЛОЛ в общеобразовательных учреждениях – 120, «Северный Артек» - 8, «Снежный» - 24, ЛОЛ  п. Синегорье – 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>59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188E" w:rsidRPr="0060283B" w:rsidRDefault="00EC5596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Малозатратными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формами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отдыха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044" w:rsidRPr="00903044">
        <w:rPr>
          <w:rFonts w:ascii="Times New Roman" w:hAnsi="Times New Roman" w:cs="Times New Roman"/>
          <w:sz w:val="24"/>
          <w:szCs w:val="24"/>
        </w:rPr>
        <w:t>(детские дворовые площадки, клубы по интересам, посещение и участие в различных мероприятиях и т.д.)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>в период летнего отдыха был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>заняты</w:t>
      </w:r>
      <w:r w:rsidR="000C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596">
        <w:rPr>
          <w:rFonts w:ascii="Times New Roman" w:hAnsi="Times New Roman" w:cs="Times New Roman"/>
          <w:sz w:val="24"/>
          <w:szCs w:val="24"/>
        </w:rPr>
        <w:t>несовершеннолетни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596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596">
        <w:rPr>
          <w:rFonts w:ascii="Times New Roman" w:hAnsi="Times New Roman" w:cs="Times New Roman"/>
          <w:sz w:val="24"/>
          <w:szCs w:val="24"/>
        </w:rPr>
        <w:t>ся в социально опасном положении, в том числе состоящих на различных видах профилактического учета в муниципальных КДН и ЗП, территориальных ОВД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53 человек</w:t>
      </w:r>
      <w:r w:rsidR="0013188E" w:rsidRPr="00EC5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D300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00B" w:rsidRPr="003D300B">
        <w:rPr>
          <w:rFonts w:ascii="Times New Roman" w:eastAsia="Times New Roman" w:hAnsi="Times New Roman" w:cs="Times New Roman"/>
          <w:sz w:val="24"/>
          <w:szCs w:val="24"/>
        </w:rPr>
        <w:t>несовершеннолетних, состоящих на различных видах профилактического учета, а также детей, находящихся в трудной жизненной ситуации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 xml:space="preserve"> (28 – КпДНиЗП, 46 – ВШУ, 6 – ПДН)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 В летний период 201</w:t>
      </w:r>
      <w:r w:rsidR="009030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D300B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подростков выезжали на отдых с законными представителями</w:t>
      </w:r>
      <w:r w:rsidR="003D300B">
        <w:rPr>
          <w:rFonts w:ascii="Times New Roman" w:eastAsia="Times New Roman" w:hAnsi="Times New Roman" w:cs="Times New Roman"/>
          <w:sz w:val="24"/>
          <w:szCs w:val="24"/>
        </w:rPr>
        <w:t xml:space="preserve"> в ЦРС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8D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условиями содержания, воспитания, обращения с несовершеннолетними проведено 30 проверок семей.</w:t>
      </w:r>
    </w:p>
    <w:p w:rsidR="0013188E" w:rsidRPr="0060283B" w:rsidRDefault="0013188E" w:rsidP="008D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травматизма детей и противопожарной безопасности в течение всего летнего периода велась проверка спортивных площадок, дворовых детских площадок. </w:t>
      </w:r>
    </w:p>
    <w:p w:rsidR="003D300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в отношении несовершеннолетних была проведена работа, направленная на обеспечение обязательного среднего общего образования: неоднократное посещение классным руководителем, социальным педагогом места проживания семей учащихся. </w:t>
      </w:r>
    </w:p>
    <w:p w:rsidR="0013188E" w:rsidRPr="0060283B" w:rsidRDefault="0013188E" w:rsidP="00FE6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операции «Подросток» по линии </w:t>
      </w:r>
      <w:r w:rsidR="00FE6B84">
        <w:rPr>
          <w:rFonts w:ascii="Times New Roman" w:eastAsia="Times New Roman" w:hAnsi="Times New Roman" w:cs="Times New Roman"/>
          <w:sz w:val="24"/>
          <w:szCs w:val="24"/>
        </w:rPr>
        <w:t>Отд МВД России по Ягоднинскому району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во взаимодействии с другими службами системы профилактики в рамках выявления и пресечения фактов вовлечения несовершеннолетних в совершение преступле</w:t>
      </w:r>
      <w:r w:rsidR="00FE6B84">
        <w:rPr>
          <w:rFonts w:ascii="Times New Roman" w:eastAsia="Times New Roman" w:hAnsi="Times New Roman" w:cs="Times New Roman"/>
          <w:sz w:val="24"/>
          <w:szCs w:val="24"/>
        </w:rPr>
        <w:t xml:space="preserve">ний и антиобщественные действия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привлечено к административной ответственности:</w:t>
      </w:r>
    </w:p>
    <w:p w:rsidR="0013188E" w:rsidRPr="0060283B" w:rsidRDefault="0013188E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C">
        <w:rPr>
          <w:rFonts w:ascii="Times New Roman" w:eastAsia="Times New Roman" w:hAnsi="Times New Roman" w:cs="Times New Roman"/>
          <w:sz w:val="24"/>
          <w:szCs w:val="24"/>
        </w:rPr>
        <w:t>- за ненадлежащее исполнение обязанностей по воспитанию (</w:t>
      </w:r>
      <w:proofErr w:type="gramStart"/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r w:rsidRPr="007E3CFC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 xml:space="preserve"> 5.35 </w:t>
      </w:r>
      <w:r w:rsidRPr="007E3CFC">
        <w:rPr>
          <w:rFonts w:ascii="Times New Roman" w:eastAsia="Times New Roman" w:hAnsi="Times New Roman" w:cs="Times New Roman"/>
          <w:sz w:val="24"/>
          <w:szCs w:val="24"/>
        </w:rPr>
        <w:t xml:space="preserve">КоАП РФ) – </w:t>
      </w:r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r w:rsidR="00FE6B8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 xml:space="preserve"> (АППГ – 12)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D76B0E" w:rsidP="007E3C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13188E" w:rsidRPr="007E3CFC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 и поставлено</w:t>
      </w:r>
      <w:proofErr w:type="gramEnd"/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на учет в органы внутренних дел </w:t>
      </w:r>
      <w:r w:rsidR="007E3CFC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АППГ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 несовершеннолетних правонарушителей;</w:t>
      </w:r>
    </w:p>
    <w:p w:rsidR="0013188E" w:rsidRPr="0060283B" w:rsidRDefault="0013188E" w:rsidP="00275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повышения активности населения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ценностей здорового образа жизни</w:t>
      </w:r>
      <w:r w:rsidRPr="006028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за летний период проведено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в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посёлках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 охватом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более 2000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3188E" w:rsidRPr="0060283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работа по профилактике преступлений, совершаемых несовершеннолетними и в отношении них, предупреждению чрезвычайных происшествий, а также устранению причин и условий им способствующих носит системный характер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продолжается в течение всего года.</w:t>
      </w:r>
    </w:p>
    <w:p w:rsidR="0013188E" w:rsidRPr="0060283B" w:rsidRDefault="0013188E" w:rsidP="00275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Итоги оздоровительной кампании 201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года показали, что приоритетным направлением отдыха, является совместный семейный отдых детей с законными представителями, как на территории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, так и за пределами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275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состоящих на учете в комиссии несовершеннолетних составила в летний период в среднем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94.6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188E" w:rsidRPr="0060283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подготовке и реализации мероприятий операции на протяжении всего периода были задействованы все субъекты профилактики безнадзорности и правонарушений </w:t>
      </w:r>
      <w:r w:rsidR="00710942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, что позволило в комплексе и в тесном взаимодействии решать поставленные задачи.</w:t>
      </w:r>
    </w:p>
    <w:p w:rsidR="005E157C" w:rsidRDefault="007E3CF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Ежемесячно на заседаниях КпДНиЗП утверждается график контроля подростков и семей, предусматривающий посещение детей и семей «группы риска» специалистами системы профилактики,</w:t>
      </w:r>
      <w:r w:rsidR="00BD5C5D">
        <w:rPr>
          <w:rFonts w:ascii="Times New Roman" w:eastAsia="Times New Roman" w:hAnsi="Times New Roman" w:cs="Times New Roman"/>
          <w:sz w:val="24"/>
          <w:szCs w:val="24"/>
        </w:rPr>
        <w:t xml:space="preserve"> в ходе которых на 10.09.2018 года обследовано 220 семей (7 подростков и 113 семей, в которых воспитываются несовершеннолетние), проведено </w:t>
      </w:r>
      <w:r w:rsidR="00BD5C5D">
        <w:rPr>
          <w:rFonts w:ascii="Times New Roman" w:eastAsia="Times New Roman" w:hAnsi="Times New Roman" w:cs="Times New Roman"/>
          <w:sz w:val="24"/>
          <w:szCs w:val="24"/>
        </w:rPr>
        <w:lastRenderedPageBreak/>
        <w:t>обследование 129 семей находящихся на контроле КпДНиЗП (60 – несовершеннолетних, 69 – семей), проведены условия проживания несовершеннолетних детей, проведены индивидуально – профилактические беседы с</w:t>
      </w:r>
      <w:proofErr w:type="gramEnd"/>
      <w:r w:rsidR="00BD5C5D">
        <w:rPr>
          <w:rFonts w:ascii="Times New Roman" w:eastAsia="Times New Roman" w:hAnsi="Times New Roman" w:cs="Times New Roman"/>
          <w:sz w:val="24"/>
          <w:szCs w:val="24"/>
        </w:rPr>
        <w:t xml:space="preserve"> детьми и родителями, законными представителями. Таким образом, каждый из подростков контролировался по месту жительства не реже 1 раза в квартал, а подростки, склонные к противоправному поведению не реже 1 раза в 2 месяца. Каждая семья «группы риска» проконтролирована 2 раза в течение отчетного периода, при этом семьи, требующие повышенного внимания </w:t>
      </w:r>
      <w:r w:rsidR="005E15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D5C5D">
        <w:rPr>
          <w:rFonts w:ascii="Times New Roman" w:eastAsia="Times New Roman" w:hAnsi="Times New Roman" w:cs="Times New Roman"/>
          <w:sz w:val="24"/>
          <w:szCs w:val="24"/>
        </w:rPr>
        <w:t>1 – 2 раза в квартал.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контроля сняты с учёта 6 подростков (4 из них – в связи с положительной динамикой поведения), 8 семей (3 из них – в связи с восстановлением родительской мотивации, укреплением внутрисемейных связей, 2 семьи п. Ягодное; 1 семья п. Дебин; 2 – в связи с определением статуса н/л, 2 – по выбытию).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установлено снижение по следующим показателям: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рассмотрено протоколов об административных правонарушениях – 65 (АППГ – 74);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кражи отсутствуют (АППГ – 1);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фактов причинения телесных повреждений – 1 (АППГ – 3).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сохранилось на прежнем уровне: совершения хулиганских поступков 1 (АППГ – 1);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увеличилось количество выявленных фактов курения в общественных местах несовершеннолетними – 5 (АППГ – 4).</w:t>
      </w:r>
    </w:p>
    <w:p w:rsidR="00D05596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Проводимая профилактическая работа с несовершеннолетними и семьями, в отношении которых ведется индивидуальная профилактика, даёт желаемые результаты, наблюдается ремиссия противоправных деяний</w:t>
      </w:r>
      <w:r w:rsidR="00D76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596" w:rsidRDefault="00D05596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596" w:rsidRDefault="00D05596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596" w:rsidRDefault="00D05596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596" w:rsidRDefault="00D05596" w:rsidP="00D0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932E55" w:rsidRPr="00C62B54" w:rsidRDefault="00D05596" w:rsidP="00D0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      Высоцкая Т.В.</w:t>
      </w:r>
      <w:r w:rsidR="005E15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5C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sectPr w:rsidR="00932E55" w:rsidRPr="00C62B54" w:rsidSect="007F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88E"/>
    <w:rsid w:val="00013FF0"/>
    <w:rsid w:val="000277AE"/>
    <w:rsid w:val="000C27CC"/>
    <w:rsid w:val="000D727A"/>
    <w:rsid w:val="0013188E"/>
    <w:rsid w:val="00152ACC"/>
    <w:rsid w:val="00275046"/>
    <w:rsid w:val="00283C2F"/>
    <w:rsid w:val="002F0A53"/>
    <w:rsid w:val="002F6AC8"/>
    <w:rsid w:val="00301548"/>
    <w:rsid w:val="00304E09"/>
    <w:rsid w:val="00382735"/>
    <w:rsid w:val="003A2655"/>
    <w:rsid w:val="003D300B"/>
    <w:rsid w:val="004056E1"/>
    <w:rsid w:val="004456C8"/>
    <w:rsid w:val="004D47CE"/>
    <w:rsid w:val="0051244B"/>
    <w:rsid w:val="00544A00"/>
    <w:rsid w:val="005E157C"/>
    <w:rsid w:val="0060283B"/>
    <w:rsid w:val="006337C5"/>
    <w:rsid w:val="006D213A"/>
    <w:rsid w:val="00710942"/>
    <w:rsid w:val="00756041"/>
    <w:rsid w:val="00763AB6"/>
    <w:rsid w:val="007E3CFC"/>
    <w:rsid w:val="007F1237"/>
    <w:rsid w:val="007F2D4E"/>
    <w:rsid w:val="008862C8"/>
    <w:rsid w:val="008D67D7"/>
    <w:rsid w:val="00903044"/>
    <w:rsid w:val="00932E55"/>
    <w:rsid w:val="00963C74"/>
    <w:rsid w:val="009E1725"/>
    <w:rsid w:val="00AC646B"/>
    <w:rsid w:val="00AC70A0"/>
    <w:rsid w:val="00AD050D"/>
    <w:rsid w:val="00AE2B5D"/>
    <w:rsid w:val="00AE6034"/>
    <w:rsid w:val="00AF2015"/>
    <w:rsid w:val="00B4074E"/>
    <w:rsid w:val="00BC1980"/>
    <w:rsid w:val="00BC63EF"/>
    <w:rsid w:val="00BD5C5D"/>
    <w:rsid w:val="00C57345"/>
    <w:rsid w:val="00C62B54"/>
    <w:rsid w:val="00C8584C"/>
    <w:rsid w:val="00CD01E9"/>
    <w:rsid w:val="00D05596"/>
    <w:rsid w:val="00D0679B"/>
    <w:rsid w:val="00D267E8"/>
    <w:rsid w:val="00D35DE9"/>
    <w:rsid w:val="00D76B0E"/>
    <w:rsid w:val="00D76DE9"/>
    <w:rsid w:val="00EA6486"/>
    <w:rsid w:val="00EC5596"/>
    <w:rsid w:val="00F44A84"/>
    <w:rsid w:val="00F66782"/>
    <w:rsid w:val="00F91A15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18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188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14</cp:revision>
  <cp:lastPrinted>2018-10-24T06:38:00Z</cp:lastPrinted>
  <dcterms:created xsi:type="dcterms:W3CDTF">2018-08-22T23:48:00Z</dcterms:created>
  <dcterms:modified xsi:type="dcterms:W3CDTF">2018-10-24T06:39:00Z</dcterms:modified>
</cp:coreProperties>
</file>