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C3" w:rsidRPr="00685CC3" w:rsidRDefault="00685CC3" w:rsidP="00685C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CC3">
        <w:rPr>
          <w:rFonts w:ascii="Times New Roman" w:hAnsi="Times New Roman" w:cs="Times New Roman"/>
          <w:b/>
          <w:sz w:val="28"/>
          <w:szCs w:val="28"/>
        </w:rPr>
        <w:t xml:space="preserve">А Д М И Н И С Т Р А Ц И Я </w:t>
      </w:r>
    </w:p>
    <w:p w:rsidR="00685CC3" w:rsidRPr="00685CC3" w:rsidRDefault="00685CC3" w:rsidP="00685C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CC3">
        <w:rPr>
          <w:rFonts w:ascii="Times New Roman" w:hAnsi="Times New Roman" w:cs="Times New Roman"/>
          <w:b/>
          <w:sz w:val="28"/>
          <w:szCs w:val="28"/>
        </w:rPr>
        <w:t>Я Г О Д Н И Н С К О Г О   М У Н И Ц И П А Л Ь Н О Г О   О К Р У Г А</w:t>
      </w:r>
    </w:p>
    <w:p w:rsidR="00685CC3" w:rsidRPr="00685CC3" w:rsidRDefault="00685CC3" w:rsidP="00685C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CC3">
        <w:rPr>
          <w:rFonts w:ascii="Times New Roman" w:hAnsi="Times New Roman" w:cs="Times New Roman"/>
          <w:b/>
          <w:sz w:val="28"/>
          <w:szCs w:val="28"/>
        </w:rPr>
        <w:t>М А Г А Д А Н С К О Й   О Б Л А С Т И</w:t>
      </w:r>
    </w:p>
    <w:p w:rsidR="00685CC3" w:rsidRPr="00685CC3" w:rsidRDefault="00685CC3" w:rsidP="00685CC3">
      <w:pPr>
        <w:pBdr>
          <w:bottom w:val="single" w:sz="12" w:space="1" w:color="auto"/>
        </w:pBdr>
        <w:tabs>
          <w:tab w:val="left" w:pos="198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685CC3" w:rsidRPr="00685CC3" w:rsidRDefault="00685CC3" w:rsidP="00685CC3">
      <w:pPr>
        <w:spacing w:line="240" w:lineRule="auto"/>
        <w:contextualSpacing/>
        <w:jc w:val="center"/>
        <w:rPr>
          <w:rFonts w:ascii="Times New Roman" w:hAnsi="Times New Roman" w:cs="Times New Roman"/>
          <w:sz w:val="12"/>
          <w:szCs w:val="12"/>
        </w:rPr>
      </w:pPr>
      <w:r w:rsidRPr="00685CC3">
        <w:rPr>
          <w:rFonts w:ascii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685CC3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685CC3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685CC3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685CC3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685CC3">
        <w:rPr>
          <w:rFonts w:ascii="Times New Roman" w:hAnsi="Times New Roman" w:cs="Times New Roman"/>
          <w:color w:val="000000"/>
          <w:sz w:val="12"/>
          <w:szCs w:val="12"/>
        </w:rPr>
        <w:t>:</w:t>
      </w:r>
      <w:r w:rsidRPr="00685CC3">
        <w:rPr>
          <w:rFonts w:ascii="Times New Roman" w:hAnsi="Times New Roman" w:cs="Times New Roman"/>
          <w:sz w:val="12"/>
          <w:szCs w:val="12"/>
        </w:rPr>
        <w:t xml:space="preserve"> </w:t>
      </w:r>
      <w:hyperlink r:id="rId7" w:history="1">
        <w:r w:rsidRPr="00685CC3">
          <w:rPr>
            <w:rStyle w:val="a8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685CC3">
          <w:rPr>
            <w:rStyle w:val="a8"/>
            <w:rFonts w:ascii="Times New Roman" w:hAnsi="Times New Roman" w:cs="Times New Roman"/>
            <w:sz w:val="12"/>
            <w:szCs w:val="12"/>
          </w:rPr>
          <w:t>_</w:t>
        </w:r>
        <w:r w:rsidRPr="00685CC3">
          <w:rPr>
            <w:rStyle w:val="a8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685CC3">
          <w:rPr>
            <w:rStyle w:val="a8"/>
            <w:rFonts w:ascii="Times New Roman" w:hAnsi="Times New Roman" w:cs="Times New Roman"/>
            <w:sz w:val="12"/>
            <w:szCs w:val="12"/>
          </w:rPr>
          <w:t>@49</w:t>
        </w:r>
        <w:r w:rsidRPr="00685CC3">
          <w:rPr>
            <w:rStyle w:val="a8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685CC3">
          <w:rPr>
            <w:rStyle w:val="a8"/>
            <w:rFonts w:ascii="Times New Roman" w:hAnsi="Times New Roman" w:cs="Times New Roman"/>
            <w:sz w:val="12"/>
            <w:szCs w:val="12"/>
          </w:rPr>
          <w:t>.</w:t>
        </w:r>
        <w:r w:rsidRPr="00685CC3">
          <w:rPr>
            <w:rStyle w:val="a8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685CC3" w:rsidRPr="00685CC3" w:rsidRDefault="00685CC3" w:rsidP="00685CC3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685CC3" w:rsidRPr="00685CC3" w:rsidRDefault="00685CC3" w:rsidP="00685CC3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CC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85CC3" w:rsidRPr="00685CC3" w:rsidRDefault="00685CC3" w:rsidP="00685CC3">
      <w:pPr>
        <w:spacing w:line="240" w:lineRule="atLeast"/>
        <w:ind w:left="-142"/>
        <w:jc w:val="both"/>
        <w:rPr>
          <w:rFonts w:ascii="Times New Roman" w:hAnsi="Times New Roman" w:cs="Times New Roman"/>
          <w:b/>
        </w:rPr>
      </w:pPr>
    </w:p>
    <w:p w:rsidR="00685CC3" w:rsidRPr="009643D9" w:rsidRDefault="00685CC3" w:rsidP="00685CC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5CC3">
        <w:rPr>
          <w:rFonts w:ascii="Times New Roman" w:hAnsi="Times New Roman" w:cs="Times New Roman"/>
          <w:sz w:val="28"/>
          <w:szCs w:val="28"/>
        </w:rPr>
        <w:t>от «</w:t>
      </w:r>
      <w:r w:rsidR="009643D9">
        <w:rPr>
          <w:rFonts w:ascii="Times New Roman" w:hAnsi="Times New Roman" w:cs="Times New Roman"/>
          <w:sz w:val="28"/>
          <w:szCs w:val="28"/>
        </w:rPr>
        <w:t>07</w:t>
      </w:r>
      <w:r w:rsidRPr="00685CC3">
        <w:rPr>
          <w:rFonts w:ascii="Times New Roman" w:hAnsi="Times New Roman" w:cs="Times New Roman"/>
          <w:sz w:val="28"/>
          <w:szCs w:val="28"/>
        </w:rPr>
        <w:t>»</w:t>
      </w:r>
      <w:r w:rsidR="009643D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685CC3">
        <w:rPr>
          <w:rFonts w:ascii="Times New Roman" w:hAnsi="Times New Roman" w:cs="Times New Roman"/>
          <w:sz w:val="28"/>
          <w:szCs w:val="28"/>
        </w:rPr>
        <w:t xml:space="preserve"> 20</w:t>
      </w:r>
      <w:r w:rsidR="009643D9">
        <w:rPr>
          <w:rFonts w:ascii="Times New Roman" w:hAnsi="Times New Roman" w:cs="Times New Roman"/>
          <w:sz w:val="28"/>
          <w:szCs w:val="28"/>
        </w:rPr>
        <w:t>23</w:t>
      </w:r>
      <w:r w:rsidRPr="00685CC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85CC3">
        <w:rPr>
          <w:rFonts w:ascii="Times New Roman" w:hAnsi="Times New Roman" w:cs="Times New Roman"/>
          <w:sz w:val="28"/>
          <w:szCs w:val="28"/>
        </w:rPr>
        <w:tab/>
      </w:r>
      <w:r w:rsidRPr="00685CC3">
        <w:rPr>
          <w:rFonts w:ascii="Times New Roman" w:hAnsi="Times New Roman" w:cs="Times New Roman"/>
          <w:sz w:val="28"/>
          <w:szCs w:val="28"/>
        </w:rPr>
        <w:tab/>
      </w:r>
      <w:r w:rsidRPr="00685CC3">
        <w:rPr>
          <w:rFonts w:ascii="Times New Roman" w:hAnsi="Times New Roman" w:cs="Times New Roman"/>
          <w:sz w:val="28"/>
          <w:szCs w:val="28"/>
        </w:rPr>
        <w:tab/>
      </w:r>
      <w:r w:rsidRPr="00685CC3">
        <w:rPr>
          <w:rFonts w:ascii="Times New Roman" w:hAnsi="Times New Roman" w:cs="Times New Roman"/>
          <w:sz w:val="28"/>
          <w:szCs w:val="28"/>
        </w:rPr>
        <w:tab/>
      </w:r>
      <w:r w:rsidRPr="00685CC3">
        <w:rPr>
          <w:rFonts w:ascii="Times New Roman" w:hAnsi="Times New Roman" w:cs="Times New Roman"/>
          <w:sz w:val="28"/>
          <w:szCs w:val="28"/>
        </w:rPr>
        <w:tab/>
      </w:r>
      <w:r w:rsidRPr="00685CC3">
        <w:rPr>
          <w:rFonts w:ascii="Times New Roman" w:hAnsi="Times New Roman" w:cs="Times New Roman"/>
          <w:sz w:val="28"/>
          <w:szCs w:val="28"/>
        </w:rPr>
        <w:tab/>
      </w:r>
      <w:r w:rsidR="00531162">
        <w:rPr>
          <w:rFonts w:ascii="Times New Roman" w:hAnsi="Times New Roman" w:cs="Times New Roman"/>
          <w:sz w:val="28"/>
          <w:szCs w:val="28"/>
        </w:rPr>
        <w:tab/>
      </w:r>
      <w:r w:rsidR="009643D9">
        <w:rPr>
          <w:rFonts w:ascii="Times New Roman" w:hAnsi="Times New Roman" w:cs="Times New Roman"/>
          <w:sz w:val="28"/>
          <w:szCs w:val="28"/>
        </w:rPr>
        <w:tab/>
      </w:r>
      <w:r w:rsidRPr="00685CC3">
        <w:rPr>
          <w:rFonts w:ascii="Times New Roman" w:hAnsi="Times New Roman" w:cs="Times New Roman"/>
          <w:sz w:val="28"/>
          <w:szCs w:val="28"/>
        </w:rPr>
        <w:t>№</w:t>
      </w:r>
      <w:r w:rsidRPr="0040191F">
        <w:rPr>
          <w:sz w:val="28"/>
          <w:szCs w:val="28"/>
        </w:rPr>
        <w:t xml:space="preserve"> </w:t>
      </w:r>
      <w:r w:rsidR="009643D9" w:rsidRPr="009643D9">
        <w:rPr>
          <w:rFonts w:ascii="Times New Roman" w:hAnsi="Times New Roman" w:cs="Times New Roman"/>
          <w:sz w:val="28"/>
          <w:szCs w:val="28"/>
        </w:rPr>
        <w:t>636</w:t>
      </w:r>
    </w:p>
    <w:p w:rsidR="00685CC3" w:rsidRPr="0040191F" w:rsidRDefault="00685CC3" w:rsidP="00685CC3">
      <w:pPr>
        <w:spacing w:line="240" w:lineRule="atLeast"/>
        <w:jc w:val="both"/>
        <w:rPr>
          <w:sz w:val="28"/>
          <w:szCs w:val="28"/>
        </w:rPr>
      </w:pPr>
    </w:p>
    <w:tbl>
      <w:tblPr>
        <w:tblStyle w:val="a9"/>
        <w:tblW w:w="0" w:type="auto"/>
        <w:tblInd w:w="-142" w:type="dxa"/>
        <w:tblLook w:val="04A0"/>
      </w:tblPr>
      <w:tblGrid>
        <w:gridCol w:w="4928"/>
      </w:tblGrid>
      <w:tr w:rsidR="00685CC3" w:rsidRPr="00685CC3" w:rsidTr="00685CC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85CC3" w:rsidRPr="00685CC3" w:rsidRDefault="00685CC3" w:rsidP="00685CC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CC3">
              <w:rPr>
                <w:rFonts w:ascii="Times New Roman" w:hAnsi="Times New Roman" w:cs="Times New Roman"/>
                <w:bCs/>
                <w:sz w:val="28"/>
                <w:szCs w:val="28"/>
              </w:rPr>
              <w:t>О подготовке специалистов для Вооруженных Сил Российской Федерации из числа граждан, под</w:t>
            </w:r>
            <w:r w:rsidRPr="00685CC3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лежащих призыву, в организациях  ОТШ ДОСААФ России в 2023-2024  учебном году </w:t>
            </w:r>
          </w:p>
          <w:p w:rsidR="00685CC3" w:rsidRPr="00685CC3" w:rsidRDefault="00685CC3" w:rsidP="00685CC3">
            <w:pPr>
              <w:suppressAutoHyphens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C5A18" w:rsidRPr="00685CC3" w:rsidRDefault="006C5A18" w:rsidP="00685C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85CC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28.03.1998 года № 53-ФЗ «О воинской обязанности и военной службе» </w:t>
      </w:r>
      <w:r w:rsidRPr="00685CC3">
        <w:rPr>
          <w:rFonts w:ascii="Times New Roman" w:hAnsi="Times New Roman" w:cs="Times New Roman"/>
          <w:snapToGrid w:val="0"/>
          <w:sz w:val="28"/>
          <w:szCs w:val="28"/>
        </w:rPr>
        <w:t xml:space="preserve">в целях совершенствования системы подготовки специалистов по Ягоднинскому району для Вооруженных Сил Российской Федерации и для выполнения установленного задания администрация </w:t>
      </w:r>
      <w:r w:rsidR="00447F47" w:rsidRPr="00685CC3">
        <w:rPr>
          <w:rFonts w:ascii="Times New Roman" w:hAnsi="Times New Roman" w:cs="Times New Roman"/>
          <w:snapToGrid w:val="0"/>
          <w:sz w:val="28"/>
          <w:szCs w:val="28"/>
        </w:rPr>
        <w:t xml:space="preserve">Ягоднинского </w:t>
      </w:r>
      <w:r w:rsidR="00D75F81" w:rsidRPr="00685CC3">
        <w:rPr>
          <w:rFonts w:ascii="Times New Roman" w:hAnsi="Times New Roman" w:cs="Times New Roman"/>
          <w:snapToGrid w:val="0"/>
          <w:sz w:val="28"/>
          <w:szCs w:val="28"/>
        </w:rPr>
        <w:t>муниципального</w:t>
      </w:r>
      <w:r w:rsidR="00447F47" w:rsidRPr="00685CC3">
        <w:rPr>
          <w:rFonts w:ascii="Times New Roman" w:hAnsi="Times New Roman" w:cs="Times New Roman"/>
          <w:snapToGrid w:val="0"/>
          <w:sz w:val="28"/>
          <w:szCs w:val="28"/>
        </w:rPr>
        <w:t xml:space="preserve"> округа</w:t>
      </w:r>
      <w:r w:rsidR="00FC57EA">
        <w:rPr>
          <w:rFonts w:ascii="Times New Roman" w:hAnsi="Times New Roman" w:cs="Times New Roman"/>
          <w:snapToGrid w:val="0"/>
          <w:sz w:val="28"/>
          <w:szCs w:val="28"/>
        </w:rPr>
        <w:t xml:space="preserve"> Магаданской области </w:t>
      </w:r>
    </w:p>
    <w:p w:rsidR="00FC57EA" w:rsidRDefault="00FC57EA" w:rsidP="00FC57EA">
      <w:pPr>
        <w:pStyle w:val="a3"/>
        <w:spacing w:line="36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1E2EC2" w:rsidRDefault="006C5A18" w:rsidP="00FC57EA">
      <w:pPr>
        <w:pStyle w:val="a3"/>
        <w:spacing w:line="36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85CC3">
        <w:rPr>
          <w:rFonts w:ascii="Times New Roman" w:hAnsi="Times New Roman" w:cs="Times New Roman"/>
          <w:snapToGrid w:val="0"/>
          <w:sz w:val="28"/>
          <w:szCs w:val="28"/>
        </w:rPr>
        <w:t>ПОСТАНОВЛЯЕТ:</w:t>
      </w:r>
    </w:p>
    <w:p w:rsidR="00FC57EA" w:rsidRPr="00685CC3" w:rsidRDefault="00FC57EA" w:rsidP="00FC57EA">
      <w:pPr>
        <w:pStyle w:val="a3"/>
        <w:spacing w:line="36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6C5A18" w:rsidRPr="00685CC3" w:rsidRDefault="006C5A18" w:rsidP="00685C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85CC3">
        <w:rPr>
          <w:rFonts w:ascii="Times New Roman" w:hAnsi="Times New Roman" w:cs="Times New Roman"/>
          <w:snapToGrid w:val="0"/>
          <w:sz w:val="28"/>
          <w:szCs w:val="28"/>
        </w:rPr>
        <w:t xml:space="preserve">1. Утвердить план основных мероприятий по подготовке граждан, подлежащих призыву на военную службу, по военно-учетным специальностям в Магаданской </w:t>
      </w:r>
      <w:r w:rsidRPr="00685CC3">
        <w:rPr>
          <w:rFonts w:ascii="Times New Roman" w:hAnsi="Times New Roman" w:cs="Times New Roman"/>
          <w:sz w:val="28"/>
          <w:szCs w:val="28"/>
        </w:rPr>
        <w:t>объединенной технической школе  ДОСААФ</w:t>
      </w:r>
      <w:r w:rsidR="00B006A1" w:rsidRPr="00685CC3">
        <w:rPr>
          <w:rFonts w:ascii="Times New Roman" w:hAnsi="Times New Roman" w:cs="Times New Roman"/>
          <w:snapToGrid w:val="0"/>
          <w:sz w:val="28"/>
          <w:szCs w:val="28"/>
        </w:rPr>
        <w:t xml:space="preserve">  в </w:t>
      </w:r>
      <w:r w:rsidR="00D75F81" w:rsidRPr="00685CC3">
        <w:rPr>
          <w:rFonts w:ascii="Times New Roman" w:hAnsi="Times New Roman" w:cs="Times New Roman"/>
          <w:snapToGrid w:val="0"/>
          <w:sz w:val="28"/>
          <w:szCs w:val="28"/>
        </w:rPr>
        <w:t>2023</w:t>
      </w:r>
      <w:r w:rsidR="00A679EB" w:rsidRPr="00685CC3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D75F81" w:rsidRPr="00685CC3">
        <w:rPr>
          <w:rFonts w:ascii="Times New Roman" w:hAnsi="Times New Roman" w:cs="Times New Roman"/>
          <w:snapToGrid w:val="0"/>
          <w:sz w:val="28"/>
          <w:szCs w:val="28"/>
        </w:rPr>
        <w:t>2024</w:t>
      </w:r>
      <w:r w:rsidRPr="00685CC3">
        <w:rPr>
          <w:rFonts w:ascii="Times New Roman" w:hAnsi="Times New Roman" w:cs="Times New Roman"/>
          <w:snapToGrid w:val="0"/>
          <w:sz w:val="28"/>
          <w:szCs w:val="28"/>
        </w:rPr>
        <w:t xml:space="preserve"> учебном году  (п</w:t>
      </w:r>
      <w:r w:rsidR="00447F47" w:rsidRPr="00685CC3">
        <w:rPr>
          <w:rFonts w:ascii="Times New Roman" w:hAnsi="Times New Roman" w:cs="Times New Roman"/>
          <w:snapToGrid w:val="0"/>
          <w:sz w:val="28"/>
          <w:szCs w:val="28"/>
        </w:rPr>
        <w:t>риложение № 1</w:t>
      </w:r>
      <w:r w:rsidRPr="00685CC3"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6C5A18" w:rsidRPr="00685CC3" w:rsidRDefault="006C5A18" w:rsidP="00685C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CC3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B006A1" w:rsidRPr="00685CC3">
        <w:rPr>
          <w:rFonts w:ascii="Times New Roman" w:hAnsi="Times New Roman" w:cs="Times New Roman"/>
          <w:sz w:val="28"/>
          <w:szCs w:val="28"/>
        </w:rPr>
        <w:t xml:space="preserve">военному комиссару (Ягоднинского, Среднеканского и Сусуманского районов Магаданской области) </w:t>
      </w:r>
      <w:r w:rsidRPr="00685CC3">
        <w:rPr>
          <w:rFonts w:ascii="Times New Roman" w:hAnsi="Times New Roman" w:cs="Times New Roman"/>
          <w:sz w:val="28"/>
          <w:szCs w:val="28"/>
        </w:rPr>
        <w:t>В.В. Хлынову:</w:t>
      </w:r>
    </w:p>
    <w:p w:rsidR="006C5A18" w:rsidRPr="00685CC3" w:rsidRDefault="006C5A18" w:rsidP="00685C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CC3">
        <w:rPr>
          <w:rFonts w:ascii="Times New Roman" w:hAnsi="Times New Roman" w:cs="Times New Roman"/>
          <w:sz w:val="28"/>
          <w:szCs w:val="28"/>
        </w:rPr>
        <w:t>2.1. Провести из числа граждан, подлежащих очередному призыву на военную службу, отбор кандидатов для подготовки по военно-учетным специальностям, согласно заданию военного комиссариата Магаданской области.</w:t>
      </w:r>
    </w:p>
    <w:p w:rsidR="006C5A18" w:rsidRPr="00685CC3" w:rsidRDefault="006C5A18" w:rsidP="00685C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CC3">
        <w:rPr>
          <w:rFonts w:ascii="Times New Roman" w:hAnsi="Times New Roman" w:cs="Times New Roman"/>
          <w:sz w:val="28"/>
          <w:szCs w:val="28"/>
        </w:rPr>
        <w:lastRenderedPageBreak/>
        <w:t>2.2. Обеспечить сопровождение граждан, направляемых на учебу в учебную организацию ДОСААФ и обратно по окончании обучения.</w:t>
      </w:r>
    </w:p>
    <w:p w:rsidR="000A2702" w:rsidRPr="00685CC3" w:rsidRDefault="000A2702" w:rsidP="00685C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CC3">
        <w:rPr>
          <w:rFonts w:ascii="Times New Roman" w:hAnsi="Times New Roman" w:cs="Times New Roman"/>
          <w:sz w:val="28"/>
          <w:szCs w:val="28"/>
        </w:rPr>
        <w:t xml:space="preserve">2.3. Компенсацию затрат на проезд к месту обучения и обратно, производить в соответствии с </w:t>
      </w:r>
      <w:r w:rsidR="00FC57EA">
        <w:rPr>
          <w:rFonts w:ascii="Times New Roman" w:hAnsi="Times New Roman" w:cs="Times New Roman"/>
          <w:sz w:val="28"/>
          <w:szCs w:val="28"/>
        </w:rPr>
        <w:t>п</w:t>
      </w:r>
      <w:r w:rsidRPr="00685CC3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01 декабря 2004 года</w:t>
      </w:r>
      <w:r w:rsidR="001E2EC2" w:rsidRPr="00685CC3">
        <w:rPr>
          <w:rFonts w:ascii="Times New Roman" w:hAnsi="Times New Roman" w:cs="Times New Roman"/>
          <w:sz w:val="28"/>
          <w:szCs w:val="28"/>
        </w:rPr>
        <w:t xml:space="preserve"> № 704 «О порядке компенсации  расходов, понесенных  организациями и гражданами российской Федерации в связи с реализацией  Федерального закона «О воинской обязанности и военной службе».</w:t>
      </w:r>
    </w:p>
    <w:p w:rsidR="006C5A18" w:rsidRPr="00685CC3" w:rsidRDefault="001E2EC2" w:rsidP="00685C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CC3">
        <w:rPr>
          <w:rFonts w:ascii="Times New Roman" w:hAnsi="Times New Roman" w:cs="Times New Roman"/>
          <w:snapToGrid w:val="0"/>
          <w:sz w:val="28"/>
          <w:szCs w:val="28"/>
        </w:rPr>
        <w:t>2.4</w:t>
      </w:r>
      <w:r w:rsidR="006C5A18" w:rsidRPr="00685CC3">
        <w:rPr>
          <w:rFonts w:ascii="Times New Roman" w:hAnsi="Times New Roman" w:cs="Times New Roman"/>
          <w:snapToGrid w:val="0"/>
          <w:sz w:val="28"/>
          <w:szCs w:val="28"/>
        </w:rPr>
        <w:t>. Организовать контроль обучения граждан, соблюдения учебной дисциплины и посещаемости занятий.</w:t>
      </w:r>
    </w:p>
    <w:p w:rsidR="006C5A18" w:rsidRPr="00685CC3" w:rsidRDefault="006C5A18" w:rsidP="00685C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85CC3">
        <w:rPr>
          <w:rFonts w:ascii="Times New Roman" w:hAnsi="Times New Roman" w:cs="Times New Roman"/>
          <w:snapToGrid w:val="0"/>
          <w:sz w:val="28"/>
          <w:szCs w:val="28"/>
        </w:rPr>
        <w:t>3. Руководителям организаций, учреждений и предприятий всех форм собственности обеспечить сохранение места работы за призывниками, привлекаемыми к обучению,</w:t>
      </w:r>
      <w:r w:rsidR="00FC57EA">
        <w:rPr>
          <w:rFonts w:ascii="Times New Roman" w:hAnsi="Times New Roman" w:cs="Times New Roman"/>
          <w:snapToGrid w:val="0"/>
          <w:sz w:val="28"/>
          <w:szCs w:val="28"/>
        </w:rPr>
        <w:t xml:space="preserve"> на все время их под</w:t>
      </w:r>
      <w:r w:rsidRPr="00685CC3">
        <w:rPr>
          <w:rFonts w:ascii="Times New Roman" w:hAnsi="Times New Roman" w:cs="Times New Roman"/>
          <w:snapToGrid w:val="0"/>
          <w:sz w:val="28"/>
          <w:szCs w:val="28"/>
        </w:rPr>
        <w:t>готовки, включая время проезда к месту учебы и обратно в соответствии с действующим законодательством.</w:t>
      </w:r>
    </w:p>
    <w:p w:rsidR="006C5A18" w:rsidRPr="00685CC3" w:rsidRDefault="006C5A18" w:rsidP="00685C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CC3">
        <w:rPr>
          <w:rFonts w:ascii="Times New Roman" w:hAnsi="Times New Roman" w:cs="Times New Roman"/>
          <w:sz w:val="28"/>
          <w:szCs w:val="28"/>
        </w:rPr>
        <w:t>4. Принять во внимание, что подготовка специалистов проводится на базе Магаданской объединенной технической школы ДОСААФ по специальности «водитель автомобиля категори</w:t>
      </w:r>
      <w:r w:rsidR="00D75F81" w:rsidRPr="00685CC3">
        <w:rPr>
          <w:rFonts w:ascii="Times New Roman" w:hAnsi="Times New Roman" w:cs="Times New Roman"/>
          <w:sz w:val="28"/>
          <w:szCs w:val="28"/>
        </w:rPr>
        <w:t>и «С</w:t>
      </w:r>
      <w:r w:rsidRPr="00685CC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C5A18" w:rsidRPr="00531162" w:rsidRDefault="006C5A18" w:rsidP="00685C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CC3">
        <w:rPr>
          <w:rFonts w:ascii="Times New Roman" w:hAnsi="Times New Roman" w:cs="Times New Roman"/>
          <w:sz w:val="28"/>
          <w:szCs w:val="28"/>
        </w:rPr>
        <w:t xml:space="preserve">5. Настоящее постановление </w:t>
      </w:r>
      <w:r w:rsidR="00FC57EA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685CC3">
        <w:rPr>
          <w:rFonts w:ascii="Times New Roman" w:hAnsi="Times New Roman" w:cs="Times New Roman"/>
          <w:sz w:val="28"/>
          <w:szCs w:val="28"/>
        </w:rPr>
        <w:t>опубликова</w:t>
      </w:r>
      <w:r w:rsidR="00FC57EA">
        <w:rPr>
          <w:rFonts w:ascii="Times New Roman" w:hAnsi="Times New Roman" w:cs="Times New Roman"/>
          <w:sz w:val="28"/>
          <w:szCs w:val="28"/>
        </w:rPr>
        <w:t>нию</w:t>
      </w:r>
      <w:r w:rsidRPr="00685CC3">
        <w:rPr>
          <w:rFonts w:ascii="Times New Roman" w:hAnsi="Times New Roman" w:cs="Times New Roman"/>
          <w:sz w:val="28"/>
          <w:szCs w:val="28"/>
        </w:rPr>
        <w:t xml:space="preserve"> в газете «Северная правда» и разме</w:t>
      </w:r>
      <w:r w:rsidR="00FC57EA">
        <w:rPr>
          <w:rFonts w:ascii="Times New Roman" w:hAnsi="Times New Roman" w:cs="Times New Roman"/>
          <w:sz w:val="28"/>
          <w:szCs w:val="28"/>
        </w:rPr>
        <w:t>щению</w:t>
      </w:r>
      <w:r w:rsidRPr="00685CC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F416F7" w:rsidRPr="00685CC3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="00D75F81" w:rsidRPr="00685CC3">
        <w:rPr>
          <w:rFonts w:ascii="Times New Roman" w:hAnsi="Times New Roman" w:cs="Times New Roman"/>
          <w:sz w:val="28"/>
          <w:szCs w:val="28"/>
        </w:rPr>
        <w:t>муниципального</w:t>
      </w:r>
      <w:r w:rsidR="00F416F7" w:rsidRPr="00685CC3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85CC3">
        <w:rPr>
          <w:rFonts w:ascii="Times New Roman" w:hAnsi="Times New Roman" w:cs="Times New Roman"/>
          <w:sz w:val="28"/>
          <w:szCs w:val="28"/>
        </w:rPr>
        <w:t xml:space="preserve"> </w:t>
      </w:r>
      <w:r w:rsidR="00FC57EA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Pr="00685CC3">
        <w:rPr>
          <w:rFonts w:ascii="Times New Roman" w:hAnsi="Times New Roman" w:cs="Times New Roman"/>
          <w:sz w:val="28"/>
          <w:szCs w:val="28"/>
          <w:lang w:val="en-US"/>
        </w:rPr>
        <w:t>yagodnoeadm</w:t>
      </w:r>
      <w:r w:rsidRPr="00685CC3">
        <w:rPr>
          <w:rFonts w:ascii="Times New Roman" w:hAnsi="Times New Roman" w:cs="Times New Roman"/>
          <w:sz w:val="28"/>
          <w:szCs w:val="28"/>
        </w:rPr>
        <w:t>.</w:t>
      </w:r>
      <w:r w:rsidRPr="00685CC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31162">
        <w:rPr>
          <w:rFonts w:ascii="Times New Roman" w:hAnsi="Times New Roman" w:cs="Times New Roman"/>
          <w:sz w:val="28"/>
          <w:szCs w:val="28"/>
        </w:rPr>
        <w:t>.</w:t>
      </w:r>
    </w:p>
    <w:p w:rsidR="006C5A18" w:rsidRPr="00FC57EA" w:rsidRDefault="006C5A18" w:rsidP="00685C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85CC3">
        <w:rPr>
          <w:rFonts w:ascii="Times New Roman" w:hAnsi="Times New Roman" w:cs="Times New Roman"/>
          <w:snapToGrid w:val="0"/>
          <w:sz w:val="28"/>
          <w:szCs w:val="28"/>
        </w:rPr>
        <w:t xml:space="preserve">6. Исполнение плана мероприятий возложить на </w:t>
      </w:r>
      <w:r w:rsidR="00B006A1" w:rsidRPr="00685CC3">
        <w:rPr>
          <w:rFonts w:ascii="Times New Roman" w:hAnsi="Times New Roman" w:cs="Times New Roman"/>
          <w:snapToGrid w:val="0"/>
          <w:sz w:val="28"/>
          <w:szCs w:val="28"/>
        </w:rPr>
        <w:t>военного комиссара (Ягоднинского, Среднеканского и Сусуманского районов Магаданской области)</w:t>
      </w:r>
      <w:r w:rsidRPr="00685CC3">
        <w:rPr>
          <w:rFonts w:ascii="Times New Roman" w:hAnsi="Times New Roman" w:cs="Times New Roman"/>
          <w:snapToGrid w:val="0"/>
          <w:sz w:val="28"/>
          <w:szCs w:val="28"/>
        </w:rPr>
        <w:t xml:space="preserve"> В</w:t>
      </w:r>
      <w:r w:rsidRPr="00FC57EA">
        <w:rPr>
          <w:rFonts w:ascii="Times New Roman" w:hAnsi="Times New Roman" w:cs="Times New Roman"/>
          <w:snapToGrid w:val="0"/>
          <w:sz w:val="28"/>
          <w:szCs w:val="28"/>
        </w:rPr>
        <w:t>.В. Хлынова.</w:t>
      </w:r>
    </w:p>
    <w:p w:rsidR="006C5A18" w:rsidRPr="00685CC3" w:rsidRDefault="006C5A18" w:rsidP="00685CC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C57EA">
        <w:rPr>
          <w:rFonts w:ascii="Times New Roman" w:hAnsi="Times New Roman" w:cs="Times New Roman"/>
          <w:snapToGrid w:val="0"/>
          <w:sz w:val="28"/>
          <w:szCs w:val="28"/>
        </w:rPr>
        <w:t xml:space="preserve">7. Контроль </w:t>
      </w:r>
      <w:r w:rsidR="00FC57EA">
        <w:rPr>
          <w:rFonts w:ascii="Times New Roman" w:hAnsi="Times New Roman" w:cs="Times New Roman"/>
          <w:snapToGrid w:val="0"/>
          <w:sz w:val="28"/>
          <w:szCs w:val="28"/>
        </w:rPr>
        <w:t xml:space="preserve">за </w:t>
      </w:r>
      <w:r w:rsidRPr="00FC57EA">
        <w:rPr>
          <w:rFonts w:ascii="Times New Roman" w:hAnsi="Times New Roman" w:cs="Times New Roman"/>
          <w:snapToGrid w:val="0"/>
          <w:sz w:val="28"/>
          <w:szCs w:val="28"/>
        </w:rPr>
        <w:t>исполнен</w:t>
      </w:r>
      <w:r w:rsidR="00FC57EA">
        <w:rPr>
          <w:rFonts w:ascii="Times New Roman" w:hAnsi="Times New Roman" w:cs="Times New Roman"/>
          <w:snapToGrid w:val="0"/>
          <w:sz w:val="28"/>
          <w:szCs w:val="28"/>
        </w:rPr>
        <w:t>ием настоящего</w:t>
      </w:r>
      <w:r w:rsidRPr="00FC57EA">
        <w:rPr>
          <w:rFonts w:ascii="Times New Roman" w:hAnsi="Times New Roman" w:cs="Times New Roman"/>
          <w:snapToGrid w:val="0"/>
          <w:sz w:val="28"/>
          <w:szCs w:val="28"/>
        </w:rPr>
        <w:t xml:space="preserve"> постановления возложить на </w:t>
      </w:r>
      <w:r w:rsidR="00FC57EA" w:rsidRPr="00FC57EA">
        <w:rPr>
          <w:rFonts w:ascii="Times New Roman" w:hAnsi="Times New Roman" w:cs="Times New Roman"/>
          <w:snapToGrid w:val="0"/>
          <w:sz w:val="28"/>
          <w:szCs w:val="28"/>
        </w:rPr>
        <w:t xml:space="preserve">и.о. </w:t>
      </w:r>
      <w:r w:rsidRPr="00FC57EA">
        <w:rPr>
          <w:rFonts w:ascii="Times New Roman" w:hAnsi="Times New Roman" w:cs="Times New Roman"/>
          <w:snapToGrid w:val="0"/>
          <w:sz w:val="28"/>
          <w:szCs w:val="28"/>
        </w:rPr>
        <w:t xml:space="preserve">заместителя главы </w:t>
      </w:r>
      <w:r w:rsidR="00FC57EA" w:rsidRPr="00FC57E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</w:t>
      </w:r>
      <w:r w:rsidR="00F416F7" w:rsidRPr="00FC57EA">
        <w:rPr>
          <w:rFonts w:ascii="Times New Roman" w:hAnsi="Times New Roman" w:cs="Times New Roman"/>
          <w:snapToGrid w:val="0"/>
          <w:sz w:val="28"/>
          <w:szCs w:val="28"/>
        </w:rPr>
        <w:t xml:space="preserve">Ягоднинского </w:t>
      </w:r>
      <w:r w:rsidR="00D75F81" w:rsidRPr="00FC57EA">
        <w:rPr>
          <w:rFonts w:ascii="Times New Roman" w:hAnsi="Times New Roman" w:cs="Times New Roman"/>
          <w:snapToGrid w:val="0"/>
          <w:sz w:val="28"/>
          <w:szCs w:val="28"/>
        </w:rPr>
        <w:t>муниципального</w:t>
      </w:r>
      <w:r w:rsidR="00F416F7" w:rsidRPr="00FC57EA">
        <w:rPr>
          <w:rFonts w:ascii="Times New Roman" w:hAnsi="Times New Roman" w:cs="Times New Roman"/>
          <w:snapToGrid w:val="0"/>
          <w:sz w:val="28"/>
          <w:szCs w:val="28"/>
        </w:rPr>
        <w:t xml:space="preserve"> округа</w:t>
      </w:r>
      <w:r w:rsidRPr="00FC57E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77620" w:rsidRPr="00FC57EA">
        <w:rPr>
          <w:rFonts w:ascii="Times New Roman" w:hAnsi="Times New Roman" w:cs="Times New Roman"/>
          <w:snapToGrid w:val="0"/>
          <w:sz w:val="28"/>
          <w:szCs w:val="28"/>
        </w:rPr>
        <w:t xml:space="preserve">по социальным вопросам </w:t>
      </w:r>
      <w:r w:rsidR="00FC57EA" w:rsidRPr="00FC57EA">
        <w:rPr>
          <w:rFonts w:ascii="Times New Roman" w:hAnsi="Times New Roman" w:cs="Times New Roman"/>
          <w:snapToGrid w:val="0"/>
          <w:sz w:val="28"/>
          <w:szCs w:val="28"/>
        </w:rPr>
        <w:t>Е.В. Ступак</w:t>
      </w:r>
      <w:r w:rsidR="00A77620" w:rsidRPr="00FC57E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C57EA" w:rsidRDefault="00FC57EA" w:rsidP="00FC57EA">
      <w:pPr>
        <w:widowControl w:val="0"/>
        <w:tabs>
          <w:tab w:val="left" w:pos="188"/>
        </w:tabs>
        <w:adjustRightInd w:val="0"/>
        <w:spacing w:line="240" w:lineRule="auto"/>
        <w:ind w:left="-142"/>
        <w:contextualSpacing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FC57EA" w:rsidRPr="00FC57EA" w:rsidRDefault="00FC57EA" w:rsidP="00FC57EA">
      <w:pPr>
        <w:widowControl w:val="0"/>
        <w:tabs>
          <w:tab w:val="left" w:pos="188"/>
        </w:tabs>
        <w:adjustRightInd w:val="0"/>
        <w:spacing w:line="240" w:lineRule="auto"/>
        <w:ind w:left="-142"/>
        <w:contextualSpacing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FC57EA">
        <w:rPr>
          <w:rFonts w:ascii="Times New Roman" w:eastAsiaTheme="minorHAnsi" w:hAnsi="Times New Roman" w:cs="Times New Roman"/>
          <w:bCs/>
          <w:sz w:val="28"/>
          <w:szCs w:val="28"/>
        </w:rPr>
        <w:t xml:space="preserve">Глава Ягоднинского </w:t>
      </w:r>
    </w:p>
    <w:p w:rsidR="00FC57EA" w:rsidRPr="00FC57EA" w:rsidRDefault="00FC57EA" w:rsidP="00FC57EA">
      <w:pPr>
        <w:widowControl w:val="0"/>
        <w:tabs>
          <w:tab w:val="left" w:pos="188"/>
        </w:tabs>
        <w:adjustRightInd w:val="0"/>
        <w:spacing w:line="240" w:lineRule="auto"/>
        <w:ind w:left="-142"/>
        <w:contextualSpacing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FC57EA">
        <w:rPr>
          <w:rFonts w:ascii="Times New Roman" w:eastAsiaTheme="minorHAnsi" w:hAnsi="Times New Roman" w:cs="Times New Roman"/>
          <w:bCs/>
          <w:sz w:val="28"/>
          <w:szCs w:val="28"/>
        </w:rPr>
        <w:t>муниципального округа</w:t>
      </w:r>
      <w:r w:rsidRPr="00FC57EA">
        <w:rPr>
          <w:rFonts w:ascii="Times New Roman" w:eastAsiaTheme="minorHAnsi" w:hAnsi="Times New Roman" w:cs="Times New Roman"/>
          <w:bCs/>
          <w:sz w:val="28"/>
          <w:szCs w:val="28"/>
        </w:rPr>
        <w:tab/>
      </w:r>
    </w:p>
    <w:p w:rsidR="00FC57EA" w:rsidRPr="00FC57EA" w:rsidRDefault="00FC57EA" w:rsidP="00FC57EA">
      <w:pPr>
        <w:widowControl w:val="0"/>
        <w:tabs>
          <w:tab w:val="left" w:pos="188"/>
        </w:tabs>
        <w:adjustRightInd w:val="0"/>
        <w:spacing w:line="240" w:lineRule="auto"/>
        <w:ind w:left="-142"/>
        <w:contextualSpacing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FC57EA">
        <w:rPr>
          <w:rFonts w:ascii="Times New Roman" w:eastAsiaTheme="minorHAnsi" w:hAnsi="Times New Roman" w:cs="Times New Roman"/>
          <w:bCs/>
          <w:sz w:val="28"/>
          <w:szCs w:val="28"/>
        </w:rPr>
        <w:t>Маг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аданской области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ab/>
      </w:r>
      <w:r>
        <w:rPr>
          <w:rFonts w:ascii="Times New Roman" w:eastAsiaTheme="minorHAnsi" w:hAnsi="Times New Roman" w:cs="Times New Roman"/>
          <w:bCs/>
          <w:sz w:val="28"/>
          <w:szCs w:val="28"/>
        </w:rPr>
        <w:tab/>
      </w:r>
      <w:r>
        <w:rPr>
          <w:rFonts w:ascii="Times New Roman" w:eastAsiaTheme="minorHAnsi" w:hAnsi="Times New Roman" w:cs="Times New Roman"/>
          <w:bCs/>
          <w:sz w:val="28"/>
          <w:szCs w:val="28"/>
        </w:rPr>
        <w:tab/>
      </w:r>
      <w:r>
        <w:rPr>
          <w:rFonts w:ascii="Times New Roman" w:eastAsiaTheme="minorHAnsi" w:hAnsi="Times New Roman" w:cs="Times New Roman"/>
          <w:bCs/>
          <w:sz w:val="28"/>
          <w:szCs w:val="28"/>
        </w:rPr>
        <w:tab/>
      </w:r>
      <w:r>
        <w:rPr>
          <w:rFonts w:ascii="Times New Roman" w:eastAsiaTheme="minorHAnsi" w:hAnsi="Times New Roman" w:cs="Times New Roman"/>
          <w:bCs/>
          <w:sz w:val="28"/>
          <w:szCs w:val="28"/>
        </w:rPr>
        <w:tab/>
      </w:r>
      <w:r>
        <w:rPr>
          <w:rFonts w:ascii="Times New Roman" w:eastAsiaTheme="minorHAnsi" w:hAnsi="Times New Roman" w:cs="Times New Roman"/>
          <w:bCs/>
          <w:sz w:val="28"/>
          <w:szCs w:val="28"/>
        </w:rPr>
        <w:tab/>
      </w:r>
      <w:r>
        <w:rPr>
          <w:rFonts w:ascii="Times New Roman" w:eastAsiaTheme="minorHAnsi" w:hAnsi="Times New Roman" w:cs="Times New Roman"/>
          <w:bCs/>
          <w:sz w:val="28"/>
          <w:szCs w:val="28"/>
        </w:rPr>
        <w:tab/>
      </w:r>
      <w:r>
        <w:rPr>
          <w:rFonts w:ascii="Times New Roman" w:eastAsiaTheme="minorHAnsi" w:hAnsi="Times New Roman" w:cs="Times New Roman"/>
          <w:bCs/>
          <w:sz w:val="28"/>
          <w:szCs w:val="28"/>
        </w:rPr>
        <w:tab/>
        <w:t xml:space="preserve">     </w:t>
      </w:r>
      <w:r w:rsidRPr="00FC57EA">
        <w:rPr>
          <w:rFonts w:ascii="Times New Roman" w:eastAsiaTheme="minorHAnsi" w:hAnsi="Times New Roman" w:cs="Times New Roman"/>
          <w:bCs/>
          <w:sz w:val="28"/>
          <w:szCs w:val="28"/>
        </w:rPr>
        <w:t>Н.Б. Олейник</w:t>
      </w:r>
    </w:p>
    <w:p w:rsidR="006C5A18" w:rsidRPr="00FC57EA" w:rsidRDefault="006C5A18" w:rsidP="00FC57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57EA" w:rsidRDefault="00FC57EA" w:rsidP="00685C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57EA" w:rsidRDefault="00FC57EA" w:rsidP="001E2EC2">
      <w:pPr>
        <w:pStyle w:val="a3"/>
        <w:jc w:val="right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5353" w:type="dxa"/>
        <w:tblLook w:val="04A0"/>
      </w:tblPr>
      <w:tblGrid>
        <w:gridCol w:w="4654"/>
      </w:tblGrid>
      <w:tr w:rsidR="00FC57EA" w:rsidTr="00FC57EA"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FC57EA" w:rsidRPr="00FC57EA" w:rsidRDefault="00FC57EA" w:rsidP="00F6137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7EA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FC57EA" w:rsidRPr="00FC57EA" w:rsidRDefault="00FC57EA" w:rsidP="00F6137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7EA">
              <w:rPr>
                <w:rFonts w:ascii="Times New Roman" w:hAnsi="Times New Roman" w:cs="Times New Roman"/>
              </w:rPr>
              <w:t>к постановлению администрации Ягоднинского</w:t>
            </w:r>
            <w:r>
              <w:rPr>
                <w:rFonts w:ascii="Times New Roman" w:hAnsi="Times New Roman" w:cs="Times New Roman"/>
              </w:rPr>
              <w:t xml:space="preserve"> муниципального округа Магаданской области</w:t>
            </w:r>
          </w:p>
          <w:p w:rsidR="00FC57EA" w:rsidRPr="00FC57EA" w:rsidRDefault="00FC57EA" w:rsidP="00F6137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C57EA">
              <w:rPr>
                <w:rFonts w:ascii="Times New Roman" w:hAnsi="Times New Roman" w:cs="Times New Roman"/>
              </w:rPr>
              <w:t>№</w:t>
            </w:r>
            <w:r w:rsidR="009643D9">
              <w:rPr>
                <w:rFonts w:ascii="Times New Roman" w:hAnsi="Times New Roman" w:cs="Times New Roman"/>
              </w:rPr>
              <w:t xml:space="preserve"> 636</w:t>
            </w:r>
            <w:r w:rsidRPr="00FC57EA">
              <w:rPr>
                <w:rFonts w:ascii="Times New Roman" w:hAnsi="Times New Roman" w:cs="Times New Roman"/>
              </w:rPr>
              <w:t xml:space="preserve"> от </w:t>
            </w:r>
            <w:r w:rsidR="009643D9">
              <w:rPr>
                <w:rFonts w:ascii="Times New Roman" w:hAnsi="Times New Roman" w:cs="Times New Roman"/>
              </w:rPr>
              <w:t xml:space="preserve">07 сентября </w:t>
            </w:r>
            <w:r w:rsidRPr="00FC57EA">
              <w:rPr>
                <w:rFonts w:ascii="Times New Roman" w:hAnsi="Times New Roman" w:cs="Times New Roman"/>
              </w:rPr>
              <w:t>2023 г.</w:t>
            </w:r>
          </w:p>
          <w:p w:rsidR="00FC57EA" w:rsidRDefault="00FC57EA" w:rsidP="001E2EC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C57EA" w:rsidRDefault="00FC57EA" w:rsidP="001E2EC2">
      <w:pPr>
        <w:pStyle w:val="a3"/>
        <w:jc w:val="right"/>
        <w:rPr>
          <w:rFonts w:ascii="Times New Roman" w:hAnsi="Times New Roman" w:cs="Times New Roman"/>
        </w:rPr>
      </w:pPr>
    </w:p>
    <w:p w:rsidR="00FC57EA" w:rsidRDefault="00FC57EA" w:rsidP="001E2EC2">
      <w:pPr>
        <w:pStyle w:val="a3"/>
        <w:jc w:val="right"/>
        <w:rPr>
          <w:rFonts w:ascii="Times New Roman" w:hAnsi="Times New Roman" w:cs="Times New Roman"/>
        </w:rPr>
      </w:pPr>
    </w:p>
    <w:p w:rsidR="001E2EC2" w:rsidRDefault="006C5A18" w:rsidP="001E2EC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EC2">
        <w:rPr>
          <w:rFonts w:ascii="Times New Roman" w:hAnsi="Times New Roman" w:cs="Times New Roman"/>
          <w:b/>
          <w:bCs/>
          <w:sz w:val="24"/>
          <w:szCs w:val="24"/>
        </w:rPr>
        <w:t>П  Л  А  Н</w:t>
      </w:r>
    </w:p>
    <w:p w:rsidR="006C5A18" w:rsidRDefault="006C5A18" w:rsidP="001E2E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2EC2">
        <w:rPr>
          <w:rFonts w:ascii="Times New Roman" w:hAnsi="Times New Roman" w:cs="Times New Roman"/>
          <w:sz w:val="24"/>
          <w:szCs w:val="24"/>
        </w:rPr>
        <w:t>основных мероприятий по подготовке граждан,  подлежащих призыву на военную службу, по военно-учетным специальностям в учебной организаци</w:t>
      </w:r>
      <w:r w:rsidR="00B006A1">
        <w:rPr>
          <w:rFonts w:ascii="Times New Roman" w:hAnsi="Times New Roman" w:cs="Times New Roman"/>
          <w:sz w:val="24"/>
          <w:szCs w:val="24"/>
        </w:rPr>
        <w:t xml:space="preserve">и Магаданской ОТШ ДОСААФ  в </w:t>
      </w:r>
      <w:r w:rsidR="00D75F81">
        <w:rPr>
          <w:rFonts w:ascii="Times New Roman" w:hAnsi="Times New Roman" w:cs="Times New Roman"/>
          <w:sz w:val="24"/>
          <w:szCs w:val="24"/>
        </w:rPr>
        <w:t>2023</w:t>
      </w:r>
      <w:r w:rsidR="00A679EB">
        <w:rPr>
          <w:rFonts w:ascii="Times New Roman" w:hAnsi="Times New Roman" w:cs="Times New Roman"/>
          <w:sz w:val="24"/>
          <w:szCs w:val="24"/>
        </w:rPr>
        <w:t>-</w:t>
      </w:r>
      <w:r w:rsidR="00D75F81">
        <w:rPr>
          <w:rFonts w:ascii="Times New Roman" w:hAnsi="Times New Roman" w:cs="Times New Roman"/>
          <w:sz w:val="24"/>
          <w:szCs w:val="24"/>
        </w:rPr>
        <w:t>2024</w:t>
      </w:r>
      <w:r w:rsidR="001E2EC2">
        <w:rPr>
          <w:rFonts w:ascii="Times New Roman" w:hAnsi="Times New Roman" w:cs="Times New Roman"/>
          <w:sz w:val="24"/>
          <w:szCs w:val="24"/>
        </w:rPr>
        <w:t xml:space="preserve"> учебном  году</w:t>
      </w:r>
    </w:p>
    <w:p w:rsidR="00B006A1" w:rsidRDefault="00B006A1" w:rsidP="001E2E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44"/>
        <w:gridCol w:w="2918"/>
        <w:gridCol w:w="1491"/>
        <w:gridCol w:w="1491"/>
      </w:tblGrid>
      <w:tr w:rsidR="006C5A18" w:rsidRPr="001E2EC2" w:rsidTr="006B0C5D">
        <w:trPr>
          <w:trHeight w:val="480"/>
          <w:tblHeader/>
        </w:trPr>
        <w:tc>
          <w:tcPr>
            <w:tcW w:w="567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544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18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91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491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006A1" w:rsidRPr="001E2EC2" w:rsidTr="006B0C5D">
        <w:trPr>
          <w:trHeight w:val="295"/>
          <w:tblHeader/>
        </w:trPr>
        <w:tc>
          <w:tcPr>
            <w:tcW w:w="567" w:type="dxa"/>
            <w:vAlign w:val="center"/>
          </w:tcPr>
          <w:p w:rsidR="00B006A1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B006A1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8" w:type="dxa"/>
            <w:vAlign w:val="center"/>
          </w:tcPr>
          <w:p w:rsidR="00B006A1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vAlign w:val="center"/>
          </w:tcPr>
          <w:p w:rsidR="00B006A1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  <w:vAlign w:val="center"/>
          </w:tcPr>
          <w:p w:rsidR="00B006A1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5A18" w:rsidRPr="001E2EC2" w:rsidTr="001E2EC2">
        <w:trPr>
          <w:trHeight w:val="827"/>
        </w:trPr>
        <w:tc>
          <w:tcPr>
            <w:tcW w:w="567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Проведение отбора кандидатов для комплектования групп для обучения</w:t>
            </w:r>
          </w:p>
        </w:tc>
        <w:tc>
          <w:tcPr>
            <w:tcW w:w="2918" w:type="dxa"/>
            <w:vAlign w:val="center"/>
          </w:tcPr>
          <w:p w:rsidR="006B0C5D" w:rsidRDefault="006B0C5D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помощник военного комиссара </w:t>
            </w:r>
          </w:p>
          <w:p w:rsidR="006C5A18" w:rsidRPr="001E2EC2" w:rsidRDefault="006B0C5D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ППО и ОПГВС)</w:t>
            </w:r>
          </w:p>
        </w:tc>
        <w:tc>
          <w:tcPr>
            <w:tcW w:w="1491" w:type="dxa"/>
            <w:vAlign w:val="center"/>
          </w:tcPr>
          <w:p w:rsidR="006C5A18" w:rsidRPr="001E2EC2" w:rsidRDefault="006C5A18" w:rsidP="00B00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Согласно указани</w:t>
            </w:r>
            <w:r w:rsidR="00B006A1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  <w:r w:rsidR="00A776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91" w:type="dxa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18" w:rsidRPr="001E2EC2" w:rsidTr="001E2EC2">
        <w:tc>
          <w:tcPr>
            <w:tcW w:w="567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руководством центра занятости населения района по вопросу отбора кандидатов для обучения       </w:t>
            </w:r>
          </w:p>
        </w:tc>
        <w:tc>
          <w:tcPr>
            <w:tcW w:w="2918" w:type="dxa"/>
            <w:vAlign w:val="center"/>
          </w:tcPr>
          <w:p w:rsidR="006C5A18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 (Ягоднинского, Среднеканского и Сусуманского районов Магаданской области)</w:t>
            </w:r>
          </w:p>
        </w:tc>
        <w:tc>
          <w:tcPr>
            <w:tcW w:w="1491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Согласно наряду ВК</w:t>
            </w:r>
            <w:r w:rsidR="00A776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18" w:rsidRPr="001E2EC2" w:rsidTr="001E2EC2">
        <w:tc>
          <w:tcPr>
            <w:tcW w:w="567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медицинского освидетельствования кандидатов</w:t>
            </w:r>
          </w:p>
        </w:tc>
        <w:tc>
          <w:tcPr>
            <w:tcW w:w="2918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r w:rsidR="006B0C5D">
              <w:rPr>
                <w:rFonts w:ascii="Times New Roman" w:hAnsi="Times New Roman" w:cs="Times New Roman"/>
                <w:sz w:val="24"/>
                <w:szCs w:val="24"/>
              </w:rPr>
              <w:t>филиала Ягоднинская районная больница ГБУЗ «Магаданская областная больница»</w:t>
            </w:r>
          </w:p>
          <w:p w:rsidR="006C5A18" w:rsidRPr="001E2EC2" w:rsidRDefault="006C5A18" w:rsidP="006B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1491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Согласно наряду ВК</w:t>
            </w:r>
            <w:r w:rsidR="00A776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91" w:type="dxa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18" w:rsidRPr="001E2EC2" w:rsidTr="001E2EC2">
        <w:tc>
          <w:tcPr>
            <w:tcW w:w="567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vAlign w:val="center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комплектования учебных групп</w:t>
            </w:r>
          </w:p>
        </w:tc>
        <w:tc>
          <w:tcPr>
            <w:tcW w:w="2918" w:type="dxa"/>
            <w:vAlign w:val="center"/>
          </w:tcPr>
          <w:p w:rsidR="006C5A18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 (Ягоднинского, Среднеканского и Сусуманского районов Магаданской области)</w:t>
            </w:r>
          </w:p>
          <w:p w:rsidR="00B006A1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Согласно наряду ВКО</w:t>
            </w:r>
          </w:p>
        </w:tc>
        <w:tc>
          <w:tcPr>
            <w:tcW w:w="1491" w:type="dxa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5D" w:rsidRPr="001E2EC2" w:rsidTr="001E2EC2">
        <w:tc>
          <w:tcPr>
            <w:tcW w:w="567" w:type="dxa"/>
            <w:vAlign w:val="center"/>
          </w:tcPr>
          <w:p w:rsidR="006B0C5D" w:rsidRPr="001E2EC2" w:rsidRDefault="006B0C5D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vAlign w:val="center"/>
          </w:tcPr>
          <w:p w:rsidR="006B0C5D" w:rsidRPr="001E2EC2" w:rsidRDefault="006B0C5D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учебной группы и личных документов </w:t>
            </w:r>
          </w:p>
        </w:tc>
        <w:tc>
          <w:tcPr>
            <w:tcW w:w="2918" w:type="dxa"/>
            <w:vAlign w:val="center"/>
          </w:tcPr>
          <w:p w:rsidR="006B0C5D" w:rsidRDefault="006B0C5D" w:rsidP="00430D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помощник военного комиссара </w:t>
            </w:r>
          </w:p>
          <w:p w:rsidR="006B0C5D" w:rsidRPr="001E2EC2" w:rsidRDefault="006B0C5D" w:rsidP="00430D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ППО и ОПГВС)</w:t>
            </w:r>
          </w:p>
        </w:tc>
        <w:tc>
          <w:tcPr>
            <w:tcW w:w="1491" w:type="dxa"/>
            <w:vAlign w:val="center"/>
          </w:tcPr>
          <w:p w:rsidR="006B0C5D" w:rsidRPr="001E2EC2" w:rsidRDefault="006B0C5D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Согласно наряду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91" w:type="dxa"/>
          </w:tcPr>
          <w:p w:rsidR="006B0C5D" w:rsidRPr="001E2EC2" w:rsidRDefault="006B0C5D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5D" w:rsidRPr="001E2EC2" w:rsidTr="001E2EC2">
        <w:tc>
          <w:tcPr>
            <w:tcW w:w="567" w:type="dxa"/>
            <w:vAlign w:val="center"/>
          </w:tcPr>
          <w:p w:rsidR="006B0C5D" w:rsidRPr="001E2EC2" w:rsidRDefault="006B0C5D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vAlign w:val="center"/>
          </w:tcPr>
          <w:p w:rsidR="006B0C5D" w:rsidRPr="001E2EC2" w:rsidRDefault="006B0C5D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Передача учебной группы в  ДОСААФ</w:t>
            </w:r>
          </w:p>
        </w:tc>
        <w:tc>
          <w:tcPr>
            <w:tcW w:w="2918" w:type="dxa"/>
            <w:vAlign w:val="center"/>
          </w:tcPr>
          <w:p w:rsidR="006B0C5D" w:rsidRDefault="006B0C5D" w:rsidP="00430D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помощник военного комиссара </w:t>
            </w:r>
          </w:p>
          <w:p w:rsidR="006B0C5D" w:rsidRPr="001E2EC2" w:rsidRDefault="006B0C5D" w:rsidP="00430D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ППО и ОПГВС)</w:t>
            </w:r>
          </w:p>
        </w:tc>
        <w:tc>
          <w:tcPr>
            <w:tcW w:w="1491" w:type="dxa"/>
            <w:vAlign w:val="center"/>
          </w:tcPr>
          <w:p w:rsidR="006B0C5D" w:rsidRPr="001E2EC2" w:rsidRDefault="006B0C5D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Согласно наряду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91" w:type="dxa"/>
          </w:tcPr>
          <w:p w:rsidR="006B0C5D" w:rsidRPr="001E2EC2" w:rsidRDefault="006B0C5D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18" w:rsidRPr="001E2EC2" w:rsidTr="001E2EC2">
        <w:tc>
          <w:tcPr>
            <w:tcW w:w="567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vAlign w:val="center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Контроль за дисциплиной курсантов и посещаемостью занятий</w:t>
            </w:r>
          </w:p>
        </w:tc>
        <w:tc>
          <w:tcPr>
            <w:tcW w:w="2918" w:type="dxa"/>
            <w:vAlign w:val="center"/>
          </w:tcPr>
          <w:p w:rsidR="006C5A18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 (Ягоднинского, Среднеканского и Сусуманского районов Магаданской области)</w:t>
            </w:r>
          </w:p>
        </w:tc>
        <w:tc>
          <w:tcPr>
            <w:tcW w:w="1491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006A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491" w:type="dxa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18" w:rsidRPr="001E2EC2" w:rsidTr="001E2EC2">
        <w:tc>
          <w:tcPr>
            <w:tcW w:w="567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vAlign w:val="center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Доклад о ходе подготовки граждан по военно-учетным специальностям</w:t>
            </w:r>
          </w:p>
        </w:tc>
        <w:tc>
          <w:tcPr>
            <w:tcW w:w="2918" w:type="dxa"/>
            <w:vAlign w:val="center"/>
          </w:tcPr>
          <w:p w:rsidR="006C5A18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 (Ягоднинского, Среднеканского и Сусуманского районов Магаданской области)</w:t>
            </w:r>
          </w:p>
          <w:p w:rsidR="00B006A1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91" w:type="dxa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18" w:rsidRPr="001E2EC2" w:rsidTr="00B006A1">
        <w:trPr>
          <w:trHeight w:val="1683"/>
        </w:trPr>
        <w:tc>
          <w:tcPr>
            <w:tcW w:w="567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  <w:vAlign w:val="center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подготовки граждан по военно-учетным специальностям</w:t>
            </w:r>
          </w:p>
        </w:tc>
        <w:tc>
          <w:tcPr>
            <w:tcW w:w="2918" w:type="dxa"/>
            <w:vAlign w:val="center"/>
          </w:tcPr>
          <w:p w:rsidR="006B0C5D" w:rsidRPr="006B0C5D" w:rsidRDefault="00B006A1" w:rsidP="006B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 (Ягоднинского, Среднеканского и Сусуманского районов Магаданской области) </w:t>
            </w:r>
            <w:r w:rsidR="006B0C5D" w:rsidRPr="006B0C5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помощник военного комиссара </w:t>
            </w:r>
          </w:p>
          <w:p w:rsidR="006C5A18" w:rsidRPr="001E2EC2" w:rsidRDefault="006B0C5D" w:rsidP="006B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C5D">
              <w:rPr>
                <w:rFonts w:ascii="Times New Roman" w:hAnsi="Times New Roman" w:cs="Times New Roman"/>
                <w:sz w:val="24"/>
                <w:szCs w:val="24"/>
              </w:rPr>
              <w:t>(по ППО и ОПГВС)</w:t>
            </w:r>
          </w:p>
        </w:tc>
        <w:tc>
          <w:tcPr>
            <w:tcW w:w="1491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18" w:rsidRPr="001E2EC2" w:rsidRDefault="00B006A1" w:rsidP="004D4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5A18" w:rsidRPr="001E2EC2">
              <w:rPr>
                <w:rFonts w:ascii="Times New Roman" w:hAnsi="Times New Roman" w:cs="Times New Roman"/>
                <w:sz w:val="24"/>
                <w:szCs w:val="24"/>
              </w:rPr>
              <w:t>о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0C5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4D4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Pr="00A239DC" w:rsidRDefault="006C5A18" w:rsidP="00A01780">
      <w:pPr>
        <w:tabs>
          <w:tab w:val="left" w:pos="4120"/>
        </w:tabs>
        <w:rPr>
          <w:rFonts w:ascii="Times New Roman" w:hAnsi="Times New Roman" w:cs="Times New Roman"/>
        </w:rPr>
      </w:pP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7E04" w:rsidRDefault="00117E04" w:rsidP="00117E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117E04" w:rsidSect="00FC57EA">
      <w:pgSz w:w="11906" w:h="16838"/>
      <w:pgMar w:top="1134" w:right="98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A55" w:rsidRDefault="00645A55" w:rsidP="00CF1FC3">
      <w:pPr>
        <w:spacing w:after="0" w:line="240" w:lineRule="auto"/>
      </w:pPr>
      <w:r>
        <w:separator/>
      </w:r>
    </w:p>
  </w:endnote>
  <w:endnote w:type="continuationSeparator" w:id="1">
    <w:p w:rsidR="00645A55" w:rsidRDefault="00645A55" w:rsidP="00CF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A55" w:rsidRDefault="00645A55" w:rsidP="00CF1FC3">
      <w:pPr>
        <w:spacing w:after="0" w:line="240" w:lineRule="auto"/>
      </w:pPr>
      <w:r>
        <w:separator/>
      </w:r>
    </w:p>
  </w:footnote>
  <w:footnote w:type="continuationSeparator" w:id="1">
    <w:p w:rsidR="00645A55" w:rsidRDefault="00645A55" w:rsidP="00CF1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45D65CA"/>
    <w:multiLevelType w:val="hybridMultilevel"/>
    <w:tmpl w:val="DF14B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01780"/>
    <w:rsid w:val="000A2702"/>
    <w:rsid w:val="000E20C1"/>
    <w:rsid w:val="00117E04"/>
    <w:rsid w:val="001C27C9"/>
    <w:rsid w:val="001E2EC2"/>
    <w:rsid w:val="00200216"/>
    <w:rsid w:val="002947F5"/>
    <w:rsid w:val="003254AA"/>
    <w:rsid w:val="0034557C"/>
    <w:rsid w:val="003477D2"/>
    <w:rsid w:val="00351799"/>
    <w:rsid w:val="00397179"/>
    <w:rsid w:val="003F010E"/>
    <w:rsid w:val="0042785E"/>
    <w:rsid w:val="00447F47"/>
    <w:rsid w:val="004A2811"/>
    <w:rsid w:val="004A374E"/>
    <w:rsid w:val="004D4685"/>
    <w:rsid w:val="00526C98"/>
    <w:rsid w:val="00531162"/>
    <w:rsid w:val="005F50EB"/>
    <w:rsid w:val="00607C6D"/>
    <w:rsid w:val="00645A55"/>
    <w:rsid w:val="00685CC3"/>
    <w:rsid w:val="006B0C5D"/>
    <w:rsid w:val="006C5A18"/>
    <w:rsid w:val="007055A2"/>
    <w:rsid w:val="007412E5"/>
    <w:rsid w:val="0078089C"/>
    <w:rsid w:val="00822025"/>
    <w:rsid w:val="0087427E"/>
    <w:rsid w:val="0088209B"/>
    <w:rsid w:val="00894592"/>
    <w:rsid w:val="008C31D1"/>
    <w:rsid w:val="009643D9"/>
    <w:rsid w:val="00A01780"/>
    <w:rsid w:val="00A239DC"/>
    <w:rsid w:val="00A37C4A"/>
    <w:rsid w:val="00A47B25"/>
    <w:rsid w:val="00A5457D"/>
    <w:rsid w:val="00A57FC3"/>
    <w:rsid w:val="00A679EB"/>
    <w:rsid w:val="00A77620"/>
    <w:rsid w:val="00AF5C56"/>
    <w:rsid w:val="00B006A1"/>
    <w:rsid w:val="00B15DFA"/>
    <w:rsid w:val="00B27A99"/>
    <w:rsid w:val="00B80A33"/>
    <w:rsid w:val="00C976CF"/>
    <w:rsid w:val="00CF1FC3"/>
    <w:rsid w:val="00D75F81"/>
    <w:rsid w:val="00DB57FB"/>
    <w:rsid w:val="00DB743A"/>
    <w:rsid w:val="00DC03D4"/>
    <w:rsid w:val="00DD5481"/>
    <w:rsid w:val="00E437B0"/>
    <w:rsid w:val="00E6066D"/>
    <w:rsid w:val="00EE540E"/>
    <w:rsid w:val="00F416F7"/>
    <w:rsid w:val="00F61376"/>
    <w:rsid w:val="00FA0C82"/>
    <w:rsid w:val="00FC57EA"/>
    <w:rsid w:val="00FC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0E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D75F8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780"/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semiHidden/>
    <w:rsid w:val="00CF1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F1FC3"/>
  </w:style>
  <w:style w:type="paragraph" w:styleId="a6">
    <w:name w:val="footer"/>
    <w:basedOn w:val="a"/>
    <w:link w:val="a7"/>
    <w:uiPriority w:val="99"/>
    <w:semiHidden/>
    <w:rsid w:val="00CF1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F1FC3"/>
  </w:style>
  <w:style w:type="character" w:styleId="a8">
    <w:name w:val="Hyperlink"/>
    <w:uiPriority w:val="99"/>
    <w:unhideWhenUsed/>
    <w:rsid w:val="00A77620"/>
    <w:rPr>
      <w:color w:val="0000FF"/>
      <w:u w:val="single"/>
    </w:rPr>
  </w:style>
  <w:style w:type="character" w:customStyle="1" w:styleId="20">
    <w:name w:val="Заголовок 2 Знак"/>
    <w:link w:val="2"/>
    <w:rsid w:val="00D75F81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9">
    <w:name w:val="Table Grid"/>
    <w:basedOn w:val="a1"/>
    <w:locked/>
    <w:rsid w:val="00685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6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BIV</cp:lastModifiedBy>
  <cp:revision>5</cp:revision>
  <cp:lastPrinted>2023-09-06T23:11:00Z</cp:lastPrinted>
  <dcterms:created xsi:type="dcterms:W3CDTF">2023-09-05T22:36:00Z</dcterms:created>
  <dcterms:modified xsi:type="dcterms:W3CDTF">2023-09-08T04:52:00Z</dcterms:modified>
</cp:coreProperties>
</file>