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A6" w:rsidRPr="00E7564C" w:rsidRDefault="003D5733" w:rsidP="00E514A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r w:rsidR="00E514A6"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="00E514A6"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="00E514A6"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E514A6" w:rsidRPr="00E7564C" w:rsidRDefault="00E514A6" w:rsidP="00E514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E514A6" w:rsidRPr="00881E7A" w:rsidRDefault="00E514A6" w:rsidP="00E514A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E514A6" w:rsidRPr="00E7564C" w:rsidRDefault="00E514A6" w:rsidP="00E514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E514A6" w:rsidRPr="00881E7A" w:rsidRDefault="00E514A6" w:rsidP="00E514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14A6" w:rsidRPr="00E7564C" w:rsidRDefault="00E514A6" w:rsidP="00E514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514A6" w:rsidRDefault="00E514A6" w:rsidP="00E514A6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7E2" w:rsidRPr="00E7564C" w:rsidRDefault="004867E2" w:rsidP="00E514A6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4A6" w:rsidRPr="00E7564C" w:rsidRDefault="00152DC3" w:rsidP="00E514A6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19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E514A6"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9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="00E514A6"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C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514A6"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E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81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9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2"/>
      </w:tblGrid>
      <w:tr w:rsidR="00E514A6" w:rsidTr="002B0820">
        <w:trPr>
          <w:trHeight w:val="3392"/>
        </w:trPr>
        <w:tc>
          <w:tcPr>
            <w:tcW w:w="5202" w:type="dxa"/>
          </w:tcPr>
          <w:p w:rsidR="00881E7A" w:rsidRDefault="00881E7A" w:rsidP="00881E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867E2" w:rsidRDefault="004867E2" w:rsidP="00881E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14A6" w:rsidRPr="004867E2" w:rsidRDefault="007F207C" w:rsidP="00A87FE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4C2B2C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</w:t>
            </w:r>
            <w:r w:rsidR="00A87FE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4C2B2C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изменений в постановление</w:t>
            </w:r>
            <w:r w:rsidR="004867E2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Ягоднинского городского округа </w:t>
            </w:r>
            <w:r w:rsidR="004C2B2C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20</w:t>
            </w:r>
            <w:r w:rsidR="00881E7A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.02.</w:t>
            </w:r>
            <w:r w:rsidR="004C2B2C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2016 года </w:t>
            </w:r>
            <w:r w:rsidR="002B0820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145</w:t>
            </w:r>
            <w:r w:rsidR="004867E2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B0820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05C9E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r w:rsidR="003D5733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05C9E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</w:t>
            </w:r>
            <w:r w:rsidR="003D5733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34CF6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605C9E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оложения о межведомственной</w:t>
            </w:r>
            <w:r w:rsidR="003D5733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05C9E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</w:t>
            </w:r>
            <w:r w:rsidR="00CB3A6E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05C9E" w:rsidRPr="004867E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рассмотрению вопросов переустройства и (или) перепланировки помещений, перевода жилых помещений в нежилые помещения и нежилых помещений в жилые помещения на территории муниципального образования «Ягоднинский городской округ»</w:t>
            </w:r>
          </w:p>
        </w:tc>
      </w:tr>
    </w:tbl>
    <w:p w:rsidR="00E514A6" w:rsidRDefault="00E514A6" w:rsidP="00E51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9E" w:rsidRPr="004867E2" w:rsidRDefault="00605C9E" w:rsidP="00605C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7E2">
        <w:rPr>
          <w:rFonts w:ascii="Times New Roman" w:hAnsi="Times New Roman" w:cs="Times New Roman"/>
          <w:sz w:val="24"/>
          <w:szCs w:val="24"/>
        </w:rPr>
        <w:t xml:space="preserve">В целях обеспечения единого порядка организации и проведения работ по переустройству и (или) перепланировке помещений на территории муниципального образования «Ягоднинский городской округ», в соответствии с Жилищным кодексом </w:t>
      </w:r>
      <w:r w:rsidR="00980B4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867E2">
        <w:rPr>
          <w:rFonts w:ascii="Times New Roman" w:hAnsi="Times New Roman" w:cs="Times New Roman"/>
          <w:sz w:val="24"/>
          <w:szCs w:val="24"/>
        </w:rPr>
        <w:t xml:space="preserve">, </w:t>
      </w:r>
      <w:r w:rsidR="00980B4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4867E2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="00834CF6" w:rsidRPr="004867E2">
        <w:rPr>
          <w:rFonts w:ascii="Times New Roman" w:hAnsi="Times New Roman" w:cs="Times New Roman"/>
          <w:sz w:val="24"/>
          <w:szCs w:val="24"/>
        </w:rPr>
        <w:t>,</w:t>
      </w:r>
      <w:r w:rsidR="00CB3A6E" w:rsidRPr="004867E2">
        <w:rPr>
          <w:rFonts w:ascii="Times New Roman" w:hAnsi="Times New Roman" w:cs="Times New Roman"/>
          <w:sz w:val="24"/>
          <w:szCs w:val="24"/>
        </w:rPr>
        <w:t xml:space="preserve"> </w:t>
      </w:r>
      <w:r w:rsidR="00834CF6" w:rsidRPr="004867E2">
        <w:rPr>
          <w:rFonts w:ascii="Times New Roman" w:hAnsi="Times New Roman" w:cs="Times New Roman"/>
          <w:sz w:val="24"/>
          <w:szCs w:val="24"/>
        </w:rPr>
        <w:t xml:space="preserve">администрация Ягоднинского городского округа </w:t>
      </w:r>
    </w:p>
    <w:p w:rsidR="00605C9E" w:rsidRPr="004867E2" w:rsidRDefault="00605C9E" w:rsidP="00605C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C9E" w:rsidRPr="004867E2" w:rsidRDefault="00605C9E" w:rsidP="00605C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67E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05C9E" w:rsidRPr="004867E2" w:rsidRDefault="00605C9E" w:rsidP="00605C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5C9E" w:rsidRPr="004867E2" w:rsidRDefault="00834CF6" w:rsidP="00605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7E2">
        <w:rPr>
          <w:rFonts w:ascii="Times New Roman" w:hAnsi="Times New Roman" w:cs="Times New Roman"/>
          <w:sz w:val="24"/>
          <w:szCs w:val="24"/>
        </w:rPr>
        <w:tab/>
        <w:t>1</w:t>
      </w:r>
      <w:r w:rsidR="00605C9E" w:rsidRPr="004867E2">
        <w:rPr>
          <w:rFonts w:ascii="Times New Roman" w:hAnsi="Times New Roman" w:cs="Times New Roman"/>
          <w:sz w:val="24"/>
          <w:szCs w:val="24"/>
        </w:rPr>
        <w:t xml:space="preserve">. </w:t>
      </w:r>
      <w:r w:rsidR="004C2B2C" w:rsidRPr="004867E2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881E7A" w:rsidRPr="004867E2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Ягоднинского городского округа от 20.02.2016 года № 145 «Об утверждении Положения о межведомственной комиссии по рассмотрению вопросов переустройства и (или) перепланировки помещений, перевода жилых помещений в нежилые помещения и нежилых помещений в жилые помещения на территории муниципального образования «Ягоднинский городской округ» согласно </w:t>
      </w:r>
      <w:r w:rsidRPr="004867E2">
        <w:rPr>
          <w:rFonts w:ascii="Times New Roman" w:hAnsi="Times New Roman" w:cs="Times New Roman"/>
          <w:sz w:val="24"/>
          <w:szCs w:val="24"/>
        </w:rPr>
        <w:t>приложени</w:t>
      </w:r>
      <w:r w:rsidR="00881E7A" w:rsidRPr="004867E2">
        <w:rPr>
          <w:rFonts w:ascii="Times New Roman" w:hAnsi="Times New Roman" w:cs="Times New Roman"/>
          <w:sz w:val="24"/>
          <w:szCs w:val="24"/>
        </w:rPr>
        <w:t>ю</w:t>
      </w:r>
      <w:r w:rsidRPr="004867E2"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</w:t>
      </w:r>
      <w:r w:rsidR="00881E7A" w:rsidRPr="004867E2">
        <w:rPr>
          <w:rFonts w:ascii="Times New Roman" w:hAnsi="Times New Roman" w:cs="Times New Roman"/>
          <w:sz w:val="24"/>
          <w:szCs w:val="24"/>
        </w:rPr>
        <w:t>.</w:t>
      </w:r>
    </w:p>
    <w:p w:rsidR="00605C9E" w:rsidRPr="004867E2" w:rsidRDefault="00834CF6" w:rsidP="00605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7E2">
        <w:rPr>
          <w:rFonts w:ascii="Times New Roman" w:hAnsi="Times New Roman" w:cs="Times New Roman"/>
          <w:sz w:val="24"/>
          <w:szCs w:val="24"/>
        </w:rPr>
        <w:tab/>
      </w:r>
      <w:r w:rsidR="00605C9E" w:rsidRPr="004867E2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4867E2">
        <w:rPr>
          <w:rFonts w:ascii="Times New Roman" w:hAnsi="Times New Roman" w:cs="Times New Roman"/>
          <w:sz w:val="24"/>
          <w:szCs w:val="24"/>
        </w:rPr>
        <w:t>http://yagodnoeadm.ru</w:t>
      </w:r>
      <w:r w:rsidR="00605C9E" w:rsidRPr="004867E2">
        <w:rPr>
          <w:rFonts w:ascii="Times New Roman" w:hAnsi="Times New Roman" w:cs="Times New Roman"/>
          <w:sz w:val="24"/>
          <w:szCs w:val="24"/>
        </w:rPr>
        <w:t>.</w:t>
      </w:r>
    </w:p>
    <w:p w:rsidR="00E514A6" w:rsidRPr="004867E2" w:rsidRDefault="00834CF6" w:rsidP="00605C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E2">
        <w:rPr>
          <w:rFonts w:ascii="Times New Roman" w:hAnsi="Times New Roman" w:cs="Times New Roman"/>
          <w:sz w:val="24"/>
          <w:szCs w:val="24"/>
        </w:rPr>
        <w:tab/>
      </w:r>
      <w:r w:rsidR="00605C9E" w:rsidRPr="004867E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05C9E" w:rsidRPr="004867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C9E" w:rsidRPr="004867E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</w:t>
      </w:r>
      <w:r w:rsidRPr="004867E2">
        <w:rPr>
          <w:rFonts w:ascii="Times New Roman" w:hAnsi="Times New Roman" w:cs="Times New Roman"/>
          <w:sz w:val="24"/>
          <w:szCs w:val="24"/>
        </w:rPr>
        <w:t xml:space="preserve">ачальника отдела архитектуры и </w:t>
      </w:r>
      <w:r w:rsidR="00605C9E" w:rsidRPr="004867E2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Ягоднинского городского округа - М.Н. </w:t>
      </w:r>
      <w:proofErr w:type="spellStart"/>
      <w:r w:rsidR="00605C9E" w:rsidRPr="004867E2">
        <w:rPr>
          <w:rFonts w:ascii="Times New Roman" w:hAnsi="Times New Roman" w:cs="Times New Roman"/>
          <w:sz w:val="24"/>
          <w:szCs w:val="24"/>
        </w:rPr>
        <w:t>Мурашева</w:t>
      </w:r>
      <w:proofErr w:type="spellEnd"/>
      <w:r w:rsidR="00605C9E" w:rsidRPr="004867E2">
        <w:rPr>
          <w:rFonts w:ascii="Times New Roman" w:hAnsi="Times New Roman" w:cs="Times New Roman"/>
          <w:sz w:val="24"/>
          <w:szCs w:val="24"/>
        </w:rPr>
        <w:t>.</w:t>
      </w:r>
    </w:p>
    <w:p w:rsidR="00E514A6" w:rsidRPr="004867E2" w:rsidRDefault="00E514A6" w:rsidP="00E5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4A6" w:rsidRDefault="00E514A6" w:rsidP="00E514A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867E2" w:rsidRDefault="004867E2" w:rsidP="00E514A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867E2" w:rsidRDefault="004867E2" w:rsidP="00E514A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867E2" w:rsidRPr="004867E2" w:rsidRDefault="004867E2" w:rsidP="00E514A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514A6" w:rsidRPr="004867E2" w:rsidRDefault="00834CF6" w:rsidP="00E514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4A6"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Ягоднинского</w:t>
      </w:r>
    </w:p>
    <w:p w:rsidR="004867E2" w:rsidRDefault="00834CF6" w:rsidP="002B08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4A6"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E514A6"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4A6"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4A6"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4A6"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4A6"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4A6"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2B2C" w:rsidRPr="004867E2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Бородин</w:t>
      </w:r>
    </w:p>
    <w:p w:rsidR="004867E2" w:rsidRDefault="004867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4A15" w:rsidRPr="00881E7A" w:rsidRDefault="00834CF6" w:rsidP="00834CF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252525"/>
          <w:sz w:val="20"/>
          <w:szCs w:val="20"/>
        </w:rPr>
      </w:pPr>
      <w:r>
        <w:rPr>
          <w:rStyle w:val="a5"/>
          <w:color w:val="252525"/>
        </w:rPr>
        <w:lastRenderedPageBreak/>
        <w:tab/>
      </w:r>
      <w:r>
        <w:rPr>
          <w:rStyle w:val="a5"/>
          <w:color w:val="252525"/>
        </w:rPr>
        <w:tab/>
      </w:r>
      <w:r>
        <w:rPr>
          <w:rStyle w:val="a5"/>
          <w:color w:val="252525"/>
        </w:rPr>
        <w:tab/>
      </w:r>
      <w:r>
        <w:rPr>
          <w:rStyle w:val="a5"/>
          <w:color w:val="252525"/>
        </w:rPr>
        <w:tab/>
      </w:r>
      <w:r>
        <w:rPr>
          <w:rStyle w:val="a5"/>
          <w:color w:val="252525"/>
        </w:rPr>
        <w:tab/>
      </w:r>
      <w:r>
        <w:rPr>
          <w:rStyle w:val="a5"/>
          <w:color w:val="252525"/>
        </w:rPr>
        <w:tab/>
      </w:r>
      <w:r w:rsidR="00634A15" w:rsidRPr="00881E7A">
        <w:rPr>
          <w:rStyle w:val="a5"/>
          <w:b w:val="0"/>
          <w:color w:val="252525"/>
          <w:sz w:val="20"/>
          <w:szCs w:val="20"/>
        </w:rPr>
        <w:t>Приложение</w:t>
      </w:r>
      <w:r w:rsidRPr="00881E7A">
        <w:rPr>
          <w:rStyle w:val="a5"/>
          <w:b w:val="0"/>
          <w:color w:val="252525"/>
          <w:sz w:val="20"/>
          <w:szCs w:val="20"/>
        </w:rPr>
        <w:t xml:space="preserve"> № 1</w:t>
      </w:r>
    </w:p>
    <w:p w:rsidR="00520135" w:rsidRPr="00881E7A" w:rsidRDefault="00834CF6" w:rsidP="00881E7A">
      <w:pPr>
        <w:pStyle w:val="a4"/>
        <w:shd w:val="clear" w:color="auto" w:fill="FFFFFF"/>
        <w:spacing w:before="0" w:beforeAutospacing="0" w:after="240" w:afterAutospacing="0"/>
        <w:ind w:firstLine="720"/>
        <w:jc w:val="both"/>
        <w:rPr>
          <w:rStyle w:val="a5"/>
          <w:b w:val="0"/>
          <w:color w:val="252525"/>
          <w:sz w:val="20"/>
          <w:szCs w:val="20"/>
        </w:rPr>
      </w:pPr>
      <w:r w:rsidRPr="00881E7A">
        <w:rPr>
          <w:rStyle w:val="a5"/>
          <w:b w:val="0"/>
          <w:color w:val="252525"/>
          <w:sz w:val="20"/>
          <w:szCs w:val="20"/>
        </w:rPr>
        <w:tab/>
      </w:r>
      <w:r w:rsidRPr="00881E7A">
        <w:rPr>
          <w:rStyle w:val="a5"/>
          <w:b w:val="0"/>
          <w:color w:val="252525"/>
          <w:sz w:val="20"/>
          <w:szCs w:val="20"/>
        </w:rPr>
        <w:tab/>
      </w:r>
      <w:r w:rsidRPr="00881E7A">
        <w:rPr>
          <w:rStyle w:val="a5"/>
          <w:b w:val="0"/>
          <w:color w:val="252525"/>
          <w:sz w:val="20"/>
          <w:szCs w:val="20"/>
        </w:rPr>
        <w:tab/>
      </w:r>
      <w:r w:rsidRPr="00881E7A">
        <w:rPr>
          <w:rStyle w:val="a5"/>
          <w:b w:val="0"/>
          <w:color w:val="252525"/>
          <w:sz w:val="20"/>
          <w:szCs w:val="20"/>
        </w:rPr>
        <w:tab/>
      </w:r>
      <w:r w:rsidRPr="00881E7A">
        <w:rPr>
          <w:rStyle w:val="a5"/>
          <w:b w:val="0"/>
          <w:color w:val="252525"/>
          <w:sz w:val="20"/>
          <w:szCs w:val="20"/>
        </w:rPr>
        <w:tab/>
      </w:r>
      <w:r w:rsidRPr="00881E7A">
        <w:rPr>
          <w:rStyle w:val="a5"/>
          <w:b w:val="0"/>
          <w:color w:val="252525"/>
          <w:sz w:val="20"/>
          <w:szCs w:val="20"/>
        </w:rPr>
        <w:tab/>
      </w:r>
      <w:r w:rsidR="00634A15" w:rsidRPr="00881E7A">
        <w:rPr>
          <w:rStyle w:val="a5"/>
          <w:b w:val="0"/>
          <w:color w:val="252525"/>
          <w:sz w:val="20"/>
          <w:szCs w:val="20"/>
        </w:rPr>
        <w:t>к постановлению администрации</w:t>
      </w:r>
      <w:r w:rsidR="004C2B2C" w:rsidRPr="00881E7A">
        <w:rPr>
          <w:rStyle w:val="a5"/>
          <w:b w:val="0"/>
          <w:color w:val="252525"/>
          <w:sz w:val="20"/>
          <w:szCs w:val="20"/>
        </w:rPr>
        <w:t xml:space="preserve"> </w:t>
      </w:r>
      <w:r w:rsidR="00634A15" w:rsidRPr="00881E7A">
        <w:rPr>
          <w:rStyle w:val="a5"/>
          <w:b w:val="0"/>
          <w:color w:val="252525"/>
          <w:sz w:val="20"/>
          <w:szCs w:val="20"/>
        </w:rPr>
        <w:t xml:space="preserve">Ягоднинского </w:t>
      </w:r>
      <w:r w:rsidR="00413A26" w:rsidRPr="00881E7A">
        <w:rPr>
          <w:rStyle w:val="a5"/>
          <w:b w:val="0"/>
          <w:color w:val="252525"/>
          <w:sz w:val="20"/>
          <w:szCs w:val="20"/>
        </w:rPr>
        <w:tab/>
      </w:r>
      <w:r w:rsidR="00413A26" w:rsidRPr="00881E7A">
        <w:rPr>
          <w:rStyle w:val="a5"/>
          <w:b w:val="0"/>
          <w:color w:val="252525"/>
          <w:sz w:val="20"/>
          <w:szCs w:val="20"/>
        </w:rPr>
        <w:tab/>
      </w:r>
      <w:r w:rsidR="00413A26" w:rsidRPr="00881E7A">
        <w:rPr>
          <w:rStyle w:val="a5"/>
          <w:b w:val="0"/>
          <w:color w:val="252525"/>
          <w:sz w:val="20"/>
          <w:szCs w:val="20"/>
        </w:rPr>
        <w:tab/>
      </w:r>
      <w:r w:rsidR="00413A26" w:rsidRPr="00881E7A">
        <w:rPr>
          <w:rStyle w:val="a5"/>
          <w:b w:val="0"/>
          <w:color w:val="252525"/>
          <w:sz w:val="20"/>
          <w:szCs w:val="20"/>
        </w:rPr>
        <w:tab/>
      </w:r>
      <w:r w:rsidR="00413A26" w:rsidRPr="00881E7A">
        <w:rPr>
          <w:rStyle w:val="a5"/>
          <w:b w:val="0"/>
          <w:color w:val="252525"/>
          <w:sz w:val="20"/>
          <w:szCs w:val="20"/>
        </w:rPr>
        <w:tab/>
      </w:r>
      <w:r w:rsidR="00413A26" w:rsidRPr="00881E7A">
        <w:rPr>
          <w:rStyle w:val="a5"/>
          <w:b w:val="0"/>
          <w:color w:val="252525"/>
          <w:sz w:val="20"/>
          <w:szCs w:val="20"/>
        </w:rPr>
        <w:tab/>
      </w:r>
      <w:r w:rsidR="00413A26" w:rsidRPr="00881E7A">
        <w:rPr>
          <w:rStyle w:val="a5"/>
          <w:b w:val="0"/>
          <w:color w:val="252525"/>
          <w:sz w:val="20"/>
          <w:szCs w:val="20"/>
        </w:rPr>
        <w:tab/>
      </w:r>
      <w:r w:rsidR="00413A26" w:rsidRPr="00881E7A">
        <w:rPr>
          <w:rStyle w:val="a5"/>
          <w:b w:val="0"/>
          <w:color w:val="252525"/>
          <w:sz w:val="20"/>
          <w:szCs w:val="20"/>
        </w:rPr>
        <w:tab/>
      </w:r>
      <w:r w:rsidR="00634A15" w:rsidRPr="00881E7A">
        <w:rPr>
          <w:rStyle w:val="a5"/>
          <w:b w:val="0"/>
          <w:color w:val="252525"/>
          <w:sz w:val="20"/>
          <w:szCs w:val="20"/>
        </w:rPr>
        <w:t>городского округа</w:t>
      </w:r>
      <w:r w:rsidRPr="00881E7A">
        <w:rPr>
          <w:rStyle w:val="a5"/>
          <w:b w:val="0"/>
          <w:color w:val="252525"/>
          <w:sz w:val="20"/>
          <w:szCs w:val="20"/>
        </w:rPr>
        <w:t xml:space="preserve"> </w:t>
      </w:r>
      <w:r w:rsidR="00881E7A" w:rsidRPr="00881E7A">
        <w:rPr>
          <w:sz w:val="20"/>
          <w:szCs w:val="20"/>
        </w:rPr>
        <w:t>«</w:t>
      </w:r>
      <w:proofErr w:type="gramStart"/>
      <w:r w:rsidR="00881E7A" w:rsidRPr="00881E7A">
        <w:rPr>
          <w:sz w:val="20"/>
          <w:szCs w:val="20"/>
        </w:rPr>
        <w:t>О</w:t>
      </w:r>
      <w:proofErr w:type="gramEnd"/>
      <w:r w:rsidR="00881E7A" w:rsidRPr="00881E7A">
        <w:rPr>
          <w:sz w:val="20"/>
          <w:szCs w:val="20"/>
        </w:rPr>
        <w:t xml:space="preserve"> </w:t>
      </w:r>
      <w:proofErr w:type="gramStart"/>
      <w:r w:rsidR="00881E7A" w:rsidRPr="00881E7A">
        <w:rPr>
          <w:sz w:val="20"/>
          <w:szCs w:val="20"/>
        </w:rPr>
        <w:t>внесений</w:t>
      </w:r>
      <w:proofErr w:type="gramEnd"/>
      <w:r w:rsidR="00881E7A" w:rsidRPr="00881E7A">
        <w:rPr>
          <w:sz w:val="20"/>
          <w:szCs w:val="20"/>
        </w:rPr>
        <w:t xml:space="preserve"> изменений в </w:t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 w:rsidRPr="00881E7A">
        <w:rPr>
          <w:sz w:val="20"/>
          <w:szCs w:val="20"/>
        </w:rPr>
        <w:t xml:space="preserve">постановление от 20.02.2016 года № 145 «Об </w:t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 w:rsidRPr="00881E7A">
        <w:rPr>
          <w:sz w:val="20"/>
          <w:szCs w:val="20"/>
        </w:rPr>
        <w:t xml:space="preserve">утверждении Положения о межведомственной </w:t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 w:rsidRPr="00881E7A">
        <w:rPr>
          <w:sz w:val="20"/>
          <w:szCs w:val="20"/>
        </w:rPr>
        <w:t xml:space="preserve">комиссии по рассмотрению вопросов переустройства </w:t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 w:rsidRPr="00881E7A">
        <w:rPr>
          <w:sz w:val="20"/>
          <w:szCs w:val="20"/>
        </w:rPr>
        <w:t xml:space="preserve">и (или) перепланировки помещений, перевода жилых </w:t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 w:rsidRPr="00881E7A">
        <w:rPr>
          <w:sz w:val="20"/>
          <w:szCs w:val="20"/>
        </w:rPr>
        <w:t xml:space="preserve">помещений в нежилые помещения и нежилых </w:t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 w:rsidRPr="00881E7A">
        <w:rPr>
          <w:sz w:val="20"/>
          <w:szCs w:val="20"/>
        </w:rPr>
        <w:t xml:space="preserve">помещений в жилые помещения на территории </w:t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 w:rsidRPr="00881E7A">
        <w:rPr>
          <w:sz w:val="20"/>
          <w:szCs w:val="20"/>
        </w:rPr>
        <w:t xml:space="preserve">муниципального образования «Ягоднинский </w:t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>
        <w:rPr>
          <w:sz w:val="20"/>
          <w:szCs w:val="20"/>
        </w:rPr>
        <w:tab/>
      </w:r>
      <w:r w:rsidR="00881E7A" w:rsidRPr="00881E7A">
        <w:rPr>
          <w:sz w:val="20"/>
          <w:szCs w:val="20"/>
        </w:rPr>
        <w:t>городской округ»</w:t>
      </w:r>
      <w:r w:rsidR="004C2B2C" w:rsidRPr="00881E7A">
        <w:rPr>
          <w:rStyle w:val="a5"/>
          <w:b w:val="0"/>
          <w:color w:val="252525"/>
          <w:sz w:val="20"/>
          <w:szCs w:val="20"/>
        </w:rPr>
        <w:t>»</w:t>
      </w:r>
    </w:p>
    <w:p w:rsidR="004E55B6" w:rsidRPr="00881E7A" w:rsidRDefault="00192D06" w:rsidP="00881E7A">
      <w:pPr>
        <w:pStyle w:val="a4"/>
        <w:shd w:val="clear" w:color="auto" w:fill="FFFFFF"/>
        <w:spacing w:before="0" w:beforeAutospacing="0" w:after="240" w:afterAutospacing="0"/>
        <w:ind w:firstLine="720"/>
        <w:jc w:val="both"/>
        <w:rPr>
          <w:rStyle w:val="a5"/>
          <w:b w:val="0"/>
          <w:color w:val="252525"/>
          <w:sz w:val="20"/>
          <w:szCs w:val="20"/>
        </w:rPr>
      </w:pP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  <w:t>от «17</w:t>
      </w:r>
      <w:r w:rsidR="004E55B6" w:rsidRPr="00881E7A">
        <w:rPr>
          <w:rStyle w:val="a5"/>
          <w:b w:val="0"/>
          <w:color w:val="252525"/>
          <w:sz w:val="20"/>
          <w:szCs w:val="20"/>
        </w:rPr>
        <w:t>»</w:t>
      </w:r>
      <w:r>
        <w:rPr>
          <w:rStyle w:val="a5"/>
          <w:b w:val="0"/>
          <w:color w:val="252525"/>
          <w:sz w:val="20"/>
          <w:szCs w:val="20"/>
        </w:rPr>
        <w:t xml:space="preserve"> апреля  </w:t>
      </w:r>
      <w:r w:rsidR="004E55B6" w:rsidRPr="00881E7A">
        <w:rPr>
          <w:rStyle w:val="a5"/>
          <w:b w:val="0"/>
          <w:color w:val="252525"/>
          <w:sz w:val="20"/>
          <w:szCs w:val="20"/>
        </w:rPr>
        <w:t xml:space="preserve">2018 года № </w:t>
      </w:r>
      <w:r>
        <w:rPr>
          <w:rStyle w:val="a5"/>
          <w:b w:val="0"/>
          <w:color w:val="252525"/>
          <w:sz w:val="20"/>
          <w:szCs w:val="20"/>
        </w:rPr>
        <w:t>291</w:t>
      </w:r>
    </w:p>
    <w:p w:rsidR="004E55B6" w:rsidRPr="00881E7A" w:rsidRDefault="004E55B6" w:rsidP="00881E7A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Style w:val="a5"/>
          <w:b w:val="0"/>
          <w:color w:val="252525"/>
          <w:sz w:val="20"/>
          <w:szCs w:val="20"/>
        </w:rPr>
      </w:pPr>
    </w:p>
    <w:p w:rsidR="00881E7A" w:rsidRPr="00881E7A" w:rsidRDefault="00881E7A" w:rsidP="0088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E7A">
        <w:rPr>
          <w:rFonts w:ascii="Times New Roman" w:hAnsi="Times New Roman" w:cs="Times New Roman"/>
          <w:sz w:val="24"/>
          <w:szCs w:val="24"/>
        </w:rPr>
        <w:t>ИЗМЕНЕНИЯ, КОТОРЫЕ ВНОСЯТСЯ В ПОСТАНОВЛЕНИЕ АДМИНИСТРАЦИИ ЯГОДНИНСКОГО ГОРОДСКОГО ОКРУГА ОТ 20.02.2016 ГОДА № 145</w:t>
      </w:r>
    </w:p>
    <w:p w:rsidR="00881E7A" w:rsidRDefault="00881E7A" w:rsidP="00E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7A" w:rsidRPr="00881E7A" w:rsidRDefault="00881E7A" w:rsidP="00E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E7A">
        <w:rPr>
          <w:rFonts w:ascii="Times New Roman" w:hAnsi="Times New Roman" w:cs="Times New Roman"/>
          <w:sz w:val="24"/>
          <w:szCs w:val="24"/>
        </w:rPr>
        <w:t>1. Наименование указанного постановления изложить в следующей редакции:</w:t>
      </w:r>
    </w:p>
    <w:p w:rsidR="00881E7A" w:rsidRDefault="00881E7A" w:rsidP="00E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7A">
        <w:rPr>
          <w:rFonts w:ascii="Times New Roman" w:hAnsi="Times New Roman" w:cs="Times New Roman"/>
          <w:sz w:val="24"/>
          <w:szCs w:val="24"/>
        </w:rPr>
        <w:t>«Об утверждении Положения о межведомственной комиссии по рассмотрению вопросов переустройства и (или) перепланировки помещений на территории муниципального образования «Ягоднинский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E7A" w:rsidRDefault="00881E7A" w:rsidP="00E8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Приложение № 1 к указанному постановлению изложить в следующей редакции:</w:t>
      </w:r>
    </w:p>
    <w:p w:rsidR="00881E7A" w:rsidRPr="00881E7A" w:rsidRDefault="00881E7A" w:rsidP="00E82BAB">
      <w:pPr>
        <w:pStyle w:val="60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605C9E" w:rsidRPr="00881E7A" w:rsidRDefault="00E82BAB" w:rsidP="00E82BAB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«</w:t>
      </w:r>
      <w:r w:rsidR="00605C9E" w:rsidRPr="00881E7A">
        <w:rPr>
          <w:color w:val="000000"/>
          <w:sz w:val="24"/>
          <w:szCs w:val="24"/>
          <w:lang w:eastAsia="ru-RU" w:bidi="ru-RU"/>
        </w:rPr>
        <w:t>ПОЛОЖЕНИЕ</w:t>
      </w:r>
    </w:p>
    <w:p w:rsidR="00605C9E" w:rsidRPr="00881E7A" w:rsidRDefault="00605C9E" w:rsidP="00E82BAB">
      <w:pPr>
        <w:pStyle w:val="60"/>
        <w:shd w:val="clear" w:color="auto" w:fill="auto"/>
        <w:spacing w:before="0" w:after="285" w:line="240" w:lineRule="auto"/>
        <w:rPr>
          <w:sz w:val="24"/>
          <w:szCs w:val="24"/>
        </w:rPr>
      </w:pPr>
      <w:r w:rsidRPr="00881E7A">
        <w:rPr>
          <w:color w:val="000000"/>
          <w:sz w:val="24"/>
          <w:szCs w:val="24"/>
          <w:lang w:eastAsia="ru-RU" w:bidi="ru-RU"/>
        </w:rPr>
        <w:t>О МЕЖВЕДОМСТВЕННОЙ КОМИССИИ</w:t>
      </w:r>
      <w:r w:rsidR="00BC6FCA">
        <w:rPr>
          <w:color w:val="000000"/>
          <w:sz w:val="24"/>
          <w:szCs w:val="24"/>
          <w:lang w:eastAsia="ru-RU" w:bidi="ru-RU"/>
        </w:rPr>
        <w:t xml:space="preserve"> </w:t>
      </w:r>
      <w:r w:rsidRPr="00881E7A">
        <w:rPr>
          <w:color w:val="000000"/>
          <w:sz w:val="24"/>
          <w:szCs w:val="24"/>
          <w:lang w:eastAsia="ru-RU" w:bidi="ru-RU"/>
        </w:rPr>
        <w:t>ПО РАССМОТРЕНИЮ ВОПРОСОВ</w:t>
      </w:r>
      <w:r w:rsidR="00881E7A">
        <w:rPr>
          <w:color w:val="000000"/>
          <w:sz w:val="24"/>
          <w:szCs w:val="24"/>
          <w:lang w:eastAsia="ru-RU" w:bidi="ru-RU"/>
        </w:rPr>
        <w:t xml:space="preserve"> </w:t>
      </w:r>
      <w:r w:rsidRPr="00881E7A">
        <w:rPr>
          <w:color w:val="000000"/>
          <w:sz w:val="24"/>
          <w:szCs w:val="24"/>
          <w:lang w:eastAsia="ru-RU" w:bidi="ru-RU"/>
        </w:rPr>
        <w:t>ПЕРЕУСТРОЙСТВА И (ИЛИ) ПЕРЕПЛАНИРОВКИ ПОМЕЩЕНИЙ НА ТЕРРИТОРИИ МУНИЦИПАЛЬНОГО ОБРАЗОВАНИЯ</w:t>
      </w:r>
      <w:r w:rsidR="002B0820" w:rsidRPr="00881E7A">
        <w:rPr>
          <w:color w:val="000000"/>
          <w:sz w:val="24"/>
          <w:szCs w:val="24"/>
          <w:lang w:eastAsia="ru-RU" w:bidi="ru-RU"/>
        </w:rPr>
        <w:t xml:space="preserve"> </w:t>
      </w:r>
      <w:r w:rsidRPr="00881E7A">
        <w:rPr>
          <w:color w:val="000000"/>
          <w:sz w:val="24"/>
          <w:szCs w:val="24"/>
          <w:lang w:eastAsia="ru-RU" w:bidi="ru-RU"/>
        </w:rPr>
        <w:t>«ЯГОДНИНСКИЙ ГОРОДСКОЙ ОКРУГ»</w:t>
      </w:r>
    </w:p>
    <w:p w:rsidR="00605C9E" w:rsidRPr="00881E7A" w:rsidRDefault="00605C9E" w:rsidP="00E82BAB">
      <w:pPr>
        <w:pStyle w:val="1"/>
        <w:shd w:val="clear" w:color="auto" w:fill="auto"/>
        <w:spacing w:after="258" w:line="240" w:lineRule="auto"/>
        <w:jc w:val="center"/>
        <w:rPr>
          <w:sz w:val="24"/>
          <w:szCs w:val="24"/>
        </w:rPr>
      </w:pPr>
      <w:r w:rsidRPr="00881E7A">
        <w:rPr>
          <w:color w:val="000000"/>
          <w:sz w:val="24"/>
          <w:szCs w:val="24"/>
          <w:lang w:eastAsia="ru-RU" w:bidi="ru-RU"/>
        </w:rPr>
        <w:t>1. Общие положения</w:t>
      </w:r>
    </w:p>
    <w:p w:rsidR="00605C9E" w:rsidRPr="00881E7A" w:rsidRDefault="00605C9E" w:rsidP="00E82BAB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881E7A">
        <w:rPr>
          <w:color w:val="000000"/>
          <w:sz w:val="24"/>
          <w:szCs w:val="24"/>
          <w:lang w:eastAsia="ru-RU" w:bidi="ru-RU"/>
        </w:rPr>
        <w:tab/>
        <w:t>1.1. Межведомственная комиссия по рассмотрению вопросов переустройства и (или)</w:t>
      </w:r>
      <w:r w:rsidR="00881E7A">
        <w:rPr>
          <w:color w:val="000000"/>
          <w:sz w:val="24"/>
          <w:szCs w:val="24"/>
          <w:lang w:eastAsia="ru-RU" w:bidi="ru-RU"/>
        </w:rPr>
        <w:t xml:space="preserve"> </w:t>
      </w:r>
      <w:r w:rsidRPr="00881E7A">
        <w:rPr>
          <w:color w:val="000000"/>
          <w:sz w:val="24"/>
          <w:szCs w:val="24"/>
          <w:lang w:eastAsia="ru-RU" w:bidi="ru-RU"/>
        </w:rPr>
        <w:t>перепланировки помещений на территории муниципального образования «Ягоднинский городской округ» (далее - комиссия) образована при администрации Ягоднинского городского округа и является постоянно действующим органом.</w:t>
      </w:r>
    </w:p>
    <w:p w:rsidR="00605C9E" w:rsidRPr="00881E7A" w:rsidRDefault="00605C9E" w:rsidP="00E82BAB">
      <w:pPr>
        <w:pStyle w:val="1"/>
        <w:shd w:val="clear" w:color="auto" w:fill="auto"/>
        <w:spacing w:after="285" w:line="240" w:lineRule="auto"/>
        <w:rPr>
          <w:sz w:val="24"/>
          <w:szCs w:val="24"/>
        </w:rPr>
      </w:pPr>
      <w:r w:rsidRPr="00881E7A">
        <w:rPr>
          <w:color w:val="000000"/>
          <w:sz w:val="24"/>
          <w:szCs w:val="24"/>
          <w:lang w:eastAsia="ru-RU" w:bidi="ru-RU"/>
        </w:rPr>
        <w:tab/>
        <w:t>1.2. Комиссия в своей деятельности руководствуется Федеральным законом от 06.10.2003</w:t>
      </w:r>
      <w:r w:rsidR="00834CF6" w:rsidRPr="00881E7A">
        <w:rPr>
          <w:color w:val="000000"/>
          <w:sz w:val="24"/>
          <w:szCs w:val="24"/>
          <w:lang w:eastAsia="ru-RU" w:bidi="ru-RU"/>
        </w:rPr>
        <w:t xml:space="preserve"> года №</w:t>
      </w:r>
      <w:r w:rsidRPr="00881E7A">
        <w:rPr>
          <w:color w:val="000000"/>
          <w:sz w:val="24"/>
          <w:szCs w:val="24"/>
          <w:lang w:eastAsia="ru-RU" w:bidi="ru-RU"/>
        </w:rPr>
        <w:t>131-ФЗ «Об общих принципах организации местного самоуправления в Российской Федерации»,</w:t>
      </w:r>
      <w:r w:rsidR="00881E7A">
        <w:rPr>
          <w:color w:val="000000"/>
          <w:sz w:val="24"/>
          <w:szCs w:val="24"/>
          <w:lang w:eastAsia="ru-RU" w:bidi="ru-RU"/>
        </w:rPr>
        <w:t xml:space="preserve"> </w:t>
      </w:r>
      <w:r w:rsidRPr="00881E7A">
        <w:rPr>
          <w:color w:val="000000"/>
          <w:sz w:val="24"/>
          <w:szCs w:val="24"/>
          <w:lang w:eastAsia="ru-RU" w:bidi="ru-RU"/>
        </w:rPr>
        <w:t>Жилищным кодексом РФ, иными законами и нормативными правовыми актами</w:t>
      </w:r>
      <w:r w:rsidR="00A86663" w:rsidRPr="00881E7A">
        <w:rPr>
          <w:color w:val="000000"/>
          <w:sz w:val="24"/>
          <w:szCs w:val="24"/>
          <w:lang w:eastAsia="ru-RU" w:bidi="ru-RU"/>
        </w:rPr>
        <w:t xml:space="preserve">, </w:t>
      </w:r>
      <w:r w:rsidRPr="00881E7A">
        <w:rPr>
          <w:color w:val="000000"/>
          <w:sz w:val="24"/>
          <w:szCs w:val="24"/>
          <w:lang w:eastAsia="ru-RU" w:bidi="ru-RU"/>
        </w:rPr>
        <w:t>настоящим</w:t>
      </w:r>
      <w:r w:rsidR="004E55B6" w:rsidRPr="00881E7A">
        <w:rPr>
          <w:color w:val="000000"/>
          <w:sz w:val="24"/>
          <w:szCs w:val="24"/>
          <w:lang w:eastAsia="ru-RU" w:bidi="ru-RU"/>
        </w:rPr>
        <w:t xml:space="preserve"> </w:t>
      </w:r>
      <w:r w:rsidRPr="00881E7A">
        <w:rPr>
          <w:color w:val="000000"/>
          <w:sz w:val="24"/>
          <w:szCs w:val="24"/>
          <w:lang w:eastAsia="ru-RU" w:bidi="ru-RU"/>
        </w:rPr>
        <w:t>Положением.</w:t>
      </w:r>
    </w:p>
    <w:p w:rsidR="00605C9E" w:rsidRPr="00881E7A" w:rsidRDefault="00605C9E" w:rsidP="00E82BAB">
      <w:pPr>
        <w:pStyle w:val="1"/>
        <w:shd w:val="clear" w:color="auto" w:fill="auto"/>
        <w:spacing w:after="263" w:line="240" w:lineRule="auto"/>
        <w:jc w:val="center"/>
        <w:rPr>
          <w:sz w:val="24"/>
          <w:szCs w:val="24"/>
        </w:rPr>
      </w:pPr>
      <w:r w:rsidRPr="00881E7A">
        <w:rPr>
          <w:color w:val="000000"/>
          <w:sz w:val="24"/>
          <w:szCs w:val="24"/>
          <w:lang w:eastAsia="ru-RU" w:bidi="ru-RU"/>
        </w:rPr>
        <w:t>2. Основная задача комиссии</w:t>
      </w:r>
    </w:p>
    <w:p w:rsidR="00605C9E" w:rsidRPr="00881E7A" w:rsidRDefault="00605C9E" w:rsidP="00E82BAB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881E7A">
        <w:rPr>
          <w:color w:val="000000"/>
          <w:sz w:val="24"/>
          <w:szCs w:val="24"/>
          <w:lang w:eastAsia="ru-RU" w:bidi="ru-RU"/>
        </w:rPr>
        <w:tab/>
      </w:r>
      <w:proofErr w:type="gramStart"/>
      <w:r w:rsidRPr="00881E7A">
        <w:rPr>
          <w:color w:val="000000"/>
          <w:sz w:val="24"/>
          <w:szCs w:val="24"/>
          <w:lang w:eastAsia="ru-RU" w:bidi="ru-RU"/>
        </w:rPr>
        <w:t>2.1 Основной задачей комиссии является рассмотрение заявлений и определение технической возможности переустройства и (или) перепланировки</w:t>
      </w:r>
      <w:r w:rsidR="00881E7A">
        <w:rPr>
          <w:color w:val="000000"/>
          <w:sz w:val="24"/>
          <w:szCs w:val="24"/>
          <w:lang w:eastAsia="ru-RU" w:bidi="ru-RU"/>
        </w:rPr>
        <w:t xml:space="preserve"> </w:t>
      </w:r>
      <w:r w:rsidRPr="00881E7A">
        <w:rPr>
          <w:color w:val="000000"/>
          <w:sz w:val="24"/>
          <w:szCs w:val="24"/>
          <w:lang w:eastAsia="ru-RU" w:bidi="ru-RU"/>
        </w:rPr>
        <w:t xml:space="preserve">помещений, составление акта по завершению переустройства и (или) перепланировки </w:t>
      </w:r>
      <w:r w:rsidR="00881E7A">
        <w:rPr>
          <w:color w:val="000000"/>
          <w:sz w:val="24"/>
          <w:szCs w:val="24"/>
          <w:lang w:eastAsia="ru-RU" w:bidi="ru-RU"/>
        </w:rPr>
        <w:t>помещений</w:t>
      </w:r>
      <w:r w:rsidRPr="00881E7A">
        <w:rPr>
          <w:color w:val="000000"/>
          <w:sz w:val="24"/>
          <w:szCs w:val="24"/>
          <w:lang w:eastAsia="ru-RU" w:bidi="ru-RU"/>
        </w:rPr>
        <w:t xml:space="preserve"> в срок не позднее 30 дней с момента уведомления собственником данного помещения или уполномоченным им лицом об окончании работ по переустройству и (или) перепланировки помещения, направление указанного акта в Управление </w:t>
      </w:r>
      <w:proofErr w:type="spellStart"/>
      <w:r w:rsidRPr="00881E7A">
        <w:rPr>
          <w:color w:val="000000"/>
          <w:sz w:val="24"/>
          <w:szCs w:val="24"/>
          <w:lang w:eastAsia="ru-RU" w:bidi="ru-RU"/>
        </w:rPr>
        <w:t>Росреестра</w:t>
      </w:r>
      <w:proofErr w:type="spellEnd"/>
      <w:r w:rsidRPr="00881E7A">
        <w:rPr>
          <w:color w:val="000000"/>
          <w:sz w:val="24"/>
          <w:szCs w:val="24"/>
          <w:lang w:eastAsia="ru-RU" w:bidi="ru-RU"/>
        </w:rPr>
        <w:t xml:space="preserve"> по Магаданской области и</w:t>
      </w:r>
      <w:proofErr w:type="gramEnd"/>
      <w:r w:rsidRPr="00881E7A">
        <w:rPr>
          <w:color w:val="000000"/>
          <w:sz w:val="24"/>
          <w:szCs w:val="24"/>
          <w:lang w:eastAsia="ru-RU" w:bidi="ru-RU"/>
        </w:rPr>
        <w:t xml:space="preserve"> ЧАО, в срок не позднее 10 дней с момента составления</w:t>
      </w:r>
      <w:r w:rsidR="00A86663" w:rsidRPr="00881E7A">
        <w:rPr>
          <w:color w:val="000000"/>
          <w:sz w:val="24"/>
          <w:szCs w:val="24"/>
          <w:lang w:eastAsia="ru-RU" w:bidi="ru-RU"/>
        </w:rPr>
        <w:t>.</w:t>
      </w:r>
    </w:p>
    <w:p w:rsidR="00413A26" w:rsidRPr="00881E7A" w:rsidRDefault="00605C9E" w:rsidP="00E82BAB">
      <w:pPr>
        <w:pStyle w:val="1"/>
        <w:shd w:val="clear" w:color="auto" w:fill="auto"/>
        <w:spacing w:after="0"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881E7A">
        <w:rPr>
          <w:color w:val="000000"/>
          <w:sz w:val="24"/>
          <w:szCs w:val="24"/>
          <w:lang w:eastAsia="ru-RU" w:bidi="ru-RU"/>
        </w:rPr>
        <w:t>2.2. На основании решения комиссии принимаются постановления администрации Ягоднинского городского округа о согласовании перепланировки и (или) переустройства помещений на территории муниципального образовани</w:t>
      </w:r>
      <w:r w:rsidR="00413A26" w:rsidRPr="00881E7A">
        <w:rPr>
          <w:color w:val="000000"/>
          <w:sz w:val="24"/>
          <w:szCs w:val="24"/>
          <w:lang w:eastAsia="ru-RU" w:bidi="ru-RU"/>
        </w:rPr>
        <w:t>я «Ягоднинский городской округ».</w:t>
      </w:r>
    </w:p>
    <w:p w:rsidR="00413A26" w:rsidRPr="00881E7A" w:rsidRDefault="00413A26" w:rsidP="00E82BAB">
      <w:pPr>
        <w:pStyle w:val="1"/>
        <w:shd w:val="clear" w:color="auto" w:fill="auto"/>
        <w:spacing w:after="0" w:line="240" w:lineRule="auto"/>
        <w:ind w:firstLine="708"/>
        <w:rPr>
          <w:color w:val="000000"/>
          <w:sz w:val="24"/>
          <w:szCs w:val="24"/>
          <w:lang w:eastAsia="ru-RU" w:bidi="ru-RU"/>
        </w:rPr>
      </w:pPr>
    </w:p>
    <w:p w:rsidR="00605C9E" w:rsidRDefault="00605C9E" w:rsidP="00E82BAB">
      <w:pPr>
        <w:pStyle w:val="1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881E7A">
        <w:rPr>
          <w:color w:val="000000"/>
          <w:sz w:val="24"/>
          <w:szCs w:val="24"/>
          <w:lang w:eastAsia="ru-RU" w:bidi="ru-RU"/>
        </w:rPr>
        <w:t>3. Организация и порядок работы комиссии</w:t>
      </w:r>
    </w:p>
    <w:p w:rsidR="00E82BAB" w:rsidRPr="00881E7A" w:rsidRDefault="00E82BAB" w:rsidP="00E82BAB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605C9E" w:rsidRPr="00881E7A" w:rsidRDefault="00A86663" w:rsidP="00E82BAB">
      <w:pPr>
        <w:pStyle w:val="1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881E7A">
        <w:rPr>
          <w:color w:val="000000"/>
          <w:sz w:val="24"/>
          <w:szCs w:val="24"/>
          <w:lang w:eastAsia="ru-RU" w:bidi="ru-RU"/>
        </w:rPr>
        <w:tab/>
      </w:r>
      <w:r w:rsidR="00605C9E" w:rsidRPr="00881E7A">
        <w:rPr>
          <w:color w:val="000000"/>
          <w:sz w:val="24"/>
          <w:szCs w:val="24"/>
          <w:lang w:eastAsia="ru-RU" w:bidi="ru-RU"/>
        </w:rPr>
        <w:t xml:space="preserve">3.1 Комиссия формируется в составе председателя, заместителя председателя, </w:t>
      </w:r>
      <w:r w:rsidR="00605C9E" w:rsidRPr="00881E7A">
        <w:rPr>
          <w:color w:val="000000"/>
          <w:sz w:val="24"/>
          <w:szCs w:val="24"/>
          <w:lang w:eastAsia="ru-RU" w:bidi="ru-RU"/>
        </w:rPr>
        <w:lastRenderedPageBreak/>
        <w:t>секретаря и членов комиссии.</w:t>
      </w:r>
    </w:p>
    <w:p w:rsidR="00605C9E" w:rsidRPr="00881E7A" w:rsidRDefault="00605C9E" w:rsidP="00E82BAB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881E7A">
        <w:rPr>
          <w:color w:val="000000"/>
          <w:sz w:val="24"/>
          <w:szCs w:val="24"/>
          <w:lang w:eastAsia="ru-RU" w:bidi="ru-RU"/>
        </w:rPr>
        <w:tab/>
        <w:t>3.2. Персональный состав комиссии утверждается распоряжением администрации Ягоднинского городского округа. Члены комиссии осуществляют свою деятельность на общественных началах.</w:t>
      </w:r>
    </w:p>
    <w:p w:rsidR="00605C9E" w:rsidRPr="00881E7A" w:rsidRDefault="00605C9E" w:rsidP="00E82BAB">
      <w:pPr>
        <w:pStyle w:val="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881E7A">
        <w:rPr>
          <w:color w:val="000000"/>
          <w:sz w:val="24"/>
          <w:szCs w:val="24"/>
          <w:lang w:eastAsia="ru-RU" w:bidi="ru-RU"/>
        </w:rPr>
        <w:t>3.3 Деятельностью комиссии руководит председатель комиссии. В случае отсутствия</w:t>
      </w:r>
      <w:r w:rsidR="00B82FF7">
        <w:rPr>
          <w:color w:val="000000"/>
          <w:sz w:val="24"/>
          <w:szCs w:val="24"/>
          <w:lang w:eastAsia="ru-RU" w:bidi="ru-RU"/>
        </w:rPr>
        <w:t xml:space="preserve"> </w:t>
      </w:r>
      <w:r w:rsidRPr="00881E7A">
        <w:rPr>
          <w:color w:val="000000"/>
          <w:sz w:val="24"/>
          <w:szCs w:val="24"/>
          <w:lang w:eastAsia="ru-RU" w:bidi="ru-RU"/>
        </w:rPr>
        <w:t>председателя комиссии его полномочия осуществляет заместитель председателя комиссии.</w:t>
      </w:r>
    </w:p>
    <w:p w:rsidR="00A86663" w:rsidRPr="00881E7A" w:rsidRDefault="00605C9E" w:rsidP="00E82BAB">
      <w:pPr>
        <w:pStyle w:val="1"/>
        <w:shd w:val="clear" w:color="auto" w:fill="auto"/>
        <w:spacing w:after="0"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881E7A">
        <w:rPr>
          <w:color w:val="000000"/>
          <w:sz w:val="24"/>
          <w:szCs w:val="24"/>
          <w:lang w:eastAsia="ru-RU" w:bidi="ru-RU"/>
        </w:rPr>
        <w:t>3.4</w:t>
      </w:r>
      <w:r w:rsidR="00A86663" w:rsidRPr="00881E7A">
        <w:rPr>
          <w:color w:val="000000"/>
          <w:sz w:val="24"/>
          <w:szCs w:val="24"/>
          <w:lang w:eastAsia="ru-RU" w:bidi="ru-RU"/>
        </w:rPr>
        <w:t xml:space="preserve">. </w:t>
      </w:r>
      <w:r w:rsidRPr="00881E7A">
        <w:rPr>
          <w:color w:val="000000"/>
          <w:sz w:val="24"/>
          <w:szCs w:val="24"/>
          <w:lang w:eastAsia="ru-RU" w:bidi="ru-RU"/>
        </w:rPr>
        <w:t>Секретарь комиссии:</w:t>
      </w:r>
    </w:p>
    <w:p w:rsidR="00A86663" w:rsidRPr="00B82FF7" w:rsidRDefault="00A86663" w:rsidP="00E82BAB">
      <w:pPr>
        <w:pStyle w:val="1"/>
        <w:shd w:val="clear" w:color="auto" w:fill="auto"/>
        <w:spacing w:after="0"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B82FF7">
        <w:rPr>
          <w:color w:val="000000"/>
          <w:sz w:val="24"/>
          <w:szCs w:val="24"/>
          <w:lang w:eastAsia="ru-RU" w:bidi="ru-RU"/>
        </w:rPr>
        <w:t xml:space="preserve">- </w:t>
      </w:r>
      <w:r w:rsidR="00B82FF7" w:rsidRPr="00B82FF7">
        <w:rPr>
          <w:color w:val="2D2D2D"/>
          <w:spacing w:val="2"/>
          <w:sz w:val="24"/>
          <w:szCs w:val="24"/>
          <w:shd w:val="clear" w:color="auto" w:fill="FFFFFF"/>
        </w:rPr>
        <w:t xml:space="preserve">формирует пакет документов на основании заявлений, принятых </w:t>
      </w:r>
      <w:r w:rsidR="00532565">
        <w:rPr>
          <w:color w:val="2D2D2D"/>
          <w:spacing w:val="2"/>
          <w:sz w:val="24"/>
          <w:szCs w:val="24"/>
          <w:shd w:val="clear" w:color="auto" w:fill="FFFFFF"/>
        </w:rPr>
        <w:t>на</w:t>
      </w:r>
      <w:r w:rsidR="00B82FF7" w:rsidRPr="00B82FF7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32565">
        <w:rPr>
          <w:color w:val="2D2D2D"/>
          <w:spacing w:val="2"/>
          <w:sz w:val="24"/>
          <w:szCs w:val="24"/>
          <w:shd w:val="clear" w:color="auto" w:fill="FFFFFF"/>
        </w:rPr>
        <w:t>рассмотрение</w:t>
      </w:r>
      <w:r w:rsidR="00397255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82FF7" w:rsidRPr="00B82FF7">
        <w:rPr>
          <w:color w:val="2D2D2D"/>
          <w:spacing w:val="2"/>
          <w:sz w:val="24"/>
          <w:szCs w:val="24"/>
          <w:shd w:val="clear" w:color="auto" w:fill="FFFFFF"/>
        </w:rPr>
        <w:t>комисси</w:t>
      </w:r>
      <w:r w:rsidR="00532565">
        <w:rPr>
          <w:color w:val="2D2D2D"/>
          <w:spacing w:val="2"/>
          <w:sz w:val="24"/>
          <w:szCs w:val="24"/>
          <w:shd w:val="clear" w:color="auto" w:fill="FFFFFF"/>
        </w:rPr>
        <w:t>и</w:t>
      </w:r>
      <w:r w:rsidR="00B82FF7" w:rsidRPr="00B82FF7">
        <w:rPr>
          <w:color w:val="2D2D2D"/>
          <w:spacing w:val="2"/>
          <w:sz w:val="24"/>
          <w:szCs w:val="24"/>
          <w:shd w:val="clear" w:color="auto" w:fill="FFFFFF"/>
        </w:rPr>
        <w:t xml:space="preserve"> (заявителю выдается расписка в получении документов с указанием их перечня и даты их получения)</w:t>
      </w:r>
      <w:r w:rsidR="00605C9E" w:rsidRPr="00B82FF7">
        <w:rPr>
          <w:color w:val="000000"/>
          <w:sz w:val="24"/>
          <w:szCs w:val="24"/>
          <w:lang w:eastAsia="ru-RU" w:bidi="ru-RU"/>
        </w:rPr>
        <w:t>;</w:t>
      </w:r>
    </w:p>
    <w:p w:rsidR="00A86663" w:rsidRPr="00881E7A" w:rsidRDefault="00A86663" w:rsidP="00E82BAB">
      <w:pPr>
        <w:pStyle w:val="1"/>
        <w:shd w:val="clear" w:color="auto" w:fill="auto"/>
        <w:spacing w:after="0" w:line="240" w:lineRule="auto"/>
        <w:ind w:firstLine="708"/>
        <w:rPr>
          <w:color w:val="000000"/>
          <w:sz w:val="24"/>
          <w:szCs w:val="24"/>
          <w:lang w:eastAsia="ru-RU" w:bidi="ru-RU"/>
        </w:rPr>
      </w:pPr>
      <w:r w:rsidRPr="00881E7A">
        <w:rPr>
          <w:color w:val="000000"/>
          <w:sz w:val="24"/>
          <w:szCs w:val="24"/>
          <w:lang w:eastAsia="ru-RU" w:bidi="ru-RU"/>
        </w:rPr>
        <w:t xml:space="preserve">- </w:t>
      </w:r>
      <w:r w:rsidR="00605C9E" w:rsidRPr="00881E7A">
        <w:rPr>
          <w:color w:val="000000"/>
          <w:sz w:val="24"/>
          <w:szCs w:val="24"/>
          <w:lang w:eastAsia="ru-RU" w:bidi="ru-RU"/>
        </w:rPr>
        <w:t xml:space="preserve">выдает заявителю копию постановления администрации Ягоднинского городского округа о принятом решении по заявлению в течение 3 – х рабочих дней со дня его принятия; </w:t>
      </w:r>
    </w:p>
    <w:p w:rsidR="00BC69BC" w:rsidRPr="00881E7A" w:rsidRDefault="00BC69BC" w:rsidP="00E82BAB">
      <w:pPr>
        <w:pStyle w:val="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881E7A">
        <w:rPr>
          <w:sz w:val="24"/>
          <w:szCs w:val="24"/>
        </w:rPr>
        <w:t>- выдает заявителю уведомление об отказе в согласовании с указанием причин отказа</w:t>
      </w:r>
      <w:r w:rsidR="00A86663" w:rsidRPr="00881E7A">
        <w:rPr>
          <w:sz w:val="24"/>
          <w:szCs w:val="24"/>
        </w:rPr>
        <w:t>.</w:t>
      </w:r>
    </w:p>
    <w:p w:rsidR="00605C9E" w:rsidRPr="00881E7A" w:rsidRDefault="00A86663" w:rsidP="00E8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E7A">
        <w:rPr>
          <w:rFonts w:ascii="Times New Roman" w:hAnsi="Times New Roman" w:cs="Times New Roman"/>
          <w:sz w:val="24"/>
          <w:szCs w:val="24"/>
        </w:rPr>
        <w:tab/>
      </w:r>
      <w:r w:rsidR="00605C9E" w:rsidRPr="00881E7A">
        <w:rPr>
          <w:rFonts w:ascii="Times New Roman" w:hAnsi="Times New Roman" w:cs="Times New Roman"/>
          <w:sz w:val="24"/>
          <w:szCs w:val="24"/>
        </w:rPr>
        <w:t>3.5. Комиссия осуществляет свою деятельность в форме заседаний. Заседание комиссии является правомочным, если в его работе принимают участие более половины утвержденного состава.</w:t>
      </w:r>
    </w:p>
    <w:p w:rsidR="00605C9E" w:rsidRPr="00881E7A" w:rsidRDefault="00A86663" w:rsidP="00E8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E7A">
        <w:rPr>
          <w:rFonts w:ascii="Times New Roman" w:hAnsi="Times New Roman" w:cs="Times New Roman"/>
          <w:sz w:val="24"/>
          <w:szCs w:val="24"/>
        </w:rPr>
        <w:tab/>
      </w:r>
      <w:r w:rsidR="00605C9E" w:rsidRPr="00881E7A">
        <w:rPr>
          <w:rFonts w:ascii="Times New Roman" w:hAnsi="Times New Roman" w:cs="Times New Roman"/>
          <w:sz w:val="24"/>
          <w:szCs w:val="24"/>
        </w:rPr>
        <w:t>3.6. Заседания комиссии проводятся по мере необходимости, но не менее одного раза в 45 дней. Члены комиссии не менее чем за 3 дня до ее заседания получают материалы, которые будут обсуждаться на заседании.</w:t>
      </w:r>
    </w:p>
    <w:p w:rsidR="00520135" w:rsidRPr="00881E7A" w:rsidRDefault="00A86663" w:rsidP="00E8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E7A">
        <w:rPr>
          <w:rFonts w:ascii="Times New Roman" w:hAnsi="Times New Roman" w:cs="Times New Roman"/>
          <w:sz w:val="24"/>
          <w:szCs w:val="24"/>
        </w:rPr>
        <w:tab/>
      </w:r>
      <w:r w:rsidR="00520135" w:rsidRPr="00881E7A">
        <w:rPr>
          <w:rFonts w:ascii="Times New Roman" w:hAnsi="Times New Roman" w:cs="Times New Roman"/>
          <w:sz w:val="24"/>
          <w:szCs w:val="24"/>
        </w:rPr>
        <w:t>3.</w:t>
      </w:r>
      <w:r w:rsidR="00605C9E" w:rsidRPr="00881E7A">
        <w:rPr>
          <w:rFonts w:ascii="Times New Roman" w:hAnsi="Times New Roman" w:cs="Times New Roman"/>
          <w:sz w:val="24"/>
          <w:szCs w:val="24"/>
        </w:rPr>
        <w:t>7</w:t>
      </w:r>
      <w:r w:rsidR="00520135" w:rsidRPr="00881E7A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подписывается всеми членами комиссии. В случае необходимости проведения переустройства, и (или) перепла</w:t>
      </w:r>
      <w:r w:rsidR="004E55B6" w:rsidRPr="00881E7A">
        <w:rPr>
          <w:rFonts w:ascii="Times New Roman" w:hAnsi="Times New Roman" w:cs="Times New Roman"/>
          <w:sz w:val="24"/>
          <w:szCs w:val="24"/>
        </w:rPr>
        <w:t xml:space="preserve">нировки переводимого помещения </w:t>
      </w:r>
      <w:r w:rsidR="00520135" w:rsidRPr="00881E7A">
        <w:rPr>
          <w:rFonts w:ascii="Times New Roman" w:hAnsi="Times New Roman" w:cs="Times New Roman"/>
          <w:sz w:val="24"/>
          <w:szCs w:val="24"/>
        </w:rPr>
        <w:t>протокол должен содержать требование об их проведении, перечень иных работ, если их проведение необходимо.</w:t>
      </w:r>
    </w:p>
    <w:p w:rsidR="00520135" w:rsidRPr="00881E7A" w:rsidRDefault="00A86663" w:rsidP="00E8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E7A">
        <w:rPr>
          <w:rFonts w:ascii="Times New Roman" w:hAnsi="Times New Roman" w:cs="Times New Roman"/>
          <w:sz w:val="24"/>
          <w:szCs w:val="24"/>
        </w:rPr>
        <w:tab/>
      </w:r>
      <w:r w:rsidR="00520135" w:rsidRPr="00881E7A">
        <w:rPr>
          <w:rFonts w:ascii="Times New Roman" w:hAnsi="Times New Roman" w:cs="Times New Roman"/>
          <w:sz w:val="24"/>
          <w:szCs w:val="24"/>
        </w:rPr>
        <w:t>3.</w:t>
      </w:r>
      <w:r w:rsidR="00605C9E" w:rsidRPr="00881E7A">
        <w:rPr>
          <w:rFonts w:ascii="Times New Roman" w:hAnsi="Times New Roman" w:cs="Times New Roman"/>
          <w:sz w:val="24"/>
          <w:szCs w:val="24"/>
        </w:rPr>
        <w:t>8</w:t>
      </w:r>
      <w:r w:rsidR="00520135" w:rsidRPr="00881E7A">
        <w:rPr>
          <w:rFonts w:ascii="Times New Roman" w:hAnsi="Times New Roman" w:cs="Times New Roman"/>
          <w:sz w:val="24"/>
          <w:szCs w:val="24"/>
        </w:rPr>
        <w:t xml:space="preserve">. Протокол комиссии представляется </w:t>
      </w:r>
      <w:r w:rsidR="00187652" w:rsidRPr="00881E7A">
        <w:rPr>
          <w:rFonts w:ascii="Times New Roman" w:hAnsi="Times New Roman" w:cs="Times New Roman"/>
          <w:sz w:val="24"/>
          <w:szCs w:val="24"/>
        </w:rPr>
        <w:t>главе Ягоднинского городского округа</w:t>
      </w:r>
      <w:r w:rsidR="00520135" w:rsidRPr="00881E7A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</w:t>
      </w:r>
      <w:r w:rsidR="00605C9E" w:rsidRPr="00881E7A">
        <w:rPr>
          <w:rFonts w:ascii="Times New Roman" w:hAnsi="Times New Roman" w:cs="Times New Roman"/>
          <w:sz w:val="24"/>
          <w:szCs w:val="24"/>
        </w:rPr>
        <w:t>решения</w:t>
      </w:r>
      <w:r w:rsidR="00520135" w:rsidRPr="00881E7A">
        <w:rPr>
          <w:rFonts w:ascii="Times New Roman" w:hAnsi="Times New Roman" w:cs="Times New Roman"/>
          <w:sz w:val="24"/>
          <w:szCs w:val="24"/>
        </w:rPr>
        <w:t>.</w:t>
      </w:r>
    </w:p>
    <w:p w:rsidR="00520135" w:rsidRDefault="00A86663" w:rsidP="00E82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E7A">
        <w:rPr>
          <w:rFonts w:ascii="Times New Roman" w:hAnsi="Times New Roman" w:cs="Times New Roman"/>
          <w:sz w:val="24"/>
          <w:szCs w:val="24"/>
        </w:rPr>
        <w:tab/>
      </w:r>
      <w:r w:rsidR="00520135" w:rsidRPr="00881E7A">
        <w:rPr>
          <w:rFonts w:ascii="Times New Roman" w:hAnsi="Times New Roman" w:cs="Times New Roman"/>
          <w:sz w:val="24"/>
          <w:szCs w:val="24"/>
        </w:rPr>
        <w:t>3.</w:t>
      </w:r>
      <w:r w:rsidRPr="00881E7A">
        <w:rPr>
          <w:rFonts w:ascii="Times New Roman" w:hAnsi="Times New Roman" w:cs="Times New Roman"/>
          <w:sz w:val="24"/>
          <w:szCs w:val="24"/>
        </w:rPr>
        <w:t>9</w:t>
      </w:r>
      <w:r w:rsidR="00520135" w:rsidRPr="00881E7A">
        <w:rPr>
          <w:rFonts w:ascii="Times New Roman" w:hAnsi="Times New Roman" w:cs="Times New Roman"/>
          <w:sz w:val="24"/>
          <w:szCs w:val="24"/>
        </w:rPr>
        <w:t>. Мнения членов комиссии, не согласных с принятым решением, оформляются в виде отдельных документов и прилагаются к протоколу</w:t>
      </w:r>
      <w:proofErr w:type="gramStart"/>
      <w:r w:rsidR="00520135" w:rsidRPr="00881E7A">
        <w:rPr>
          <w:rFonts w:ascii="Times New Roman" w:hAnsi="Times New Roman" w:cs="Times New Roman"/>
          <w:sz w:val="24"/>
          <w:szCs w:val="24"/>
        </w:rPr>
        <w:t>.</w:t>
      </w:r>
      <w:r w:rsidR="00E82BA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97255" w:rsidRPr="00A86663" w:rsidRDefault="00397255" w:rsidP="00E82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7255" w:rsidRPr="00A86663" w:rsidSect="00881E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78A"/>
    <w:multiLevelType w:val="multilevel"/>
    <w:tmpl w:val="0AE4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7545B"/>
    <w:multiLevelType w:val="multilevel"/>
    <w:tmpl w:val="DD4088B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EFC7793"/>
    <w:multiLevelType w:val="multilevel"/>
    <w:tmpl w:val="4D98265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135"/>
    <w:rsid w:val="000066F3"/>
    <w:rsid w:val="00041D8F"/>
    <w:rsid w:val="00152DC3"/>
    <w:rsid w:val="00187652"/>
    <w:rsid w:val="00192D06"/>
    <w:rsid w:val="001E46B0"/>
    <w:rsid w:val="00201AFA"/>
    <w:rsid w:val="002B0820"/>
    <w:rsid w:val="002F67B0"/>
    <w:rsid w:val="00346C3C"/>
    <w:rsid w:val="00397255"/>
    <w:rsid w:val="003D5733"/>
    <w:rsid w:val="00406671"/>
    <w:rsid w:val="00413A26"/>
    <w:rsid w:val="00485C33"/>
    <w:rsid w:val="004867E2"/>
    <w:rsid w:val="004C2B2C"/>
    <w:rsid w:val="004E55B6"/>
    <w:rsid w:val="00520135"/>
    <w:rsid w:val="00532565"/>
    <w:rsid w:val="00543B70"/>
    <w:rsid w:val="005B2097"/>
    <w:rsid w:val="005D42F7"/>
    <w:rsid w:val="00605C9E"/>
    <w:rsid w:val="00634A15"/>
    <w:rsid w:val="00741AD7"/>
    <w:rsid w:val="007C6A3B"/>
    <w:rsid w:val="007F207C"/>
    <w:rsid w:val="00834CF6"/>
    <w:rsid w:val="00881E7A"/>
    <w:rsid w:val="008F2935"/>
    <w:rsid w:val="009578B5"/>
    <w:rsid w:val="00980B4B"/>
    <w:rsid w:val="009957A9"/>
    <w:rsid w:val="00A156C3"/>
    <w:rsid w:val="00A86663"/>
    <w:rsid w:val="00A87FE9"/>
    <w:rsid w:val="00B26FEA"/>
    <w:rsid w:val="00B82FF7"/>
    <w:rsid w:val="00BA1455"/>
    <w:rsid w:val="00BC69BC"/>
    <w:rsid w:val="00BC6FCA"/>
    <w:rsid w:val="00CB3A6E"/>
    <w:rsid w:val="00CC2B49"/>
    <w:rsid w:val="00D742EA"/>
    <w:rsid w:val="00E514A6"/>
    <w:rsid w:val="00E523CB"/>
    <w:rsid w:val="00E82BAB"/>
    <w:rsid w:val="00E95081"/>
    <w:rsid w:val="00F3586F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51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3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34A15"/>
    <w:rPr>
      <w:b/>
      <w:bCs/>
    </w:rPr>
  </w:style>
  <w:style w:type="character" w:customStyle="1" w:styleId="a6">
    <w:name w:val="Основной текст_"/>
    <w:basedOn w:val="a0"/>
    <w:link w:val="1"/>
    <w:rsid w:val="00605C9E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5C9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605C9E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605C9E"/>
    <w:pPr>
      <w:widowControl w:val="0"/>
      <w:shd w:val="clear" w:color="auto" w:fill="FFFFFF"/>
      <w:spacing w:before="480" w:after="0" w:line="27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4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A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C2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User</cp:lastModifiedBy>
  <cp:revision>2</cp:revision>
  <cp:lastPrinted>2018-04-11T04:37:00Z</cp:lastPrinted>
  <dcterms:created xsi:type="dcterms:W3CDTF">2018-04-17T03:07:00Z</dcterms:created>
  <dcterms:modified xsi:type="dcterms:W3CDTF">2018-04-17T03:07:00Z</dcterms:modified>
</cp:coreProperties>
</file>