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A" w:rsidRPr="007E1E64" w:rsidRDefault="008C2EBA" w:rsidP="008C2E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C2EBA" w:rsidRPr="00F97089" w:rsidRDefault="008C2EBA" w:rsidP="008C2EBA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8C2EBA" w:rsidRPr="002E45E8" w:rsidRDefault="008C2EBA" w:rsidP="008C2E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EBA" w:rsidRPr="00A821FD" w:rsidRDefault="008C2EBA" w:rsidP="008C2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47A8F">
        <w:rPr>
          <w:rFonts w:ascii="Times New Roman" w:eastAsia="Times New Roman" w:hAnsi="Times New Roman"/>
          <w:sz w:val="28"/>
          <w:szCs w:val="28"/>
          <w:lang w:eastAsia="ru-RU"/>
        </w:rPr>
        <w:t>348</w:t>
      </w:r>
    </w:p>
    <w:p w:rsidR="008C2EBA" w:rsidRDefault="008C2EBA" w:rsidP="008C2EBA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C2EBA" w:rsidRPr="00A821FD" w:rsidRDefault="008C2EBA" w:rsidP="008C2EBA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821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постановление администрации Ягоднинского городского округа от 27 марта 2020 года № 132 «</w:t>
      </w:r>
      <w:r w:rsidRPr="00A821FD">
        <w:rPr>
          <w:rFonts w:ascii="Times New Roman" w:hAnsi="Times New Roman"/>
          <w:sz w:val="28"/>
          <w:szCs w:val="28"/>
        </w:rPr>
        <w:t xml:space="preserve">О создании муниципального казенного </w:t>
      </w:r>
      <w:bookmarkStart w:id="0" w:name="_GoBack"/>
      <w:bookmarkEnd w:id="0"/>
      <w:r w:rsidRPr="00A821FD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«М</w:t>
      </w:r>
      <w:r w:rsidRPr="00A821FD">
        <w:rPr>
          <w:rFonts w:ascii="Times New Roman" w:hAnsi="Times New Roman"/>
          <w:sz w:val="28"/>
          <w:szCs w:val="28"/>
        </w:rPr>
        <w:t>ежведомственный центр учета и отчетности Ягоднинского городского округа»</w:t>
      </w:r>
    </w:p>
    <w:p w:rsidR="008C2EBA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2EBA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2EBA" w:rsidRPr="00A821FD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21F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увеличением сроков на организационные мероприятия и с целью соблюдения трудового законодательства Российской Федерации</w:t>
      </w:r>
      <w:r w:rsidRPr="00A821FD">
        <w:rPr>
          <w:sz w:val="28"/>
          <w:szCs w:val="28"/>
        </w:rPr>
        <w:t xml:space="preserve"> администрация Ягоднинского городского округа, </w:t>
      </w:r>
    </w:p>
    <w:p w:rsidR="008C2EBA" w:rsidRPr="00A821FD" w:rsidRDefault="008C2EBA" w:rsidP="008C2EBA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A" w:rsidRPr="000538A9" w:rsidRDefault="008C2EBA" w:rsidP="008C2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8C2EBA" w:rsidRPr="00A821FD" w:rsidRDefault="008C2EBA" w:rsidP="008C2EB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C2EBA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Внести в постановление администрации Ягоднинского городского округа от 27 марта 2020 года № 132 «О создании муниципального казенного  учреждения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 «Межведомственный центр учета и отчетности Ягоднинского городского округа» </w:t>
      </w:r>
      <w:r>
        <w:rPr>
          <w:rFonts w:ascii="Times New Roman" w:hAnsi="Times New Roman"/>
          <w:bCs/>
          <w:sz w:val="28"/>
          <w:szCs w:val="28"/>
          <w:lang w:val="ru-RU"/>
        </w:rPr>
        <w:t>следующие изменения:</w:t>
      </w:r>
    </w:p>
    <w:p w:rsidR="008C2EBA" w:rsidRPr="00B512BB" w:rsidRDefault="008C2EBA" w:rsidP="008C2EB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приложение «График перехода 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муниципальное казенного учреждение «Межведомственный центр учета и отчетности Ягоднинского городского округа» изложить в новой редакции согласно приложению к настоящему постановлению.</w:t>
      </w:r>
    </w:p>
    <w:p w:rsidR="008C2EBA" w:rsidRPr="00C55077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подписания и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55077"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 w:rsidRPr="00C55077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hyperlink r:id="rId6" w:history="1">
        <w:r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8C2EBA" w:rsidRPr="00515080" w:rsidRDefault="008C2EBA" w:rsidP="008C2EB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8C2EBA" w:rsidRPr="001238CB" w:rsidRDefault="008C2EBA" w:rsidP="008C2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EBA" w:rsidRDefault="008C2EBA" w:rsidP="008C2EB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EBA" w:rsidRDefault="008C2EBA" w:rsidP="008C2E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ГлаваЯгоднинского </w:t>
      </w:r>
    </w:p>
    <w:p w:rsidR="008C2EBA" w:rsidRDefault="008C2EBA" w:rsidP="008C2EBA">
      <w:pPr>
        <w:spacing w:after="0" w:line="240" w:lineRule="auto"/>
        <w:jc w:val="both"/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Д.М. Бородин </w:t>
      </w:r>
    </w:p>
    <w:p w:rsidR="008C2EBA" w:rsidRDefault="008C2EBA" w:rsidP="008C2EBA">
      <w:pPr>
        <w:sectPr w:rsidR="008C2EBA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Ягоднинского городского округа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</w:t>
      </w:r>
      <w:r w:rsidR="00847A8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847A8F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2020 г. № </w:t>
      </w:r>
      <w:r w:rsidR="00847A8F">
        <w:rPr>
          <w:rFonts w:ascii="Times New Roman" w:hAnsi="Times New Roman"/>
          <w:sz w:val="24"/>
          <w:szCs w:val="24"/>
        </w:rPr>
        <w:t>348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EBA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</w:rPr>
        <w:t xml:space="preserve">перехода </w:t>
      </w:r>
    </w:p>
    <w:p w:rsidR="008C2EBA" w:rsidRDefault="008C2EBA" w:rsidP="008C2E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</w:t>
      </w:r>
      <w:r>
        <w:rPr>
          <w:rFonts w:ascii="Times New Roman" w:hAnsi="Times New Roman"/>
          <w:bCs/>
          <w:sz w:val="24"/>
          <w:szCs w:val="24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8C2EBA" w:rsidRDefault="008C2EBA" w:rsidP="008C2EB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07"/>
        <w:gridCol w:w="3747"/>
        <w:gridCol w:w="1276"/>
        <w:gridCol w:w="3827"/>
      </w:tblGrid>
      <w:tr w:rsidR="008C2EBA" w:rsidTr="00632DF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перехода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C2EBA" w:rsidTr="00632DF0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  <w:lang w:eastAsia="en-US"/>
              </w:rPr>
              <w:t>4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73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июля</w:t>
            </w:r>
          </w:p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физической культуре, спорту и туризму администрации Ягоднинского городского округа, </w:t>
            </w:r>
          </w:p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8C2EBA" w:rsidRDefault="008C2EBA" w:rsidP="0063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культуры администрации Ягоднинского городского округа, </w:t>
            </w:r>
          </w:p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F4" w:rsidRDefault="009737F4" w:rsidP="009737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июля </w:t>
            </w:r>
          </w:p>
          <w:p w:rsidR="008C2EBA" w:rsidRDefault="009737F4" w:rsidP="009737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Ягоднинского городского округа, </w:t>
            </w:r>
          </w:p>
          <w:p w:rsidR="008C2EBA" w:rsidRDefault="008C2EBA" w:rsidP="00632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представителей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представителей Ягоднинского городского округа,</w:t>
            </w:r>
          </w:p>
          <w:p w:rsidR="008C2EBA" w:rsidRDefault="008C2EBA" w:rsidP="00632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C2EBA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BA" w:rsidRDefault="008C2EBA" w:rsidP="0063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 </w:t>
            </w:r>
          </w:p>
          <w:p w:rsidR="008C2EBA" w:rsidRDefault="008C2EBA" w:rsidP="00632D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01 </w:t>
            </w:r>
            <w:r w:rsidR="00A50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  <w:p w:rsidR="008C2EBA" w:rsidRDefault="008C2EBA" w:rsidP="00632D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BA" w:rsidRDefault="008C2EBA" w:rsidP="0063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округа», директор Учреждения</w:t>
            </w:r>
          </w:p>
        </w:tc>
      </w:tr>
      <w:tr w:rsidR="009737F4" w:rsidTr="00632DF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032DF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97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032D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сентября</w:t>
            </w:r>
          </w:p>
          <w:p w:rsidR="009737F4" w:rsidRDefault="009737F4" w:rsidP="0003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F4" w:rsidRDefault="009737F4" w:rsidP="00032DF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образования администрации Ягоднинского городского округа, </w:t>
            </w:r>
          </w:p>
          <w:p w:rsidR="009737F4" w:rsidRDefault="009737F4" w:rsidP="00032D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Учреждения</w:t>
            </w:r>
          </w:p>
        </w:tc>
      </w:tr>
    </w:tbl>
    <w:p w:rsidR="008C2EBA" w:rsidRDefault="008C2EBA" w:rsidP="008C2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BA" w:rsidRDefault="008C2EBA" w:rsidP="008C2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BA" w:rsidRDefault="008C2EBA" w:rsidP="008C2EBA">
      <w:pPr>
        <w:spacing w:after="0" w:line="240" w:lineRule="auto"/>
        <w:jc w:val="right"/>
      </w:pPr>
    </w:p>
    <w:p w:rsidR="00863296" w:rsidRDefault="00863296"/>
    <w:sectPr w:rsidR="00863296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EBA"/>
    <w:rsid w:val="0045302F"/>
    <w:rsid w:val="00604BB9"/>
    <w:rsid w:val="00847A8F"/>
    <w:rsid w:val="00863296"/>
    <w:rsid w:val="008C2EBA"/>
    <w:rsid w:val="009737F4"/>
    <w:rsid w:val="009B3C16"/>
    <w:rsid w:val="00A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5</cp:revision>
  <cp:lastPrinted>2020-07-06T01:47:00Z</cp:lastPrinted>
  <dcterms:created xsi:type="dcterms:W3CDTF">2020-07-02T05:43:00Z</dcterms:created>
  <dcterms:modified xsi:type="dcterms:W3CDTF">2020-07-06T22:44:00Z</dcterms:modified>
</cp:coreProperties>
</file>