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537952" w:rsidRPr="00B81F39" w:rsidRDefault="00537952" w:rsidP="00537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537952" w:rsidRPr="00B81F39" w:rsidRDefault="00537952" w:rsidP="0053795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37952" w:rsidRDefault="00537952" w:rsidP="00537952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7952" w:rsidRPr="002A439A" w:rsidRDefault="00537952" w:rsidP="005379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37952" w:rsidRPr="007E1E64" w:rsidRDefault="00537952" w:rsidP="0053795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37952" w:rsidRDefault="00537952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7EAB" w:rsidRPr="002A439A" w:rsidRDefault="00DA7EAB" w:rsidP="0053795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7952" w:rsidRDefault="00242031" w:rsidP="00A85ED9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>от «</w:t>
      </w:r>
      <w:r w:rsidR="002C50BD"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»  </w:t>
      </w:r>
      <w:r w:rsidR="00081455">
        <w:rPr>
          <w:rFonts w:ascii="Times New Roman" w:eastAsia="Times New Roman" w:hAnsi="Times New Roman"/>
          <w:sz w:val="28"/>
          <w:szCs w:val="28"/>
        </w:rPr>
        <w:t>марта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 w:rsidR="00537952">
        <w:rPr>
          <w:rFonts w:ascii="Times New Roman" w:eastAsia="Times New Roman" w:hAnsi="Times New Roman"/>
          <w:sz w:val="28"/>
          <w:szCs w:val="28"/>
        </w:rPr>
        <w:t>23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53795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BC7A8B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="00D06D29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37952" w:rsidRPr="0040191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2C50BD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A4420" w:rsidRPr="00DA7EAB" w:rsidRDefault="00AA4420" w:rsidP="00A85ED9">
      <w:pPr>
        <w:spacing w:after="0" w:line="240" w:lineRule="atLeast"/>
        <w:ind w:left="-142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37" w:tblpY="46"/>
        <w:tblW w:w="10333" w:type="dxa"/>
        <w:tblLook w:val="0000"/>
      </w:tblPr>
      <w:tblGrid>
        <w:gridCol w:w="5890"/>
        <w:gridCol w:w="4443"/>
      </w:tblGrid>
      <w:tr w:rsidR="0020781D" w:rsidRPr="00A705E0" w:rsidTr="00BC7A8B">
        <w:trPr>
          <w:trHeight w:val="1354"/>
        </w:trPr>
        <w:tc>
          <w:tcPr>
            <w:tcW w:w="5890" w:type="dxa"/>
          </w:tcPr>
          <w:p w:rsidR="0020781D" w:rsidRPr="00A705E0" w:rsidRDefault="0020781D" w:rsidP="00C074FE">
            <w:pPr>
              <w:pStyle w:val="ConsPlusTitle"/>
              <w:widowControl/>
              <w:ind w:right="17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 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040E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</w:t>
            </w:r>
            <w:r w:rsidRPr="00A705E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443" w:type="dxa"/>
          </w:tcPr>
          <w:p w:rsidR="0020781D" w:rsidRPr="00A705E0" w:rsidRDefault="0020781D" w:rsidP="00207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781D" w:rsidRPr="00A705E0" w:rsidRDefault="0020781D" w:rsidP="0020781D">
      <w:pPr>
        <w:widowControl w:val="0"/>
        <w:tabs>
          <w:tab w:val="left" w:pos="31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81D" w:rsidRPr="00BC7A8B" w:rsidRDefault="0020781D" w:rsidP="00BC7A8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7A8B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C7A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г</w:t>
      </w:r>
      <w:r w:rsidR="00A705E0" w:rsidRPr="00BC7A8B">
        <w:rPr>
          <w:rFonts w:ascii="Times New Roman" w:hAnsi="Times New Roman" w:cs="Times New Roman"/>
          <w:sz w:val="28"/>
          <w:szCs w:val="28"/>
        </w:rPr>
        <w:t>.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</w:t>
      </w:r>
      <w:r w:rsidR="00A705E0" w:rsidRPr="00BC7A8B">
        <w:rPr>
          <w:rFonts w:ascii="Times New Roman" w:hAnsi="Times New Roman" w:cs="Times New Roman"/>
          <w:sz w:val="28"/>
          <w:szCs w:val="28"/>
        </w:rPr>
        <w:t>от 23.</w:t>
      </w:r>
      <w:r w:rsidR="00B07D3B" w:rsidRPr="00BC7A8B">
        <w:rPr>
          <w:rFonts w:ascii="Times New Roman" w:hAnsi="Times New Roman" w:cs="Times New Roman"/>
          <w:sz w:val="28"/>
          <w:szCs w:val="28"/>
        </w:rPr>
        <w:t>11.2009</w:t>
      </w:r>
      <w:r w:rsidR="00A705E0" w:rsidRPr="00BC7A8B">
        <w:rPr>
          <w:rFonts w:ascii="Times New Roman" w:hAnsi="Times New Roman" w:cs="Times New Roman"/>
          <w:sz w:val="28"/>
          <w:szCs w:val="28"/>
        </w:rPr>
        <w:t xml:space="preserve"> г.</w:t>
      </w:r>
      <w:r w:rsidRPr="00BC7A8B">
        <w:rPr>
          <w:rFonts w:ascii="Times New Roman" w:hAnsi="Times New Roman" w:cs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>остановлением П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равительства Российс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>кой Федерации от 11.02.2021</w:t>
      </w:r>
      <w:r w:rsidR="00A705E0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575D3A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№ 161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«О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7CC">
        <w:rPr>
          <w:rFonts w:ascii="Times New Roman" w:hAnsi="Times New Roman" w:cs="Times New Roman"/>
          <w:sz w:val="28"/>
          <w:szCs w:val="28"/>
          <w:lang w:bidi="ru-RU"/>
        </w:rPr>
        <w:t>утверждении требований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к региональным и муниципальным программам в области энергосбережения и повышения энергетической эффективности</w:t>
      </w:r>
      <w:r w:rsidR="00B07D3B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BC7A8B">
        <w:rPr>
          <w:rFonts w:ascii="Times New Roman" w:hAnsi="Times New Roman" w:cs="Times New Roman"/>
          <w:sz w:val="28"/>
          <w:szCs w:val="28"/>
          <w:lang w:bidi="ru-RU"/>
        </w:rPr>
        <w:t>»,</w:t>
      </w:r>
      <w:r w:rsidR="00EC2EC9" w:rsidRPr="00BC7A8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C7A8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 w:rsidR="00EC3E7F" w:rsidRPr="00BC7A8B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от 09</w:t>
      </w:r>
      <w:r w:rsidRPr="00BC7A8B">
        <w:rPr>
          <w:rFonts w:ascii="Times New Roman" w:hAnsi="Times New Roman" w:cs="Times New Roman"/>
          <w:sz w:val="28"/>
          <w:szCs w:val="28"/>
        </w:rPr>
        <w:t>.0</w:t>
      </w:r>
      <w:r w:rsidR="000372A7" w:rsidRPr="00BC7A8B">
        <w:rPr>
          <w:rFonts w:ascii="Times New Roman" w:hAnsi="Times New Roman" w:cs="Times New Roman"/>
          <w:sz w:val="28"/>
          <w:szCs w:val="28"/>
        </w:rPr>
        <w:t>1.2023</w:t>
      </w:r>
      <w:r w:rsidR="00A705E0" w:rsidRPr="00BC7A8B">
        <w:rPr>
          <w:rFonts w:ascii="Times New Roman" w:hAnsi="Times New Roman" w:cs="Times New Roman"/>
          <w:sz w:val="28"/>
          <w:szCs w:val="28"/>
        </w:rPr>
        <w:t xml:space="preserve"> г.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№ 10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0372A7" w:rsidRPr="00BC7A8B">
        <w:rPr>
          <w:rFonts w:ascii="Times New Roman" w:hAnsi="Times New Roman" w:cs="Times New Roman"/>
          <w:sz w:val="28"/>
          <w:szCs w:val="28"/>
        </w:rPr>
        <w:t>«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0372A7" w:rsidRPr="00BC7A8B">
        <w:rPr>
          <w:rFonts w:ascii="Times New Roman" w:hAnsi="Times New Roman" w:cs="Times New Roman"/>
          <w:bCs/>
          <w:sz w:val="28"/>
          <w:szCs w:val="28"/>
        </w:rPr>
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BC7A8B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 w:rsidR="00EC3E7F" w:rsidRPr="00BC7A8B"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9C4488" w:rsidRPr="00BC7A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81D" w:rsidRPr="00FC6569" w:rsidRDefault="0020781D" w:rsidP="00BC7A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569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ПОСТАНОВЛЯЕТ: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57C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BC7A8B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EC2EC9"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в муниципальном образовании «Ягоднинский </w:t>
      </w:r>
      <w:r w:rsidR="006B24DB" w:rsidRPr="00BC7A8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C4488" w:rsidRPr="00BC7A8B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BC7A8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7A8B">
        <w:rPr>
          <w:rFonts w:ascii="Times New Roman" w:hAnsi="Times New Roman" w:cs="Times New Roman"/>
          <w:sz w:val="28"/>
          <w:szCs w:val="28"/>
        </w:rPr>
        <w:t>.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0372A7" w:rsidRPr="00BC7A8B" w:rsidRDefault="000372A7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372A7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72A7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24.05.2021 года № 303 «Об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</w:t>
      </w:r>
      <w:r w:rsidR="00504515" w:rsidRPr="00BC7A8B">
        <w:rPr>
          <w:rFonts w:ascii="Times New Roman" w:hAnsi="Times New Roman" w:cs="Times New Roman"/>
          <w:sz w:val="28"/>
          <w:szCs w:val="28"/>
        </w:rPr>
        <w:t>;</w:t>
      </w:r>
    </w:p>
    <w:p w:rsidR="0050451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21.01.2022 года № 30 «</w:t>
      </w:r>
      <w:r w:rsidR="0050451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50451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50451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</w:t>
      </w:r>
      <w:r w:rsidR="004A61D5" w:rsidRPr="00BC7A8B">
        <w:rPr>
          <w:rFonts w:ascii="Times New Roman" w:hAnsi="Times New Roman" w:cs="Times New Roman"/>
          <w:sz w:val="28"/>
          <w:szCs w:val="28"/>
        </w:rPr>
        <w:t>9</w:t>
      </w:r>
      <w:r w:rsidR="00504515" w:rsidRPr="00BC7A8B">
        <w:rPr>
          <w:rFonts w:ascii="Times New Roman" w:hAnsi="Times New Roman" w:cs="Times New Roman"/>
          <w:sz w:val="28"/>
          <w:szCs w:val="28"/>
        </w:rPr>
        <w:t>.0</w:t>
      </w:r>
      <w:r w:rsidR="004A61D5" w:rsidRPr="00BC7A8B">
        <w:rPr>
          <w:rFonts w:ascii="Times New Roman" w:hAnsi="Times New Roman" w:cs="Times New Roman"/>
          <w:sz w:val="28"/>
          <w:szCs w:val="28"/>
        </w:rPr>
        <w:t>3</w:t>
      </w:r>
      <w:r w:rsidR="00504515" w:rsidRPr="00BC7A8B">
        <w:rPr>
          <w:rFonts w:ascii="Times New Roman" w:hAnsi="Times New Roman" w:cs="Times New Roman"/>
          <w:sz w:val="28"/>
          <w:szCs w:val="28"/>
        </w:rPr>
        <w:t>.2022</w:t>
      </w:r>
      <w:r w:rsidR="005F57CC">
        <w:rPr>
          <w:rFonts w:ascii="Times New Roman" w:hAnsi="Times New Roman" w:cs="Times New Roman"/>
          <w:sz w:val="28"/>
          <w:szCs w:val="28"/>
        </w:rPr>
        <w:t xml:space="preserve"> года № 250</w:t>
      </w:r>
      <w:r w:rsidR="00504515" w:rsidRPr="00BC7A8B">
        <w:rPr>
          <w:rFonts w:ascii="Times New Roman" w:hAnsi="Times New Roman" w:cs="Times New Roman"/>
          <w:sz w:val="28"/>
          <w:szCs w:val="28"/>
        </w:rPr>
        <w:t xml:space="preserve"> «</w:t>
      </w:r>
      <w:r w:rsidR="0050451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50451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4A61D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09.06.2022 года № 449 «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4A61D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округ»;</w:t>
      </w:r>
    </w:p>
    <w:p w:rsidR="004A61D5" w:rsidRPr="00BC7A8B" w:rsidRDefault="00454197" w:rsidP="00BC7A8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4A61D5" w:rsidRPr="00BC7A8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30.12.2022 года № 924 «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24 мая 2021 года № 303 «</w:t>
      </w:r>
      <w:r w:rsidR="004A61D5" w:rsidRPr="00BC7A8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«Ягоднинский городской округ».</w:t>
      </w:r>
    </w:p>
    <w:p w:rsidR="0020781D" w:rsidRPr="00BC7A8B" w:rsidRDefault="0020781D" w:rsidP="00BC7A8B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8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 w:rsidR="008D0F55" w:rsidRPr="00BC7A8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C7A8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D0F55" w:rsidRPr="00BC7A8B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BC7A8B">
        <w:rPr>
          <w:rFonts w:ascii="Times New Roman" w:hAnsi="Times New Roman" w:cs="Times New Roman"/>
          <w:sz w:val="28"/>
          <w:szCs w:val="28"/>
        </w:rPr>
        <w:t>–</w:t>
      </w:r>
      <w:r w:rsidRPr="00BC7A8B">
        <w:rPr>
          <w:rFonts w:ascii="Times New Roman" w:hAnsi="Times New Roman" w:cs="Times New Roman"/>
          <w:sz w:val="28"/>
          <w:szCs w:val="28"/>
        </w:rPr>
        <w:t xml:space="preserve"> </w:t>
      </w:r>
      <w:r w:rsidR="004A61D5" w:rsidRPr="00BC7A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A61D5" w:rsidRPr="00BC7A8B">
        <w:rPr>
          <w:rFonts w:ascii="Times New Roman" w:hAnsi="Times New Roman" w:cs="Times New Roman"/>
          <w:sz w:val="28"/>
          <w:szCs w:val="28"/>
        </w:rPr>
        <w:t>.</w:t>
      </w:r>
      <w:r w:rsidRPr="00BC7A8B">
        <w:rPr>
          <w:rFonts w:ascii="Times New Roman" w:hAnsi="Times New Roman" w:cs="Times New Roman"/>
          <w:sz w:val="28"/>
          <w:szCs w:val="28"/>
        </w:rPr>
        <w:t>yagodnoeadm.ru и вступает в силу с момента опубликования.</w:t>
      </w:r>
    </w:p>
    <w:p w:rsidR="00DD1854" w:rsidRPr="00BC7A8B" w:rsidRDefault="00BC7171" w:rsidP="00BC7A8B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</w:t>
      </w:r>
      <w:r w:rsidR="00081455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A61D5" w:rsidRPr="00BC7A8B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EC3E7F" w:rsidRPr="00BC7A8B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DD1854" w:rsidRPr="00BC7A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1455">
        <w:rPr>
          <w:rFonts w:ascii="Times New Roman" w:eastAsia="Times New Roman" w:hAnsi="Times New Roman" w:cs="Times New Roman"/>
          <w:sz w:val="28"/>
          <w:szCs w:val="28"/>
        </w:rPr>
        <w:t>Корешкову О.Н.</w:t>
      </w:r>
    </w:p>
    <w:p w:rsidR="00A705E0" w:rsidRDefault="00A705E0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455" w:rsidRPr="00A705E0" w:rsidRDefault="00081455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A705E0" w:rsidRDefault="0020781D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A61D5" w:rsidRDefault="00EC3E7F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87157" w:rsidRPr="00A705E0" w:rsidRDefault="004A61D5" w:rsidP="0083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20781D" w:rsidRPr="00A705E0">
        <w:rPr>
          <w:rFonts w:ascii="Times New Roman" w:hAnsi="Times New Roman" w:cs="Times New Roman"/>
          <w:sz w:val="28"/>
          <w:szCs w:val="28"/>
        </w:rPr>
        <w:tab/>
      </w:r>
      <w:r w:rsidR="00D06D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781D"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20781D" w:rsidRPr="00A705E0" w:rsidRDefault="0020781D" w:rsidP="00A705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81D" w:rsidRPr="005332A9" w:rsidRDefault="0020781D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20781D" w:rsidRPr="005332A9" w:rsidSect="00D06D29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767B" w:rsidRPr="00DA7EAB" w:rsidRDefault="0036767B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</w:rPr>
      </w:pPr>
      <w:r w:rsidRPr="00DA7EAB">
        <w:rPr>
          <w:rFonts w:ascii="Times New Roman" w:hAnsi="Times New Roman"/>
        </w:rPr>
        <w:lastRenderedPageBreak/>
        <w:t>УТВЕРЖДЕНА</w:t>
      </w:r>
    </w:p>
    <w:p w:rsidR="001F3EE6" w:rsidRPr="00DA7EAB" w:rsidRDefault="00484604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п</w:t>
      </w:r>
      <w:r w:rsidR="0036767B" w:rsidRPr="00DA7EAB">
        <w:rPr>
          <w:rFonts w:ascii="Times New Roman" w:hAnsi="Times New Roman"/>
        </w:rPr>
        <w:t>остановлением</w:t>
      </w:r>
      <w:r w:rsidR="00617BF4" w:rsidRPr="00DA7EAB">
        <w:rPr>
          <w:rFonts w:ascii="Times New Roman" w:hAnsi="Times New Roman"/>
        </w:rPr>
        <w:t xml:space="preserve"> </w:t>
      </w:r>
      <w:r w:rsidR="0036767B" w:rsidRPr="00DA7EAB">
        <w:rPr>
          <w:rFonts w:ascii="Times New Roman" w:hAnsi="Times New Roman"/>
        </w:rPr>
        <w:t>администрации</w:t>
      </w:r>
      <w:r w:rsidR="00446E89" w:rsidRPr="00DA7EAB">
        <w:rPr>
          <w:rFonts w:ascii="Times New Roman" w:hAnsi="Times New Roman"/>
        </w:rPr>
        <w:t xml:space="preserve"> </w:t>
      </w:r>
    </w:p>
    <w:p w:rsidR="00DA7EAB" w:rsidRDefault="00D04A23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 xml:space="preserve">Ягоднинского </w:t>
      </w:r>
      <w:r w:rsidR="00EC3E7F" w:rsidRPr="00DA7EAB">
        <w:rPr>
          <w:rFonts w:ascii="Times New Roman" w:hAnsi="Times New Roman"/>
        </w:rPr>
        <w:t xml:space="preserve">муниципального округа </w:t>
      </w:r>
    </w:p>
    <w:p w:rsidR="00487157" w:rsidRPr="00DA7EAB" w:rsidRDefault="00EC3E7F" w:rsidP="006B24D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Магаданской области</w:t>
      </w:r>
    </w:p>
    <w:p w:rsidR="005D4D9A" w:rsidRPr="00DA7EAB" w:rsidRDefault="00D06F97" w:rsidP="00A40D9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DA7EAB">
        <w:rPr>
          <w:rFonts w:ascii="Times New Roman" w:hAnsi="Times New Roman"/>
        </w:rPr>
        <w:t>от «</w:t>
      </w:r>
      <w:r w:rsidR="002C50BD">
        <w:rPr>
          <w:rFonts w:ascii="Times New Roman" w:hAnsi="Times New Roman"/>
        </w:rPr>
        <w:t xml:space="preserve"> </w:t>
      </w:r>
      <w:r w:rsidR="00D04A23" w:rsidRPr="00DA7EAB">
        <w:rPr>
          <w:rFonts w:ascii="Times New Roman" w:hAnsi="Times New Roman"/>
        </w:rPr>
        <w:t xml:space="preserve">» </w:t>
      </w:r>
      <w:r w:rsidR="00076516">
        <w:rPr>
          <w:rFonts w:ascii="Times New Roman" w:hAnsi="Times New Roman"/>
        </w:rPr>
        <w:t>марта</w:t>
      </w:r>
      <w:r w:rsidR="001B43CA" w:rsidRPr="00DA7EAB">
        <w:rPr>
          <w:rFonts w:ascii="Times New Roman" w:hAnsi="Times New Roman"/>
        </w:rPr>
        <w:t xml:space="preserve"> </w:t>
      </w:r>
      <w:r w:rsidRPr="00DA7EAB">
        <w:rPr>
          <w:rFonts w:ascii="Times New Roman" w:hAnsi="Times New Roman"/>
        </w:rPr>
        <w:t>20</w:t>
      </w:r>
      <w:r w:rsidR="0020781D" w:rsidRPr="00DA7EAB">
        <w:rPr>
          <w:rFonts w:ascii="Times New Roman" w:hAnsi="Times New Roman"/>
        </w:rPr>
        <w:t>2</w:t>
      </w:r>
      <w:r w:rsidR="006B24DB" w:rsidRPr="00DA7EAB">
        <w:rPr>
          <w:rFonts w:ascii="Times New Roman" w:hAnsi="Times New Roman"/>
        </w:rPr>
        <w:t>3</w:t>
      </w:r>
      <w:r w:rsidRPr="00DA7EAB">
        <w:rPr>
          <w:rFonts w:ascii="Times New Roman" w:hAnsi="Times New Roman"/>
        </w:rPr>
        <w:t xml:space="preserve"> г. </w:t>
      </w:r>
      <w:r w:rsidR="00537952" w:rsidRPr="00DA7EAB">
        <w:rPr>
          <w:rFonts w:ascii="Times New Roman" w:hAnsi="Times New Roman"/>
        </w:rPr>
        <w:t xml:space="preserve">№ </w:t>
      </w:r>
      <w:r w:rsidR="002C50BD">
        <w:rPr>
          <w:rFonts w:ascii="Times New Roman" w:hAnsi="Times New Roman"/>
        </w:rPr>
        <w:t xml:space="preserve"> </w:t>
      </w:r>
    </w:p>
    <w:p w:rsidR="005D4D9A" w:rsidRPr="00A40D9C" w:rsidRDefault="005D4D9A" w:rsidP="00A40D9C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8"/>
          <w:szCs w:val="26"/>
        </w:rPr>
      </w:pPr>
    </w:p>
    <w:p w:rsidR="00274B7A" w:rsidRPr="00A40D9C" w:rsidRDefault="00274B7A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36767B" w:rsidRPr="001F3EE6" w:rsidRDefault="00A40D9C" w:rsidP="00A40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3EE6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  <w:r w:rsidRPr="001F3EE6">
        <w:rPr>
          <w:rFonts w:ascii="Times New Roman" w:hAnsi="Times New Roman" w:cs="Times New Roman"/>
          <w:bCs/>
          <w:sz w:val="28"/>
          <w:szCs w:val="28"/>
        </w:rPr>
        <w:br/>
        <w:t xml:space="preserve">«Энергосбережение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1F3EE6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342783" w:rsidRPr="001F3EE6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1F3EE6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767B" w:rsidRPr="001F3EE6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67B" w:rsidRPr="001F3EE6" w:rsidRDefault="0036767B" w:rsidP="00C62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1F3EE6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F45" w:rsidRPr="001F3EE6" w:rsidRDefault="00C627DB" w:rsidP="00C627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3EE6">
        <w:rPr>
          <w:rFonts w:ascii="Times New Roman" w:hAnsi="Times New Roman" w:cs="Times New Roman"/>
          <w:sz w:val="28"/>
          <w:szCs w:val="28"/>
        </w:rPr>
        <w:t>м</w:t>
      </w:r>
      <w:r w:rsidR="008F6F45" w:rsidRPr="001F3EE6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69645D" w:rsidRPr="001F3EE6">
        <w:rPr>
          <w:rFonts w:ascii="Times New Roman" w:hAnsi="Times New Roman" w:cs="Times New Roman"/>
          <w:sz w:val="28"/>
          <w:szCs w:val="28"/>
        </w:rPr>
        <w:t xml:space="preserve"> </w:t>
      </w:r>
      <w:r w:rsidR="008F6F45" w:rsidRPr="001F3EE6">
        <w:rPr>
          <w:rFonts w:ascii="Times New Roman" w:hAnsi="Times New Roman" w:cs="Times New Roman"/>
          <w:sz w:val="28"/>
          <w:szCs w:val="28"/>
        </w:rPr>
        <w:t>«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1F3EE6">
        <w:rPr>
          <w:rFonts w:ascii="Times New Roman" w:hAnsi="Times New Roman" w:cs="Times New Roman"/>
          <w:sz w:val="28"/>
          <w:szCs w:val="28"/>
        </w:rPr>
        <w:t>муниципальный</w:t>
      </w:r>
      <w:r w:rsidR="00A40D9C" w:rsidRPr="001F3EE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13B72" w:rsidRPr="001F3EE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74828" w:rsidRPr="001F3EE6">
        <w:rPr>
          <w:rFonts w:ascii="Times New Roman" w:hAnsi="Times New Roman" w:cs="Times New Roman"/>
          <w:sz w:val="28"/>
          <w:szCs w:val="28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395"/>
      </w:tblGrid>
      <w:tr w:rsidR="00815395" w:rsidRPr="00DA7EAB" w:rsidTr="00242031">
        <w:tc>
          <w:tcPr>
            <w:tcW w:w="2068" w:type="dxa"/>
          </w:tcPr>
          <w:p w:rsidR="00815395" w:rsidRPr="00DA7EAB" w:rsidRDefault="0081539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815395" w:rsidRPr="00DA7EAB" w:rsidRDefault="00A40D9C" w:rsidP="006B24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Энергосбережение и повышение энергетической эффективности в муниципальном образовании «Ягоднинский </w:t>
            </w:r>
            <w:r w:rsidR="006B24DB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DA7EAB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DA7EAB" w:rsidTr="00242031">
        <w:tc>
          <w:tcPr>
            <w:tcW w:w="2068" w:type="dxa"/>
          </w:tcPr>
          <w:p w:rsidR="00B01163" w:rsidRPr="00DA7EAB" w:rsidRDefault="00B01163" w:rsidP="00230C4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 w:rsidRPr="00DA7EA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40D9C" w:rsidRPr="005F57CC" w:rsidRDefault="00A40D9C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8C70C4" w:rsidRPr="005F57CC">
              <w:rPr>
                <w:rFonts w:ascii="Times New Roman" w:hAnsi="Times New Roman" w:cs="Times New Roman"/>
                <w:sz w:val="26"/>
                <w:szCs w:val="26"/>
              </w:rPr>
              <w:t>ральный закон от 23.11.2009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454197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№ 261-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40D9C" w:rsidRPr="005F57CC" w:rsidRDefault="008C70C4" w:rsidP="00727FD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Постановление Правительства Российской Федерации от 11.02.2021 г. № 161 «</w:t>
            </w:r>
            <w:r w:rsidR="005F57CC"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 утверждении требований к региональным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</w:t>
            </w:r>
            <w:r w:rsid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ьных положений некоторых актов П</w:t>
            </w:r>
            <w:r w:rsidRPr="005F57C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равительства Российской Федерации»</w:t>
            </w:r>
            <w:r w:rsidR="00A40D9C" w:rsidRPr="005F57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E00C9" w:rsidRPr="005F57CC" w:rsidRDefault="008E00C9" w:rsidP="008352A4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энергетики Российской Федерации от 30.06.2014</w:t>
            </w:r>
            <w:r w:rsidR="00EE0D4B" w:rsidRPr="005F57C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5F57CC">
              <w:rPr>
                <w:rFonts w:ascii="Times New Roman" w:hAnsi="Times New Roman" w:cs="Times New Roman"/>
                <w:sz w:val="26"/>
                <w:szCs w:val="26"/>
              </w:rPr>
      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B01163" w:rsidRPr="00DA7EAB" w:rsidRDefault="00B01163" w:rsidP="00342783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о городского округа от 09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.01.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2023 г. № 10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2A4" w:rsidRPr="00DA7E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Порядка принятия решений о разработке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8352A4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области»</w:t>
            </w:r>
          </w:p>
        </w:tc>
      </w:tr>
      <w:tr w:rsidR="00D122C8" w:rsidRPr="00DA7EAB" w:rsidTr="00242031">
        <w:tc>
          <w:tcPr>
            <w:tcW w:w="2068" w:type="dxa"/>
          </w:tcPr>
          <w:p w:rsidR="00D122C8" w:rsidRPr="00DA7EAB" w:rsidRDefault="00D122C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D122C8" w:rsidRPr="00DA7EAB" w:rsidRDefault="00D122C8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10" w:rsidRPr="00DA7EAB" w:rsidTr="00242031">
        <w:tc>
          <w:tcPr>
            <w:tcW w:w="2068" w:type="dxa"/>
          </w:tcPr>
          <w:p w:rsidR="00C03910" w:rsidRPr="00DA7EAB" w:rsidRDefault="00C87635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03910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C03910" w:rsidRPr="00DA7EAB" w:rsidRDefault="00C756DC" w:rsidP="0034278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8F14D9" w:rsidRPr="00DA7EAB" w:rsidTr="00242031">
        <w:tc>
          <w:tcPr>
            <w:tcW w:w="2068" w:type="dxa"/>
          </w:tcPr>
          <w:p w:rsidR="008F14D9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8F14D9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3F4040" w:rsidRPr="00DA7EAB" w:rsidRDefault="008352A4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</w:t>
            </w:r>
            <w:r w:rsidR="00A40D9C" w:rsidRPr="00DA7EA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FD159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E0D4B" w:rsidRPr="00DA7EAB" w:rsidRDefault="001F1BA7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1391D" w:rsidRPr="00DA7EAB" w:rsidRDefault="00B1391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представителей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1BA7" w:rsidRPr="00DA7EAB" w:rsidRDefault="005C768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подведомственное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1BA7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учреждение;</w:t>
            </w:r>
          </w:p>
          <w:p w:rsidR="00B1391D" w:rsidRPr="00DA7EAB" w:rsidRDefault="005C768D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имущественных и земельных отношений 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Магаданской области</w:t>
            </w:r>
            <w:r w:rsidR="00B1391D" w:rsidRPr="00DA7EA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727FD4" w:rsidRPr="00DA7EAB" w:rsidRDefault="00DA437E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081455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7FD4" w:rsidRPr="00DA7EAB" w:rsidRDefault="00081455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туризму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Магаданской области 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>и его подведомственные учреждения;</w:t>
            </w:r>
          </w:p>
          <w:p w:rsidR="007230DD" w:rsidRPr="00DA7EAB" w:rsidRDefault="005C768D" w:rsidP="00C074FE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Управление жилищно-</w:t>
            </w:r>
            <w:r w:rsidR="00727FD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коммунального хозяйства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DA437E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727FD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8139" w:type="dxa"/>
          </w:tcPr>
          <w:p w:rsidR="00CC212F" w:rsidRPr="00DA7EAB" w:rsidRDefault="00F458C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DA7EAB" w:rsidTr="00242031">
        <w:tc>
          <w:tcPr>
            <w:tcW w:w="2068" w:type="dxa"/>
          </w:tcPr>
          <w:p w:rsidR="00304B87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304B87" w:rsidRPr="00DA7EAB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72F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B87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</w:t>
            </w:r>
          </w:p>
        </w:tc>
      </w:tr>
      <w:tr w:rsidR="00846D65" w:rsidRPr="00DA7EAB" w:rsidTr="00242031">
        <w:tc>
          <w:tcPr>
            <w:tcW w:w="2068" w:type="dxa"/>
          </w:tcPr>
          <w:p w:rsidR="00846D65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Основные з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адачи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6D65"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      </w:r>
          </w:p>
          <w:p w:rsidR="005A72FC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снижения объема потребления и затрат теплоносителя на отопление зданий муниципальных учреждений округа;</w:t>
            </w:r>
          </w:p>
          <w:p w:rsidR="00E53DFA" w:rsidRPr="00DA7EAB" w:rsidRDefault="005A72FC" w:rsidP="00F630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объема потребления воды </w:t>
            </w:r>
            <w:r w:rsidR="004F59B6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E53DFA"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40D5" w:rsidRPr="00DA7EAB" w:rsidRDefault="005140D5" w:rsidP="005140D5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      </w:r>
          </w:p>
          <w:p w:rsidR="00754E78" w:rsidRPr="00DA7EAB" w:rsidRDefault="00754E78" w:rsidP="00754E78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потерь в электрических, тепловых и водопроводных </w:t>
            </w:r>
            <w:r w:rsidR="008C70C4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сетях;</w:t>
            </w:r>
          </w:p>
          <w:p w:rsidR="00E53DFA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организационно-правовых мероприятий по управлению энергосбережением;</w:t>
            </w:r>
          </w:p>
          <w:p w:rsidR="00846D65" w:rsidRPr="00DA7EAB" w:rsidRDefault="00E53DFA" w:rsidP="00E53DFA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системного учета всего объема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потребляемых энергетических ресурсов</w:t>
            </w:r>
            <w:r w:rsidR="00DA7EAB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F179E" w:rsidRPr="00DA7EAB" w:rsidRDefault="00AF179E" w:rsidP="00B91F57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электроэнергии, потребляемой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электроэнергии,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доля объемов теплоэнергии,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 осуществляются с использованием приборов учета, в общем объеме теплоэнергии,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113B72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B6661D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объемов воды, потребляемой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муниципальными учреждениями округа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, расчеты за которую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осуществляются с использованием приборов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учета, в общем объеме воды, потребляемой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учреждениями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975A01" w:rsidRPr="00DA7EAB">
              <w:rPr>
                <w:rFonts w:ascii="Times New Roman" w:hAnsi="Times New Roman" w:cs="Times New Roman"/>
                <w:sz w:val="26"/>
                <w:szCs w:val="26"/>
              </w:rPr>
              <w:t>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661D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электроэнергии в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учреждениях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относительно 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4197" w:rsidRPr="00DA7EA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E13410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322F0F" w:rsidRPr="00081455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>потребления теплоэнергии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E13410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года;</w:t>
            </w:r>
          </w:p>
          <w:p w:rsidR="00322F0F" w:rsidRPr="00DA7EAB" w:rsidRDefault="00B6661D" w:rsidP="00322F0F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объемов потребления воды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9E5C88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2F0F" w:rsidRPr="00081455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относительно </w:t>
            </w:r>
            <w:r w:rsidR="00454197" w:rsidRPr="0008145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года;</w:t>
            </w:r>
          </w:p>
          <w:p w:rsidR="00CC212F" w:rsidRPr="00DA7EAB" w:rsidRDefault="00B6661D" w:rsidP="00E13410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 w:rsidR="00322F0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="005C768D" w:rsidRPr="00DA7EAB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</w:t>
            </w:r>
            <w:r w:rsidR="009E5C8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которых провед</w:t>
            </w:r>
            <w:r w:rsidR="00EE0D4B" w:rsidRPr="00DA7EAB">
              <w:rPr>
                <w:rFonts w:ascii="Times New Roman" w:hAnsi="Times New Roman" w:cs="Times New Roman"/>
                <w:sz w:val="26"/>
                <w:szCs w:val="26"/>
              </w:rPr>
              <w:t>ено энергетическое обследование</w:t>
            </w:r>
            <w:r w:rsidR="008A0210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212F" w:rsidRPr="00DA7EAB" w:rsidTr="00242031">
        <w:tc>
          <w:tcPr>
            <w:tcW w:w="2068" w:type="dxa"/>
          </w:tcPr>
          <w:p w:rsidR="00CC212F" w:rsidRPr="00DA7EAB" w:rsidRDefault="00CC212F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Срок и этапы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AD5CAD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DD1854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DA7EAB" w:rsidRDefault="00AD5CAD" w:rsidP="00727FD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Выделение отдельных этапов реализации муниципальной программы не предусмотрено</w:t>
            </w:r>
            <w:r w:rsidR="00EC2EC9" w:rsidRPr="00DA7E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от реализации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установление нормативов и лимитов энергопотребления;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сокращение удельных показателей энергоемкости и энергопотребления предприятий и организаций;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относительных затрат местного бюджета на оплату коммунальных ресурсов;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снижение удельных показателей потребления энергоресурсов и воды без снижения качества, предоставляемых услуг;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непроизводительных потерь энергоресурсов и воды при производстве, транспортировке и потреблении;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сокращение затрат бюджета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потребляемых энергетических ресурсов и воды;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энергосберегающих технологий;</w:t>
            </w:r>
          </w:p>
          <w:p w:rsidR="004F59B6" w:rsidRPr="00DA7EAB" w:rsidRDefault="004F59B6" w:rsidP="004F59B6">
            <w:pPr>
              <w:pStyle w:val="ConsPlusCell"/>
              <w:numPr>
                <w:ilvl w:val="0"/>
                <w:numId w:val="6"/>
              </w:numPr>
              <w:tabs>
                <w:tab w:val="left" w:pos="479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количества и качества потребляемых энергетических ресурсов, создание условий для их экономии;</w:t>
            </w:r>
          </w:p>
          <w:p w:rsidR="001F3EE6" w:rsidRPr="00DA7EAB" w:rsidRDefault="004F59B6" w:rsidP="00C074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-  повышение эффективности использования энергетических ресурсов в бюджетной сфере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CAD" w:rsidRPr="00DA7EAB" w:rsidTr="00242031">
        <w:tc>
          <w:tcPr>
            <w:tcW w:w="2068" w:type="dxa"/>
          </w:tcPr>
          <w:p w:rsidR="00AD5CAD" w:rsidRPr="00DA7EAB" w:rsidRDefault="00AD5CAD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</w:p>
        </w:tc>
        <w:tc>
          <w:tcPr>
            <w:tcW w:w="8139" w:type="dxa"/>
          </w:tcPr>
          <w:p w:rsidR="00C627DB" w:rsidRPr="00DA7EAB" w:rsidRDefault="00C627DB" w:rsidP="00C627DB">
            <w:pPr>
              <w:pStyle w:val="af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C074FE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38</w:t>
            </w:r>
            <w:r w:rsidR="00FF34B4">
              <w:rPr>
                <w:rFonts w:ascii="Times New Roman" w:eastAsiaTheme="minorEastAsia" w:hAnsi="Times New Roman" w:cs="Times New Roman"/>
                <w:sz w:val="26"/>
                <w:szCs w:val="26"/>
              </w:rPr>
              <w:t>39</w:t>
            </w:r>
            <w:r w:rsidR="00BC7A8B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,</w:t>
            </w:r>
            <w:r w:rsidR="00FF34B4"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eastAsiaTheme="minorEastAsia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 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1819,7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074FE" w:rsidRPr="00DA7EAB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федеральный бюджет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областной бюджет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руб., в том числе: 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год- 0,0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  <w:r w:rsidR="00FF34B4">
              <w:rPr>
                <w:rFonts w:ascii="Times New Roman" w:hAnsi="Times New Roman" w:cs="Times New Roman"/>
                <w:sz w:val="26"/>
                <w:szCs w:val="26"/>
              </w:rPr>
              <w:t>3839,7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1819,</w:t>
            </w:r>
            <w:r w:rsidR="00D874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C627DB" w:rsidRPr="00DA7EAB" w:rsidRDefault="00C627DB" w:rsidP="00C627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AD5CAD" w:rsidRPr="00DA7EAB" w:rsidRDefault="00C627DB" w:rsidP="002434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год-</w:t>
            </w:r>
            <w:r w:rsidR="00372D32">
              <w:rPr>
                <w:rFonts w:ascii="Times New Roman" w:hAnsi="Times New Roman" w:cs="Times New Roman"/>
                <w:sz w:val="26"/>
                <w:szCs w:val="26"/>
              </w:rPr>
              <w:t>1010,</w:t>
            </w:r>
            <w:r w:rsidR="0095198F" w:rsidRPr="00DA7E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3EE6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F822D8" w:rsidRPr="00DA7EAB" w:rsidTr="00242031">
        <w:tc>
          <w:tcPr>
            <w:tcW w:w="2068" w:type="dxa"/>
          </w:tcPr>
          <w:p w:rsidR="00F822D8" w:rsidRPr="00DA7EAB" w:rsidRDefault="00F822D8" w:rsidP="00230C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реализацией </w:t>
            </w:r>
            <w:r w:rsidR="00230C4E" w:rsidRPr="00DA7E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8139" w:type="dxa"/>
          </w:tcPr>
          <w:p w:rsidR="00F822D8" w:rsidRPr="00DA7EAB" w:rsidRDefault="00F6301D" w:rsidP="00C074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7EA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онтроль осуществляется в соответствии с Порядком принятия решений о разработке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программ Я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Магаданской области, их формирования и реализации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постановлением администрации Ягоднинского </w:t>
            </w:r>
            <w:r w:rsidR="00EC3E7F" w:rsidRPr="00DA7EA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Магаданской области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822D8" w:rsidRPr="00DA7EAB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24343C" w:rsidRPr="00DA7EAB">
              <w:rPr>
                <w:rFonts w:ascii="Times New Roman" w:hAnsi="Times New Roman" w:cs="Times New Roman"/>
                <w:sz w:val="26"/>
                <w:szCs w:val="26"/>
              </w:rPr>
              <w:t>23 г. № 10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36767B" w:rsidRDefault="0036767B" w:rsidP="004F537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243"/>
      <w:bookmarkEnd w:id="2"/>
      <w:r w:rsidRPr="00D8741D">
        <w:rPr>
          <w:rFonts w:ascii="Times New Roman" w:hAnsi="Times New Roman" w:cs="Times New Roman"/>
          <w:sz w:val="26"/>
          <w:szCs w:val="26"/>
        </w:rPr>
        <w:t xml:space="preserve">1. </w:t>
      </w:r>
      <w:r w:rsidR="00941222" w:rsidRPr="00D8741D">
        <w:rPr>
          <w:rFonts w:ascii="Times New Roman" w:hAnsi="Times New Roman" w:cs="Times New Roman"/>
          <w:sz w:val="26"/>
          <w:szCs w:val="26"/>
        </w:rPr>
        <w:t>Характеристика</w:t>
      </w:r>
      <w:r w:rsidR="000D6579" w:rsidRPr="00D8741D">
        <w:rPr>
          <w:rFonts w:ascii="Times New Roman" w:hAnsi="Times New Roman" w:cs="Times New Roman"/>
          <w:sz w:val="26"/>
          <w:szCs w:val="26"/>
        </w:rPr>
        <w:t xml:space="preserve"> проблемы и обоснование необходимости</w:t>
      </w:r>
      <w:r w:rsidR="00BF08AF" w:rsidRPr="00D8741D">
        <w:rPr>
          <w:rFonts w:ascii="Times New Roman" w:hAnsi="Times New Roman" w:cs="Times New Roman"/>
          <w:sz w:val="26"/>
          <w:szCs w:val="26"/>
        </w:rPr>
        <w:t xml:space="preserve"> </w:t>
      </w:r>
      <w:r w:rsidR="000D6579" w:rsidRPr="00D8741D">
        <w:rPr>
          <w:rFonts w:ascii="Times New Roman" w:hAnsi="Times New Roman" w:cs="Times New Roman"/>
          <w:sz w:val="26"/>
          <w:szCs w:val="26"/>
        </w:rPr>
        <w:t xml:space="preserve">ее решения программно-целевым методом в </w:t>
      </w:r>
      <w:r w:rsidR="00BE177F" w:rsidRPr="00D8741D">
        <w:rPr>
          <w:rFonts w:ascii="Times New Roman" w:hAnsi="Times New Roman" w:cs="Times New Roman"/>
          <w:sz w:val="26"/>
          <w:szCs w:val="26"/>
        </w:rPr>
        <w:t>Ягоднинско</w:t>
      </w:r>
      <w:r w:rsidR="000D6579" w:rsidRPr="00D8741D">
        <w:rPr>
          <w:rFonts w:ascii="Times New Roman" w:hAnsi="Times New Roman" w:cs="Times New Roman"/>
          <w:sz w:val="26"/>
          <w:szCs w:val="26"/>
        </w:rPr>
        <w:t>м</w:t>
      </w:r>
      <w:r w:rsidR="00BE177F" w:rsidRPr="00D8741D">
        <w:rPr>
          <w:rFonts w:ascii="Times New Roman" w:hAnsi="Times New Roman" w:cs="Times New Roman"/>
          <w:sz w:val="26"/>
          <w:szCs w:val="26"/>
        </w:rPr>
        <w:t xml:space="preserve"> </w:t>
      </w:r>
      <w:r w:rsidR="00DD1854" w:rsidRPr="00D8741D">
        <w:rPr>
          <w:rFonts w:ascii="Times New Roman" w:hAnsi="Times New Roman" w:cs="Times New Roman"/>
          <w:sz w:val="26"/>
          <w:szCs w:val="26"/>
        </w:rPr>
        <w:t>муниципальном</w:t>
      </w:r>
      <w:r w:rsidR="00BE177F" w:rsidRPr="00D8741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0D6579" w:rsidRPr="00D8741D">
        <w:rPr>
          <w:rFonts w:ascii="Times New Roman" w:hAnsi="Times New Roman" w:cs="Times New Roman"/>
          <w:sz w:val="26"/>
          <w:szCs w:val="26"/>
        </w:rPr>
        <w:t>е</w:t>
      </w:r>
      <w:r w:rsidR="0024343C" w:rsidRPr="00D8741D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</w:p>
    <w:p w:rsidR="00D8741D" w:rsidRPr="009352A1" w:rsidRDefault="00D8741D" w:rsidP="004F537A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227B3" w:rsidRPr="009227B3" w:rsidRDefault="007E16ED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24343C">
        <w:rPr>
          <w:rFonts w:ascii="Times New Roman" w:hAnsi="Times New Roman" w:cs="Times New Roman"/>
          <w:sz w:val="26"/>
          <w:szCs w:val="26"/>
        </w:rPr>
        <w:t xml:space="preserve">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>образован в 1953 году и входит в состав</w:t>
      </w:r>
      <w:r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="009227B3" w:rsidRPr="009227B3">
        <w:rPr>
          <w:rFonts w:ascii="Times New Roman" w:hAnsi="Times New Roman" w:cs="Times New Roman"/>
          <w:sz w:val="26"/>
          <w:szCs w:val="26"/>
        </w:rPr>
        <w:t>Дальневосточного федерального округа. Вся территория области относится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к районам Крайнего Севера и характеризуется суровым климатом годовой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перепад температур в 100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2E2383">
        <w:rPr>
          <w:rFonts w:ascii="Times New Roman" w:hAnsi="Times New Roman" w:cs="Times New Roman"/>
          <w:sz w:val="26"/>
          <w:szCs w:val="26"/>
        </w:rPr>
        <w:t xml:space="preserve">С – летом </w:t>
      </w:r>
      <w:r w:rsidR="009227B3" w:rsidRPr="009227B3">
        <w:rPr>
          <w:rFonts w:ascii="Times New Roman" w:hAnsi="Times New Roman" w:cs="Times New Roman"/>
          <w:sz w:val="26"/>
          <w:szCs w:val="26"/>
        </w:rPr>
        <w:t xml:space="preserve"> + 40</w:t>
      </w:r>
      <w:r w:rsid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C756DC">
        <w:rPr>
          <w:rFonts w:ascii="Times New Roman" w:hAnsi="Times New Roman" w:cs="Times New Roman"/>
          <w:sz w:val="26"/>
          <w:szCs w:val="26"/>
        </w:rPr>
        <w:t>С</w:t>
      </w:r>
      <w:r w:rsidR="009227B3" w:rsidRPr="009227B3">
        <w:rPr>
          <w:rFonts w:ascii="Times New Roman" w:hAnsi="Times New Roman" w:cs="Times New Roman"/>
          <w:sz w:val="26"/>
          <w:szCs w:val="26"/>
        </w:rPr>
        <w:t>, зимой – 60</w:t>
      </w:r>
      <w:r w:rsidR="00C756DC" w:rsidRPr="00C756DC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9227B3" w:rsidRPr="009227B3">
        <w:rPr>
          <w:rFonts w:ascii="Times New Roman" w:hAnsi="Times New Roman" w:cs="Times New Roman"/>
          <w:sz w:val="26"/>
          <w:szCs w:val="26"/>
        </w:rPr>
        <w:t>С, географической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227B3" w:rsidRPr="009227B3">
        <w:rPr>
          <w:rFonts w:ascii="Times New Roman" w:hAnsi="Times New Roman" w:cs="Times New Roman"/>
          <w:sz w:val="26"/>
          <w:szCs w:val="26"/>
        </w:rPr>
        <w:t>отдаленностью от развитых промышленных центров страны.</w:t>
      </w:r>
    </w:p>
    <w:p w:rsidR="009227B3" w:rsidRPr="009227B3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t xml:space="preserve">Общая площадь территории </w:t>
      </w:r>
      <w:r w:rsidR="007E16ED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немногим более</w:t>
      </w:r>
      <w:r w:rsidR="007E16ED">
        <w:rPr>
          <w:rFonts w:ascii="Times New Roman" w:hAnsi="Times New Roman" w:cs="Times New Roman"/>
          <w:sz w:val="26"/>
          <w:szCs w:val="26"/>
        </w:rPr>
        <w:t xml:space="preserve"> 29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тыс. кв. км</w:t>
      </w:r>
      <w:r w:rsidR="00A83830">
        <w:rPr>
          <w:rFonts w:ascii="Times New Roman" w:hAnsi="Times New Roman" w:cs="Times New Roman"/>
          <w:sz w:val="26"/>
          <w:szCs w:val="26"/>
        </w:rPr>
        <w:t xml:space="preserve">., </w:t>
      </w:r>
      <w:r w:rsidR="007E16ED" w:rsidRPr="007E16ED">
        <w:rPr>
          <w:rFonts w:ascii="Times New Roman" w:hAnsi="Times New Roman" w:cs="Times New Roman"/>
          <w:sz w:val="26"/>
          <w:szCs w:val="26"/>
        </w:rPr>
        <w:t>что составляет 6,4% от площади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>.</w:t>
      </w:r>
    </w:p>
    <w:p w:rsidR="009C160D" w:rsidRDefault="009227B3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B3">
        <w:rPr>
          <w:rFonts w:ascii="Times New Roman" w:hAnsi="Times New Roman" w:cs="Times New Roman"/>
          <w:sz w:val="26"/>
          <w:szCs w:val="26"/>
        </w:rPr>
        <w:lastRenderedPageBreak/>
        <w:t xml:space="preserve">Численность населения </w:t>
      </w:r>
      <w:r w:rsidR="007E16ED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9227B3">
        <w:rPr>
          <w:rFonts w:ascii="Times New Roman" w:hAnsi="Times New Roman" w:cs="Times New Roman"/>
          <w:sz w:val="26"/>
          <w:szCs w:val="26"/>
        </w:rPr>
        <w:t xml:space="preserve"> на 01 января 20</w:t>
      </w:r>
      <w:r w:rsidR="00DD1854">
        <w:rPr>
          <w:rFonts w:ascii="Times New Roman" w:hAnsi="Times New Roman" w:cs="Times New Roman"/>
          <w:sz w:val="26"/>
          <w:szCs w:val="26"/>
        </w:rPr>
        <w:t>23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года</w:t>
      </w:r>
      <w:r w:rsidR="00EC2EC9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24343C" w:rsidRPr="0092066C">
        <w:rPr>
          <w:rFonts w:ascii="Times New Roman" w:hAnsi="Times New Roman" w:cs="Times New Roman"/>
          <w:sz w:val="26"/>
          <w:szCs w:val="26"/>
        </w:rPr>
        <w:t>5817</w:t>
      </w:r>
      <w:r w:rsidR="00EE0D4B">
        <w:rPr>
          <w:rFonts w:ascii="Times New Roman" w:hAnsi="Times New Roman" w:cs="Times New Roman"/>
          <w:sz w:val="26"/>
          <w:szCs w:val="26"/>
        </w:rPr>
        <w:t xml:space="preserve"> </w:t>
      </w:r>
      <w:r w:rsidR="007E16ED">
        <w:rPr>
          <w:rFonts w:ascii="Times New Roman" w:hAnsi="Times New Roman" w:cs="Times New Roman"/>
          <w:sz w:val="26"/>
          <w:szCs w:val="26"/>
        </w:rPr>
        <w:t>человек. Округ отмечен у</w:t>
      </w:r>
      <w:r w:rsidRPr="009227B3">
        <w:rPr>
          <w:rFonts w:ascii="Times New Roman" w:hAnsi="Times New Roman" w:cs="Times New Roman"/>
          <w:sz w:val="26"/>
          <w:szCs w:val="26"/>
        </w:rPr>
        <w:t>стойчив</w:t>
      </w:r>
      <w:r w:rsidR="007E16ED">
        <w:rPr>
          <w:rFonts w:ascii="Times New Roman" w:hAnsi="Times New Roman" w:cs="Times New Roman"/>
          <w:sz w:val="26"/>
          <w:szCs w:val="26"/>
        </w:rPr>
        <w:t>ой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тенденци</w:t>
      </w:r>
      <w:r w:rsidR="007E16ED">
        <w:rPr>
          <w:rFonts w:ascii="Times New Roman" w:hAnsi="Times New Roman" w:cs="Times New Roman"/>
          <w:sz w:val="26"/>
          <w:szCs w:val="26"/>
        </w:rPr>
        <w:t>ей</w:t>
      </w:r>
      <w:r w:rsidRPr="009227B3">
        <w:rPr>
          <w:rFonts w:ascii="Times New Roman" w:hAnsi="Times New Roman" w:cs="Times New Roman"/>
          <w:sz w:val="26"/>
          <w:szCs w:val="26"/>
        </w:rPr>
        <w:t xml:space="preserve"> сокращения населения</w:t>
      </w:r>
      <w:r w:rsidR="007E16ED">
        <w:rPr>
          <w:rFonts w:ascii="Times New Roman" w:hAnsi="Times New Roman" w:cs="Times New Roman"/>
          <w:sz w:val="26"/>
          <w:szCs w:val="26"/>
        </w:rPr>
        <w:t>, г</w:t>
      </w:r>
      <w:r w:rsidRPr="009227B3">
        <w:rPr>
          <w:rFonts w:ascii="Times New Roman" w:hAnsi="Times New Roman" w:cs="Times New Roman"/>
          <w:sz w:val="26"/>
          <w:szCs w:val="26"/>
        </w:rPr>
        <w:t xml:space="preserve">лавной причиной </w:t>
      </w:r>
      <w:r w:rsidR="007E16ED">
        <w:rPr>
          <w:rFonts w:ascii="Times New Roman" w:hAnsi="Times New Roman" w:cs="Times New Roman"/>
          <w:sz w:val="26"/>
          <w:szCs w:val="26"/>
        </w:rPr>
        <w:t>которой является</w:t>
      </w:r>
      <w:r w:rsidRPr="009227B3">
        <w:rPr>
          <w:rFonts w:ascii="Times New Roman" w:hAnsi="Times New Roman" w:cs="Times New Roman"/>
          <w:sz w:val="26"/>
          <w:szCs w:val="26"/>
        </w:rPr>
        <w:t xml:space="preserve"> миграционный отток, вызванный утратой привлекательности жизни в области. 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3321A5">
        <w:rPr>
          <w:rFonts w:ascii="Times New Roman" w:hAnsi="Times New Roman" w:cs="Times New Roman"/>
          <w:sz w:val="26"/>
          <w:szCs w:val="26"/>
        </w:rPr>
        <w:t>20</w:t>
      </w:r>
      <w:r w:rsidR="007E16ED" w:rsidRPr="003321A5">
        <w:rPr>
          <w:rFonts w:ascii="Times New Roman" w:hAnsi="Times New Roman" w:cs="Times New Roman"/>
          <w:sz w:val="26"/>
          <w:szCs w:val="26"/>
        </w:rPr>
        <w:t>1</w:t>
      </w:r>
      <w:r w:rsidR="003321A5" w:rsidRPr="003321A5">
        <w:rPr>
          <w:rFonts w:ascii="Times New Roman" w:hAnsi="Times New Roman" w:cs="Times New Roman"/>
          <w:sz w:val="26"/>
          <w:szCs w:val="26"/>
        </w:rPr>
        <w:t>2</w:t>
      </w:r>
      <w:r w:rsidRPr="003321A5">
        <w:rPr>
          <w:rFonts w:ascii="Times New Roman" w:hAnsi="Times New Roman" w:cs="Times New Roman"/>
          <w:sz w:val="26"/>
          <w:szCs w:val="26"/>
        </w:rPr>
        <w:t>-20</w:t>
      </w:r>
      <w:r w:rsidR="007E16ED" w:rsidRPr="003321A5">
        <w:rPr>
          <w:rFonts w:ascii="Times New Roman" w:hAnsi="Times New Roman" w:cs="Times New Roman"/>
          <w:sz w:val="26"/>
          <w:szCs w:val="26"/>
        </w:rPr>
        <w:t>2</w:t>
      </w:r>
      <w:r w:rsidR="003321A5" w:rsidRPr="003321A5">
        <w:rPr>
          <w:rFonts w:ascii="Times New Roman" w:hAnsi="Times New Roman" w:cs="Times New Roman"/>
          <w:sz w:val="26"/>
          <w:szCs w:val="26"/>
        </w:rPr>
        <w:t>2</w:t>
      </w:r>
      <w:r w:rsidRPr="009227B3">
        <w:rPr>
          <w:rFonts w:ascii="Times New Roman" w:hAnsi="Times New Roman" w:cs="Times New Roman"/>
          <w:sz w:val="26"/>
          <w:szCs w:val="26"/>
        </w:rPr>
        <w:t xml:space="preserve"> годов миграционный отток населения составил </w:t>
      </w:r>
      <w:r w:rsidR="007E16ED" w:rsidRPr="003321A5">
        <w:rPr>
          <w:rFonts w:ascii="Times New Roman" w:hAnsi="Times New Roman" w:cs="Times New Roman"/>
          <w:sz w:val="26"/>
          <w:szCs w:val="26"/>
        </w:rPr>
        <w:t>3</w:t>
      </w:r>
      <w:r w:rsidR="003321A5">
        <w:rPr>
          <w:rFonts w:ascii="Times New Roman" w:hAnsi="Times New Roman" w:cs="Times New Roman"/>
          <w:sz w:val="26"/>
          <w:szCs w:val="26"/>
        </w:rPr>
        <w:t>616</w:t>
      </w:r>
      <w:r w:rsidR="007E16ED">
        <w:rPr>
          <w:rFonts w:ascii="Times New Roman" w:hAnsi="Times New Roman" w:cs="Times New Roman"/>
          <w:sz w:val="26"/>
          <w:szCs w:val="26"/>
        </w:rPr>
        <w:t xml:space="preserve"> </w:t>
      </w:r>
      <w:r w:rsidRPr="009227B3">
        <w:rPr>
          <w:rFonts w:ascii="Times New Roman" w:hAnsi="Times New Roman" w:cs="Times New Roman"/>
          <w:sz w:val="26"/>
          <w:szCs w:val="26"/>
        </w:rPr>
        <w:t>человек.</w:t>
      </w:r>
    </w:p>
    <w:p w:rsidR="00D86201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 xml:space="preserve">Энергетическая система </w:t>
      </w:r>
      <w:r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EC3E7F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изолирована </w:t>
      </w:r>
      <w:r w:rsidRPr="00BB0A0C">
        <w:rPr>
          <w:rFonts w:ascii="Times New Roman" w:hAnsi="Times New Roman" w:cs="Times New Roman"/>
          <w:sz w:val="26"/>
          <w:szCs w:val="26"/>
        </w:rPr>
        <w:t>и не имеет</w:t>
      </w:r>
      <w:r w:rsidR="00BF08AF" w:rsidRPr="00BB0A0C">
        <w:rPr>
          <w:rFonts w:ascii="Times New Roman" w:hAnsi="Times New Roman" w:cs="Times New Roman"/>
          <w:sz w:val="26"/>
          <w:szCs w:val="26"/>
        </w:rPr>
        <w:t xml:space="preserve"> </w:t>
      </w:r>
      <w:r w:rsidRPr="00BB0A0C">
        <w:rPr>
          <w:rFonts w:ascii="Times New Roman" w:hAnsi="Times New Roman" w:cs="Times New Roman"/>
          <w:sz w:val="26"/>
          <w:szCs w:val="26"/>
        </w:rPr>
        <w:t>технологических связей с единой энергосистемой России, но,</w:t>
      </w:r>
      <w:r w:rsidRPr="00D86201">
        <w:rPr>
          <w:rFonts w:ascii="Times New Roman" w:hAnsi="Times New Roman" w:cs="Times New Roman"/>
          <w:sz w:val="26"/>
          <w:szCs w:val="26"/>
        </w:rPr>
        <w:t xml:space="preserve"> несмотря на это</w:t>
      </w:r>
      <w:r w:rsidR="00A83830">
        <w:rPr>
          <w:rFonts w:ascii="Times New Roman" w:hAnsi="Times New Roman" w:cs="Times New Roman"/>
          <w:sz w:val="26"/>
          <w:szCs w:val="26"/>
        </w:rPr>
        <w:t xml:space="preserve">, </w:t>
      </w:r>
      <w:r w:rsidRPr="00D86201">
        <w:rPr>
          <w:rFonts w:ascii="Times New Roman" w:hAnsi="Times New Roman" w:cs="Times New Roman"/>
          <w:sz w:val="26"/>
          <w:szCs w:val="26"/>
        </w:rPr>
        <w:t>тесным образом связана с развитием минерально-сырьевой базы региона.</w:t>
      </w:r>
    </w:p>
    <w:p w:rsidR="00953B36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настоящее время экономика бюджетной сферы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953B36" w:rsidRPr="00953B36">
        <w:rPr>
          <w:rFonts w:ascii="Times New Roman" w:hAnsi="Times New Roman" w:cs="Times New Roman"/>
          <w:sz w:val="26"/>
          <w:szCs w:val="26"/>
        </w:rPr>
        <w:t xml:space="preserve"> характеризуется повышенной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953B36" w:rsidRPr="00953B36">
        <w:rPr>
          <w:rFonts w:ascii="Times New Roman" w:hAnsi="Times New Roman" w:cs="Times New Roman"/>
          <w:sz w:val="26"/>
          <w:szCs w:val="26"/>
        </w:rPr>
        <w:t>энергоемкостью.</w:t>
      </w:r>
    </w:p>
    <w:p w:rsidR="00953B36" w:rsidRPr="00953B36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Эффективное использование энергетических ресурсов, энергии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энергоносителей, сокращение тепловых потерь в процессе функционирования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инженерной инфраструктуры зданий, решение вопросов энергосбережения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социальном секторе - вопросы, представляющие собой сегодня глобальную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>проблему.</w:t>
      </w:r>
    </w:p>
    <w:p w:rsidR="007E16ED" w:rsidRDefault="00953B36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B36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 представляет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собой </w:t>
      </w:r>
      <w:r w:rsidR="00372C5B">
        <w:rPr>
          <w:rFonts w:ascii="Times New Roman" w:hAnsi="Times New Roman" w:cs="Times New Roman"/>
          <w:sz w:val="26"/>
          <w:szCs w:val="26"/>
        </w:rPr>
        <w:t>наи</w:t>
      </w:r>
      <w:r w:rsidRPr="00953B36">
        <w:rPr>
          <w:rFonts w:ascii="Times New Roman" w:hAnsi="Times New Roman" w:cs="Times New Roman"/>
          <w:sz w:val="26"/>
          <w:szCs w:val="26"/>
        </w:rPr>
        <w:t>более рентабельный способ обеспечения экономии энергоресурсов, а</w:t>
      </w:r>
      <w:r w:rsidR="00D86201">
        <w:rPr>
          <w:rFonts w:ascii="Times New Roman" w:hAnsi="Times New Roman" w:cs="Times New Roman"/>
          <w:sz w:val="26"/>
          <w:szCs w:val="26"/>
        </w:rPr>
        <w:t>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953B36">
        <w:rPr>
          <w:rFonts w:ascii="Times New Roman" w:hAnsi="Times New Roman" w:cs="Times New Roman"/>
          <w:sz w:val="26"/>
          <w:szCs w:val="26"/>
        </w:rPr>
        <w:t xml:space="preserve">следовательно, и средств бюджета </w:t>
      </w:r>
      <w:r w:rsidR="00A77AA0" w:rsidRPr="00A40D9C">
        <w:rPr>
          <w:rFonts w:ascii="Times New Roman" w:hAnsi="Times New Roman" w:cs="Times New Roman"/>
          <w:sz w:val="26"/>
          <w:szCs w:val="26"/>
        </w:rPr>
        <w:t>муниципально</w:t>
      </w:r>
      <w:r w:rsidR="00F91787">
        <w:rPr>
          <w:rFonts w:ascii="Times New Roman" w:hAnsi="Times New Roman" w:cs="Times New Roman"/>
          <w:sz w:val="26"/>
          <w:szCs w:val="26"/>
        </w:rPr>
        <w:t>го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91787">
        <w:rPr>
          <w:rFonts w:ascii="Times New Roman" w:hAnsi="Times New Roman" w:cs="Times New Roman"/>
          <w:sz w:val="26"/>
          <w:szCs w:val="26"/>
        </w:rPr>
        <w:t>я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«Ягоднинский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="00A77AA0" w:rsidRPr="00A40D9C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A77AA0" w:rsidRPr="009352A1">
        <w:rPr>
          <w:rFonts w:ascii="Times New Roman" w:hAnsi="Times New Roman" w:cs="Times New Roman"/>
          <w:sz w:val="26"/>
          <w:szCs w:val="26"/>
        </w:rPr>
        <w:t>»</w:t>
      </w:r>
      <w:r w:rsidR="00A77AA0">
        <w:rPr>
          <w:rFonts w:ascii="Times New Roman" w:hAnsi="Times New Roman" w:cs="Times New Roman"/>
          <w:sz w:val="26"/>
          <w:szCs w:val="26"/>
        </w:rPr>
        <w:t>.</w:t>
      </w:r>
    </w:p>
    <w:p w:rsidR="00A77AA0" w:rsidRDefault="00D86201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201">
        <w:rPr>
          <w:rFonts w:ascii="Times New Roman" w:hAnsi="Times New Roman" w:cs="Times New Roman"/>
          <w:sz w:val="26"/>
          <w:szCs w:val="26"/>
        </w:rPr>
        <w:t>Основным направлением организации энергосбережения в масштабах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D86201">
        <w:rPr>
          <w:rFonts w:ascii="Times New Roman" w:hAnsi="Times New Roman" w:cs="Times New Roman"/>
          <w:sz w:val="26"/>
          <w:szCs w:val="26"/>
        </w:rPr>
        <w:t>и исполнени</w:t>
      </w:r>
      <w:r w:rsidR="00DE062B">
        <w:rPr>
          <w:rFonts w:ascii="Times New Roman" w:hAnsi="Times New Roman" w:cs="Times New Roman"/>
          <w:sz w:val="26"/>
          <w:szCs w:val="26"/>
        </w:rPr>
        <w:t>я</w:t>
      </w:r>
      <w:r w:rsidRPr="00D86201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 в этой сфере является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 xml:space="preserve">разработка, принятие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86201">
        <w:rPr>
          <w:rFonts w:ascii="Times New Roman" w:hAnsi="Times New Roman" w:cs="Times New Roman"/>
          <w:sz w:val="26"/>
          <w:szCs w:val="26"/>
        </w:rPr>
        <w:t xml:space="preserve"> пр</w:t>
      </w:r>
      <w:r>
        <w:rPr>
          <w:rFonts w:ascii="Times New Roman" w:hAnsi="Times New Roman" w:cs="Times New Roman"/>
          <w:sz w:val="26"/>
          <w:szCs w:val="26"/>
        </w:rPr>
        <w:t>ограммы и исполнение всех мероп</w:t>
      </w:r>
      <w:r w:rsidRPr="00D86201">
        <w:rPr>
          <w:rFonts w:ascii="Times New Roman" w:hAnsi="Times New Roman" w:cs="Times New Roman"/>
          <w:sz w:val="26"/>
          <w:szCs w:val="26"/>
        </w:rPr>
        <w:t>риятий, которые главным образом будут реализованы в</w:t>
      </w:r>
      <w:r>
        <w:rPr>
          <w:rFonts w:ascii="Times New Roman" w:hAnsi="Times New Roman" w:cs="Times New Roman"/>
          <w:sz w:val="26"/>
          <w:szCs w:val="26"/>
        </w:rPr>
        <w:t xml:space="preserve"> социальной сфере и</w:t>
      </w:r>
      <w:r w:rsidRPr="00D86201">
        <w:rPr>
          <w:rFonts w:ascii="Times New Roman" w:hAnsi="Times New Roman" w:cs="Times New Roman"/>
          <w:sz w:val="26"/>
          <w:szCs w:val="26"/>
        </w:rPr>
        <w:t xml:space="preserve"> жилищно-коммунальной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D86201">
        <w:rPr>
          <w:rFonts w:ascii="Times New Roman" w:hAnsi="Times New Roman" w:cs="Times New Roman"/>
          <w:sz w:val="26"/>
          <w:szCs w:val="26"/>
        </w:rPr>
        <w:t>отрасли</w:t>
      </w:r>
      <w:r w:rsidR="00372C5B">
        <w:rPr>
          <w:rFonts w:ascii="Times New Roman" w:hAnsi="Times New Roman" w:cs="Times New Roman"/>
          <w:sz w:val="26"/>
          <w:szCs w:val="26"/>
        </w:rPr>
        <w:t xml:space="preserve"> и направлены на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активизацию практических действий и расширение набора инструментов </w:t>
      </w:r>
      <w:r w:rsidR="00372C5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политики энергосбережения на территории </w:t>
      </w:r>
      <w:r w:rsidR="00372C5B">
        <w:rPr>
          <w:rFonts w:ascii="Times New Roman" w:hAnsi="Times New Roman" w:cs="Times New Roman"/>
          <w:sz w:val="26"/>
          <w:szCs w:val="26"/>
        </w:rPr>
        <w:t>Ягоднинск</w:t>
      </w:r>
      <w:r w:rsidR="00BB7FC7">
        <w:rPr>
          <w:rFonts w:ascii="Times New Roman" w:hAnsi="Times New Roman" w:cs="Times New Roman"/>
          <w:sz w:val="26"/>
          <w:szCs w:val="26"/>
        </w:rPr>
        <w:t>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="00EC3E7F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34608A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="00372C5B" w:rsidRPr="00372C5B">
        <w:rPr>
          <w:rFonts w:ascii="Times New Roman" w:hAnsi="Times New Roman" w:cs="Times New Roman"/>
          <w:sz w:val="26"/>
          <w:szCs w:val="26"/>
        </w:rPr>
        <w:t xml:space="preserve">, способных обеспечить эффективное использование энергетических ресурсов объектами бюджетной сферы, способствовать сокращению удельного потребления энергетических ресурсов в организациях бюджетной сферы и реального сектора экономики, обеспечению энергетической безопасности </w:t>
      </w:r>
      <w:r w:rsidR="00372C5B">
        <w:rPr>
          <w:rFonts w:ascii="Times New Roman" w:hAnsi="Times New Roman" w:cs="Times New Roman"/>
          <w:sz w:val="26"/>
          <w:szCs w:val="26"/>
        </w:rPr>
        <w:t>округа.</w:t>
      </w:r>
    </w:p>
    <w:p w:rsidR="00A22222" w:rsidRPr="00A22222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Pr="00C627DB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от 28.08.2015</w:t>
      </w:r>
      <w:r w:rsidR="00EE0D4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A22222">
        <w:rPr>
          <w:rFonts w:ascii="Times New Roman" w:hAnsi="Times New Roman" w:cs="Times New Roman"/>
          <w:sz w:val="26"/>
          <w:szCs w:val="26"/>
        </w:rPr>
        <w:t xml:space="preserve"> 898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222">
        <w:rPr>
          <w:rFonts w:ascii="Times New Roman" w:hAnsi="Times New Roman" w:cs="Times New Roman"/>
          <w:sz w:val="26"/>
          <w:szCs w:val="26"/>
        </w:rPr>
        <w:t xml:space="preserve">О </w:t>
      </w:r>
      <w:r w:rsidR="00BF08AF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0D4B">
        <w:rPr>
          <w:rFonts w:ascii="Times New Roman" w:hAnsi="Times New Roman" w:cs="Times New Roman"/>
          <w:sz w:val="26"/>
          <w:szCs w:val="26"/>
        </w:rPr>
        <w:t>и</w:t>
      </w:r>
      <w:r w:rsidRPr="00A22222">
        <w:rPr>
          <w:rFonts w:ascii="Times New Roman" w:hAnsi="Times New Roman" w:cs="Times New Roman"/>
          <w:sz w:val="26"/>
          <w:szCs w:val="26"/>
        </w:rPr>
        <w:t>зменений в пункт 7 Правил установления требований энергетической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эффективности товаров, работ, услуг при осуществлении закупок для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2222">
        <w:rPr>
          <w:rFonts w:ascii="Times New Roman" w:hAnsi="Times New Roman" w:cs="Times New Roman"/>
          <w:sz w:val="26"/>
          <w:szCs w:val="26"/>
        </w:rPr>
        <w:t xml:space="preserve"> введены </w:t>
      </w:r>
      <w:r>
        <w:rPr>
          <w:rFonts w:ascii="Times New Roman" w:hAnsi="Times New Roman" w:cs="Times New Roman"/>
          <w:sz w:val="26"/>
          <w:szCs w:val="26"/>
        </w:rPr>
        <w:t>ог</w:t>
      </w:r>
      <w:r w:rsidRPr="00A22222">
        <w:rPr>
          <w:rFonts w:ascii="Times New Roman" w:hAnsi="Times New Roman" w:cs="Times New Roman"/>
          <w:sz w:val="26"/>
          <w:szCs w:val="26"/>
        </w:rPr>
        <w:t>раничения</w:t>
      </w:r>
      <w:r w:rsidR="00DD1854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 xml:space="preserve">на закупку для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22222">
        <w:rPr>
          <w:rFonts w:ascii="Times New Roman" w:hAnsi="Times New Roman" w:cs="Times New Roman"/>
          <w:sz w:val="26"/>
          <w:szCs w:val="26"/>
        </w:rPr>
        <w:t xml:space="preserve"> нужд энергетически неэффективных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источников света, в частности дуговых ртутных люминесцентных ламп и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для таких ламп.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Запрет на закупку таких ламп и светильников для муниципальных нужд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делает дальнейшее содержание таких линий уличного освещения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невозможным. Кроме того, энергопотребление светодиодных светильников,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которые являются аналогами дуговых ртутных ламп, в два с лишним раза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меньше. Замена светильников на светодиодные позволит уменьшить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энергопот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22222">
        <w:rPr>
          <w:rFonts w:ascii="Times New Roman" w:hAnsi="Times New Roman" w:cs="Times New Roman"/>
          <w:sz w:val="26"/>
          <w:szCs w:val="26"/>
        </w:rPr>
        <w:t>ебление систем уличного освещения и сократить расходы бюджета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на содержание уличного освещения. Поэтому замена устаревших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светильников на светодиодные является необходимой мерой по обеспечению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 xml:space="preserve">содержания и повышению энергетической </w:t>
      </w:r>
      <w:r w:rsidRPr="00A22222">
        <w:rPr>
          <w:rFonts w:ascii="Times New Roman" w:hAnsi="Times New Roman" w:cs="Times New Roman"/>
          <w:sz w:val="26"/>
          <w:szCs w:val="26"/>
        </w:rPr>
        <w:lastRenderedPageBreak/>
        <w:t>эффективности уличного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освещения</w:t>
      </w:r>
      <w:r>
        <w:rPr>
          <w:rFonts w:ascii="Times New Roman" w:hAnsi="Times New Roman" w:cs="Times New Roman"/>
          <w:sz w:val="26"/>
          <w:szCs w:val="26"/>
        </w:rPr>
        <w:t xml:space="preserve"> и освещения в помещениях бюджетной сферы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</w:p>
    <w:p w:rsidR="00A22222" w:rsidRPr="00A22222" w:rsidRDefault="00A22222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Одними из основных проблем теплоснабжения в зданиях бюджетной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сферы являются изношенность внутридомовых инженерных сетей,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значительные тепловые потери через ограждающие конструкции зданий, а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также, отсутствие энергосберегающего оборудования и приборов учета</w:t>
      </w:r>
      <w:r w:rsidR="00BB7FC7">
        <w:rPr>
          <w:rFonts w:ascii="Times New Roman" w:hAnsi="Times New Roman" w:cs="Times New Roman"/>
          <w:sz w:val="26"/>
          <w:szCs w:val="26"/>
        </w:rPr>
        <w:t xml:space="preserve"> потребляемых энергоресурсов</w:t>
      </w:r>
      <w:r w:rsidRPr="00A22222">
        <w:rPr>
          <w:rFonts w:ascii="Times New Roman" w:hAnsi="Times New Roman" w:cs="Times New Roman"/>
          <w:sz w:val="26"/>
          <w:szCs w:val="26"/>
        </w:rPr>
        <w:t>.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Основная причина - низкие объемы финансирования.</w:t>
      </w:r>
    </w:p>
    <w:p w:rsidR="00617BF4" w:rsidRDefault="00A2222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22">
        <w:rPr>
          <w:rFonts w:ascii="Times New Roman" w:hAnsi="Times New Roman" w:cs="Times New Roman"/>
          <w:sz w:val="26"/>
          <w:szCs w:val="26"/>
        </w:rPr>
        <w:t>В муниципальном образовании «</w:t>
      </w:r>
      <w:r>
        <w:rPr>
          <w:rFonts w:ascii="Times New Roman" w:hAnsi="Times New Roman" w:cs="Times New Roman"/>
          <w:sz w:val="26"/>
          <w:szCs w:val="26"/>
        </w:rPr>
        <w:t xml:space="preserve">Ягоднинский </w:t>
      </w:r>
      <w:r w:rsidR="006B24DB">
        <w:rPr>
          <w:rFonts w:ascii="Times New Roman" w:hAnsi="Times New Roman" w:cs="Times New Roman"/>
          <w:sz w:val="26"/>
          <w:szCs w:val="26"/>
        </w:rPr>
        <w:t>муниципальный</w:t>
      </w:r>
      <w:r w:rsidRPr="00A22222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4608A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A22222">
        <w:rPr>
          <w:rFonts w:ascii="Times New Roman" w:hAnsi="Times New Roman" w:cs="Times New Roman"/>
          <w:sz w:val="26"/>
          <w:szCs w:val="26"/>
        </w:rPr>
        <w:t>» существует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значительный потенциал энергосбережения, который заключается в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применении энергосберегающих технологий. Для обеспечения эффективного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использования энергоресурсов необходимо комплексно и системно подходить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к решению финансовых, организационно-методических, технических</w:t>
      </w:r>
      <w:r w:rsidR="00BF08AF">
        <w:rPr>
          <w:rFonts w:ascii="Times New Roman" w:hAnsi="Times New Roman" w:cs="Times New Roman"/>
          <w:sz w:val="26"/>
          <w:szCs w:val="26"/>
        </w:rPr>
        <w:t xml:space="preserve"> </w:t>
      </w:r>
      <w:r w:rsidRPr="00A22222">
        <w:rPr>
          <w:rFonts w:ascii="Times New Roman" w:hAnsi="Times New Roman" w:cs="Times New Roman"/>
          <w:sz w:val="26"/>
          <w:szCs w:val="26"/>
        </w:rPr>
        <w:t>вопросов.</w:t>
      </w:r>
    </w:p>
    <w:p w:rsidR="00CC7EC9" w:rsidRDefault="0007295D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A2">
        <w:rPr>
          <w:rFonts w:ascii="Times New Roman" w:hAnsi="Times New Roman" w:cs="Times New Roman"/>
          <w:sz w:val="26"/>
          <w:szCs w:val="26"/>
        </w:rPr>
        <w:t>В ходе проведения сравнительного анализа потребления коммунальных услуг за 20</w:t>
      </w:r>
      <w:r w:rsidR="003D0CA2" w:rsidRPr="003D0CA2">
        <w:rPr>
          <w:rFonts w:ascii="Times New Roman" w:hAnsi="Times New Roman" w:cs="Times New Roman"/>
          <w:sz w:val="26"/>
          <w:szCs w:val="26"/>
        </w:rPr>
        <w:t>21</w:t>
      </w:r>
      <w:r w:rsidRPr="003D0CA2">
        <w:rPr>
          <w:rFonts w:ascii="Times New Roman" w:hAnsi="Times New Roman" w:cs="Times New Roman"/>
          <w:sz w:val="26"/>
          <w:szCs w:val="26"/>
        </w:rPr>
        <w:t xml:space="preserve"> года были выявлены следующие показатели: </w:t>
      </w:r>
    </w:p>
    <w:p w:rsidR="00BA4D24" w:rsidRDefault="00BA4D24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62"/>
        <w:gridCol w:w="8"/>
        <w:gridCol w:w="1110"/>
        <w:gridCol w:w="16"/>
        <w:gridCol w:w="1195"/>
        <w:gridCol w:w="8"/>
        <w:gridCol w:w="7"/>
        <w:gridCol w:w="1134"/>
        <w:gridCol w:w="31"/>
        <w:gridCol w:w="1195"/>
        <w:gridCol w:w="32"/>
        <w:gridCol w:w="1209"/>
        <w:gridCol w:w="30"/>
        <w:gridCol w:w="24"/>
        <w:gridCol w:w="1125"/>
      </w:tblGrid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ind w:hanging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(план)</w:t>
            </w:r>
          </w:p>
        </w:tc>
        <w:tc>
          <w:tcPr>
            <w:tcW w:w="23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(факт)</w:t>
            </w:r>
          </w:p>
        </w:tc>
        <w:tc>
          <w:tcPr>
            <w:tcW w:w="2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Гкал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Ягоднинский муниципальный округ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ТЕПЛОЭНЕРГИЯ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учреждениями, финансируемые из бюджета Ягоднинского муниципального округа Магаданской области 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16998,2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90947,5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15841,7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85738,3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1156,5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5209,2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ГОРЯЧАЯ ВОДА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3382,8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4610,9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4011,4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5662,9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- 628,6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- 1052,0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(план)</w:t>
            </w:r>
          </w:p>
        </w:tc>
        <w:tc>
          <w:tcPr>
            <w:tcW w:w="2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(факт)</w:t>
            </w:r>
          </w:p>
        </w:tc>
        <w:tc>
          <w:tcPr>
            <w:tcW w:w="2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  <w:tc>
          <w:tcPr>
            <w:tcW w:w="1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 м3</w:t>
            </w:r>
          </w:p>
        </w:tc>
        <w:tc>
          <w:tcPr>
            <w:tcW w:w="12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  м3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ХОЛОДНАЯ ВОДА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 xml:space="preserve">Объем потребления организациями и </w:t>
            </w:r>
            <w:r w:rsidRPr="007D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44857,0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3337,4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42809,4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3180,7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2047,6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695,8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ВОДООТВЕДЕНИЕ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40724,9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1046,8</w:t>
            </w:r>
          </w:p>
        </w:tc>
        <w:tc>
          <w:tcPr>
            <w:tcW w:w="1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35949,0</w:t>
            </w:r>
          </w:p>
        </w:tc>
        <w:tc>
          <w:tcPr>
            <w:tcW w:w="1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927,1</w:t>
            </w:r>
          </w:p>
        </w:tc>
        <w:tc>
          <w:tcPr>
            <w:tcW w:w="1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4775,9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119,7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948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4F537A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7A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ЭЛЕКТРОЭНЕРГИЯ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23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(план)</w:t>
            </w:r>
          </w:p>
        </w:tc>
        <w:tc>
          <w:tcPr>
            <w:tcW w:w="23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 (факт)</w:t>
            </w:r>
          </w:p>
        </w:tc>
        <w:tc>
          <w:tcPr>
            <w:tcW w:w="2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Разница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(+) экономия,</w:t>
            </w:r>
          </w:p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(- )превышение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 Квт/час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 </w:t>
            </w:r>
          </w:p>
        </w:tc>
      </w:tr>
      <w:tr w:rsidR="00BA4D24" w:rsidRPr="007D61C5" w:rsidTr="0032672C">
        <w:trPr>
          <w:tblCellSpacing w:w="0" w:type="dxa"/>
          <w:jc w:val="center"/>
        </w:trPr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D24" w:rsidRPr="007D61C5" w:rsidRDefault="00BA4D24" w:rsidP="005F57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sz w:val="24"/>
                <w:szCs w:val="24"/>
              </w:rPr>
              <w:t>Объем потребления организациями и учреждениями, финансируемые из бюджета Ягоднинского муниципального округа Магаданской области</w:t>
            </w:r>
          </w:p>
        </w:tc>
        <w:tc>
          <w:tcPr>
            <w:tcW w:w="11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2163804,5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14277,5</w:t>
            </w:r>
          </w:p>
        </w:tc>
        <w:tc>
          <w:tcPr>
            <w:tcW w:w="1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1628702,4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10714,5</w:t>
            </w:r>
          </w:p>
        </w:tc>
        <w:tc>
          <w:tcPr>
            <w:tcW w:w="1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535102,1</w:t>
            </w:r>
          </w:p>
        </w:tc>
        <w:tc>
          <w:tcPr>
            <w:tcW w:w="11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4D24" w:rsidRPr="007D61C5" w:rsidRDefault="00BA4D24" w:rsidP="005F5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1C5">
              <w:rPr>
                <w:rFonts w:ascii="Times New Roman" w:hAnsi="Times New Roman" w:cs="Times New Roman"/>
                <w:bCs/>
                <w:sz w:val="24"/>
                <w:szCs w:val="24"/>
              </w:rPr>
              <w:t>3513,0</w:t>
            </w:r>
          </w:p>
        </w:tc>
      </w:tr>
    </w:tbl>
    <w:p w:rsidR="00BA4D24" w:rsidRDefault="00BA4D24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61C5" w:rsidRPr="004F537A" w:rsidRDefault="00D11B74" w:rsidP="004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>За 20</w:t>
      </w:r>
      <w:r w:rsidR="002D4AF4" w:rsidRPr="004F537A">
        <w:rPr>
          <w:rFonts w:ascii="Times New Roman" w:hAnsi="Times New Roman" w:cs="Times New Roman"/>
          <w:sz w:val="26"/>
          <w:szCs w:val="26"/>
        </w:rPr>
        <w:t>21</w:t>
      </w:r>
      <w:r w:rsidRPr="004F537A">
        <w:rPr>
          <w:rFonts w:ascii="Times New Roman" w:hAnsi="Times New Roman" w:cs="Times New Roman"/>
          <w:sz w:val="26"/>
          <w:szCs w:val="26"/>
        </w:rPr>
        <w:t xml:space="preserve"> года по потреблению бюджетными учреждениями экономия составила</w:t>
      </w:r>
      <w:r w:rsidR="007D61C5" w:rsidRPr="004F537A">
        <w:rPr>
          <w:rFonts w:ascii="Times New Roman" w:hAnsi="Times New Roman" w:cs="Times New Roman"/>
          <w:sz w:val="26"/>
          <w:szCs w:val="26"/>
        </w:rPr>
        <w:t>:</w:t>
      </w:r>
    </w:p>
    <w:p w:rsidR="00D11B74" w:rsidRPr="004F537A" w:rsidRDefault="007D61C5" w:rsidP="004F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</w:t>
      </w:r>
      <w:r w:rsidRPr="004F537A">
        <w:rPr>
          <w:rFonts w:ascii="Times New Roman" w:hAnsi="Times New Roman" w:cs="Times New Roman"/>
          <w:sz w:val="26"/>
          <w:szCs w:val="26"/>
        </w:rPr>
        <w:t xml:space="preserve">теплоэнергия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bCs/>
          <w:sz w:val="26"/>
          <w:szCs w:val="26"/>
        </w:rPr>
        <w:t>5209,2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1B74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холодно</w:t>
      </w:r>
      <w:r w:rsidRPr="004F537A">
        <w:rPr>
          <w:rFonts w:ascii="Times New Roman" w:hAnsi="Times New Roman" w:cs="Times New Roman"/>
          <w:sz w:val="26"/>
          <w:szCs w:val="26"/>
        </w:rPr>
        <w:t>е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водоснабжени</w:t>
      </w:r>
      <w:r w:rsidRPr="004F537A">
        <w:rPr>
          <w:rFonts w:ascii="Times New Roman" w:hAnsi="Times New Roman" w:cs="Times New Roman"/>
          <w:sz w:val="26"/>
          <w:szCs w:val="26"/>
        </w:rPr>
        <w:t xml:space="preserve">е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bCs/>
          <w:sz w:val="26"/>
          <w:szCs w:val="26"/>
        </w:rPr>
        <w:t>695,8</w:t>
      </w:r>
      <w:r w:rsidR="00D11B74" w:rsidRPr="004F53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1B74" w:rsidRPr="004F537A">
        <w:rPr>
          <w:rFonts w:ascii="Times New Roman" w:hAnsi="Times New Roman" w:cs="Times New Roman"/>
          <w:sz w:val="26"/>
          <w:szCs w:val="26"/>
        </w:rPr>
        <w:t>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</w:p>
    <w:p w:rsidR="00D11B74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электроэнерги</w:t>
      </w:r>
      <w:r w:rsidRPr="004F537A">
        <w:rPr>
          <w:rFonts w:ascii="Times New Roman" w:hAnsi="Times New Roman" w:cs="Times New Roman"/>
          <w:sz w:val="26"/>
          <w:szCs w:val="26"/>
        </w:rPr>
        <w:t xml:space="preserve">я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sz w:val="26"/>
          <w:szCs w:val="26"/>
        </w:rPr>
        <w:t>3513,0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4F537A">
        <w:rPr>
          <w:rFonts w:ascii="Times New Roman" w:hAnsi="Times New Roman" w:cs="Times New Roman"/>
          <w:sz w:val="26"/>
          <w:szCs w:val="26"/>
        </w:rPr>
        <w:t>;</w:t>
      </w:r>
    </w:p>
    <w:p w:rsidR="007D61C5" w:rsidRPr="004F537A" w:rsidRDefault="007D61C5" w:rsidP="004F53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37A">
        <w:rPr>
          <w:rFonts w:ascii="Times New Roman" w:hAnsi="Times New Roman" w:cs="Times New Roman"/>
          <w:sz w:val="26"/>
          <w:szCs w:val="26"/>
        </w:rPr>
        <w:tab/>
        <w:t xml:space="preserve">–  </w:t>
      </w:r>
      <w:r w:rsidR="00D11B74" w:rsidRPr="004F537A">
        <w:rPr>
          <w:rFonts w:ascii="Times New Roman" w:hAnsi="Times New Roman" w:cs="Times New Roman"/>
          <w:sz w:val="26"/>
          <w:szCs w:val="26"/>
        </w:rPr>
        <w:t>водоотведени</w:t>
      </w:r>
      <w:r w:rsidRPr="004F537A">
        <w:rPr>
          <w:rFonts w:ascii="Times New Roman" w:hAnsi="Times New Roman" w:cs="Times New Roman"/>
          <w:sz w:val="26"/>
          <w:szCs w:val="26"/>
        </w:rPr>
        <w:t xml:space="preserve">е 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– </w:t>
      </w:r>
      <w:r w:rsidRPr="004F537A">
        <w:rPr>
          <w:rFonts w:ascii="Times New Roman" w:hAnsi="Times New Roman" w:cs="Times New Roman"/>
          <w:sz w:val="26"/>
          <w:szCs w:val="26"/>
        </w:rPr>
        <w:t>119,7</w:t>
      </w:r>
      <w:r w:rsidR="00D11B74" w:rsidRPr="004F537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F537A" w:rsidRDefault="004F537A" w:rsidP="004F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F537A">
        <w:rPr>
          <w:rFonts w:ascii="Times New Roman" w:hAnsi="Times New Roman" w:cs="Times New Roman"/>
          <w:sz w:val="26"/>
          <w:szCs w:val="26"/>
        </w:rPr>
        <w:t xml:space="preserve">ри этом отмечено превышение утвержденного объема лимитов потребления </w:t>
      </w:r>
      <w:r>
        <w:rPr>
          <w:rFonts w:ascii="Times New Roman" w:hAnsi="Times New Roman" w:cs="Times New Roman"/>
          <w:sz w:val="26"/>
          <w:szCs w:val="26"/>
        </w:rPr>
        <w:t xml:space="preserve">горячего водоснабжения, что </w:t>
      </w:r>
      <w:r w:rsidRPr="004F537A">
        <w:rPr>
          <w:rFonts w:ascii="Times New Roman" w:hAnsi="Times New Roman" w:cs="Times New Roman"/>
          <w:sz w:val="26"/>
          <w:szCs w:val="26"/>
        </w:rPr>
        <w:t>составил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F537A">
        <w:rPr>
          <w:rFonts w:ascii="Times New Roman" w:hAnsi="Times New Roman" w:cs="Times New Roman"/>
          <w:sz w:val="26"/>
          <w:szCs w:val="26"/>
        </w:rPr>
        <w:t xml:space="preserve"> - 1052,0 тыс. руб.</w:t>
      </w:r>
    </w:p>
    <w:p w:rsidR="004F537A" w:rsidRPr="004F537A" w:rsidRDefault="004F537A" w:rsidP="004F5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7AA0" w:rsidRPr="0046092C" w:rsidRDefault="00D86201" w:rsidP="00617B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При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в перспективе будет обеспечен полный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переход на приборный учет при расчетах за коммунальные услуги учреждений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бюджетного сектора</w:t>
      </w:r>
      <w:r w:rsidR="00E13410" w:rsidRPr="0046092C">
        <w:rPr>
          <w:rFonts w:ascii="Times New Roman" w:hAnsi="Times New Roman" w:cs="Times New Roman"/>
          <w:sz w:val="26"/>
          <w:szCs w:val="26"/>
        </w:rPr>
        <w:t>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в соответствии с чем произойдет</w:t>
      </w:r>
      <w:r w:rsidR="00052FD7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снижение затрат на оплату коммунальных услуг потребителей,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будет пересматриваться, обновляться, дополняться и изменяться перечень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 по энергосбережению в соответствии с современным уровнем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развития науки и производственно-технологических условий их выполнения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по группам, конструктивным и </w:t>
      </w:r>
      <w:r w:rsidRPr="0046092C">
        <w:rPr>
          <w:rFonts w:ascii="Times New Roman" w:hAnsi="Times New Roman" w:cs="Times New Roman"/>
          <w:sz w:val="26"/>
          <w:szCs w:val="26"/>
        </w:rPr>
        <w:lastRenderedPageBreak/>
        <w:t>техническим параметрам, существующим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или вновь разрабатываемым схемам теплоснабжения и водоснабжения зданий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 сооружений</w:t>
      </w:r>
      <w:r w:rsidR="00393EDB" w:rsidRPr="0046092C">
        <w:rPr>
          <w:rFonts w:ascii="Times New Roman" w:hAnsi="Times New Roman" w:cs="Times New Roman"/>
          <w:sz w:val="26"/>
          <w:szCs w:val="26"/>
        </w:rPr>
        <w:t>.</w:t>
      </w:r>
      <w:r w:rsidR="00052FD7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393EDB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ри этом существенную роль должен сыграть принцип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окупаемости (полной или частичной) мероприятий, в соответствии с которым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обязательные мероприятия должны устанавливаться с учетом приоритета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мероприятий, для которых отношен</w:t>
      </w:r>
      <w:r w:rsidR="00DE6EB8" w:rsidRPr="0046092C">
        <w:rPr>
          <w:rFonts w:ascii="Times New Roman" w:hAnsi="Times New Roman" w:cs="Times New Roman"/>
          <w:sz w:val="26"/>
          <w:szCs w:val="26"/>
        </w:rPr>
        <w:t>ие стоимости сэкономленных энер</w:t>
      </w:r>
      <w:r w:rsidRPr="0046092C">
        <w:rPr>
          <w:rFonts w:ascii="Times New Roman" w:hAnsi="Times New Roman" w:cs="Times New Roman"/>
          <w:sz w:val="26"/>
          <w:szCs w:val="26"/>
        </w:rPr>
        <w:t>гетических ресурсов, получаемое в течение года после реализации мероприятия,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к стоимости реализации мероприятия, является наибольшим, а также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мероприятий</w:t>
      </w:r>
      <w:r w:rsidR="00C074FE" w:rsidRPr="0046092C">
        <w:rPr>
          <w:rFonts w:ascii="Times New Roman" w:hAnsi="Times New Roman" w:cs="Times New Roman"/>
          <w:sz w:val="26"/>
          <w:szCs w:val="26"/>
        </w:rPr>
        <w:t>,</w:t>
      </w:r>
      <w:r w:rsidRPr="0046092C">
        <w:rPr>
          <w:rFonts w:ascii="Times New Roman" w:hAnsi="Times New Roman" w:cs="Times New Roman"/>
          <w:sz w:val="26"/>
          <w:szCs w:val="26"/>
        </w:rPr>
        <w:t xml:space="preserve"> стоимость реализации которых является минимальной.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В результате чего будет обеспечиваться минимизация потерь и нерационального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использования</w:t>
      </w:r>
      <w:r w:rsidR="00E13410" w:rsidRPr="0046092C">
        <w:rPr>
          <w:rFonts w:ascii="Times New Roman" w:hAnsi="Times New Roman" w:cs="Times New Roman"/>
          <w:sz w:val="26"/>
          <w:szCs w:val="26"/>
        </w:rPr>
        <w:t xml:space="preserve"> энергетических ресурсов и воды</w:t>
      </w:r>
      <w:r w:rsidRPr="0046092C">
        <w:rPr>
          <w:rFonts w:ascii="Times New Roman" w:hAnsi="Times New Roman" w:cs="Times New Roman"/>
          <w:sz w:val="26"/>
          <w:szCs w:val="26"/>
        </w:rPr>
        <w:t xml:space="preserve"> в </w:t>
      </w:r>
      <w:r w:rsidR="00037DCA" w:rsidRPr="0046092C">
        <w:rPr>
          <w:rFonts w:ascii="Times New Roman" w:hAnsi="Times New Roman" w:cs="Times New Roman"/>
          <w:sz w:val="26"/>
          <w:szCs w:val="26"/>
        </w:rPr>
        <w:t>муниципал</w:t>
      </w:r>
      <w:r w:rsidR="003C7733" w:rsidRPr="0046092C">
        <w:rPr>
          <w:rFonts w:ascii="Times New Roman" w:hAnsi="Times New Roman" w:cs="Times New Roman"/>
          <w:sz w:val="26"/>
          <w:szCs w:val="26"/>
        </w:rPr>
        <w:t>ьных</w:t>
      </w:r>
      <w:r w:rsidRPr="0046092C">
        <w:rPr>
          <w:rFonts w:ascii="Times New Roman" w:hAnsi="Times New Roman" w:cs="Times New Roman"/>
          <w:sz w:val="26"/>
          <w:szCs w:val="26"/>
        </w:rPr>
        <w:t xml:space="preserve"> учреждениях.</w:t>
      </w:r>
    </w:p>
    <w:p w:rsidR="00FD310C" w:rsidRPr="0046092C" w:rsidRDefault="00FD310C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795E" w:rsidRPr="002F1FBE" w:rsidRDefault="00D56FFF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1FBE">
        <w:rPr>
          <w:rFonts w:ascii="Times New Roman" w:hAnsi="Times New Roman" w:cs="Times New Roman"/>
          <w:sz w:val="26"/>
          <w:szCs w:val="26"/>
        </w:rPr>
        <w:t>2. Приоритеты, цели</w:t>
      </w:r>
      <w:r w:rsidR="003C7733" w:rsidRPr="002F1FBE">
        <w:rPr>
          <w:rFonts w:ascii="Times New Roman" w:hAnsi="Times New Roman" w:cs="Times New Roman"/>
          <w:sz w:val="26"/>
          <w:szCs w:val="26"/>
        </w:rPr>
        <w:t>,</w:t>
      </w:r>
      <w:r w:rsidR="00470C0D" w:rsidRPr="002F1FBE">
        <w:rPr>
          <w:rFonts w:ascii="Times New Roman" w:hAnsi="Times New Roman" w:cs="Times New Roman"/>
          <w:sz w:val="26"/>
          <w:szCs w:val="26"/>
        </w:rPr>
        <w:t xml:space="preserve"> </w:t>
      </w:r>
      <w:r w:rsidR="005C2807" w:rsidRPr="002F1FBE">
        <w:rPr>
          <w:rFonts w:ascii="Times New Roman" w:hAnsi="Times New Roman" w:cs="Times New Roman"/>
          <w:sz w:val="26"/>
          <w:szCs w:val="26"/>
        </w:rPr>
        <w:t>задачи и целевые показатели</w:t>
      </w:r>
      <w:r w:rsidR="00C512AF" w:rsidRPr="002F1FBE">
        <w:rPr>
          <w:rFonts w:ascii="Times New Roman" w:hAnsi="Times New Roman" w:cs="Times New Roman"/>
          <w:sz w:val="26"/>
          <w:szCs w:val="26"/>
        </w:rPr>
        <w:t xml:space="preserve"> (индикаторы)</w:t>
      </w:r>
    </w:p>
    <w:p w:rsidR="00D56FFF" w:rsidRPr="002F1FBE" w:rsidRDefault="005C2807" w:rsidP="005C28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F1FB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230C4E" w:rsidRPr="002F1FBE">
        <w:rPr>
          <w:rFonts w:ascii="Times New Roman" w:hAnsi="Times New Roman" w:cs="Times New Roman"/>
          <w:sz w:val="26"/>
          <w:szCs w:val="26"/>
        </w:rPr>
        <w:t>П</w:t>
      </w:r>
      <w:r w:rsidRPr="002F1FBE">
        <w:rPr>
          <w:rFonts w:ascii="Times New Roman" w:hAnsi="Times New Roman" w:cs="Times New Roman"/>
          <w:sz w:val="26"/>
          <w:szCs w:val="26"/>
        </w:rPr>
        <w:t>рограммы</w:t>
      </w:r>
    </w:p>
    <w:p w:rsidR="00D56FFF" w:rsidRPr="0046092C" w:rsidRDefault="00D56FFF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Основными приоритетами муниципальной политики в сфере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энергосбережения являются: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создание единой по вертикали системы управления энергосбережением;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защита интересов потребителей;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проведение энергосберегающей политики;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защита окружающей среды;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регулирование цен и тарифов;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реализация программ энергосбережения;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организации рационального потребления тепло-энергетических ресурсов всей инфраструктурой муниципального уровня;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выполнение мероприятий с учетом экономической заинтересованности.</w:t>
      </w: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Приоритетные мероприятия энергосбережения в муниципальных учреждениях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позволят: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оснастить или заменить приборы учета и контроля энергетических ресурсов организаций бюджетной сферы;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FE795E" w:rsidRPr="0046092C">
        <w:rPr>
          <w:rFonts w:ascii="Times New Roman" w:hAnsi="Times New Roman" w:cs="Times New Roman"/>
          <w:sz w:val="26"/>
          <w:szCs w:val="26"/>
        </w:rPr>
        <w:t xml:space="preserve">внутридомовые </w:t>
      </w:r>
      <w:r w:rsidR="00E13410" w:rsidRPr="0046092C">
        <w:rPr>
          <w:rFonts w:ascii="Times New Roman" w:hAnsi="Times New Roman" w:cs="Times New Roman"/>
          <w:sz w:val="26"/>
          <w:szCs w:val="26"/>
        </w:rPr>
        <w:t>сети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тепло-, водоснабжения на энергоэффективные, а также установить системы автоматизированного потребления тепловой энергии;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улучшить теплотехнические характеристики зданий, включая наружные ограждающие конструкции и подвальные помещения;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провести энергетические обследования муниципальных учреждений, сбор и анализ информации об их энергопотреблении, в том числе их ранжирование по удельному энергопотреблению и очередности проведения мероприятий по энергосбережению.</w:t>
      </w:r>
    </w:p>
    <w:p w:rsidR="00CD5EE9" w:rsidRPr="0046092C" w:rsidRDefault="00CD5EE9" w:rsidP="00CD5E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Выполнение мероприятий Программы и введение общедомового приборного учета фактически потребленных ресурсов </w:t>
      </w:r>
      <w:r w:rsidR="00E13410" w:rsidRPr="0046092C">
        <w:rPr>
          <w:rFonts w:ascii="Times New Roman" w:hAnsi="Times New Roman" w:cs="Times New Roman"/>
          <w:sz w:val="26"/>
          <w:szCs w:val="26"/>
        </w:rPr>
        <w:t>зданий учреждений</w:t>
      </w:r>
      <w:r w:rsidRPr="0046092C"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создать современную систему учета</w:t>
      </w:r>
      <w:r w:rsidR="00E13410" w:rsidRPr="0046092C">
        <w:rPr>
          <w:rFonts w:ascii="Times New Roman" w:hAnsi="Times New Roman" w:cs="Times New Roman"/>
          <w:sz w:val="26"/>
          <w:szCs w:val="26"/>
        </w:rPr>
        <w:t xml:space="preserve"> потребления ресурсов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CD5EE9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осуществить переход на расчеты за поставленные ресурсы по приборно-учетным показаниям;</w:t>
      </w:r>
    </w:p>
    <w:p w:rsidR="002438C7" w:rsidRPr="0046092C" w:rsidRDefault="00CD5EE9" w:rsidP="00CD5EE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упорядочить расчеты между поставщиками и потребителями за коммунальные услуги.</w:t>
      </w:r>
    </w:p>
    <w:p w:rsidR="005A1DDE" w:rsidRPr="0046092C" w:rsidRDefault="005A1DDE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lastRenderedPageBreak/>
        <w:t>Основными целями Программы являются: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обеспечение роста энергоэффективности экономики муниципального образования за счет использования потенциала энергосбережения, эффективного и рационального использования энергетических ресурсов и воды объектами бюджетной сферы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5A1DDE" w:rsidRPr="0046092C" w:rsidRDefault="005A1DDE" w:rsidP="005A1D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Достижение поставленных целей в Программе будет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способствовать решение следующих задач: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объема потребления электроэнергии на цели освещения и работу энергопотребляющего оборудования муниципальных учреждений округа;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снижения объема потребления и затрат теплоносителя на отопление зданий муниципальных учреждений округа;</w:t>
      </w:r>
    </w:p>
    <w:p w:rsidR="005A1DDE" w:rsidRPr="0046092C" w:rsidRDefault="004F59B6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объема потребления воды муниципальными учреждениями округа</w:t>
      </w:r>
      <w:r w:rsidR="005A1DDE" w:rsidRPr="0046092C">
        <w:rPr>
          <w:rFonts w:ascii="Times New Roman" w:hAnsi="Times New Roman" w:cs="Times New Roman"/>
          <w:sz w:val="26"/>
          <w:szCs w:val="26"/>
        </w:rPr>
        <w:t>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внедрение новых энергосберегающих технологий, оборудования и материалов на предприятиях и в организациях округа, в том числе в бюджетной сфере и на объектах коммунального комплекса;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оптимизация использования топливно-энергетических ресурсов, потребления тепла и электроэнергии в отраслях экономики, бюджетной сфере и в жилищно-коммунальном комплексе;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снижение потерь в электрических, тепловых и водопроводных </w:t>
      </w:r>
      <w:r w:rsidR="005C768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сетях;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проведение комплекса организационно-правовых мероприятий по управлению энергосбережением;</w:t>
      </w:r>
    </w:p>
    <w:p w:rsidR="005A1DDE" w:rsidRPr="0046092C" w:rsidRDefault="005A1DDE" w:rsidP="005A1DD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обеспечение системного учета всего объема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потребляемых энергетических ресурсов.</w:t>
      </w:r>
    </w:p>
    <w:p w:rsidR="001812A6" w:rsidRPr="0046092C" w:rsidRDefault="005C2807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Основными ожидаемыми результатами реализации </w:t>
      </w:r>
      <w:r w:rsidR="005A1DDE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являются: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установление нормативов и лимитов энергопотребления;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сокращение удельных показателей энергоемкости и энергопотребления предприятий и организаций;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относительных затрат местного бюджета на оплату коммунальных ресурсов;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удельных показателей потребления энергоресурсов и воды без снижения качества, предоставляемых услуг;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снижение непроизводительных потерь энергоресурсов и воды при производстве, транспортировке и потреблении;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сокращение затрат бюджета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на оплату потребляемых энергетических ресурсов и воды;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внедрение современных энергосберегающих технологий;</w:t>
      </w:r>
    </w:p>
    <w:p w:rsidR="00441843" w:rsidRPr="0046092C" w:rsidRDefault="00441843" w:rsidP="00441843">
      <w:pPr>
        <w:pStyle w:val="ConsPlusCell"/>
        <w:numPr>
          <w:ilvl w:val="0"/>
          <w:numId w:val="6"/>
        </w:numPr>
        <w:tabs>
          <w:tab w:val="left" w:pos="47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обеспечение контроля количества и качества потребляемых энергетических ресурсов, создание условий для их экономии;</w:t>
      </w:r>
    </w:p>
    <w:p w:rsidR="00441843" w:rsidRPr="0046092C" w:rsidRDefault="0034681C" w:rsidP="0034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-     </w:t>
      </w:r>
      <w:r w:rsidR="00441843" w:rsidRPr="0046092C">
        <w:rPr>
          <w:rFonts w:ascii="Times New Roman" w:hAnsi="Times New Roman" w:cs="Times New Roman"/>
          <w:sz w:val="26"/>
          <w:szCs w:val="26"/>
        </w:rPr>
        <w:t xml:space="preserve">повышение эффективности использования энергетических ресурсов в бюджетной сфере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441843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C0516" w:rsidRPr="0046092C" w:rsidRDefault="00037DCA" w:rsidP="004418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Ц</w:t>
      </w:r>
      <w:r w:rsidR="005C2807" w:rsidRPr="0046092C">
        <w:rPr>
          <w:rFonts w:ascii="Times New Roman" w:hAnsi="Times New Roman" w:cs="Times New Roman"/>
          <w:sz w:val="26"/>
          <w:szCs w:val="26"/>
        </w:rPr>
        <w:t xml:space="preserve">елевые показатели </w:t>
      </w:r>
      <w:r w:rsidR="00E6502A" w:rsidRPr="0046092C">
        <w:rPr>
          <w:rFonts w:ascii="Times New Roman" w:hAnsi="Times New Roman" w:cs="Times New Roman"/>
          <w:sz w:val="26"/>
          <w:szCs w:val="26"/>
        </w:rPr>
        <w:t xml:space="preserve">(индикаторы) </w:t>
      </w:r>
      <w:r w:rsidR="005C2807" w:rsidRPr="0046092C">
        <w:rPr>
          <w:rFonts w:ascii="Times New Roman" w:hAnsi="Times New Roman" w:cs="Times New Roman"/>
          <w:sz w:val="26"/>
          <w:szCs w:val="26"/>
        </w:rPr>
        <w:t xml:space="preserve">муниципальной программы приведены в приложении №1 к </w:t>
      </w:r>
      <w:r w:rsidR="00C512AF" w:rsidRPr="0046092C">
        <w:rPr>
          <w:rFonts w:ascii="Times New Roman" w:hAnsi="Times New Roman" w:cs="Times New Roman"/>
          <w:sz w:val="26"/>
          <w:szCs w:val="26"/>
        </w:rPr>
        <w:t>П</w:t>
      </w:r>
      <w:r w:rsidR="005C2807" w:rsidRPr="0046092C">
        <w:rPr>
          <w:rFonts w:ascii="Times New Roman" w:hAnsi="Times New Roman" w:cs="Times New Roman"/>
          <w:sz w:val="26"/>
          <w:szCs w:val="26"/>
        </w:rPr>
        <w:t>рограмме.</w:t>
      </w:r>
    </w:p>
    <w:p w:rsidR="005C768D" w:rsidRPr="0046092C" w:rsidRDefault="005C768D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A530F" w:rsidRPr="00FC6E5F" w:rsidRDefault="00FA530F" w:rsidP="00FA5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3. Перечень основных мероприятий</w:t>
      </w:r>
    </w:p>
    <w:p w:rsidR="00FA530F" w:rsidRPr="00FC6E5F" w:rsidRDefault="00C512AF" w:rsidP="00A64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П</w:t>
      </w:r>
      <w:r w:rsidR="00FA530F" w:rsidRPr="00FC6E5F">
        <w:rPr>
          <w:rFonts w:ascii="Times New Roman" w:hAnsi="Times New Roman" w:cs="Times New Roman"/>
          <w:sz w:val="26"/>
          <w:szCs w:val="26"/>
        </w:rPr>
        <w:t>рограммы, их характеристика и краткое описание</w:t>
      </w:r>
      <w:r w:rsidR="00037DCA" w:rsidRPr="00FC6E5F">
        <w:rPr>
          <w:rFonts w:ascii="Times New Roman" w:hAnsi="Times New Roman" w:cs="Times New Roman"/>
          <w:sz w:val="26"/>
          <w:szCs w:val="26"/>
        </w:rPr>
        <w:t>, ожидаемые результаты</w:t>
      </w:r>
    </w:p>
    <w:p w:rsidR="004C0516" w:rsidRPr="0046092C" w:rsidRDefault="004C0516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0516" w:rsidRPr="0046092C" w:rsidRDefault="00FA530F" w:rsidP="004A7A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С целью обеспечения комплексного решения задач </w:t>
      </w:r>
      <w:r w:rsidR="00F877A7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рограммы и реализации в полной мере предусмотренных ею мероприятий в структуру </w:t>
      </w:r>
      <w:r w:rsidR="00F877A7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рограммы включен</w:t>
      </w:r>
      <w:r w:rsidR="005E751F" w:rsidRPr="0046092C">
        <w:rPr>
          <w:rFonts w:ascii="Times New Roman" w:hAnsi="Times New Roman" w:cs="Times New Roman"/>
          <w:sz w:val="26"/>
          <w:szCs w:val="26"/>
        </w:rPr>
        <w:t xml:space="preserve">ы следующие </w:t>
      </w:r>
      <w:r w:rsidRPr="0046092C">
        <w:rPr>
          <w:rFonts w:ascii="Times New Roman" w:hAnsi="Times New Roman" w:cs="Times New Roman"/>
          <w:sz w:val="26"/>
          <w:szCs w:val="26"/>
        </w:rPr>
        <w:t>основны</w:t>
      </w:r>
      <w:r w:rsidR="005E751F" w:rsidRPr="0046092C">
        <w:rPr>
          <w:rFonts w:ascii="Times New Roman" w:hAnsi="Times New Roman" w:cs="Times New Roman"/>
          <w:sz w:val="26"/>
          <w:szCs w:val="26"/>
        </w:rPr>
        <w:t>е</w:t>
      </w:r>
      <w:r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5E751F" w:rsidRPr="0046092C">
        <w:rPr>
          <w:rFonts w:ascii="Times New Roman" w:hAnsi="Times New Roman" w:cs="Times New Roman"/>
          <w:sz w:val="26"/>
          <w:szCs w:val="26"/>
        </w:rPr>
        <w:t>я</w:t>
      </w:r>
      <w:r w:rsidRPr="0046092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530F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6092C">
        <w:rPr>
          <w:rFonts w:ascii="Times New Roman" w:hAnsi="Times New Roman" w:cs="Times New Roman"/>
          <w:sz w:val="26"/>
          <w:szCs w:val="26"/>
        </w:rPr>
        <w:t>;</w:t>
      </w:r>
    </w:p>
    <w:p w:rsidR="00FA530F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мероприятия по энергосбережению и повышению энергоэффективности в муниципальных учреждениях</w:t>
      </w:r>
      <w:r w:rsidR="005E751F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C0516" w:rsidRPr="0046092C" w:rsidRDefault="00B868B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FA530F" w:rsidRPr="0046092C">
        <w:rPr>
          <w:rFonts w:ascii="Times New Roman" w:hAnsi="Times New Roman" w:cs="Times New Roman"/>
          <w:sz w:val="26"/>
          <w:szCs w:val="26"/>
        </w:rPr>
        <w:t>Основное мероприятие «</w:t>
      </w:r>
      <w:r w:rsidR="00F877A7" w:rsidRPr="0046092C">
        <w:rPr>
          <w:rFonts w:ascii="Times New Roman" w:hAnsi="Times New Roman" w:cs="Times New Roman"/>
          <w:sz w:val="26"/>
          <w:szCs w:val="26"/>
        </w:rPr>
        <w:t>Организационные и нормативно-правовые мероприятия</w:t>
      </w:r>
      <w:r w:rsidR="00FA530F" w:rsidRPr="0046092C">
        <w:rPr>
          <w:rFonts w:ascii="Times New Roman" w:hAnsi="Times New Roman" w:cs="Times New Roman"/>
          <w:sz w:val="26"/>
          <w:szCs w:val="26"/>
        </w:rPr>
        <w:t xml:space="preserve">» направлено на эффективное управление </w:t>
      </w:r>
      <w:r w:rsidR="00F877A7" w:rsidRPr="0046092C">
        <w:rPr>
          <w:rFonts w:ascii="Times New Roman" w:hAnsi="Times New Roman" w:cs="Times New Roman"/>
          <w:sz w:val="26"/>
          <w:szCs w:val="26"/>
        </w:rPr>
        <w:t xml:space="preserve">потреблением энергетических ресурсов </w:t>
      </w:r>
      <w:r w:rsidR="00FA530F" w:rsidRPr="0046092C">
        <w:rPr>
          <w:rFonts w:ascii="Times New Roman" w:hAnsi="Times New Roman" w:cs="Times New Roman"/>
          <w:sz w:val="26"/>
          <w:szCs w:val="26"/>
        </w:rPr>
        <w:t>округа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, </w:t>
      </w:r>
      <w:r w:rsidR="00F877A7" w:rsidRPr="0046092C">
        <w:rPr>
          <w:rFonts w:ascii="Times New Roman" w:hAnsi="Times New Roman" w:cs="Times New Roman"/>
          <w:sz w:val="26"/>
          <w:szCs w:val="26"/>
        </w:rPr>
        <w:t>экономию бюджетных средств округа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и включает в себя </w:t>
      </w:r>
      <w:r w:rsidR="001F1BA7" w:rsidRPr="0046092C">
        <w:rPr>
          <w:rFonts w:ascii="Times New Roman" w:hAnsi="Times New Roman" w:cs="Times New Roman"/>
          <w:sz w:val="26"/>
          <w:szCs w:val="26"/>
        </w:rPr>
        <w:t>следующие</w:t>
      </w:r>
      <w:r w:rsidR="00170BE9"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 w:rsidRPr="0046092C">
        <w:rPr>
          <w:rFonts w:ascii="Times New Roman" w:hAnsi="Times New Roman" w:cs="Times New Roman"/>
          <w:sz w:val="26"/>
          <w:szCs w:val="26"/>
        </w:rPr>
        <w:t>я</w:t>
      </w:r>
      <w:r w:rsidR="00170BE9" w:rsidRPr="0046092C">
        <w:rPr>
          <w:rFonts w:ascii="Times New Roman" w:hAnsi="Times New Roman" w:cs="Times New Roman"/>
          <w:sz w:val="26"/>
          <w:szCs w:val="26"/>
        </w:rPr>
        <w:t>: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прекращение закупок товаров, работ, услуг низкого класса эффективности</w:t>
      </w:r>
      <w:r w:rsidR="00170BE9" w:rsidRPr="0046092C">
        <w:rPr>
          <w:rFonts w:ascii="Times New Roman" w:hAnsi="Times New Roman" w:cs="Times New Roman"/>
          <w:sz w:val="26"/>
          <w:szCs w:val="26"/>
        </w:rPr>
        <w:t>;</w:t>
      </w:r>
    </w:p>
    <w:p w:rsidR="005E751F" w:rsidRPr="0046092C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>проведение семинаров в области энергосбережения и повышения энергетической эффективности;</w:t>
      </w:r>
    </w:p>
    <w:p w:rsidR="005E751F" w:rsidRPr="0046092C" w:rsidRDefault="005E751F" w:rsidP="005E751F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 xml:space="preserve">проведение мониторинга показателей, характеризующих энергосбережение и энергоэффективность; </w:t>
      </w:r>
    </w:p>
    <w:p w:rsidR="005E751F" w:rsidRPr="0046092C" w:rsidRDefault="005E751F" w:rsidP="00D0116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092C">
        <w:rPr>
          <w:rFonts w:ascii="Times New Roman" w:hAnsi="Times New Roman" w:cs="Times New Roman"/>
          <w:bCs/>
          <w:sz w:val="26"/>
          <w:szCs w:val="26"/>
        </w:rPr>
        <w:t>консультирование руководителей муниципальных учреждений в области энергосбережения и повышения</w:t>
      </w:r>
      <w:r w:rsidR="00D0116A" w:rsidRPr="0046092C">
        <w:rPr>
          <w:rFonts w:ascii="Times New Roman" w:hAnsi="Times New Roman" w:cs="Times New Roman"/>
          <w:bCs/>
          <w:sz w:val="26"/>
          <w:szCs w:val="26"/>
        </w:rPr>
        <w:t xml:space="preserve"> энергетической эффективности;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</w:r>
      <w:r w:rsidR="00170BE9" w:rsidRPr="0046092C">
        <w:rPr>
          <w:rFonts w:ascii="Times New Roman" w:hAnsi="Times New Roman" w:cs="Times New Roman"/>
          <w:sz w:val="26"/>
          <w:szCs w:val="26"/>
        </w:rPr>
        <w:t>;</w:t>
      </w:r>
    </w:p>
    <w:p w:rsidR="00170BE9" w:rsidRPr="0046092C" w:rsidRDefault="00F877A7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нормирование и установление обоснованных лимитов потребления энергетических ресурсов</w:t>
      </w:r>
      <w:r w:rsidR="00170BE9" w:rsidRPr="0046092C">
        <w:rPr>
          <w:rFonts w:ascii="Times New Roman" w:hAnsi="Times New Roman" w:cs="Times New Roman"/>
          <w:sz w:val="26"/>
          <w:szCs w:val="26"/>
        </w:rPr>
        <w:t>.</w:t>
      </w:r>
    </w:p>
    <w:p w:rsidR="004A7A0D" w:rsidRPr="0046092C" w:rsidRDefault="00B868B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03D52" w:rsidRPr="0046092C">
        <w:rPr>
          <w:rFonts w:ascii="Times New Roman" w:hAnsi="Times New Roman" w:cs="Times New Roman"/>
          <w:sz w:val="26"/>
          <w:szCs w:val="26"/>
        </w:rPr>
        <w:t xml:space="preserve"> Основное мероприятие «</w:t>
      </w:r>
      <w:r w:rsidR="00F877A7" w:rsidRPr="0046092C">
        <w:rPr>
          <w:rFonts w:ascii="Times New Roman" w:hAnsi="Times New Roman" w:cs="Times New Roman"/>
          <w:sz w:val="26"/>
          <w:szCs w:val="26"/>
        </w:rPr>
        <w:t xml:space="preserve">Мероприятия по энергосбережению и повышению энергоэффективности в муниципальных учреждениях» направлено на 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</w:t>
      </w:r>
      <w:r w:rsidR="00D0116A" w:rsidRPr="0046092C">
        <w:rPr>
          <w:rFonts w:ascii="Times New Roman" w:hAnsi="Times New Roman" w:cs="Times New Roman"/>
          <w:sz w:val="26"/>
          <w:szCs w:val="26"/>
        </w:rPr>
        <w:t>энергосбережения и повышения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 энергоэффективности в муниципальных учреждениях</w:t>
      </w:r>
      <w:r w:rsidR="00470C0D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и включает в себя </w:t>
      </w:r>
      <w:r w:rsidR="001F1BA7" w:rsidRPr="0046092C">
        <w:rPr>
          <w:rFonts w:ascii="Times New Roman" w:hAnsi="Times New Roman" w:cs="Times New Roman"/>
          <w:sz w:val="26"/>
          <w:szCs w:val="26"/>
        </w:rPr>
        <w:t>следующие</w:t>
      </w:r>
      <w:r w:rsidR="004A7A0D" w:rsidRPr="0046092C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F1BA7" w:rsidRPr="0046092C">
        <w:rPr>
          <w:rFonts w:ascii="Times New Roman" w:hAnsi="Times New Roman" w:cs="Times New Roman"/>
          <w:sz w:val="26"/>
          <w:szCs w:val="26"/>
        </w:rPr>
        <w:t>я</w:t>
      </w:r>
      <w:r w:rsidR="004A7A0D" w:rsidRPr="0046092C">
        <w:rPr>
          <w:rFonts w:ascii="Times New Roman" w:hAnsi="Times New Roman" w:cs="Times New Roman"/>
          <w:sz w:val="26"/>
          <w:szCs w:val="26"/>
        </w:rPr>
        <w:t>: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модернизация освещения на основе энергосберегающих ламп;</w:t>
      </w:r>
    </w:p>
    <w:p w:rsidR="005D2832" w:rsidRPr="0046092C" w:rsidRDefault="005D2832" w:rsidP="005D2832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оснащение современными приборами учета коммунальных ресурсов, замена устаревших счетчиков на счетчики с повышенным классом точности;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установка</w:t>
      </w:r>
      <w:r w:rsidR="001F619D" w:rsidRPr="0046092C">
        <w:rPr>
          <w:rFonts w:ascii="Times New Roman" w:hAnsi="Times New Roman" w:cs="Times New Roman"/>
          <w:sz w:val="26"/>
          <w:szCs w:val="26"/>
        </w:rPr>
        <w:t xml:space="preserve"> (модернизация функционирующей)</w:t>
      </w:r>
      <w:r w:rsidRPr="0046092C">
        <w:rPr>
          <w:rFonts w:ascii="Times New Roman" w:hAnsi="Times New Roman" w:cs="Times New Roman"/>
          <w:sz w:val="26"/>
          <w:szCs w:val="26"/>
        </w:rPr>
        <w:t xml:space="preserve"> системы автоматического управления уличным освещением (установка</w:t>
      </w:r>
      <w:r w:rsidR="001F619D" w:rsidRPr="0046092C">
        <w:rPr>
          <w:rFonts w:ascii="Times New Roman" w:hAnsi="Times New Roman" w:cs="Times New Roman"/>
          <w:sz w:val="26"/>
          <w:szCs w:val="26"/>
        </w:rPr>
        <w:t>/замена</w:t>
      </w:r>
      <w:r w:rsidRPr="0046092C">
        <w:rPr>
          <w:rFonts w:ascii="Times New Roman" w:hAnsi="Times New Roman" w:cs="Times New Roman"/>
          <w:sz w:val="26"/>
          <w:szCs w:val="26"/>
        </w:rPr>
        <w:t xml:space="preserve"> фотореле с датчиком);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ремонт помещений бюджетных учреждений (утепление оконных и входных дверных блоков, установка доводчиков, замена оконных рам на стеклопакеты);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модернизация систем отопления</w:t>
      </w:r>
      <w:r w:rsidR="001F619D" w:rsidRPr="0046092C">
        <w:rPr>
          <w:rFonts w:ascii="Times New Roman" w:hAnsi="Times New Roman" w:cs="Times New Roman"/>
          <w:sz w:val="26"/>
          <w:szCs w:val="26"/>
        </w:rPr>
        <w:t xml:space="preserve"> (замена радиаторов более энергоэффективными с повышенной удельной теплоотдачей)</w:t>
      </w:r>
      <w:r w:rsidRPr="0046092C">
        <w:rPr>
          <w:rFonts w:ascii="Times New Roman" w:hAnsi="Times New Roman" w:cs="Times New Roman"/>
          <w:sz w:val="26"/>
          <w:szCs w:val="26"/>
        </w:rPr>
        <w:t>;</w:t>
      </w:r>
    </w:p>
    <w:p w:rsidR="004A7A0D" w:rsidRPr="0046092C" w:rsidRDefault="004A7A0D" w:rsidP="004A7A0D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вывод из оборота оборудования низкого класса энергоэффективности</w:t>
      </w:r>
      <w:r w:rsidR="005E751F" w:rsidRPr="004609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0FDF" w:rsidRDefault="00A6427C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Перечень мероприятий вышеуказанных основных мероприятий с указанием сроков реализации, ожидаемых результатов и последствий не</w:t>
      </w:r>
      <w:r w:rsidR="00441843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 xml:space="preserve">реализации приведен в приложении № 2 к </w:t>
      </w:r>
      <w:r w:rsidR="00037DCA" w:rsidRPr="0046092C">
        <w:rPr>
          <w:rFonts w:ascii="Times New Roman" w:hAnsi="Times New Roman" w:cs="Times New Roman"/>
          <w:sz w:val="26"/>
          <w:szCs w:val="26"/>
        </w:rPr>
        <w:t>П</w:t>
      </w:r>
      <w:r w:rsidRPr="0046092C">
        <w:rPr>
          <w:rFonts w:ascii="Times New Roman" w:hAnsi="Times New Roman" w:cs="Times New Roman"/>
          <w:sz w:val="26"/>
          <w:szCs w:val="26"/>
        </w:rPr>
        <w:t>рограмме.</w:t>
      </w:r>
    </w:p>
    <w:p w:rsidR="00372D32" w:rsidRPr="0046092C" w:rsidRDefault="00372D32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FC6E5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4. Ресурсное обеспечение реализации Программы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Ресурсное обеспечение реализации Программы осуществляется за счет бюджетных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р</w:t>
      </w:r>
      <w:r w:rsidRPr="0046092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46092C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 w:rsidR="00342783" w:rsidRPr="0046092C">
        <w:rPr>
          <w:rFonts w:ascii="Times New Roman" w:hAnsi="Times New Roman" w:cs="Times New Roman"/>
          <w:sz w:val="26"/>
          <w:szCs w:val="26"/>
        </w:rPr>
        <w:t>38</w:t>
      </w:r>
      <w:r w:rsidR="00D8741D">
        <w:rPr>
          <w:rFonts w:ascii="Times New Roman" w:hAnsi="Times New Roman" w:cs="Times New Roman"/>
          <w:sz w:val="26"/>
          <w:szCs w:val="26"/>
        </w:rPr>
        <w:t>39</w:t>
      </w:r>
      <w:r w:rsidR="0039780E" w:rsidRPr="0046092C">
        <w:rPr>
          <w:rFonts w:ascii="Times New Roman" w:hAnsi="Times New Roman" w:cs="Times New Roman"/>
          <w:sz w:val="26"/>
          <w:szCs w:val="26"/>
        </w:rPr>
        <w:t>,</w:t>
      </w:r>
      <w:r w:rsidR="00D8741D">
        <w:rPr>
          <w:rFonts w:ascii="Times New Roman" w:hAnsi="Times New Roman" w:cs="Times New Roman"/>
          <w:sz w:val="26"/>
          <w:szCs w:val="26"/>
        </w:rPr>
        <w:t>7</w:t>
      </w:r>
      <w:r w:rsidRPr="0046092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Распределение бюджетных ассигнований на П</w:t>
      </w:r>
      <w:r w:rsidR="00D0116A" w:rsidRPr="0046092C">
        <w:rPr>
          <w:rFonts w:ascii="Times New Roman" w:hAnsi="Times New Roman" w:cs="Times New Roman"/>
          <w:sz w:val="26"/>
          <w:szCs w:val="26"/>
        </w:rPr>
        <w:t>рограмму утверждается р</w:t>
      </w:r>
      <w:r w:rsidRPr="0046092C">
        <w:rPr>
          <w:rFonts w:ascii="Times New Roman" w:hAnsi="Times New Roman" w:cs="Times New Roman"/>
          <w:sz w:val="26"/>
          <w:szCs w:val="26"/>
        </w:rPr>
        <w:t>ешением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46092C">
        <w:rPr>
          <w:rFonts w:ascii="Times New Roman" w:hAnsi="Times New Roman" w:cs="Times New Roman"/>
          <w:sz w:val="26"/>
          <w:szCs w:val="26"/>
        </w:rPr>
        <w:t xml:space="preserve"> представителей Ягоднинского </w:t>
      </w:r>
      <w:r w:rsidR="00EC3E7F" w:rsidRPr="0046092C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040EE0" w:rsidRPr="0046092C"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Pr="0046092C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период.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>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C512AF" w:rsidRPr="0046092C" w:rsidRDefault="00C512AF" w:rsidP="00617B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ar1111" w:history="1">
        <w:r w:rsidRPr="0046092C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46092C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D0116A" w:rsidRPr="0046092C">
        <w:rPr>
          <w:rFonts w:ascii="Times New Roman" w:hAnsi="Times New Roman" w:cs="Times New Roman"/>
          <w:sz w:val="26"/>
          <w:szCs w:val="26"/>
        </w:rPr>
        <w:t>представлено в п</w:t>
      </w:r>
      <w:r w:rsidR="008A0210">
        <w:rPr>
          <w:rFonts w:ascii="Times New Roman" w:hAnsi="Times New Roman" w:cs="Times New Roman"/>
          <w:sz w:val="26"/>
          <w:szCs w:val="26"/>
        </w:rPr>
        <w:t>риложении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№</w:t>
      </w:r>
      <w:r w:rsidR="00D0116A" w:rsidRPr="0046092C">
        <w:rPr>
          <w:rFonts w:ascii="Times New Roman" w:hAnsi="Times New Roman" w:cs="Times New Roman"/>
          <w:sz w:val="26"/>
          <w:szCs w:val="26"/>
        </w:rPr>
        <w:t xml:space="preserve"> </w:t>
      </w:r>
      <w:r w:rsidRPr="0046092C">
        <w:rPr>
          <w:rFonts w:ascii="Times New Roman" w:hAnsi="Times New Roman" w:cs="Times New Roman"/>
          <w:sz w:val="26"/>
          <w:szCs w:val="26"/>
        </w:rPr>
        <w:t>3 к настоящей Программе.</w:t>
      </w:r>
    </w:p>
    <w:p w:rsidR="00C512AF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5FC" w:rsidRPr="0046092C" w:rsidRDefault="007F75FC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2AF" w:rsidRPr="00FC6E5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6E5F">
        <w:rPr>
          <w:rFonts w:ascii="Times New Roman" w:hAnsi="Times New Roman" w:cs="Times New Roman"/>
          <w:sz w:val="26"/>
          <w:szCs w:val="26"/>
        </w:rPr>
        <w:t>5. Основные меры правового регулирования Программы</w:t>
      </w:r>
    </w:p>
    <w:p w:rsidR="00C512AF" w:rsidRPr="0046092C" w:rsidRDefault="00C512AF" w:rsidP="00C512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74FE" w:rsidRDefault="00C512AF" w:rsidP="00EE6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92C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46092C">
          <w:rPr>
            <w:rFonts w:ascii="Times New Roman" w:hAnsi="Times New Roman" w:cs="Times New Roman"/>
            <w:sz w:val="26"/>
            <w:szCs w:val="26"/>
          </w:rPr>
          <w:t>таблице</w:t>
        </w:r>
      </w:hyperlink>
      <w:r w:rsidRPr="0046092C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46092C">
        <w:rPr>
          <w:rFonts w:ascii="Times New Roman" w:hAnsi="Times New Roman" w:cs="Times New Roman"/>
          <w:sz w:val="26"/>
          <w:szCs w:val="26"/>
        </w:rPr>
        <w:t>1</w:t>
      </w:r>
      <w:r w:rsidRPr="0046092C">
        <w:rPr>
          <w:rFonts w:ascii="Times New Roman" w:hAnsi="Times New Roman" w:cs="Times New Roman"/>
          <w:sz w:val="26"/>
          <w:szCs w:val="26"/>
        </w:rPr>
        <w:t>.</w:t>
      </w:r>
    </w:p>
    <w:p w:rsidR="00EE6F90" w:rsidRDefault="00EE6F90" w:rsidP="00EE6F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1587" w:rsidRDefault="0032672C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1587" w:rsidRPr="006E2A25">
        <w:rPr>
          <w:rFonts w:ascii="Times New Roman" w:hAnsi="Times New Roman" w:cs="Times New Roman"/>
          <w:sz w:val="26"/>
          <w:szCs w:val="26"/>
        </w:rPr>
        <w:t>Т</w:t>
      </w:r>
      <w:hyperlink w:anchor="Par16497" w:tooltip="Ссылка на текущий документ" w:history="1">
        <w:r w:rsidR="00941587" w:rsidRPr="006E2A25">
          <w:rPr>
            <w:rFonts w:ascii="Times New Roman" w:hAnsi="Times New Roman" w:cs="Times New Roman"/>
            <w:sz w:val="26"/>
            <w:szCs w:val="26"/>
          </w:rPr>
          <w:t>аблица</w:t>
        </w:r>
      </w:hyperlink>
      <w:r w:rsidR="00941587" w:rsidRPr="006E2A25">
        <w:rPr>
          <w:rFonts w:ascii="Times New Roman" w:hAnsi="Times New Roman" w:cs="Times New Roman"/>
          <w:sz w:val="26"/>
          <w:szCs w:val="26"/>
        </w:rPr>
        <w:t xml:space="preserve"> №</w:t>
      </w:r>
      <w:r w:rsidR="00C77471" w:rsidRPr="006E2A25">
        <w:rPr>
          <w:rFonts w:ascii="Times New Roman" w:hAnsi="Times New Roman" w:cs="Times New Roman"/>
          <w:sz w:val="26"/>
          <w:szCs w:val="26"/>
        </w:rPr>
        <w:t>1</w:t>
      </w:r>
    </w:p>
    <w:p w:rsidR="008A0210" w:rsidRPr="006E2A25" w:rsidRDefault="008A0210" w:rsidP="00617BF4">
      <w:pPr>
        <w:pStyle w:val="ConsPlusNormal"/>
        <w:ind w:left="7090" w:firstLine="709"/>
        <w:rPr>
          <w:rFonts w:ascii="Times New Roman" w:hAnsi="Times New Roman" w:cs="Times New Roman"/>
          <w:sz w:val="26"/>
          <w:szCs w:val="26"/>
        </w:rPr>
      </w:pPr>
    </w:p>
    <w:p w:rsidR="00C512AF" w:rsidRPr="00B919BA" w:rsidRDefault="00C512AF" w:rsidP="00975A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2A25">
        <w:rPr>
          <w:rFonts w:ascii="Times New Roman" w:eastAsia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Программы «Энергосбережение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 xml:space="preserve"> округ</w:t>
      </w:r>
      <w:r w:rsidR="007B0A88">
        <w:rPr>
          <w:rFonts w:ascii="Times New Roman" w:eastAsia="Times New Roman" w:hAnsi="Times New Roman" w:cs="Times New Roman"/>
          <w:sz w:val="26"/>
          <w:szCs w:val="26"/>
        </w:rPr>
        <w:t xml:space="preserve"> Магаданской области</w:t>
      </w:r>
      <w:r w:rsidRPr="00B919BA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512AF" w:rsidRDefault="00C512AF" w:rsidP="00C5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696"/>
        <w:gridCol w:w="1998"/>
        <w:gridCol w:w="3260"/>
        <w:gridCol w:w="1984"/>
        <w:gridCol w:w="1418"/>
      </w:tblGrid>
      <w:tr w:rsidR="00714F9C" w:rsidRPr="007E1547" w:rsidTr="00B868BF">
        <w:trPr>
          <w:cantSplit/>
          <w:tblHeader/>
        </w:trPr>
        <w:tc>
          <w:tcPr>
            <w:tcW w:w="696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Вид проекта муниципального правового акта</w:t>
            </w:r>
          </w:p>
        </w:tc>
        <w:tc>
          <w:tcPr>
            <w:tcW w:w="3260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проекта нормативного правового акта</w:t>
            </w:r>
          </w:p>
        </w:tc>
        <w:tc>
          <w:tcPr>
            <w:tcW w:w="1984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14F9C" w:rsidRPr="007E1547" w:rsidTr="00B868BF">
        <w:tc>
          <w:tcPr>
            <w:tcW w:w="696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512AF" w:rsidRPr="001D72BB" w:rsidRDefault="00C512AF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512AF" w:rsidRPr="001D72BB" w:rsidRDefault="00C512AF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F9C" w:rsidRPr="006E2A25" w:rsidTr="00B868BF">
        <w:trPr>
          <w:trHeight w:val="2762"/>
        </w:trPr>
        <w:tc>
          <w:tcPr>
            <w:tcW w:w="696" w:type="dxa"/>
          </w:tcPr>
          <w:p w:rsidR="00C512AF" w:rsidRPr="006E2A25" w:rsidRDefault="006E2A25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C512AF" w:rsidRPr="006E2A25" w:rsidRDefault="006E2A25" w:rsidP="00342783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512AF" w:rsidRPr="006E2A25" w:rsidRDefault="006E2A25" w:rsidP="00D8741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2A25">
              <w:rPr>
                <w:rFonts w:ascii="Times New Roman" w:hAnsi="Times New Roman" w:cs="Times New Roman"/>
                <w:sz w:val="24"/>
                <w:szCs w:val="24"/>
              </w:rPr>
              <w:t xml:space="preserve">О лимитах потребления теплоэнергии, электроэнергии, горячей и холодной воды, объемов водоотведения в натуральном и стоимостном выражениях для организаций и учреждений, финансируемых из бюджета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1984" w:type="dxa"/>
          </w:tcPr>
          <w:p w:rsidR="00C512AF" w:rsidRPr="006E2A25" w:rsidRDefault="00AE242B" w:rsidP="00D8741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экономического развития</w:t>
            </w:r>
            <w:r w:rsidR="006E2A25" w:rsidRPr="006E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1418" w:type="dxa"/>
          </w:tcPr>
          <w:p w:rsidR="00C512AF" w:rsidRPr="006E2A25" w:rsidRDefault="00B864F9" w:rsidP="001F1B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714F9C" w:rsidRPr="006E2A25" w:rsidTr="00B868BF">
        <w:tc>
          <w:tcPr>
            <w:tcW w:w="696" w:type="dxa"/>
          </w:tcPr>
          <w:p w:rsidR="00D0116A" w:rsidRPr="006E2A25" w:rsidRDefault="00D0116A" w:rsidP="001F1BA7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:rsidR="00D0116A" w:rsidRPr="00F9149A" w:rsidRDefault="00D0116A" w:rsidP="0034278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 Магаданской области</w:t>
            </w:r>
            <w:r w:rsidR="007B0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0116A" w:rsidRPr="00F9149A" w:rsidRDefault="00D0116A" w:rsidP="00F9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в муниципальную программу «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энергетической эффективности 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«Ягоднинский </w:t>
            </w:r>
            <w:r w:rsidR="006B24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AE242B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116A" w:rsidRDefault="00714F9C" w:rsidP="00D0116A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экономического развития </w:t>
            </w:r>
            <w:r w:rsidR="00D011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9C4488">
              <w:rPr>
                <w:rFonts w:ascii="Times New Roman" w:hAnsi="Times New Roman" w:cs="Times New Roman"/>
                <w:bCs/>
                <w:sz w:val="24"/>
                <w:szCs w:val="24"/>
              </w:rPr>
              <w:t>Магаданской области,</w:t>
            </w:r>
          </w:p>
          <w:p w:rsidR="00D0116A" w:rsidRPr="00837431" w:rsidRDefault="00D0116A" w:rsidP="00342783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ЖКХ администрации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E242B">
              <w:rPr>
                <w:rFonts w:ascii="Times New Roman" w:hAnsi="Times New Roman" w:cs="Times New Roman"/>
                <w:bCs/>
                <w:sz w:val="24"/>
                <w:szCs w:val="24"/>
              </w:rPr>
              <w:t>агаданской области</w:t>
            </w:r>
          </w:p>
        </w:tc>
        <w:tc>
          <w:tcPr>
            <w:tcW w:w="1418" w:type="dxa"/>
          </w:tcPr>
          <w:p w:rsidR="00D0116A" w:rsidRPr="00F9149A" w:rsidRDefault="00B864F9" w:rsidP="00B864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D0116A" w:rsidRPr="00F9149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</w:tr>
    </w:tbl>
    <w:p w:rsidR="00EE6F90" w:rsidRDefault="00EE6F90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41222" w:rsidRPr="00EE6F90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6F90">
        <w:rPr>
          <w:rFonts w:ascii="Times New Roman" w:hAnsi="Times New Roman" w:cs="Times New Roman"/>
          <w:sz w:val="26"/>
          <w:szCs w:val="26"/>
        </w:rPr>
        <w:t>6</w:t>
      </w:r>
      <w:r w:rsidR="00941222" w:rsidRPr="00EE6F90">
        <w:rPr>
          <w:rFonts w:ascii="Times New Roman" w:hAnsi="Times New Roman" w:cs="Times New Roman"/>
          <w:sz w:val="26"/>
          <w:szCs w:val="26"/>
        </w:rPr>
        <w:t xml:space="preserve">. </w:t>
      </w:r>
      <w:r w:rsidR="00230C4E" w:rsidRPr="00EE6F90">
        <w:rPr>
          <w:rFonts w:ascii="Times New Roman" w:hAnsi="Times New Roman" w:cs="Times New Roman"/>
          <w:sz w:val="26"/>
          <w:szCs w:val="26"/>
        </w:rPr>
        <w:t>Система контроля за реализацией Программы</w:t>
      </w:r>
    </w:p>
    <w:p w:rsidR="00941222" w:rsidRPr="006E2A25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6.1. Контроль за реализацией муниципальной программы осуществляется в соответствии с порядком 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 принятия решений о разработке муниципальных программ Ягоднинского </w:t>
      </w:r>
      <w:r w:rsidR="00EC3E7F" w:rsidRPr="00B070B1">
        <w:rPr>
          <w:rFonts w:ascii="Times New Roman" w:hAnsi="Times New Roman" w:cs="Times New Roman"/>
          <w:bCs/>
          <w:sz w:val="26"/>
          <w:szCs w:val="26"/>
        </w:rPr>
        <w:t xml:space="preserve">муниципального округа 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Магаданской области, их формирования и реализации, и Порядка проведения оценки эффективности реализации муниципальных программ Ягоднинского </w:t>
      </w:r>
      <w:r w:rsidR="00EC3E7F" w:rsidRPr="00B070B1">
        <w:rPr>
          <w:rFonts w:ascii="Times New Roman" w:hAnsi="Times New Roman" w:cs="Times New Roman"/>
          <w:bCs/>
          <w:sz w:val="26"/>
          <w:szCs w:val="26"/>
        </w:rPr>
        <w:t>муниципального округа Магаданской области</w:t>
      </w:r>
      <w:r w:rsidR="00040EE0" w:rsidRPr="00B070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70B1">
        <w:rPr>
          <w:rFonts w:ascii="Times New Roman" w:hAnsi="Times New Roman" w:cs="Times New Roman"/>
          <w:sz w:val="26"/>
          <w:szCs w:val="26"/>
        </w:rPr>
        <w:t xml:space="preserve">от </w:t>
      </w:r>
      <w:r w:rsidR="00040EE0" w:rsidRPr="00B070B1">
        <w:rPr>
          <w:rFonts w:ascii="Times New Roman" w:hAnsi="Times New Roman" w:cs="Times New Roman"/>
          <w:sz w:val="26"/>
          <w:szCs w:val="26"/>
        </w:rPr>
        <w:t>09.01.2023 года № 10</w:t>
      </w:r>
      <w:r w:rsidRPr="00B070B1">
        <w:rPr>
          <w:rFonts w:ascii="Times New Roman" w:hAnsi="Times New Roman" w:cs="Times New Roman"/>
          <w:sz w:val="26"/>
          <w:szCs w:val="26"/>
        </w:rPr>
        <w:t>.</w:t>
      </w: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6.2. Текущее управление реализацией муниципальной программы осуществляется ее ответственным исполнителем.</w:t>
      </w:r>
    </w:p>
    <w:p w:rsidR="00974213" w:rsidRPr="00B070B1" w:rsidRDefault="00974213" w:rsidP="00040E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6.3. В целях оперативного контроля реализации муниципальной программы </w:t>
      </w:r>
      <w:r w:rsidR="00040EE0" w:rsidRPr="00B070B1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B070B1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040EE0" w:rsidRPr="00B070B1">
        <w:rPr>
          <w:rFonts w:ascii="Times New Roman" w:hAnsi="Times New Roman" w:cs="Times New Roman"/>
          <w:sz w:val="26"/>
          <w:szCs w:val="26"/>
        </w:rPr>
        <w:t>Магаданской области</w:t>
      </w:r>
      <w:r w:rsidRPr="00B070B1">
        <w:rPr>
          <w:rFonts w:ascii="Times New Roman" w:hAnsi="Times New Roman" w:cs="Times New Roman"/>
          <w:sz w:val="26"/>
          <w:szCs w:val="26"/>
        </w:rPr>
        <w:t xml:space="preserve"> и ответственный исполнитель осуществляют мониторинг реализации муниципальной программы за 1 квартал, первое полугодие, 9 месяцев текущего финансового года.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6.4. Ответственный исполнитель: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3) ежеквартально в срок до 20 числа месяца, следующего за отчетным кварталом представляет в </w:t>
      </w:r>
      <w:r w:rsidR="00AE242B" w:rsidRPr="00B070B1">
        <w:rPr>
          <w:rFonts w:ascii="Times New Roman" w:hAnsi="Times New Roman" w:cs="Times New Roman"/>
          <w:sz w:val="26"/>
          <w:szCs w:val="26"/>
        </w:rPr>
        <w:t>управление экономического развития</w:t>
      </w:r>
      <w:r w:rsidRPr="00B070B1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B070B1">
        <w:rPr>
          <w:rFonts w:ascii="Times New Roman" w:hAnsi="Times New Roman" w:cs="Times New Roman"/>
          <w:sz w:val="26"/>
          <w:szCs w:val="26"/>
        </w:rPr>
        <w:t xml:space="preserve">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4) проводит интегральную оценку эффективности муниципальной программы;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lastRenderedPageBreak/>
        <w:t>5) запрашивает у соисполнителей и участников сведения, не</w:t>
      </w:r>
      <w:r w:rsidR="00AE242B" w:rsidRPr="00B070B1">
        <w:rPr>
          <w:rFonts w:ascii="Times New Roman" w:hAnsi="Times New Roman" w:cs="Times New Roman"/>
          <w:sz w:val="26"/>
          <w:szCs w:val="26"/>
        </w:rPr>
        <w:t>о</w:t>
      </w:r>
      <w:r w:rsidRPr="00B070B1">
        <w:rPr>
          <w:rFonts w:ascii="Times New Roman" w:hAnsi="Times New Roman" w:cs="Times New Roman"/>
          <w:sz w:val="26"/>
          <w:szCs w:val="26"/>
        </w:rPr>
        <w:t>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974213" w:rsidRPr="00B070B1" w:rsidRDefault="00974213" w:rsidP="009742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 xml:space="preserve">6) готовит годовой отчет и представляет его в 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администрации Ягоднинского </w:t>
      </w:r>
      <w:r w:rsidR="00EC3E7F" w:rsidRPr="00B070B1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AE242B" w:rsidRPr="00B070B1">
        <w:rPr>
          <w:rFonts w:ascii="Times New Roman" w:hAnsi="Times New Roman" w:cs="Times New Roman"/>
          <w:sz w:val="26"/>
          <w:szCs w:val="26"/>
        </w:rPr>
        <w:t xml:space="preserve">Магаданской области </w:t>
      </w:r>
      <w:r w:rsidRPr="00B070B1">
        <w:rPr>
          <w:rFonts w:ascii="Times New Roman" w:hAnsi="Times New Roman" w:cs="Times New Roman"/>
          <w:sz w:val="26"/>
          <w:szCs w:val="26"/>
        </w:rPr>
        <w:t>до 01 марта года, следующего за отчетным.</w:t>
      </w:r>
    </w:p>
    <w:p w:rsidR="00941222" w:rsidRPr="00B070B1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41D" w:rsidRDefault="00D8741D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41222" w:rsidRPr="00EE6F90" w:rsidRDefault="00C512AF" w:rsidP="0094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E6F90">
        <w:rPr>
          <w:rFonts w:ascii="Times New Roman" w:hAnsi="Times New Roman" w:cs="Times New Roman"/>
          <w:sz w:val="26"/>
          <w:szCs w:val="26"/>
        </w:rPr>
        <w:t>7</w:t>
      </w:r>
      <w:r w:rsidR="00941222" w:rsidRPr="00EE6F90">
        <w:rPr>
          <w:rFonts w:ascii="Times New Roman" w:hAnsi="Times New Roman" w:cs="Times New Roman"/>
          <w:sz w:val="26"/>
          <w:szCs w:val="26"/>
        </w:rPr>
        <w:t xml:space="preserve">. </w:t>
      </w:r>
      <w:r w:rsidR="00230C4E" w:rsidRPr="00EE6F90">
        <w:rPr>
          <w:rFonts w:ascii="Times New Roman" w:hAnsi="Times New Roman" w:cs="Times New Roman"/>
          <w:sz w:val="26"/>
          <w:szCs w:val="26"/>
        </w:rPr>
        <w:t>Сроки реализации П</w:t>
      </w:r>
      <w:r w:rsidR="00941222" w:rsidRPr="00EE6F90">
        <w:rPr>
          <w:rFonts w:ascii="Times New Roman" w:hAnsi="Times New Roman" w:cs="Times New Roman"/>
          <w:sz w:val="26"/>
          <w:szCs w:val="26"/>
        </w:rPr>
        <w:t>рограммы</w:t>
      </w:r>
    </w:p>
    <w:p w:rsidR="00941222" w:rsidRPr="00B070B1" w:rsidRDefault="00941222" w:rsidP="00230C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144" w:rsidRPr="00B070B1" w:rsidRDefault="00230C4E" w:rsidP="00817F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0B1">
        <w:rPr>
          <w:rFonts w:ascii="Times New Roman" w:hAnsi="Times New Roman" w:cs="Times New Roman"/>
          <w:sz w:val="26"/>
          <w:szCs w:val="26"/>
        </w:rPr>
        <w:t>Период реализации Программы составляет три года – 202</w:t>
      </w:r>
      <w:r w:rsidR="00AE242B" w:rsidRPr="00B070B1">
        <w:rPr>
          <w:rFonts w:ascii="Times New Roman" w:hAnsi="Times New Roman" w:cs="Times New Roman"/>
          <w:sz w:val="26"/>
          <w:szCs w:val="26"/>
        </w:rPr>
        <w:t>3</w:t>
      </w:r>
      <w:r w:rsidRPr="00B070B1">
        <w:rPr>
          <w:rFonts w:ascii="Times New Roman" w:hAnsi="Times New Roman" w:cs="Times New Roman"/>
          <w:sz w:val="26"/>
          <w:szCs w:val="26"/>
        </w:rPr>
        <w:t>-202</w:t>
      </w:r>
      <w:r w:rsidR="00AE242B" w:rsidRPr="00B070B1">
        <w:rPr>
          <w:rFonts w:ascii="Times New Roman" w:hAnsi="Times New Roman" w:cs="Times New Roman"/>
          <w:sz w:val="26"/>
          <w:szCs w:val="26"/>
        </w:rPr>
        <w:t>5</w:t>
      </w:r>
      <w:r w:rsidRPr="00B070B1">
        <w:rPr>
          <w:rFonts w:ascii="Times New Roman" w:hAnsi="Times New Roman" w:cs="Times New Roman"/>
          <w:sz w:val="26"/>
          <w:szCs w:val="26"/>
        </w:rPr>
        <w:t xml:space="preserve"> годы.</w:t>
      </w:r>
      <w:bookmarkStart w:id="3" w:name="Par478"/>
      <w:bookmarkStart w:id="4" w:name="Par495"/>
      <w:bookmarkEnd w:id="3"/>
      <w:bookmarkEnd w:id="4"/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32672C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01"/>
      <w:bookmarkEnd w:id="5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 w:right="-598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6502A" w:rsidRPr="000E146C" w:rsidRDefault="00E6502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AE242B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BE19A7" w:rsidRPr="000E146C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24"/>
          <w:szCs w:val="24"/>
        </w:rPr>
      </w:pPr>
    </w:p>
    <w:p w:rsidR="00E6502A" w:rsidRPr="008A0210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E6502A" w:rsidRPr="008A0210" w:rsidRDefault="00C512AF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210">
        <w:rPr>
          <w:rFonts w:ascii="Times New Roman" w:hAnsi="Times New Roman" w:cs="Times New Roman"/>
          <w:bCs/>
          <w:sz w:val="26"/>
          <w:szCs w:val="26"/>
        </w:rPr>
        <w:t xml:space="preserve">о показателях (индикаторах) муниципальной программы «Энергосбережение и повышение энергетической эффективности в муниципальном образовании «Ягоднинский </w:t>
      </w:r>
      <w:r w:rsidR="006B24DB" w:rsidRPr="008A0210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8A0210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8A0210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Pr="008A0210">
        <w:rPr>
          <w:rFonts w:ascii="Times New Roman" w:hAnsi="Times New Roman" w:cs="Times New Roman"/>
          <w:bCs/>
          <w:sz w:val="26"/>
          <w:szCs w:val="26"/>
        </w:rPr>
        <w:t>»</w:t>
      </w:r>
    </w:p>
    <w:p w:rsidR="00BE19A7" w:rsidRDefault="00BE19A7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911" w:type="dxa"/>
        <w:tblInd w:w="108" w:type="dxa"/>
        <w:tblLayout w:type="fixed"/>
        <w:tblLook w:val="04A0"/>
      </w:tblPr>
      <w:tblGrid>
        <w:gridCol w:w="708"/>
        <w:gridCol w:w="5955"/>
        <w:gridCol w:w="1302"/>
        <w:gridCol w:w="1417"/>
        <w:gridCol w:w="1323"/>
        <w:gridCol w:w="1418"/>
        <w:gridCol w:w="1370"/>
        <w:gridCol w:w="1418"/>
      </w:tblGrid>
      <w:tr w:rsidR="00DE6C54" w:rsidRPr="009978DF" w:rsidTr="00DE6C54">
        <w:trPr>
          <w:tblHeader/>
        </w:trPr>
        <w:tc>
          <w:tcPr>
            <w:tcW w:w="708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рограммы, основного мероприятия</w:t>
            </w:r>
          </w:p>
        </w:tc>
        <w:tc>
          <w:tcPr>
            <w:tcW w:w="1302" w:type="dxa"/>
            <w:vMerge w:val="restart"/>
            <w:vAlign w:val="center"/>
          </w:tcPr>
          <w:p w:rsidR="00DE6C54" w:rsidRPr="009978DF" w:rsidRDefault="00DE6C54" w:rsidP="00BE19A7">
            <w:pPr>
              <w:widowControl w:val="0"/>
              <w:tabs>
                <w:tab w:val="left" w:pos="527"/>
              </w:tabs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5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5" w:type="dxa"/>
            <w:vMerge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(отчет)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E6C54" w:rsidRPr="009978DF" w:rsidTr="00DE6C54">
        <w:trPr>
          <w:tblHeader/>
        </w:trPr>
        <w:tc>
          <w:tcPr>
            <w:tcW w:w="708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  <w:vAlign w:val="center"/>
          </w:tcPr>
          <w:p w:rsidR="00DE6C54" w:rsidRPr="009978DF" w:rsidRDefault="00DE6C54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DE6C54" w:rsidRPr="009978DF" w:rsidRDefault="008A0210" w:rsidP="001572D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становление нормативов и лимитов энергопотребления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:rsidR="00DE6C54" w:rsidRPr="009978DF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</w:rPr>
              <w:t xml:space="preserve">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:rsidR="00DE6C54" w:rsidRPr="009978DF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BE19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оля объемов теплоэнергии, потребляемой муниципальными учреждениями округа, расчеты за которую осуществляются с использованием приборов учета, в общем объеме теплоэнергии,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:rsidR="00DE6C54" w:rsidRPr="00C71E6C" w:rsidRDefault="00DE6C54" w:rsidP="00C074F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объемов воды, потребляемой муниципальными учреждениями округа, 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</w:t>
            </w:r>
            <w:r w:rsidR="00EC3E7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DE6C54" w:rsidRPr="00C71E6C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6C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электроэнергии в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41707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  <w:u w:val="single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53775B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теплоэнергии в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Да=1</w:t>
            </w:r>
          </w:p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Нет=0</w:t>
            </w:r>
          </w:p>
        </w:tc>
        <w:tc>
          <w:tcPr>
            <w:tcW w:w="1417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vAlign w:val="center"/>
          </w:tcPr>
          <w:p w:rsidR="00DE6C54" w:rsidRPr="0041707C" w:rsidRDefault="00DE6C54" w:rsidP="001F1B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magenta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&lt;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Default="00DE6C54" w:rsidP="00DE6C54">
            <w:pPr>
              <w:jc w:val="center"/>
            </w:pPr>
            <w:r w:rsidRPr="00FB77AD"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DE6C54">
        <w:tc>
          <w:tcPr>
            <w:tcW w:w="708" w:type="dxa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955" w:type="dxa"/>
          </w:tcPr>
          <w:p w:rsidR="00DE6C54" w:rsidRPr="00DE6C54" w:rsidRDefault="00DE6C54" w:rsidP="008A0210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потребления воды муниципальных учреждениях относительно 20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23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370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  <w:tc>
          <w:tcPr>
            <w:tcW w:w="1418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≥1</w:t>
            </w:r>
          </w:p>
        </w:tc>
      </w:tr>
      <w:tr w:rsidR="00DE6C54" w:rsidRPr="009978DF" w:rsidTr="00C074FE">
        <w:trPr>
          <w:trHeight w:val="811"/>
        </w:trPr>
        <w:tc>
          <w:tcPr>
            <w:tcW w:w="708" w:type="dxa"/>
          </w:tcPr>
          <w:p w:rsidR="00DE6C54" w:rsidRPr="009978DF" w:rsidRDefault="00DE6C54" w:rsidP="00E650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955" w:type="dxa"/>
          </w:tcPr>
          <w:p w:rsidR="00DE6C54" w:rsidRPr="00BE19A7" w:rsidRDefault="00DE6C54" w:rsidP="0041707C">
            <w:pPr>
              <w:pStyle w:val="ConsPlusCell"/>
              <w:tabs>
                <w:tab w:val="left" w:pos="47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714F9C">
              <w:rPr>
                <w:rFonts w:ascii="Times New Roman" w:hAnsi="Times New Roman" w:cs="Times New Roman"/>
                <w:bCs/>
                <w:sz w:val="24"/>
                <w:szCs w:val="24"/>
              </w:rPr>
              <w:t>исло муниципальных учреждений</w:t>
            </w:r>
            <w:r w:rsidRPr="00BE1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которых провед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 энергетическое обследование</w:t>
            </w:r>
            <w:r w:rsidR="008A02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2" w:type="dxa"/>
            <w:vAlign w:val="center"/>
          </w:tcPr>
          <w:p w:rsidR="00DE6C54" w:rsidRPr="009978DF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8D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323" w:type="dxa"/>
            <w:vAlign w:val="center"/>
          </w:tcPr>
          <w:p w:rsidR="00DE6C54" w:rsidRPr="00DE6C54" w:rsidRDefault="00DE6C54" w:rsidP="00BE19A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370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vAlign w:val="center"/>
          </w:tcPr>
          <w:p w:rsidR="00DE6C54" w:rsidRPr="00DE6C54" w:rsidRDefault="00DE6C54" w:rsidP="00DE6C5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08" w:hanging="1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5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02A" w:rsidRDefault="00E6502A" w:rsidP="00E65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E6502A" w:rsidSect="008A0210">
          <w:pgSz w:w="16838" w:h="11905" w:orient="landscape"/>
          <w:pgMar w:top="1135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 xml:space="preserve">________________________________________   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outlineLvl w:val="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76A1D" w:rsidRPr="000E146C" w:rsidRDefault="00276A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rPr>
          <w:rFonts w:ascii="Times New Roman" w:hAnsi="Times New Roman" w:cs="Times New Roman"/>
          <w:bCs/>
          <w:sz w:val="24"/>
          <w:szCs w:val="24"/>
        </w:rPr>
      </w:pPr>
      <w:r w:rsidRPr="000E146C"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AE242B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 w:rsidRPr="000E146C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6A1D" w:rsidRPr="003D3F30" w:rsidRDefault="00276A1D" w:rsidP="00324FDA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center"/>
        <w:rPr>
          <w:rFonts w:ascii="Times New Roman" w:hAnsi="Times New Roman" w:cs="Times New Roman"/>
          <w:b/>
          <w:bCs/>
          <w:sz w:val="18"/>
        </w:rPr>
      </w:pPr>
    </w:p>
    <w:p w:rsidR="00C512AF" w:rsidRPr="00FC6569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ПЕРЕЧЕНЬ</w:t>
      </w:r>
    </w:p>
    <w:p w:rsidR="00276A1D" w:rsidRPr="00FC6569" w:rsidRDefault="00C512AF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C6569">
        <w:rPr>
          <w:rFonts w:ascii="Times New Roman" w:hAnsi="Times New Roman" w:cs="Times New Roman"/>
          <w:bCs/>
          <w:sz w:val="26"/>
          <w:szCs w:val="26"/>
        </w:rPr>
        <w:t>основных мероприятий муниципальной программы</w:t>
      </w:r>
      <w:r w:rsidR="00D514B6" w:rsidRPr="00FC65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26E7" w:rsidRPr="00FC6569">
        <w:rPr>
          <w:rFonts w:ascii="Times New Roman" w:hAnsi="Times New Roman" w:cs="Times New Roman"/>
          <w:bCs/>
          <w:sz w:val="26"/>
          <w:szCs w:val="26"/>
        </w:rPr>
        <w:t>«</w:t>
      </w:r>
      <w:r w:rsidRPr="00FC6569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FC6569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FC6569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FC6569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FE26E7" w:rsidRPr="00FC6569">
        <w:rPr>
          <w:rFonts w:ascii="Times New Roman" w:hAnsi="Times New Roman" w:cs="Times New Roman"/>
          <w:bCs/>
          <w:sz w:val="26"/>
          <w:szCs w:val="26"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F30" w:rsidRDefault="003D3F30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4317" w:type="dxa"/>
        <w:tblInd w:w="108" w:type="dxa"/>
        <w:tblLook w:val="04A0"/>
      </w:tblPr>
      <w:tblGrid>
        <w:gridCol w:w="576"/>
        <w:gridCol w:w="3535"/>
        <w:gridCol w:w="1985"/>
        <w:gridCol w:w="1701"/>
        <w:gridCol w:w="3260"/>
        <w:gridCol w:w="3260"/>
      </w:tblGrid>
      <w:tr w:rsidR="00714F9C" w:rsidRPr="00874230" w:rsidTr="00FC6569">
        <w:trPr>
          <w:cantSplit/>
          <w:tblHeader/>
        </w:trPr>
        <w:tc>
          <w:tcPr>
            <w:tcW w:w="576" w:type="dxa"/>
          </w:tcPr>
          <w:p w:rsidR="00276A1D" w:rsidRPr="00FE26E7" w:rsidRDefault="00276A1D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35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985" w:type="dxa"/>
          </w:tcPr>
          <w:p w:rsidR="00276A1D" w:rsidRPr="00FE26E7" w:rsidRDefault="001572D1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2D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260" w:type="dxa"/>
          </w:tcPr>
          <w:p w:rsidR="00276A1D" w:rsidRPr="00FE26E7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</w:t>
            </w:r>
            <w:r w:rsidR="005045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основного мероприятия</w:t>
            </w:r>
          </w:p>
        </w:tc>
      </w:tr>
      <w:tr w:rsidR="00714F9C" w:rsidRPr="00874230" w:rsidTr="00FC6569">
        <w:tc>
          <w:tcPr>
            <w:tcW w:w="576" w:type="dxa"/>
          </w:tcPr>
          <w:p w:rsidR="00276A1D" w:rsidRPr="000E146C" w:rsidRDefault="00276A1D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35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260" w:type="dxa"/>
          </w:tcPr>
          <w:p w:rsidR="00276A1D" w:rsidRPr="000E146C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260" w:type="dxa"/>
          </w:tcPr>
          <w:p w:rsidR="00276A1D" w:rsidRPr="00874230" w:rsidRDefault="00276A1D" w:rsidP="007F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14F9C" w:rsidRPr="00FE26E7" w:rsidTr="00FC6569">
        <w:tc>
          <w:tcPr>
            <w:tcW w:w="576" w:type="dxa"/>
          </w:tcPr>
          <w:p w:rsidR="001F1BA7" w:rsidRPr="00FE26E7" w:rsidRDefault="001F1BA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741" w:type="dxa"/>
            <w:gridSpan w:val="5"/>
          </w:tcPr>
          <w:p w:rsidR="001F1BA7" w:rsidRPr="00936B09" w:rsidRDefault="001F1BA7" w:rsidP="006E38D2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E6B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и нормативно-правовые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14F9C" w:rsidRPr="009A427A" w:rsidTr="00FC6569">
        <w:tc>
          <w:tcPr>
            <w:tcW w:w="576" w:type="dxa"/>
          </w:tcPr>
          <w:p w:rsidR="00271DB4" w:rsidRPr="00FE26E7" w:rsidRDefault="001F1BA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35" w:type="dxa"/>
          </w:tcPr>
          <w:p w:rsidR="00271DB4" w:rsidRPr="009A427A" w:rsidRDefault="001F1BA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1985" w:type="dxa"/>
          </w:tcPr>
          <w:p w:rsidR="00271DB4" w:rsidRPr="009A427A" w:rsidRDefault="001F1BA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271DB4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271DB4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</w:t>
            </w:r>
          </w:p>
        </w:tc>
        <w:tc>
          <w:tcPr>
            <w:tcW w:w="3260" w:type="dxa"/>
          </w:tcPr>
          <w:p w:rsidR="00271DB4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9A427A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35" w:type="dxa"/>
          </w:tcPr>
          <w:p w:rsidR="00AE11D7" w:rsidRPr="009A427A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«Проведение 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в области энергосбережения и повышения энергетической эффективности»</w:t>
            </w:r>
          </w:p>
        </w:tc>
        <w:tc>
          <w:tcPr>
            <w:tcW w:w="1985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области энергоэффективности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9A427A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53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9C" w:rsidRPr="009A427A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1D7" w:rsidRPr="009A427A" w:rsidRDefault="00714F9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потребления энергоресурсов</w:t>
            </w:r>
          </w:p>
        </w:tc>
        <w:tc>
          <w:tcPr>
            <w:tcW w:w="3260" w:type="dxa"/>
          </w:tcPr>
          <w:p w:rsidR="00AE11D7" w:rsidRPr="009A427A" w:rsidRDefault="009A427A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427A">
              <w:rPr>
                <w:rFonts w:ascii="Times New Roman" w:hAnsi="Times New Roman" w:cs="Times New Roman"/>
                <w:sz w:val="24"/>
                <w:szCs w:val="24"/>
              </w:rPr>
              <w:t>Необоснованное увеличение расходов на энергоресурсы</w:t>
            </w:r>
          </w:p>
        </w:tc>
      </w:tr>
      <w:tr w:rsidR="00714F9C" w:rsidRPr="00FE26E7" w:rsidTr="00FC6569">
        <w:trPr>
          <w:trHeight w:val="2215"/>
        </w:trPr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535" w:type="dxa"/>
          </w:tcPr>
          <w:p w:rsidR="00AE11D7" w:rsidRPr="00ED3C03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онсультирование руководителей муниципальных учреждений в области энергосбережения и повышения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71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714F9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AE11D7" w:rsidRDefault="007F75F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оведение до работников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организаций мероприятий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по энергосбережению,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непосредственное их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участие в процессах по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снижению затрат на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AE11D7" w:rsidRPr="00AE11D7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епонимание политики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и повышения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F" w:rsidRPr="00C61EF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Pr="00FE26E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35" w:type="dxa"/>
          </w:tcPr>
          <w:p w:rsidR="00AE11D7" w:rsidRPr="00ED3C03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</w:t>
            </w:r>
            <w:r w:rsidRP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AE11D7" w:rsidRDefault="00E04262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первоочередных мероприятиях в сфере энергосбережения</w:t>
            </w:r>
          </w:p>
        </w:tc>
        <w:tc>
          <w:tcPr>
            <w:tcW w:w="3260" w:type="dxa"/>
          </w:tcPr>
          <w:p w:rsidR="00AE11D7" w:rsidRPr="00AE11D7" w:rsidRDefault="00E04262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потребления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14F9C" w:rsidRPr="00FE26E7" w:rsidTr="00FC6569">
        <w:trPr>
          <w:trHeight w:val="2197"/>
        </w:trPr>
        <w:tc>
          <w:tcPr>
            <w:tcW w:w="576" w:type="dxa"/>
          </w:tcPr>
          <w:p w:rsidR="00AE11D7" w:rsidRDefault="00AE11D7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535" w:type="dxa"/>
          </w:tcPr>
          <w:p w:rsidR="00AE11D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«Н</w:t>
            </w:r>
            <w:r w:rsidRPr="001F1BA7">
              <w:rPr>
                <w:rFonts w:ascii="Times New Roman" w:hAnsi="Times New Roman" w:cs="Times New Roman"/>
                <w:sz w:val="24"/>
                <w:szCs w:val="24"/>
              </w:rPr>
              <w:t>ормирование и установление обоснованных лимитов потребления 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4A57B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FE26E7" w:rsidRDefault="00AE11D7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6BB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нормативов и лимитов </w:t>
            </w:r>
            <w:r w:rsidRPr="00F877A7">
              <w:rPr>
                <w:rFonts w:ascii="Times New Roman" w:hAnsi="Times New Roman" w:cs="Times New Roman"/>
                <w:sz w:val="24"/>
                <w:szCs w:val="24"/>
              </w:rPr>
              <w:t>потребления энергетических ресурсов</w:t>
            </w:r>
          </w:p>
        </w:tc>
        <w:tc>
          <w:tcPr>
            <w:tcW w:w="3260" w:type="dxa"/>
          </w:tcPr>
          <w:p w:rsidR="00AE11D7" w:rsidRPr="00936B09" w:rsidRDefault="00E04262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потребления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D7" w:rsidRPr="00F877A7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, повышение затрат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74007C" w:rsidRPr="00FE26E7" w:rsidRDefault="0074007C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741" w:type="dxa"/>
            <w:gridSpan w:val="5"/>
          </w:tcPr>
          <w:p w:rsidR="0074007C" w:rsidRDefault="0074007C" w:rsidP="005045B7">
            <w:pPr>
              <w:pStyle w:val="ConsPlusCell"/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энергоэффективности в муниципальных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Default="003F0579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35" w:type="dxa"/>
          </w:tcPr>
          <w:p w:rsidR="00AE11D7" w:rsidRPr="00E75893" w:rsidRDefault="0074007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одернизация освещения на основе энергосберегающих ламп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3F0579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Pr="00F94927" w:rsidRDefault="001B5555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70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</w:tc>
        <w:tc>
          <w:tcPr>
            <w:tcW w:w="3260" w:type="dxa"/>
          </w:tcPr>
          <w:p w:rsidR="00CC64CE" w:rsidRPr="00CC64CE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64CE" w:rsidRPr="00CC64CE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4CE" w:rsidRPr="00CC64CE">
              <w:rPr>
                <w:rFonts w:ascii="Times New Roman" w:hAnsi="Times New Roman" w:cs="Times New Roman"/>
                <w:sz w:val="24"/>
                <w:szCs w:val="24"/>
              </w:rPr>
              <w:t>электроэнергии,</w:t>
            </w:r>
          </w:p>
          <w:p w:rsidR="00AE11D7" w:rsidRPr="00F94927" w:rsidRDefault="00CC64CE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ухудшение здоровья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</w:tc>
      </w:tr>
      <w:tr w:rsidR="00714F9C" w:rsidRPr="00FE26E7" w:rsidTr="00FC6569">
        <w:tc>
          <w:tcPr>
            <w:tcW w:w="576" w:type="dxa"/>
          </w:tcPr>
          <w:p w:rsidR="00AE11D7" w:rsidRPr="00FE26E7" w:rsidRDefault="003F0579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35" w:type="dxa"/>
          </w:tcPr>
          <w:p w:rsidR="00AE11D7" w:rsidRPr="00FE26E7" w:rsidRDefault="0074007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1D7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07C">
              <w:rPr>
                <w:rFonts w:ascii="Times New Roman" w:hAnsi="Times New Roman" w:cs="Times New Roman"/>
                <w:sz w:val="24"/>
                <w:szCs w:val="24"/>
              </w:rPr>
              <w:t>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  <w:r w:rsidR="00AE11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E11D7" w:rsidRDefault="003F0579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AE11D7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AE11D7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учет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электрической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AE11D7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 w:rsidR="00335E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E81"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  <w:tr w:rsidR="00714F9C" w:rsidRPr="00FE26E7" w:rsidTr="00FC6569">
        <w:trPr>
          <w:trHeight w:val="2535"/>
        </w:trPr>
        <w:tc>
          <w:tcPr>
            <w:tcW w:w="576" w:type="dxa"/>
          </w:tcPr>
          <w:p w:rsidR="00335E81" w:rsidRPr="00FE26E7" w:rsidRDefault="00335E81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35" w:type="dxa"/>
          </w:tcPr>
          <w:p w:rsidR="00335E81" w:rsidRPr="00FE26E7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04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04262" w:rsidRPr="00E13410">
              <w:rPr>
                <w:rFonts w:ascii="Times New Roman" w:hAnsi="Times New Roman" w:cs="Times New Roman"/>
                <w:sz w:val="26"/>
                <w:szCs w:val="26"/>
              </w:rPr>
              <w:t>становка (модернизация функционирующей) системы автоматического управления уличным освещением (установка/замена фотореле с датчиком)</w:t>
            </w:r>
            <w:r w:rsidR="00E0426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335E81" w:rsidRDefault="004E3673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администрации Ягоднинского </w:t>
            </w:r>
            <w:r w:rsidR="00EC3E7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="004A57BC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  <w:tc>
          <w:tcPr>
            <w:tcW w:w="1701" w:type="dxa"/>
          </w:tcPr>
          <w:p w:rsidR="00335E81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335E81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энергетического оборудования и сетей, снижение числа аварий, рацио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нальное использование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55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улучшение качества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4CE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CE13FC" w:rsidRPr="00F94927" w:rsidRDefault="00CE13FC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13CB">
              <w:rPr>
                <w:rFonts w:ascii="Times New Roman" w:hAnsi="Times New Roman" w:cs="Times New Roman"/>
                <w:sz w:val="24"/>
                <w:szCs w:val="24"/>
              </w:rPr>
              <w:t>реализовать требования энергетической эффективности.</w:t>
            </w:r>
          </w:p>
        </w:tc>
        <w:tc>
          <w:tcPr>
            <w:tcW w:w="3260" w:type="dxa"/>
          </w:tcPr>
          <w:p w:rsidR="00335E81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овышение потребления электроэнергии, увеличение числа аварий</w:t>
            </w:r>
          </w:p>
          <w:p w:rsidR="00923B89" w:rsidRPr="00BA13CB" w:rsidRDefault="00923B89" w:rsidP="007F7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89" w:rsidRPr="00F94927" w:rsidRDefault="00923B89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F9C" w:rsidRPr="00FE26E7" w:rsidTr="00FC6569">
        <w:tc>
          <w:tcPr>
            <w:tcW w:w="576" w:type="dxa"/>
          </w:tcPr>
          <w:p w:rsidR="00335E81" w:rsidRPr="00E04262" w:rsidRDefault="00335E81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535" w:type="dxa"/>
          </w:tcPr>
          <w:p w:rsidR="00335E81" w:rsidRPr="00E04262" w:rsidRDefault="00335E81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«Р</w:t>
            </w: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емонт помещений бюджетных учреждений (утепление оконных и входных дверных блоков, установка доводчиков, замена оконных рам на стеклопакеты)</w:t>
            </w: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35E81" w:rsidRPr="00E04262" w:rsidRDefault="00335E81" w:rsidP="007F75FC"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335E81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335E81" w:rsidRPr="00E04262" w:rsidRDefault="0088132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тепловой, электрической энергии, воды,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260" w:type="dxa"/>
          </w:tcPr>
          <w:p w:rsidR="00335E81" w:rsidRPr="00E04262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 по нормативам и повышение з</w:t>
            </w:r>
            <w:r w:rsidR="00335E81" w:rsidRPr="00E04262">
              <w:rPr>
                <w:rFonts w:ascii="Times New Roman" w:hAnsi="Times New Roman" w:cs="Times New Roman"/>
                <w:sz w:val="24"/>
                <w:szCs w:val="24"/>
              </w:rPr>
              <w:t>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C61EFF" w:rsidRPr="00E04262" w:rsidRDefault="00C61EFF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535" w:type="dxa"/>
          </w:tcPr>
          <w:p w:rsidR="00C61EFF" w:rsidRPr="00E04262" w:rsidRDefault="00C61EF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149A" w:rsidRPr="00F9149A">
              <w:rPr>
                <w:rFonts w:ascii="Times New Roman" w:hAnsi="Times New Roman" w:cs="Times New Roman"/>
                <w:sz w:val="24"/>
                <w:szCs w:val="24"/>
              </w:rPr>
              <w:t>одернизация систем отопления (замена радиаторов более энергоэффективными с повышенной удельной теплоотдачей)</w:t>
            </w:r>
            <w:r w:rsidR="00F91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61EFF" w:rsidRPr="00E04262" w:rsidRDefault="00C61EFF" w:rsidP="007F75FC"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C61EFF" w:rsidRPr="00D514B6" w:rsidRDefault="004A57BC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2023-2025 гг.</w:t>
            </w:r>
          </w:p>
        </w:tc>
        <w:tc>
          <w:tcPr>
            <w:tcW w:w="3260" w:type="dxa"/>
          </w:tcPr>
          <w:p w:rsidR="00C61EFF" w:rsidRPr="00E04262" w:rsidRDefault="00C61EFF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04262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тепла,  повышение эффективности использования тепловой, энергии, потребляемой организациями бюджетной сферы и сокращение на этой основе их затрат на энергообеспечение</w:t>
            </w:r>
          </w:p>
        </w:tc>
        <w:tc>
          <w:tcPr>
            <w:tcW w:w="3260" w:type="dxa"/>
          </w:tcPr>
          <w:p w:rsidR="00C61EFF" w:rsidRPr="00E04262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EFF" w:rsidRPr="00E04262">
              <w:rPr>
                <w:rFonts w:ascii="Times New Roman" w:hAnsi="Times New Roman" w:cs="Times New Roman"/>
                <w:sz w:val="24"/>
                <w:szCs w:val="24"/>
              </w:rPr>
              <w:t>ереход на оплату по нормативам и повышение затрат на энергообеспечение</w:t>
            </w:r>
          </w:p>
        </w:tc>
      </w:tr>
      <w:tr w:rsidR="00714F9C" w:rsidRPr="00FE26E7" w:rsidTr="00FC6569">
        <w:tc>
          <w:tcPr>
            <w:tcW w:w="576" w:type="dxa"/>
          </w:tcPr>
          <w:p w:rsidR="00C46334" w:rsidRPr="00FE26E7" w:rsidRDefault="00C46334" w:rsidP="006E3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535" w:type="dxa"/>
          </w:tcPr>
          <w:p w:rsidR="00C46334" w:rsidRPr="00FE26E7" w:rsidRDefault="00C46334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</w:t>
            </w:r>
            <w:r w:rsidRPr="003F0579">
              <w:rPr>
                <w:rFonts w:ascii="Times New Roman" w:hAnsi="Times New Roman" w:cs="Times New Roman"/>
                <w:bCs/>
                <w:sz w:val="24"/>
                <w:szCs w:val="24"/>
              </w:rPr>
              <w:t>ывод из оборота оборудования низкого класса энергоэффективности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46334" w:rsidRDefault="00C46334" w:rsidP="007F75FC">
            <w:r w:rsidRPr="00AF2B93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701" w:type="dxa"/>
          </w:tcPr>
          <w:p w:rsidR="00C46334" w:rsidRPr="00D514B6" w:rsidRDefault="00C46334" w:rsidP="006E38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A57BC"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A57BC"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A5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гг.</w:t>
            </w:r>
          </w:p>
        </w:tc>
        <w:tc>
          <w:tcPr>
            <w:tcW w:w="3260" w:type="dxa"/>
          </w:tcPr>
          <w:p w:rsidR="00C46334" w:rsidRDefault="00C46334" w:rsidP="007F7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потерь тепла, электричества и воды,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использования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воды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, потребляемой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организациями бюджетной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сферы и сокращение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этой основе их затрат на</w:t>
            </w:r>
            <w:r w:rsidR="004E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3260" w:type="dxa"/>
          </w:tcPr>
          <w:p w:rsidR="00C46334" w:rsidRDefault="00B868BF" w:rsidP="007F75FC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ереход на оплату по</w:t>
            </w:r>
            <w:r w:rsidR="00C463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нормативам и повы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шение затрат на</w:t>
            </w:r>
            <w:r w:rsidR="004A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334" w:rsidRPr="00335E81">
              <w:rPr>
                <w:rFonts w:ascii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</w:tr>
    </w:tbl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D3F30" w:rsidRDefault="003D3F30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C074FE" w:rsidRDefault="00C074FE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217A" w:rsidRDefault="0032217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2217A" w:rsidRDefault="0032217A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 </w:t>
      </w:r>
      <w:r w:rsidR="00C512AF">
        <w:rPr>
          <w:rFonts w:ascii="Times New Roman" w:hAnsi="Times New Roman" w:cs="Times New Roman"/>
          <w:sz w:val="24"/>
          <w:szCs w:val="24"/>
        </w:rPr>
        <w:t>3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sz w:val="24"/>
          <w:szCs w:val="24"/>
        </w:rPr>
      </w:pPr>
      <w:r w:rsidRPr="0087423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F451D" w:rsidRPr="00874230" w:rsidRDefault="008F451D" w:rsidP="00B91F57">
      <w:pPr>
        <w:widowControl w:val="0"/>
        <w:autoSpaceDE w:val="0"/>
        <w:autoSpaceDN w:val="0"/>
        <w:adjustRightInd w:val="0"/>
        <w:spacing w:after="0" w:line="240" w:lineRule="exact"/>
        <w:ind w:left="110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>
        <w:rPr>
          <w:rFonts w:ascii="Times New Roman" w:hAnsi="Times New Roman" w:cs="Times New Roman"/>
          <w:bCs/>
          <w:sz w:val="24"/>
          <w:szCs w:val="24"/>
        </w:rPr>
        <w:t>муниципальный</w:t>
      </w:r>
      <w:r w:rsidR="00941222" w:rsidRPr="00941222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4A57BC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F451D" w:rsidRDefault="008F451D" w:rsidP="00B91F57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 w:cs="Times New Roman"/>
          <w:b/>
          <w:bCs/>
        </w:rPr>
      </w:pPr>
    </w:p>
    <w:p w:rsidR="001572D1" w:rsidRPr="005045B7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</w:p>
    <w:p w:rsidR="00D8741D" w:rsidRDefault="001572D1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45B7">
        <w:rPr>
          <w:rFonts w:ascii="Times New Roman" w:hAnsi="Times New Roman" w:cs="Times New Roman"/>
          <w:bCs/>
          <w:sz w:val="26"/>
          <w:szCs w:val="26"/>
        </w:rPr>
        <w:t>реализации муниципальной программы</w:t>
      </w:r>
      <w:bookmarkStart w:id="6" w:name="_GoBack"/>
      <w:bookmarkEnd w:id="6"/>
      <w:r w:rsidR="00D514B6" w:rsidRPr="00504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«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Энергосбережение и повышение энергетической эффективности в муниципальном образовании «Ягоднинский </w:t>
      </w:r>
      <w:r w:rsidR="006B24DB" w:rsidRPr="005045B7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 w:rsidRPr="005045B7">
        <w:rPr>
          <w:rFonts w:ascii="Times New Roman" w:hAnsi="Times New Roman" w:cs="Times New Roman"/>
          <w:bCs/>
          <w:sz w:val="26"/>
          <w:szCs w:val="26"/>
        </w:rPr>
        <w:t xml:space="preserve"> округ</w:t>
      </w:r>
      <w:r w:rsidR="00AE242B" w:rsidRPr="005045B7">
        <w:rPr>
          <w:rFonts w:ascii="Times New Roman" w:hAnsi="Times New Roman" w:cs="Times New Roman"/>
          <w:bCs/>
          <w:sz w:val="26"/>
          <w:szCs w:val="26"/>
        </w:rPr>
        <w:t xml:space="preserve"> Магаданской области</w:t>
      </w:r>
      <w:r w:rsidR="00C34570" w:rsidRPr="005045B7">
        <w:rPr>
          <w:rFonts w:ascii="Times New Roman" w:hAnsi="Times New Roman" w:cs="Times New Roman"/>
          <w:bCs/>
          <w:sz w:val="26"/>
          <w:szCs w:val="26"/>
        </w:rPr>
        <w:t>»</w:t>
      </w: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724"/>
        <w:gridCol w:w="3402"/>
        <w:gridCol w:w="3686"/>
        <w:gridCol w:w="1559"/>
        <w:gridCol w:w="1417"/>
        <w:gridCol w:w="1276"/>
        <w:gridCol w:w="1134"/>
        <w:gridCol w:w="1134"/>
      </w:tblGrid>
      <w:tr w:rsidR="00D8741D" w:rsidRPr="00FF34B4" w:rsidTr="0032672C">
        <w:trPr>
          <w:trHeight w:val="63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242031" w:rsidRPr="00FF34B4" w:rsidTr="0032672C">
        <w:trPr>
          <w:trHeight w:val="3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</w:t>
            </w:r>
          </w:p>
        </w:tc>
      </w:tr>
      <w:tr w:rsidR="00242031" w:rsidRPr="00FF34B4" w:rsidTr="0032672C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42031" w:rsidRPr="00FF34B4" w:rsidTr="0032672C">
        <w:trPr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7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«Организационные и нормативно-правовые мероприятия»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«Прекращение закупок товаров, работ, услуг низкого класса 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семинаров в области энергосбережения и повышения энергетической 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0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«Проведение мониторинга показателей, характеризующих энергосбережение и энергоэффективность»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«Консультирование руководителей муниципальных учреждений в области энергосбережения и повышения энергетической эффективности 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«Ежегодное предоставление энергетических деклараций всех зданий и сооружений органов местного самоуправления, бюджетных и казенных учреждений в уполномоченный орган исполнительной власти в срок, установленный законодательством»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«Нормирование и установление обоснованных лимитов потребления энергетических ресурсов»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экономического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основному мероприятию: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1819,7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1010,0</w:t>
            </w:r>
          </w:p>
        </w:tc>
      </w:tr>
      <w:tr w:rsidR="00242031" w:rsidRPr="00FF34B4" w:rsidTr="0032672C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освещения на основе энергосберегающих ламп»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           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по физической культуре, спорту и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«Оснащение современными приборами учета коммунальных ресурсов, замена устаревших счетчиков на счетчики с повышенным классом точности»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 округа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    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         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«Установка системы автоматического управления уличным освещением (установка/замена фотореле с датчиком)»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«Ремонт помещений бюджетных учреждений (утепление оконных и входных дверных блоков, установка доводчиков, замена оконных рам на стеклопакеты)»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«Модернизация систем отопления (замена радиаторов более энергоэффективными с повышенной удельной теплоотдачей)»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«Вывод из оборота оборудования низкого класса энергоэффективности»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 округа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культуре, спорту и туризму  и подведомственные ему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42031" w:rsidRPr="00FF34B4" w:rsidTr="0032672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41D" w:rsidRPr="00FF34B4" w:rsidRDefault="00D8741D" w:rsidP="00D8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41D" w:rsidRPr="00FF34B4" w:rsidRDefault="00D8741D" w:rsidP="00D87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3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8741D" w:rsidRPr="005045B7" w:rsidRDefault="00D874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231C" w:rsidRDefault="00EB231C" w:rsidP="003D3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EB231C" w:rsidSect="00FC6569">
      <w:pgSz w:w="16838" w:h="11905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16" w:rsidRDefault="004C4716" w:rsidP="001A2FA0">
      <w:pPr>
        <w:spacing w:after="0" w:line="240" w:lineRule="auto"/>
      </w:pPr>
      <w:r>
        <w:separator/>
      </w:r>
    </w:p>
  </w:endnote>
  <w:endnote w:type="continuationSeparator" w:id="1">
    <w:p w:rsidR="004C4716" w:rsidRDefault="004C4716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16" w:rsidRDefault="004C4716" w:rsidP="001A2FA0">
      <w:pPr>
        <w:spacing w:after="0" w:line="240" w:lineRule="auto"/>
      </w:pPr>
      <w:r>
        <w:separator/>
      </w:r>
    </w:p>
  </w:footnote>
  <w:footnote w:type="continuationSeparator" w:id="1">
    <w:p w:rsidR="004C4716" w:rsidRDefault="004C4716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CC" w:rsidRDefault="005F57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CC" w:rsidRDefault="005F57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75B8C"/>
    <w:multiLevelType w:val="hybridMultilevel"/>
    <w:tmpl w:val="C7DA7066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B2EC4"/>
    <w:multiLevelType w:val="hybridMultilevel"/>
    <w:tmpl w:val="AC4C6776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974"/>
    <w:multiLevelType w:val="hybridMultilevel"/>
    <w:tmpl w:val="320A01D4"/>
    <w:lvl w:ilvl="0" w:tplc="56788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2F"/>
    <w:multiLevelType w:val="hybridMultilevel"/>
    <w:tmpl w:val="A6BAC46A"/>
    <w:lvl w:ilvl="0" w:tplc="56788F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372A7"/>
    <w:rsid w:val="00037DCA"/>
    <w:rsid w:val="00040EE0"/>
    <w:rsid w:val="000414BF"/>
    <w:rsid w:val="0004248B"/>
    <w:rsid w:val="00042628"/>
    <w:rsid w:val="000473ED"/>
    <w:rsid w:val="00052FD7"/>
    <w:rsid w:val="0007295D"/>
    <w:rsid w:val="00076516"/>
    <w:rsid w:val="00077AE0"/>
    <w:rsid w:val="00081455"/>
    <w:rsid w:val="00081A85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5CC"/>
    <w:rsid w:val="000B273A"/>
    <w:rsid w:val="000B2BA0"/>
    <w:rsid w:val="000C27CF"/>
    <w:rsid w:val="000C4075"/>
    <w:rsid w:val="000C4BF8"/>
    <w:rsid w:val="000C5F76"/>
    <w:rsid w:val="000D0EDC"/>
    <w:rsid w:val="000D5DE1"/>
    <w:rsid w:val="000D6579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3B72"/>
    <w:rsid w:val="00114756"/>
    <w:rsid w:val="00130F1C"/>
    <w:rsid w:val="001411AF"/>
    <w:rsid w:val="00141451"/>
    <w:rsid w:val="0014243E"/>
    <w:rsid w:val="00145D45"/>
    <w:rsid w:val="0015473B"/>
    <w:rsid w:val="001549EF"/>
    <w:rsid w:val="00155FE3"/>
    <w:rsid w:val="00156D4D"/>
    <w:rsid w:val="001572D1"/>
    <w:rsid w:val="001602C5"/>
    <w:rsid w:val="00162177"/>
    <w:rsid w:val="00162518"/>
    <w:rsid w:val="00162E3F"/>
    <w:rsid w:val="00164AD6"/>
    <w:rsid w:val="00164F8B"/>
    <w:rsid w:val="00170736"/>
    <w:rsid w:val="00170BE9"/>
    <w:rsid w:val="0017253F"/>
    <w:rsid w:val="00174F7E"/>
    <w:rsid w:val="00180E78"/>
    <w:rsid w:val="001812A6"/>
    <w:rsid w:val="00186FB2"/>
    <w:rsid w:val="001904D6"/>
    <w:rsid w:val="00195847"/>
    <w:rsid w:val="001A2FA0"/>
    <w:rsid w:val="001A50C1"/>
    <w:rsid w:val="001A5338"/>
    <w:rsid w:val="001A6E8C"/>
    <w:rsid w:val="001B1A2F"/>
    <w:rsid w:val="001B42F5"/>
    <w:rsid w:val="001B43CA"/>
    <w:rsid w:val="001B5555"/>
    <w:rsid w:val="001B5829"/>
    <w:rsid w:val="001B6D6A"/>
    <w:rsid w:val="001C0DE8"/>
    <w:rsid w:val="001C137F"/>
    <w:rsid w:val="001C171E"/>
    <w:rsid w:val="001C179C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1E681F"/>
    <w:rsid w:val="001E6BB8"/>
    <w:rsid w:val="001F1BA7"/>
    <w:rsid w:val="001F2660"/>
    <w:rsid w:val="001F3EE6"/>
    <w:rsid w:val="001F619D"/>
    <w:rsid w:val="00201EF0"/>
    <w:rsid w:val="002044E6"/>
    <w:rsid w:val="0020781D"/>
    <w:rsid w:val="002118C6"/>
    <w:rsid w:val="00211AAE"/>
    <w:rsid w:val="00221F22"/>
    <w:rsid w:val="00226DAB"/>
    <w:rsid w:val="00230C4E"/>
    <w:rsid w:val="00231EF1"/>
    <w:rsid w:val="0023305A"/>
    <w:rsid w:val="00234E99"/>
    <w:rsid w:val="00241EE7"/>
    <w:rsid w:val="00242031"/>
    <w:rsid w:val="0024343C"/>
    <w:rsid w:val="002438C7"/>
    <w:rsid w:val="0024422F"/>
    <w:rsid w:val="00244A46"/>
    <w:rsid w:val="00245CBB"/>
    <w:rsid w:val="00246EE4"/>
    <w:rsid w:val="00256869"/>
    <w:rsid w:val="0026126C"/>
    <w:rsid w:val="0026358A"/>
    <w:rsid w:val="00263C3C"/>
    <w:rsid w:val="002673DC"/>
    <w:rsid w:val="00271DB4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0BD"/>
    <w:rsid w:val="002C5D60"/>
    <w:rsid w:val="002D1A8B"/>
    <w:rsid w:val="002D2007"/>
    <w:rsid w:val="002D4AF4"/>
    <w:rsid w:val="002D61EB"/>
    <w:rsid w:val="002E1084"/>
    <w:rsid w:val="002E112B"/>
    <w:rsid w:val="002E2383"/>
    <w:rsid w:val="002E67C3"/>
    <w:rsid w:val="002F1FBE"/>
    <w:rsid w:val="00304B87"/>
    <w:rsid w:val="00304D55"/>
    <w:rsid w:val="00311BD6"/>
    <w:rsid w:val="00311EED"/>
    <w:rsid w:val="0031451E"/>
    <w:rsid w:val="00314BE8"/>
    <w:rsid w:val="00316344"/>
    <w:rsid w:val="0032217A"/>
    <w:rsid w:val="003229CE"/>
    <w:rsid w:val="00322F0F"/>
    <w:rsid w:val="00323207"/>
    <w:rsid w:val="00324FDA"/>
    <w:rsid w:val="003261BB"/>
    <w:rsid w:val="0032672C"/>
    <w:rsid w:val="003274F8"/>
    <w:rsid w:val="003277ED"/>
    <w:rsid w:val="003307BE"/>
    <w:rsid w:val="003321A5"/>
    <w:rsid w:val="003323E9"/>
    <w:rsid w:val="00334D14"/>
    <w:rsid w:val="00334DC0"/>
    <w:rsid w:val="00335E81"/>
    <w:rsid w:val="00336D01"/>
    <w:rsid w:val="00342783"/>
    <w:rsid w:val="0034608A"/>
    <w:rsid w:val="0034644A"/>
    <w:rsid w:val="0034681C"/>
    <w:rsid w:val="00346BE1"/>
    <w:rsid w:val="00347B81"/>
    <w:rsid w:val="0035047E"/>
    <w:rsid w:val="00354146"/>
    <w:rsid w:val="003549A8"/>
    <w:rsid w:val="003549D0"/>
    <w:rsid w:val="003609E9"/>
    <w:rsid w:val="00362B68"/>
    <w:rsid w:val="00363FF0"/>
    <w:rsid w:val="00365A2B"/>
    <w:rsid w:val="00365FA5"/>
    <w:rsid w:val="0036767B"/>
    <w:rsid w:val="00370895"/>
    <w:rsid w:val="003708F4"/>
    <w:rsid w:val="00372C5B"/>
    <w:rsid w:val="00372D32"/>
    <w:rsid w:val="0037515E"/>
    <w:rsid w:val="0037680E"/>
    <w:rsid w:val="0038112B"/>
    <w:rsid w:val="0038255C"/>
    <w:rsid w:val="003842B7"/>
    <w:rsid w:val="00392C02"/>
    <w:rsid w:val="00393EDB"/>
    <w:rsid w:val="00394BDE"/>
    <w:rsid w:val="0039780E"/>
    <w:rsid w:val="003A1206"/>
    <w:rsid w:val="003B6350"/>
    <w:rsid w:val="003B73FB"/>
    <w:rsid w:val="003C0832"/>
    <w:rsid w:val="003C146C"/>
    <w:rsid w:val="003C1482"/>
    <w:rsid w:val="003C672A"/>
    <w:rsid w:val="003C7733"/>
    <w:rsid w:val="003D0CA2"/>
    <w:rsid w:val="003D16BE"/>
    <w:rsid w:val="003D2708"/>
    <w:rsid w:val="003D32C2"/>
    <w:rsid w:val="003D3F30"/>
    <w:rsid w:val="003E40B7"/>
    <w:rsid w:val="003E49E8"/>
    <w:rsid w:val="003E77D6"/>
    <w:rsid w:val="003F0387"/>
    <w:rsid w:val="003F0579"/>
    <w:rsid w:val="003F4040"/>
    <w:rsid w:val="003F4525"/>
    <w:rsid w:val="00403D52"/>
    <w:rsid w:val="00404BE3"/>
    <w:rsid w:val="00405B43"/>
    <w:rsid w:val="004116B5"/>
    <w:rsid w:val="00411E81"/>
    <w:rsid w:val="0041271C"/>
    <w:rsid w:val="00415707"/>
    <w:rsid w:val="00415904"/>
    <w:rsid w:val="0041707C"/>
    <w:rsid w:val="00420EE1"/>
    <w:rsid w:val="00422660"/>
    <w:rsid w:val="004256AC"/>
    <w:rsid w:val="00431F3D"/>
    <w:rsid w:val="0043709F"/>
    <w:rsid w:val="00437A5B"/>
    <w:rsid w:val="00441843"/>
    <w:rsid w:val="00444F59"/>
    <w:rsid w:val="00446E89"/>
    <w:rsid w:val="004501E6"/>
    <w:rsid w:val="0045239C"/>
    <w:rsid w:val="004524BC"/>
    <w:rsid w:val="00453F2B"/>
    <w:rsid w:val="00454197"/>
    <w:rsid w:val="00456F50"/>
    <w:rsid w:val="0046092C"/>
    <w:rsid w:val="0046156E"/>
    <w:rsid w:val="00461B1C"/>
    <w:rsid w:val="00461B42"/>
    <w:rsid w:val="00462164"/>
    <w:rsid w:val="00466192"/>
    <w:rsid w:val="00466398"/>
    <w:rsid w:val="00470C0D"/>
    <w:rsid w:val="00470E75"/>
    <w:rsid w:val="00471F6C"/>
    <w:rsid w:val="00472BE4"/>
    <w:rsid w:val="004740B5"/>
    <w:rsid w:val="0047510B"/>
    <w:rsid w:val="004774FD"/>
    <w:rsid w:val="0048095A"/>
    <w:rsid w:val="00480A3A"/>
    <w:rsid w:val="00480A3C"/>
    <w:rsid w:val="00481ACA"/>
    <w:rsid w:val="00481EFC"/>
    <w:rsid w:val="00484441"/>
    <w:rsid w:val="00484604"/>
    <w:rsid w:val="00487157"/>
    <w:rsid w:val="0049140A"/>
    <w:rsid w:val="004A1F2D"/>
    <w:rsid w:val="004A57BC"/>
    <w:rsid w:val="004A5A78"/>
    <w:rsid w:val="004A5E09"/>
    <w:rsid w:val="004A61D5"/>
    <w:rsid w:val="004A7A0D"/>
    <w:rsid w:val="004B2407"/>
    <w:rsid w:val="004B62CE"/>
    <w:rsid w:val="004B670A"/>
    <w:rsid w:val="004C0516"/>
    <w:rsid w:val="004C18D1"/>
    <w:rsid w:val="004C2FD1"/>
    <w:rsid w:val="004C4716"/>
    <w:rsid w:val="004C6FB6"/>
    <w:rsid w:val="004D3B44"/>
    <w:rsid w:val="004D4E8B"/>
    <w:rsid w:val="004D5694"/>
    <w:rsid w:val="004E2696"/>
    <w:rsid w:val="004E3673"/>
    <w:rsid w:val="004E3C77"/>
    <w:rsid w:val="004E50F7"/>
    <w:rsid w:val="004F2BD8"/>
    <w:rsid w:val="004F537A"/>
    <w:rsid w:val="004F59B6"/>
    <w:rsid w:val="004F5EFD"/>
    <w:rsid w:val="004F6353"/>
    <w:rsid w:val="00502D5B"/>
    <w:rsid w:val="00504515"/>
    <w:rsid w:val="005045B7"/>
    <w:rsid w:val="005058A3"/>
    <w:rsid w:val="00505BC6"/>
    <w:rsid w:val="00506B4E"/>
    <w:rsid w:val="005105AD"/>
    <w:rsid w:val="00512C4A"/>
    <w:rsid w:val="00513114"/>
    <w:rsid w:val="005136A9"/>
    <w:rsid w:val="005140D5"/>
    <w:rsid w:val="00520F11"/>
    <w:rsid w:val="00521DC5"/>
    <w:rsid w:val="00521F64"/>
    <w:rsid w:val="0052272B"/>
    <w:rsid w:val="00522A0B"/>
    <w:rsid w:val="005332A9"/>
    <w:rsid w:val="00537952"/>
    <w:rsid w:val="0054144C"/>
    <w:rsid w:val="005542F6"/>
    <w:rsid w:val="0055565E"/>
    <w:rsid w:val="00557DAB"/>
    <w:rsid w:val="00560EDF"/>
    <w:rsid w:val="00565144"/>
    <w:rsid w:val="00574F43"/>
    <w:rsid w:val="00575D3A"/>
    <w:rsid w:val="00576DE9"/>
    <w:rsid w:val="00583E9C"/>
    <w:rsid w:val="00585F9C"/>
    <w:rsid w:val="00586B1A"/>
    <w:rsid w:val="00590814"/>
    <w:rsid w:val="00592DDD"/>
    <w:rsid w:val="00596DFA"/>
    <w:rsid w:val="005A1DDE"/>
    <w:rsid w:val="005A576F"/>
    <w:rsid w:val="005A72FC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C768D"/>
    <w:rsid w:val="005D0E9D"/>
    <w:rsid w:val="005D1FEA"/>
    <w:rsid w:val="005D2832"/>
    <w:rsid w:val="005D4D9A"/>
    <w:rsid w:val="005D5B84"/>
    <w:rsid w:val="005D682B"/>
    <w:rsid w:val="005E0E94"/>
    <w:rsid w:val="005E14FE"/>
    <w:rsid w:val="005E2AD8"/>
    <w:rsid w:val="005E436F"/>
    <w:rsid w:val="005E58A1"/>
    <w:rsid w:val="005E751F"/>
    <w:rsid w:val="005E7F52"/>
    <w:rsid w:val="005F08C9"/>
    <w:rsid w:val="005F0928"/>
    <w:rsid w:val="005F22B4"/>
    <w:rsid w:val="005F3B19"/>
    <w:rsid w:val="005F57CC"/>
    <w:rsid w:val="005F595B"/>
    <w:rsid w:val="005F66E3"/>
    <w:rsid w:val="0060013A"/>
    <w:rsid w:val="0060046C"/>
    <w:rsid w:val="00602431"/>
    <w:rsid w:val="00602D88"/>
    <w:rsid w:val="00612DE4"/>
    <w:rsid w:val="006150E1"/>
    <w:rsid w:val="00616D02"/>
    <w:rsid w:val="00617736"/>
    <w:rsid w:val="00617A46"/>
    <w:rsid w:val="00617B4A"/>
    <w:rsid w:val="00617BF4"/>
    <w:rsid w:val="0062151B"/>
    <w:rsid w:val="006220BA"/>
    <w:rsid w:val="00646568"/>
    <w:rsid w:val="00647F35"/>
    <w:rsid w:val="00654278"/>
    <w:rsid w:val="00654B87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9645D"/>
    <w:rsid w:val="006A381D"/>
    <w:rsid w:val="006B0254"/>
    <w:rsid w:val="006B130D"/>
    <w:rsid w:val="006B2453"/>
    <w:rsid w:val="006B24DB"/>
    <w:rsid w:val="006B4F51"/>
    <w:rsid w:val="006C0243"/>
    <w:rsid w:val="006C4425"/>
    <w:rsid w:val="006C7A55"/>
    <w:rsid w:val="006D3ECE"/>
    <w:rsid w:val="006D6F5B"/>
    <w:rsid w:val="006D7C87"/>
    <w:rsid w:val="006E1772"/>
    <w:rsid w:val="006E2A25"/>
    <w:rsid w:val="006E2D03"/>
    <w:rsid w:val="006E38D2"/>
    <w:rsid w:val="006E4866"/>
    <w:rsid w:val="006F1D0E"/>
    <w:rsid w:val="006F5E65"/>
    <w:rsid w:val="00705241"/>
    <w:rsid w:val="0070600B"/>
    <w:rsid w:val="00706493"/>
    <w:rsid w:val="00706F8C"/>
    <w:rsid w:val="007104AF"/>
    <w:rsid w:val="00713130"/>
    <w:rsid w:val="00713B65"/>
    <w:rsid w:val="00713CE9"/>
    <w:rsid w:val="00714F9C"/>
    <w:rsid w:val="007223F7"/>
    <w:rsid w:val="0072263C"/>
    <w:rsid w:val="007230DD"/>
    <w:rsid w:val="00727FD4"/>
    <w:rsid w:val="0073194A"/>
    <w:rsid w:val="007363F0"/>
    <w:rsid w:val="0074007C"/>
    <w:rsid w:val="00742B91"/>
    <w:rsid w:val="00744B99"/>
    <w:rsid w:val="00754E78"/>
    <w:rsid w:val="00755370"/>
    <w:rsid w:val="007564DD"/>
    <w:rsid w:val="0075660A"/>
    <w:rsid w:val="007623E9"/>
    <w:rsid w:val="00762AFA"/>
    <w:rsid w:val="00770370"/>
    <w:rsid w:val="007720E6"/>
    <w:rsid w:val="00772324"/>
    <w:rsid w:val="00773A83"/>
    <w:rsid w:val="00775D0A"/>
    <w:rsid w:val="00777055"/>
    <w:rsid w:val="0077705C"/>
    <w:rsid w:val="00780A93"/>
    <w:rsid w:val="0078182C"/>
    <w:rsid w:val="00782B95"/>
    <w:rsid w:val="0078791B"/>
    <w:rsid w:val="0079551C"/>
    <w:rsid w:val="00797AE1"/>
    <w:rsid w:val="007A4C2D"/>
    <w:rsid w:val="007A72F1"/>
    <w:rsid w:val="007B027A"/>
    <w:rsid w:val="007B02DF"/>
    <w:rsid w:val="007B0A88"/>
    <w:rsid w:val="007B2565"/>
    <w:rsid w:val="007B68EA"/>
    <w:rsid w:val="007B7033"/>
    <w:rsid w:val="007C0867"/>
    <w:rsid w:val="007C274F"/>
    <w:rsid w:val="007C526D"/>
    <w:rsid w:val="007C5D19"/>
    <w:rsid w:val="007D09D3"/>
    <w:rsid w:val="007D2E97"/>
    <w:rsid w:val="007D3B5B"/>
    <w:rsid w:val="007D61C5"/>
    <w:rsid w:val="007D6C9A"/>
    <w:rsid w:val="007E0600"/>
    <w:rsid w:val="007E1547"/>
    <w:rsid w:val="007E16ED"/>
    <w:rsid w:val="007E65F8"/>
    <w:rsid w:val="007F145F"/>
    <w:rsid w:val="007F5DB6"/>
    <w:rsid w:val="007F6A3D"/>
    <w:rsid w:val="007F75FC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172FB"/>
    <w:rsid w:val="00817F73"/>
    <w:rsid w:val="00823CE1"/>
    <w:rsid w:val="00826D64"/>
    <w:rsid w:val="008276CB"/>
    <w:rsid w:val="00832A0D"/>
    <w:rsid w:val="00832CAC"/>
    <w:rsid w:val="00834E96"/>
    <w:rsid w:val="008352A4"/>
    <w:rsid w:val="00835B24"/>
    <w:rsid w:val="00841170"/>
    <w:rsid w:val="00841262"/>
    <w:rsid w:val="008432A4"/>
    <w:rsid w:val="00846D65"/>
    <w:rsid w:val="00851ECF"/>
    <w:rsid w:val="00854937"/>
    <w:rsid w:val="00863B17"/>
    <w:rsid w:val="00865FD0"/>
    <w:rsid w:val="00866314"/>
    <w:rsid w:val="0086688A"/>
    <w:rsid w:val="00871691"/>
    <w:rsid w:val="00874230"/>
    <w:rsid w:val="00876450"/>
    <w:rsid w:val="00876537"/>
    <w:rsid w:val="0087657E"/>
    <w:rsid w:val="00880372"/>
    <w:rsid w:val="0088132F"/>
    <w:rsid w:val="008846D0"/>
    <w:rsid w:val="00890304"/>
    <w:rsid w:val="00891C82"/>
    <w:rsid w:val="008A0210"/>
    <w:rsid w:val="008A5181"/>
    <w:rsid w:val="008B0977"/>
    <w:rsid w:val="008B60F5"/>
    <w:rsid w:val="008B7B51"/>
    <w:rsid w:val="008C10A6"/>
    <w:rsid w:val="008C20B2"/>
    <w:rsid w:val="008C320F"/>
    <w:rsid w:val="008C70C4"/>
    <w:rsid w:val="008D0F55"/>
    <w:rsid w:val="008D530F"/>
    <w:rsid w:val="008D5651"/>
    <w:rsid w:val="008E00C9"/>
    <w:rsid w:val="008E3025"/>
    <w:rsid w:val="008E3A79"/>
    <w:rsid w:val="008F14D9"/>
    <w:rsid w:val="008F30A0"/>
    <w:rsid w:val="008F451D"/>
    <w:rsid w:val="008F4D8C"/>
    <w:rsid w:val="008F6F45"/>
    <w:rsid w:val="00904ACF"/>
    <w:rsid w:val="00905681"/>
    <w:rsid w:val="009068D0"/>
    <w:rsid w:val="0091385E"/>
    <w:rsid w:val="00913D25"/>
    <w:rsid w:val="00914F15"/>
    <w:rsid w:val="0092066C"/>
    <w:rsid w:val="00920972"/>
    <w:rsid w:val="009224C0"/>
    <w:rsid w:val="009227B3"/>
    <w:rsid w:val="00923B89"/>
    <w:rsid w:val="00924B4C"/>
    <w:rsid w:val="00925FA7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41222"/>
    <w:rsid w:val="00941587"/>
    <w:rsid w:val="0094686E"/>
    <w:rsid w:val="00951664"/>
    <w:rsid w:val="0095198F"/>
    <w:rsid w:val="00953B36"/>
    <w:rsid w:val="009563E2"/>
    <w:rsid w:val="009609BD"/>
    <w:rsid w:val="00964120"/>
    <w:rsid w:val="00964A2F"/>
    <w:rsid w:val="00965D78"/>
    <w:rsid w:val="009676C1"/>
    <w:rsid w:val="00974213"/>
    <w:rsid w:val="00975A01"/>
    <w:rsid w:val="00977CFB"/>
    <w:rsid w:val="0098175E"/>
    <w:rsid w:val="009854FC"/>
    <w:rsid w:val="0099222E"/>
    <w:rsid w:val="009978DF"/>
    <w:rsid w:val="009A427A"/>
    <w:rsid w:val="009A56D0"/>
    <w:rsid w:val="009B0BE2"/>
    <w:rsid w:val="009B0F7C"/>
    <w:rsid w:val="009B1539"/>
    <w:rsid w:val="009B1BC1"/>
    <w:rsid w:val="009B27AA"/>
    <w:rsid w:val="009B6319"/>
    <w:rsid w:val="009B6CB1"/>
    <w:rsid w:val="009B72A9"/>
    <w:rsid w:val="009C160D"/>
    <w:rsid w:val="009C2EF0"/>
    <w:rsid w:val="009C4488"/>
    <w:rsid w:val="009D0215"/>
    <w:rsid w:val="009D43BF"/>
    <w:rsid w:val="009D7282"/>
    <w:rsid w:val="009E0B2E"/>
    <w:rsid w:val="009E205F"/>
    <w:rsid w:val="009E4773"/>
    <w:rsid w:val="009E5C88"/>
    <w:rsid w:val="009E7835"/>
    <w:rsid w:val="009E79D7"/>
    <w:rsid w:val="009F60FD"/>
    <w:rsid w:val="009F62CC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0E0"/>
    <w:rsid w:val="00A202FE"/>
    <w:rsid w:val="00A20C6A"/>
    <w:rsid w:val="00A22222"/>
    <w:rsid w:val="00A230FD"/>
    <w:rsid w:val="00A23D9E"/>
    <w:rsid w:val="00A26BCA"/>
    <w:rsid w:val="00A271C1"/>
    <w:rsid w:val="00A32EE4"/>
    <w:rsid w:val="00A33333"/>
    <w:rsid w:val="00A365D9"/>
    <w:rsid w:val="00A374E6"/>
    <w:rsid w:val="00A37B46"/>
    <w:rsid w:val="00A40D9C"/>
    <w:rsid w:val="00A4289D"/>
    <w:rsid w:val="00A434A6"/>
    <w:rsid w:val="00A441BB"/>
    <w:rsid w:val="00A441C1"/>
    <w:rsid w:val="00A478DF"/>
    <w:rsid w:val="00A50B48"/>
    <w:rsid w:val="00A54C2E"/>
    <w:rsid w:val="00A6288D"/>
    <w:rsid w:val="00A6427C"/>
    <w:rsid w:val="00A646B4"/>
    <w:rsid w:val="00A648C3"/>
    <w:rsid w:val="00A64FBC"/>
    <w:rsid w:val="00A676C6"/>
    <w:rsid w:val="00A67D10"/>
    <w:rsid w:val="00A702F7"/>
    <w:rsid w:val="00A705E0"/>
    <w:rsid w:val="00A72367"/>
    <w:rsid w:val="00A73A01"/>
    <w:rsid w:val="00A76937"/>
    <w:rsid w:val="00A77AA0"/>
    <w:rsid w:val="00A82EEA"/>
    <w:rsid w:val="00A83830"/>
    <w:rsid w:val="00A85ED9"/>
    <w:rsid w:val="00A87EB2"/>
    <w:rsid w:val="00A90537"/>
    <w:rsid w:val="00A94EE7"/>
    <w:rsid w:val="00A97083"/>
    <w:rsid w:val="00AA2276"/>
    <w:rsid w:val="00AA2EAE"/>
    <w:rsid w:val="00AA3BC0"/>
    <w:rsid w:val="00AA4420"/>
    <w:rsid w:val="00AA755C"/>
    <w:rsid w:val="00AB231B"/>
    <w:rsid w:val="00AB78EF"/>
    <w:rsid w:val="00AC0B26"/>
    <w:rsid w:val="00AC1A07"/>
    <w:rsid w:val="00AC2F53"/>
    <w:rsid w:val="00AC3498"/>
    <w:rsid w:val="00AC5821"/>
    <w:rsid w:val="00AC6BB5"/>
    <w:rsid w:val="00AD5CAD"/>
    <w:rsid w:val="00AD6440"/>
    <w:rsid w:val="00AD6F14"/>
    <w:rsid w:val="00AE11D7"/>
    <w:rsid w:val="00AE242B"/>
    <w:rsid w:val="00AE2B36"/>
    <w:rsid w:val="00AE50DB"/>
    <w:rsid w:val="00AE756D"/>
    <w:rsid w:val="00AF179E"/>
    <w:rsid w:val="00AF474C"/>
    <w:rsid w:val="00AF7E00"/>
    <w:rsid w:val="00B01163"/>
    <w:rsid w:val="00B01289"/>
    <w:rsid w:val="00B02068"/>
    <w:rsid w:val="00B03880"/>
    <w:rsid w:val="00B070B1"/>
    <w:rsid w:val="00B07D3B"/>
    <w:rsid w:val="00B1391D"/>
    <w:rsid w:val="00B13DF9"/>
    <w:rsid w:val="00B17FF1"/>
    <w:rsid w:val="00B22B48"/>
    <w:rsid w:val="00B26F79"/>
    <w:rsid w:val="00B278FE"/>
    <w:rsid w:val="00B31BF7"/>
    <w:rsid w:val="00B34C49"/>
    <w:rsid w:val="00B3603E"/>
    <w:rsid w:val="00B37CD0"/>
    <w:rsid w:val="00B52B53"/>
    <w:rsid w:val="00B63CA5"/>
    <w:rsid w:val="00B6494F"/>
    <w:rsid w:val="00B6524D"/>
    <w:rsid w:val="00B6661D"/>
    <w:rsid w:val="00B67F3E"/>
    <w:rsid w:val="00B74828"/>
    <w:rsid w:val="00B749F2"/>
    <w:rsid w:val="00B74BE7"/>
    <w:rsid w:val="00B80F45"/>
    <w:rsid w:val="00B81408"/>
    <w:rsid w:val="00B842B4"/>
    <w:rsid w:val="00B84E47"/>
    <w:rsid w:val="00B857E3"/>
    <w:rsid w:val="00B864F9"/>
    <w:rsid w:val="00B868BF"/>
    <w:rsid w:val="00B86E90"/>
    <w:rsid w:val="00B872A4"/>
    <w:rsid w:val="00B919BA"/>
    <w:rsid w:val="00B91F57"/>
    <w:rsid w:val="00B927B6"/>
    <w:rsid w:val="00BA00BA"/>
    <w:rsid w:val="00BA2EF9"/>
    <w:rsid w:val="00BA4D24"/>
    <w:rsid w:val="00BA5489"/>
    <w:rsid w:val="00BB0A0C"/>
    <w:rsid w:val="00BB2171"/>
    <w:rsid w:val="00BB2BDA"/>
    <w:rsid w:val="00BB48A8"/>
    <w:rsid w:val="00BB60AD"/>
    <w:rsid w:val="00BB7FC7"/>
    <w:rsid w:val="00BC05C2"/>
    <w:rsid w:val="00BC0B00"/>
    <w:rsid w:val="00BC20BA"/>
    <w:rsid w:val="00BC5411"/>
    <w:rsid w:val="00BC7171"/>
    <w:rsid w:val="00BC72C4"/>
    <w:rsid w:val="00BC7A8B"/>
    <w:rsid w:val="00BD06C7"/>
    <w:rsid w:val="00BD1116"/>
    <w:rsid w:val="00BD1ACE"/>
    <w:rsid w:val="00BD2C81"/>
    <w:rsid w:val="00BD6473"/>
    <w:rsid w:val="00BE0A90"/>
    <w:rsid w:val="00BE177F"/>
    <w:rsid w:val="00BE19A7"/>
    <w:rsid w:val="00BE6252"/>
    <w:rsid w:val="00BE6FAF"/>
    <w:rsid w:val="00BE7FAE"/>
    <w:rsid w:val="00BF08AF"/>
    <w:rsid w:val="00BF2BDE"/>
    <w:rsid w:val="00BF41DD"/>
    <w:rsid w:val="00C03910"/>
    <w:rsid w:val="00C074FE"/>
    <w:rsid w:val="00C07EFD"/>
    <w:rsid w:val="00C1357A"/>
    <w:rsid w:val="00C13EAE"/>
    <w:rsid w:val="00C14AC8"/>
    <w:rsid w:val="00C16484"/>
    <w:rsid w:val="00C232B6"/>
    <w:rsid w:val="00C25260"/>
    <w:rsid w:val="00C2627F"/>
    <w:rsid w:val="00C26530"/>
    <w:rsid w:val="00C3088C"/>
    <w:rsid w:val="00C33EE1"/>
    <w:rsid w:val="00C34570"/>
    <w:rsid w:val="00C35577"/>
    <w:rsid w:val="00C404E7"/>
    <w:rsid w:val="00C42DB6"/>
    <w:rsid w:val="00C4331C"/>
    <w:rsid w:val="00C45CDD"/>
    <w:rsid w:val="00C46334"/>
    <w:rsid w:val="00C477B2"/>
    <w:rsid w:val="00C512AF"/>
    <w:rsid w:val="00C5180D"/>
    <w:rsid w:val="00C52BE7"/>
    <w:rsid w:val="00C53509"/>
    <w:rsid w:val="00C56B08"/>
    <w:rsid w:val="00C56B62"/>
    <w:rsid w:val="00C60439"/>
    <w:rsid w:val="00C61EFF"/>
    <w:rsid w:val="00C627DB"/>
    <w:rsid w:val="00C6525B"/>
    <w:rsid w:val="00C6712B"/>
    <w:rsid w:val="00C71E6C"/>
    <w:rsid w:val="00C756DC"/>
    <w:rsid w:val="00C75810"/>
    <w:rsid w:val="00C77471"/>
    <w:rsid w:val="00C77E2B"/>
    <w:rsid w:val="00C80CAD"/>
    <w:rsid w:val="00C83828"/>
    <w:rsid w:val="00C84149"/>
    <w:rsid w:val="00C87635"/>
    <w:rsid w:val="00C900F9"/>
    <w:rsid w:val="00C90F44"/>
    <w:rsid w:val="00C973CE"/>
    <w:rsid w:val="00CA0A81"/>
    <w:rsid w:val="00CA313A"/>
    <w:rsid w:val="00CA36CC"/>
    <w:rsid w:val="00CA5131"/>
    <w:rsid w:val="00CA6D2F"/>
    <w:rsid w:val="00CC212F"/>
    <w:rsid w:val="00CC64CE"/>
    <w:rsid w:val="00CC7EC9"/>
    <w:rsid w:val="00CD5161"/>
    <w:rsid w:val="00CD5EE9"/>
    <w:rsid w:val="00CD79F6"/>
    <w:rsid w:val="00CD7AC5"/>
    <w:rsid w:val="00CD7C14"/>
    <w:rsid w:val="00CE03CF"/>
    <w:rsid w:val="00CE13FC"/>
    <w:rsid w:val="00CE33B7"/>
    <w:rsid w:val="00CE4DE6"/>
    <w:rsid w:val="00CF051C"/>
    <w:rsid w:val="00CF1AE0"/>
    <w:rsid w:val="00CF55D7"/>
    <w:rsid w:val="00CF58BD"/>
    <w:rsid w:val="00CF594B"/>
    <w:rsid w:val="00CF6FFA"/>
    <w:rsid w:val="00D0116A"/>
    <w:rsid w:val="00D01418"/>
    <w:rsid w:val="00D04A23"/>
    <w:rsid w:val="00D05C73"/>
    <w:rsid w:val="00D06D29"/>
    <w:rsid w:val="00D06F97"/>
    <w:rsid w:val="00D10612"/>
    <w:rsid w:val="00D11B74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47A76"/>
    <w:rsid w:val="00D514B6"/>
    <w:rsid w:val="00D56FFF"/>
    <w:rsid w:val="00D61E36"/>
    <w:rsid w:val="00D622DF"/>
    <w:rsid w:val="00D710E2"/>
    <w:rsid w:val="00D73C91"/>
    <w:rsid w:val="00D75345"/>
    <w:rsid w:val="00D86201"/>
    <w:rsid w:val="00D8741D"/>
    <w:rsid w:val="00D93993"/>
    <w:rsid w:val="00DA043E"/>
    <w:rsid w:val="00DA0BDC"/>
    <w:rsid w:val="00DA28A1"/>
    <w:rsid w:val="00DA437E"/>
    <w:rsid w:val="00DA5CBA"/>
    <w:rsid w:val="00DA6EA9"/>
    <w:rsid w:val="00DA7EAB"/>
    <w:rsid w:val="00DB01E4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56FB"/>
    <w:rsid w:val="00DC6261"/>
    <w:rsid w:val="00DD1589"/>
    <w:rsid w:val="00DD1854"/>
    <w:rsid w:val="00DD30A1"/>
    <w:rsid w:val="00DD3297"/>
    <w:rsid w:val="00DD55E6"/>
    <w:rsid w:val="00DD794C"/>
    <w:rsid w:val="00DE0447"/>
    <w:rsid w:val="00DE062B"/>
    <w:rsid w:val="00DE2C67"/>
    <w:rsid w:val="00DE3FE1"/>
    <w:rsid w:val="00DE4B5B"/>
    <w:rsid w:val="00DE5477"/>
    <w:rsid w:val="00DE61FE"/>
    <w:rsid w:val="00DE6C54"/>
    <w:rsid w:val="00DE6EB8"/>
    <w:rsid w:val="00DF02D8"/>
    <w:rsid w:val="00E003F1"/>
    <w:rsid w:val="00E04262"/>
    <w:rsid w:val="00E10AB4"/>
    <w:rsid w:val="00E10BC0"/>
    <w:rsid w:val="00E13410"/>
    <w:rsid w:val="00E13D4D"/>
    <w:rsid w:val="00E14795"/>
    <w:rsid w:val="00E20084"/>
    <w:rsid w:val="00E21B44"/>
    <w:rsid w:val="00E32410"/>
    <w:rsid w:val="00E3254E"/>
    <w:rsid w:val="00E3738F"/>
    <w:rsid w:val="00E43876"/>
    <w:rsid w:val="00E44728"/>
    <w:rsid w:val="00E447BF"/>
    <w:rsid w:val="00E475F3"/>
    <w:rsid w:val="00E51513"/>
    <w:rsid w:val="00E53DFA"/>
    <w:rsid w:val="00E55221"/>
    <w:rsid w:val="00E5550F"/>
    <w:rsid w:val="00E61F46"/>
    <w:rsid w:val="00E62DF6"/>
    <w:rsid w:val="00E6502A"/>
    <w:rsid w:val="00E66055"/>
    <w:rsid w:val="00E6680B"/>
    <w:rsid w:val="00E706C9"/>
    <w:rsid w:val="00E7104A"/>
    <w:rsid w:val="00E72827"/>
    <w:rsid w:val="00E75893"/>
    <w:rsid w:val="00E81D54"/>
    <w:rsid w:val="00E849C4"/>
    <w:rsid w:val="00E8780E"/>
    <w:rsid w:val="00E94F08"/>
    <w:rsid w:val="00EA5DFD"/>
    <w:rsid w:val="00EA76EF"/>
    <w:rsid w:val="00EA7AD5"/>
    <w:rsid w:val="00EB231C"/>
    <w:rsid w:val="00EB5499"/>
    <w:rsid w:val="00EB5FC6"/>
    <w:rsid w:val="00EC2EC9"/>
    <w:rsid w:val="00EC3E7F"/>
    <w:rsid w:val="00EC5CB0"/>
    <w:rsid w:val="00EC7236"/>
    <w:rsid w:val="00EC7358"/>
    <w:rsid w:val="00ED03D2"/>
    <w:rsid w:val="00ED086E"/>
    <w:rsid w:val="00ED3C03"/>
    <w:rsid w:val="00ED461E"/>
    <w:rsid w:val="00ED513E"/>
    <w:rsid w:val="00ED7073"/>
    <w:rsid w:val="00EE0D4B"/>
    <w:rsid w:val="00EE6F90"/>
    <w:rsid w:val="00EF4A0A"/>
    <w:rsid w:val="00EF79AC"/>
    <w:rsid w:val="00F002A9"/>
    <w:rsid w:val="00F02E46"/>
    <w:rsid w:val="00F05136"/>
    <w:rsid w:val="00F05CA5"/>
    <w:rsid w:val="00F05CF6"/>
    <w:rsid w:val="00F07B9C"/>
    <w:rsid w:val="00F10001"/>
    <w:rsid w:val="00F1209D"/>
    <w:rsid w:val="00F153F9"/>
    <w:rsid w:val="00F168CE"/>
    <w:rsid w:val="00F16C8C"/>
    <w:rsid w:val="00F23534"/>
    <w:rsid w:val="00F23596"/>
    <w:rsid w:val="00F264A1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301D"/>
    <w:rsid w:val="00F66A5B"/>
    <w:rsid w:val="00F73549"/>
    <w:rsid w:val="00F7515E"/>
    <w:rsid w:val="00F773E1"/>
    <w:rsid w:val="00F822D8"/>
    <w:rsid w:val="00F8338A"/>
    <w:rsid w:val="00F8379D"/>
    <w:rsid w:val="00F845E6"/>
    <w:rsid w:val="00F86E8D"/>
    <w:rsid w:val="00F877A7"/>
    <w:rsid w:val="00F9032E"/>
    <w:rsid w:val="00F90570"/>
    <w:rsid w:val="00F9149A"/>
    <w:rsid w:val="00F91787"/>
    <w:rsid w:val="00F94927"/>
    <w:rsid w:val="00F95BE4"/>
    <w:rsid w:val="00FA10D7"/>
    <w:rsid w:val="00FA530F"/>
    <w:rsid w:val="00FA765F"/>
    <w:rsid w:val="00FB646E"/>
    <w:rsid w:val="00FB6A3B"/>
    <w:rsid w:val="00FC4572"/>
    <w:rsid w:val="00FC6569"/>
    <w:rsid w:val="00FC6790"/>
    <w:rsid w:val="00FC6E5F"/>
    <w:rsid w:val="00FC7ADA"/>
    <w:rsid w:val="00FD1590"/>
    <w:rsid w:val="00FD1BFD"/>
    <w:rsid w:val="00FD310C"/>
    <w:rsid w:val="00FD3883"/>
    <w:rsid w:val="00FE1B28"/>
    <w:rsid w:val="00FE26E7"/>
    <w:rsid w:val="00FE4814"/>
    <w:rsid w:val="00FE795E"/>
    <w:rsid w:val="00FE7A23"/>
    <w:rsid w:val="00FF0309"/>
    <w:rsid w:val="00FF05A8"/>
    <w:rsid w:val="00FF32A7"/>
    <w:rsid w:val="00FF34B4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iPriority w:val="99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C627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8A76B-F367-4FE5-B962-26219A2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7137</Words>
  <Characters>40683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Вячеслав</dc:creator>
  <cp:lastModifiedBy>Urist</cp:lastModifiedBy>
  <cp:revision>13</cp:revision>
  <cp:lastPrinted>2023-03-05T23:03:00Z</cp:lastPrinted>
  <dcterms:created xsi:type="dcterms:W3CDTF">2023-02-17T04:55:00Z</dcterms:created>
  <dcterms:modified xsi:type="dcterms:W3CDTF">2023-02-23T23:37:00Z</dcterms:modified>
</cp:coreProperties>
</file>