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4F" w:rsidRPr="001877B6" w:rsidRDefault="008A5F4F" w:rsidP="001877B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>Я Г О Д Н И Н С К И Й Г О Р О Д С К О Й О К Р У Г</w:t>
      </w:r>
    </w:p>
    <w:p w:rsidR="008A5F4F" w:rsidRPr="009D5A71" w:rsidRDefault="008A5F4F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D5A71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8A5F4F" w:rsidRDefault="008A5F4F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P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A5F4F" w:rsidRDefault="008A5F4F" w:rsidP="008A5F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B6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D5A71" w:rsidRPr="009D5A71" w:rsidRDefault="009D5A71" w:rsidP="008A5F4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F4F" w:rsidRPr="001877B6" w:rsidRDefault="008A5F4F" w:rsidP="008A5F4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5F4F" w:rsidRPr="001877B6" w:rsidRDefault="008A5F4F" w:rsidP="008A5F4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F197E">
        <w:rPr>
          <w:rFonts w:ascii="Times New Roman" w:hAnsi="Times New Roman" w:cs="Times New Roman"/>
          <w:b/>
          <w:sz w:val="24"/>
          <w:szCs w:val="24"/>
        </w:rPr>
        <w:t>«</w:t>
      </w:r>
      <w:r w:rsidR="005374BD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BF197E">
        <w:rPr>
          <w:rFonts w:ascii="Times New Roman" w:hAnsi="Times New Roman" w:cs="Times New Roman"/>
          <w:b/>
          <w:sz w:val="24"/>
          <w:szCs w:val="24"/>
        </w:rPr>
        <w:t>»</w:t>
      </w:r>
      <w:r w:rsidR="005374BD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 2016 г.</w:t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374BD">
        <w:rPr>
          <w:rFonts w:ascii="Times New Roman" w:hAnsi="Times New Roman" w:cs="Times New Roman"/>
          <w:b/>
          <w:sz w:val="24"/>
          <w:szCs w:val="24"/>
        </w:rPr>
        <w:t>521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34508" w:rsidTr="00F34508">
        <w:tc>
          <w:tcPr>
            <w:tcW w:w="5070" w:type="dxa"/>
          </w:tcPr>
          <w:p w:rsidR="00B86831" w:rsidRDefault="00F34508" w:rsidP="00B86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53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A473C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r w:rsidR="0053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 округа от </w:t>
            </w:r>
            <w:r w:rsidR="00B868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5E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6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B5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86831">
              <w:rPr>
                <w:rFonts w:ascii="Times New Roman" w:hAnsi="Times New Roman" w:cs="Times New Roman"/>
                <w:sz w:val="24"/>
                <w:szCs w:val="24"/>
              </w:rPr>
              <w:t xml:space="preserve">313 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73C" w:rsidRPr="005A473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</w:t>
            </w:r>
            <w:r w:rsidR="00B86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развитие системы коммунальной инфраструктуры Ягоднинского </w:t>
            </w:r>
          </w:p>
          <w:p w:rsidR="00F34508" w:rsidRDefault="00B86831" w:rsidP="00B86831">
            <w:pPr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на 2016 год</w:t>
            </w:r>
            <w:r w:rsidR="005A4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</w:tr>
    </w:tbl>
    <w:p w:rsidR="008A5F4F" w:rsidRPr="009D5A71" w:rsidRDefault="008A5F4F" w:rsidP="001877B6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5F4F" w:rsidRPr="001877B6" w:rsidRDefault="00F34508" w:rsidP="001877B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6378F3" w:rsidRPr="001877B6">
        <w:rPr>
          <w:rFonts w:ascii="Times New Roman" w:hAnsi="Times New Roman" w:cs="Times New Roman"/>
          <w:sz w:val="24"/>
          <w:szCs w:val="24"/>
        </w:rPr>
        <w:t>статьёй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Федерации, </w:t>
      </w:r>
      <w:r w:rsidRPr="00F34508">
        <w:rPr>
          <w:rFonts w:ascii="Times New Roman" w:hAnsi="Times New Roman" w:cs="Times New Roman"/>
          <w:sz w:val="24"/>
          <w:szCs w:val="24"/>
        </w:rPr>
        <w:t>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 </w:t>
      </w:r>
    </w:p>
    <w:p w:rsidR="008A5F4F" w:rsidRPr="001877B6" w:rsidRDefault="008A5F4F" w:rsidP="008A5F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E3262" w:rsidRDefault="00EA3A7F" w:rsidP="002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1.Утвердить прилагаемые изменения, которые вносятся в постановление администрации Ягоднинского городского округа </w:t>
      </w:r>
      <w:r w:rsidR="002D471D" w:rsidRPr="002D471D">
        <w:rPr>
          <w:rFonts w:ascii="Times New Roman" w:hAnsi="Times New Roman" w:cs="Times New Roman"/>
          <w:sz w:val="24"/>
          <w:szCs w:val="24"/>
        </w:rPr>
        <w:t>от 29.04.2016 г. № 313 «Об утверждении муниципальной программы «Комплексное развитие системы коммуналь</w:t>
      </w:r>
      <w:r w:rsidR="002D471D">
        <w:rPr>
          <w:rFonts w:ascii="Times New Roman" w:hAnsi="Times New Roman" w:cs="Times New Roman"/>
          <w:sz w:val="24"/>
          <w:szCs w:val="24"/>
        </w:rPr>
        <w:t xml:space="preserve">ной инфраструктуры Ягоднинского </w:t>
      </w:r>
      <w:r w:rsidR="002D471D" w:rsidRPr="002D471D">
        <w:rPr>
          <w:rFonts w:ascii="Times New Roman" w:hAnsi="Times New Roman" w:cs="Times New Roman"/>
          <w:sz w:val="24"/>
          <w:szCs w:val="24"/>
        </w:rPr>
        <w:t>городского округа на 2016 год»</w:t>
      </w:r>
      <w:r w:rsidR="00BF197E">
        <w:rPr>
          <w:rFonts w:ascii="Times New Roman" w:hAnsi="Times New Roman" w:cs="Times New Roman"/>
          <w:sz w:val="24"/>
          <w:szCs w:val="24"/>
        </w:rPr>
        <w:t>»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(</w:t>
      </w:r>
      <w:r w:rsidR="00722E98">
        <w:rPr>
          <w:rFonts w:ascii="Times New Roman" w:hAnsi="Times New Roman" w:cs="Times New Roman"/>
          <w:sz w:val="24"/>
          <w:szCs w:val="24"/>
        </w:rPr>
        <w:t>п</w:t>
      </w:r>
      <w:r w:rsidR="008A5F4F" w:rsidRPr="001877B6">
        <w:rPr>
          <w:rFonts w:ascii="Times New Roman" w:hAnsi="Times New Roman" w:cs="Times New Roman"/>
          <w:sz w:val="24"/>
          <w:szCs w:val="24"/>
        </w:rPr>
        <w:t>риложение № 1</w:t>
      </w:r>
      <w:r w:rsidR="002E326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8A5F4F" w:rsidRPr="001877B6">
        <w:rPr>
          <w:rFonts w:ascii="Times New Roman" w:hAnsi="Times New Roman" w:cs="Times New Roman"/>
          <w:sz w:val="24"/>
          <w:szCs w:val="24"/>
        </w:rPr>
        <w:t>).</w:t>
      </w:r>
    </w:p>
    <w:p w:rsidR="008A5F4F" w:rsidRPr="001877B6" w:rsidRDefault="00EA3A7F" w:rsidP="002E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официальному опубликованию в газете </w:t>
      </w:r>
      <w:r w:rsidR="00BF197E">
        <w:rPr>
          <w:rFonts w:ascii="Times New Roman" w:hAnsi="Times New Roman" w:cs="Times New Roman"/>
          <w:sz w:val="24"/>
          <w:szCs w:val="24"/>
        </w:rPr>
        <w:t>«</w:t>
      </w:r>
      <w:r w:rsidR="008A5F4F"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 w:rsidR="00BF197E">
        <w:rPr>
          <w:rFonts w:ascii="Times New Roman" w:hAnsi="Times New Roman" w:cs="Times New Roman"/>
          <w:sz w:val="24"/>
          <w:szCs w:val="24"/>
        </w:rPr>
        <w:t>»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- </w:t>
      </w:r>
      <w:hyperlink r:id="rId9" w:history="1">
        <w:r w:rsidR="008A5F4F"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="008A5F4F" w:rsidRPr="001877B6">
        <w:rPr>
          <w:rFonts w:ascii="Times New Roman" w:hAnsi="Times New Roman" w:cs="Times New Roman"/>
          <w:sz w:val="24"/>
          <w:szCs w:val="24"/>
        </w:rPr>
        <w:t>.</w:t>
      </w:r>
    </w:p>
    <w:p w:rsidR="008A5F4F" w:rsidRPr="001877B6" w:rsidRDefault="008A5F4F" w:rsidP="008A5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F4F" w:rsidRDefault="00B82D79" w:rsidP="00B82D79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2D79" w:rsidRPr="001877B6" w:rsidRDefault="00B82D79" w:rsidP="00B82D79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7B6" w:rsidRDefault="002E3262" w:rsidP="0018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>ГлаваЯгоднинского</w:t>
      </w:r>
    </w:p>
    <w:p w:rsidR="002E3262" w:rsidRDefault="002E3262" w:rsidP="0018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6E58">
        <w:rPr>
          <w:rFonts w:ascii="Times New Roman" w:hAnsi="Times New Roman" w:cs="Times New Roman"/>
          <w:sz w:val="24"/>
          <w:szCs w:val="24"/>
        </w:rPr>
        <w:t>г</w:t>
      </w:r>
      <w:r w:rsidR="008A5F4F" w:rsidRPr="001877B6">
        <w:rPr>
          <w:rFonts w:ascii="Times New Roman" w:hAnsi="Times New Roman" w:cs="Times New Roman"/>
          <w:sz w:val="24"/>
          <w:szCs w:val="24"/>
        </w:rPr>
        <w:t>ородскогоокруга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1D80">
        <w:rPr>
          <w:rFonts w:ascii="Times New Roman" w:hAnsi="Times New Roman" w:cs="Times New Roman"/>
          <w:sz w:val="24"/>
          <w:szCs w:val="24"/>
        </w:rPr>
        <w:t>П.</w:t>
      </w:r>
      <w:r w:rsidR="008A5F4F" w:rsidRPr="001877B6">
        <w:rPr>
          <w:rFonts w:ascii="Times New Roman" w:hAnsi="Times New Roman" w:cs="Times New Roman"/>
          <w:sz w:val="24"/>
          <w:szCs w:val="24"/>
        </w:rPr>
        <w:t>Н.Страдомский</w:t>
      </w:r>
    </w:p>
    <w:p w:rsidR="002E3262" w:rsidRDefault="002E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№ </w:t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постановлению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администрации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 городского округа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5374BD">
        <w:rPr>
          <w:rFonts w:ascii="Times New Roman" w:eastAsia="Calibri" w:hAnsi="Times New Roman" w:cs="Times New Roman"/>
          <w:sz w:val="20"/>
          <w:szCs w:val="20"/>
          <w:lang w:eastAsia="en-US"/>
        </w:rPr>
        <w:t>29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5374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июня 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2016 г. № </w:t>
      </w:r>
      <w:r w:rsidR="005374BD">
        <w:rPr>
          <w:rFonts w:ascii="Times New Roman" w:eastAsia="Calibri" w:hAnsi="Times New Roman" w:cs="Times New Roman"/>
          <w:sz w:val="20"/>
          <w:szCs w:val="20"/>
          <w:lang w:eastAsia="en-US"/>
        </w:rPr>
        <w:t>521</w:t>
      </w:r>
    </w:p>
    <w:p w:rsidR="008A5F4F" w:rsidRPr="00CD55EE" w:rsidRDefault="008A5F4F" w:rsidP="00EA3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5F4F" w:rsidRPr="00AA19A7" w:rsidRDefault="006977F2" w:rsidP="00AA19A7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ИЗМЕНЕНИЯ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КОТОРЫЕ ВНОСЯТСЯ В ПОСТАНОВЛЕНИЕ АДМИНИСТРАЦИИ ЯГОДНИНСКОГО ГОРОДСКОГО ОКРУГА </w:t>
      </w:r>
      <w:r w:rsidR="00AA19A7">
        <w:rPr>
          <w:rFonts w:ascii="Times New Roman" w:eastAsia="Calibri" w:hAnsi="Times New Roman" w:cs="Times New Roman"/>
          <w:lang w:eastAsia="en-US"/>
        </w:rPr>
        <w:t>ОТ</w:t>
      </w:r>
      <w:r w:rsidR="00AA19A7" w:rsidRPr="00AA19A7">
        <w:rPr>
          <w:rFonts w:ascii="Times New Roman" w:eastAsia="Calibri" w:hAnsi="Times New Roman" w:cs="Times New Roman"/>
          <w:lang w:eastAsia="en-US"/>
        </w:rPr>
        <w:t xml:space="preserve"> 29.04.2016 г. № 313</w:t>
      </w:r>
    </w:p>
    <w:p w:rsidR="003D3E00" w:rsidRPr="00CD55EE" w:rsidRDefault="00EA3A7F" w:rsidP="009D5A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A5F4F"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4460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="008A5F4F" w:rsidRPr="00CD55EE">
        <w:rPr>
          <w:rFonts w:ascii="Times New Roman" w:eastAsia="Calibri" w:hAnsi="Times New Roman" w:cs="Times New Roman"/>
          <w:lang w:eastAsia="en-US"/>
        </w:rPr>
        <w:t>аспорт муниципальной программы</w:t>
      </w:r>
      <w:r w:rsidR="00446043">
        <w:rPr>
          <w:rFonts w:ascii="Times New Roman" w:eastAsia="Calibri" w:hAnsi="Times New Roman" w:cs="Times New Roman"/>
          <w:lang w:eastAsia="en-US"/>
        </w:rPr>
        <w:t xml:space="preserve"> изложить в следующей редакции:</w:t>
      </w:r>
    </w:p>
    <w:p w:rsidR="00446043" w:rsidRDefault="00446043" w:rsidP="009D5A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</w:p>
    <w:p w:rsidR="00446043" w:rsidRPr="00446043" w:rsidRDefault="00446043" w:rsidP="004460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446043">
        <w:rPr>
          <w:rFonts w:ascii="Times New Roman" w:eastAsia="Times New Roman" w:hAnsi="Times New Roman" w:cs="Times New Roman"/>
          <w:b/>
          <w:sz w:val="20"/>
          <w:szCs w:val="20"/>
        </w:rPr>
        <w:t>Паспорт</w:t>
      </w:r>
      <w:r w:rsidRPr="00446043">
        <w:rPr>
          <w:rFonts w:ascii="Times New Roman" w:eastAsia="Times New Roman" w:hAnsi="Times New Roman" w:cs="Times New Roman"/>
          <w:b/>
          <w:sz w:val="20"/>
          <w:szCs w:val="20"/>
        </w:rPr>
        <w:br/>
        <w:t>муниципальной  программы</w:t>
      </w:r>
    </w:p>
    <w:p w:rsidR="00446043" w:rsidRPr="00446043" w:rsidRDefault="00446043" w:rsidP="004460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</w:pPr>
      <w:r w:rsidRPr="00446043">
        <w:rPr>
          <w:rFonts w:ascii="Times New Roman" w:eastAsia="Times New Roman" w:hAnsi="Times New Roman" w:cs="Times New Roman"/>
          <w:b/>
          <w:sz w:val="20"/>
          <w:szCs w:val="20"/>
        </w:rPr>
        <w:t>«Комплексное развитие системы коммунальной инфраструктуры Ягоднинского городского округа на 2016 год»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557"/>
      </w:tblGrid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sub_110"/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  <w:bookmarkEnd w:id="1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 Комплексное  развитие  системы коммунальной инфраструктуры Ягоднинского городского округа на 2016 год» (далее - Программа)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Государственная программа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2014-2017 годы», утверждённая постановлением администрации Магаданской области от 19 декабря 2013 г. № 1300-па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Ягоднинского городского округа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 жилищного и  коммунального хозяйства администрации Ягоднинского городского округа</w:t>
            </w:r>
          </w:p>
        </w:tc>
      </w:tr>
      <w:tr w:rsidR="00446043" w:rsidRPr="00446043" w:rsidTr="00446043">
        <w:trPr>
          <w:trHeight w:val="171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Основной целью</w:t>
            </w: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446043" w:rsidRPr="00446043" w:rsidTr="00446043">
        <w:trPr>
          <w:trHeight w:val="221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Программы</w:t>
            </w: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- модернизация коммунальной инфраструктуры для обеспечения целевых параметров;</w:t>
            </w:r>
          </w:p>
          <w:p w:rsidR="00446043" w:rsidRPr="00446043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- перспективное планирование развития систем;</w:t>
            </w:r>
          </w:p>
          <w:p w:rsidR="00446043" w:rsidRPr="00446043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- обоснование мероприятий по комплексной реконструкции и модернизации;</w:t>
            </w:r>
          </w:p>
          <w:p w:rsidR="00446043" w:rsidRPr="00446043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- повышение надежности систем и качества предоставления коммунальных услуг;</w:t>
            </w:r>
          </w:p>
          <w:p w:rsidR="00446043" w:rsidRPr="00446043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- совершенствование механизмов развития энергосбережения и повышения энергоэффективности коммунальной инфраструктуры;</w:t>
            </w:r>
          </w:p>
          <w:p w:rsidR="00446043" w:rsidRPr="00446043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-повышение инвестиционной привлекательности коммунальной инфраструктуры;</w:t>
            </w:r>
          </w:p>
          <w:p w:rsidR="00446043" w:rsidRPr="00446043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обеспечение сбалансированности интересов субъектов коммунальной инфраструктуры и потребителей.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объектов коммунальной инфраструктуры, на которых произведены мероприятия по ремонту и реконструкции (ед-ц).</w:t>
            </w: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- готовность котельных к предстоящему отопительному сезону (%)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 этапы реализации муниципальной 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043" w:rsidRPr="00446043" w:rsidTr="00446043">
        <w:trPr>
          <w:trHeight w:val="42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жилищного и коммунального хозяйства администрации  Ягоднинского городского округа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выполнения Программы в 2016 году 15 075,4 тыс. руб.:</w:t>
            </w: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Ягоднинского городского округа: 406,4 тыс. руб.</w:t>
            </w: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источники: 14 669,00 тыс. руб.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 и исполнение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</w:t>
            </w:r>
            <w:r w:rsidR="003C672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446043" w:rsidRPr="00446043" w:rsidRDefault="00446043" w:rsidP="009D5A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91F99" w:rsidRDefault="003D3E00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67C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Раздел </w:t>
      </w:r>
      <w:r w:rsidR="00A64FEE" w:rsidRPr="00CD55EE">
        <w:rPr>
          <w:rFonts w:ascii="Times New Roman" w:eastAsia="Calibri" w:hAnsi="Times New Roman" w:cs="Times New Roman"/>
          <w:lang w:eastAsia="en-US"/>
        </w:rPr>
        <w:t>7</w:t>
      </w:r>
      <w:r w:rsidR="00667CAD">
        <w:rPr>
          <w:rFonts w:ascii="Times New Roman" w:eastAsia="Calibri" w:hAnsi="Times New Roman" w:cs="Times New Roman"/>
          <w:lang w:eastAsia="en-US"/>
        </w:rPr>
        <w:t xml:space="preserve"> Программы </w:t>
      </w:r>
      <w:r w:rsidR="00D91F99" w:rsidRPr="00CD55EE">
        <w:rPr>
          <w:rFonts w:ascii="Times New Roman" w:eastAsia="Calibri" w:hAnsi="Times New Roman" w:cs="Times New Roman"/>
          <w:lang w:eastAsia="en-US"/>
        </w:rPr>
        <w:t>изложить в следующей редакции:</w:t>
      </w:r>
    </w:p>
    <w:p w:rsidR="003C6727" w:rsidRDefault="003C6727" w:rsidP="003C6727">
      <w:pPr>
        <w:ind w:firstLine="567"/>
        <w:jc w:val="center"/>
        <w:rPr>
          <w:rFonts w:ascii="Times New Roman" w:eastAsia="Calibri" w:hAnsi="Times New Roman" w:cs="Times New Roman"/>
          <w:lang w:eastAsia="en-US"/>
        </w:rPr>
      </w:pPr>
    </w:p>
    <w:p w:rsidR="003C6727" w:rsidRPr="003C6727" w:rsidRDefault="00D91F99" w:rsidP="003C6727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55EE">
        <w:rPr>
          <w:rFonts w:ascii="Times New Roman" w:eastAsia="Calibri" w:hAnsi="Times New Roman" w:cs="Times New Roman"/>
          <w:lang w:eastAsia="en-US"/>
        </w:rPr>
        <w:t>«</w:t>
      </w:r>
      <w:r w:rsidR="003C6727" w:rsidRPr="003C6727">
        <w:rPr>
          <w:rFonts w:ascii="Times New Roman" w:eastAsia="Times New Roman" w:hAnsi="Times New Roman" w:cs="Times New Roman"/>
          <w:b/>
          <w:sz w:val="20"/>
          <w:szCs w:val="20"/>
        </w:rPr>
        <w:t>Раздел 7. Ресурсное обеспечение Программы</w:t>
      </w:r>
    </w:p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6727">
        <w:rPr>
          <w:rFonts w:ascii="Times New Roman" w:eastAsia="Times New Roman" w:hAnsi="Times New Roman" w:cs="Times New Roman"/>
          <w:sz w:val="20"/>
          <w:szCs w:val="20"/>
        </w:rPr>
        <w:t>Объем инвестиций, необходимых для выполнения объёма работ, отражены в таблице:</w:t>
      </w:r>
    </w:p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727">
        <w:rPr>
          <w:rFonts w:ascii="Times New Roman" w:eastAsia="Times New Roman" w:hAnsi="Times New Roman" w:cs="Times New Roman"/>
          <w:sz w:val="20"/>
          <w:szCs w:val="20"/>
        </w:rPr>
        <w:t xml:space="preserve">Мероприятия Программы </w:t>
      </w:r>
    </w:p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727">
        <w:rPr>
          <w:rFonts w:ascii="Times New Roman" w:eastAsia="Times New Roman" w:hAnsi="Times New Roman" w:cs="Times New Roman"/>
          <w:sz w:val="20"/>
          <w:szCs w:val="20"/>
        </w:rPr>
        <w:t xml:space="preserve"> «Комплексное развитие системы коммунальной инфраструктуры Ягоднинского городского округа на 2016 год» </w:t>
      </w:r>
    </w:p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6727">
        <w:rPr>
          <w:rFonts w:ascii="Times New Roman" w:eastAsia="Times New Roman" w:hAnsi="Times New Roman" w:cs="Times New Roman"/>
          <w:i/>
          <w:sz w:val="20"/>
          <w:szCs w:val="20"/>
        </w:rPr>
        <w:t>Ед. изм.: тыс.руб.</w:t>
      </w:r>
    </w:p>
    <w:tbl>
      <w:tblPr>
        <w:tblStyle w:val="11"/>
        <w:tblW w:w="0" w:type="auto"/>
        <w:tblLook w:val="04A0"/>
      </w:tblPr>
      <w:tblGrid>
        <w:gridCol w:w="612"/>
        <w:gridCol w:w="4134"/>
        <w:gridCol w:w="1399"/>
        <w:gridCol w:w="1762"/>
        <w:gridCol w:w="1664"/>
      </w:tblGrid>
      <w:tr w:rsidR="003C6727" w:rsidRPr="003C6727" w:rsidTr="00552E86">
        <w:tc>
          <w:tcPr>
            <w:tcW w:w="612" w:type="dxa"/>
            <w:vMerge w:val="restart"/>
            <w:vAlign w:val="center"/>
          </w:tcPr>
          <w:p w:rsidR="003C6727" w:rsidRPr="003C6727" w:rsidRDefault="003C6727" w:rsidP="003C6727">
            <w:pPr>
              <w:jc w:val="center"/>
            </w:pPr>
          </w:p>
          <w:p w:rsidR="003C6727" w:rsidRPr="003C6727" w:rsidRDefault="003C6727" w:rsidP="003C6727">
            <w:pPr>
              <w:jc w:val="center"/>
            </w:pPr>
            <w:r w:rsidRPr="003C6727">
              <w:t>№ п/п</w:t>
            </w:r>
          </w:p>
        </w:tc>
        <w:tc>
          <w:tcPr>
            <w:tcW w:w="4134" w:type="dxa"/>
            <w:vMerge w:val="restart"/>
            <w:vAlign w:val="center"/>
          </w:tcPr>
          <w:p w:rsidR="003C6727" w:rsidRPr="003C6727" w:rsidRDefault="003C6727" w:rsidP="003C6727">
            <w:pPr>
              <w:jc w:val="center"/>
            </w:pPr>
            <w:r w:rsidRPr="003C6727">
              <w:t>Мероприятия</w:t>
            </w:r>
          </w:p>
        </w:tc>
        <w:tc>
          <w:tcPr>
            <w:tcW w:w="1399" w:type="dxa"/>
            <w:vMerge w:val="restart"/>
            <w:vAlign w:val="center"/>
          </w:tcPr>
          <w:p w:rsidR="003C6727" w:rsidRPr="003C6727" w:rsidRDefault="003C6727" w:rsidP="003C6727">
            <w:pPr>
              <w:jc w:val="center"/>
            </w:pPr>
            <w:r w:rsidRPr="003C6727">
              <w:t>Проектная стоимость</w:t>
            </w:r>
          </w:p>
        </w:tc>
        <w:tc>
          <w:tcPr>
            <w:tcW w:w="3426" w:type="dxa"/>
            <w:gridSpan w:val="2"/>
            <w:vAlign w:val="center"/>
          </w:tcPr>
          <w:p w:rsidR="003C6727" w:rsidRPr="003C6727" w:rsidRDefault="003C6727" w:rsidP="003C6727">
            <w:pPr>
              <w:jc w:val="center"/>
            </w:pPr>
            <w:r w:rsidRPr="003C6727">
              <w:t>В том числе:</w:t>
            </w:r>
          </w:p>
        </w:tc>
      </w:tr>
      <w:tr w:rsidR="003C6727" w:rsidRPr="003C6727" w:rsidTr="00552E86">
        <w:tc>
          <w:tcPr>
            <w:tcW w:w="612" w:type="dxa"/>
            <w:vMerge/>
            <w:vAlign w:val="center"/>
          </w:tcPr>
          <w:p w:rsidR="003C6727" w:rsidRPr="003C6727" w:rsidRDefault="003C6727" w:rsidP="003C6727">
            <w:pPr>
              <w:jc w:val="center"/>
            </w:pPr>
          </w:p>
        </w:tc>
        <w:tc>
          <w:tcPr>
            <w:tcW w:w="4134" w:type="dxa"/>
            <w:vMerge/>
            <w:vAlign w:val="center"/>
          </w:tcPr>
          <w:p w:rsidR="003C6727" w:rsidRPr="003C6727" w:rsidRDefault="003C6727" w:rsidP="003C6727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3C6727" w:rsidRPr="003C6727" w:rsidRDefault="003C6727" w:rsidP="003C6727">
            <w:pPr>
              <w:jc w:val="center"/>
            </w:pPr>
          </w:p>
        </w:tc>
        <w:tc>
          <w:tcPr>
            <w:tcW w:w="1762" w:type="dxa"/>
            <w:vAlign w:val="center"/>
          </w:tcPr>
          <w:p w:rsidR="003C6727" w:rsidRPr="003C6727" w:rsidRDefault="003C6727" w:rsidP="003C6727">
            <w:pPr>
              <w:jc w:val="center"/>
            </w:pPr>
            <w:r w:rsidRPr="003C6727">
              <w:t>внебюджетные источники</w:t>
            </w:r>
          </w:p>
        </w:tc>
        <w:tc>
          <w:tcPr>
            <w:tcW w:w="1664" w:type="dxa"/>
            <w:vAlign w:val="center"/>
          </w:tcPr>
          <w:p w:rsidR="003C6727" w:rsidRPr="003C6727" w:rsidRDefault="003C6727" w:rsidP="003C6727">
            <w:pPr>
              <w:jc w:val="center"/>
            </w:pPr>
            <w:r w:rsidRPr="003C6727">
              <w:t>бюджет Ягоднинского  городского округа</w:t>
            </w:r>
          </w:p>
        </w:tc>
      </w:tr>
      <w:tr w:rsidR="003C6727" w:rsidRPr="003C6727" w:rsidTr="00552E86">
        <w:trPr>
          <w:trHeight w:val="583"/>
        </w:trPr>
        <w:tc>
          <w:tcPr>
            <w:tcW w:w="9571" w:type="dxa"/>
            <w:gridSpan w:val="5"/>
          </w:tcPr>
          <w:p w:rsidR="003C6727" w:rsidRPr="003C6727" w:rsidRDefault="003C6727" w:rsidP="003C6727">
            <w:pPr>
              <w:jc w:val="center"/>
            </w:pPr>
          </w:p>
          <w:p w:rsidR="003C6727" w:rsidRPr="003C6727" w:rsidRDefault="003C6727" w:rsidP="003C6727">
            <w:pPr>
              <w:jc w:val="center"/>
              <w:rPr>
                <w:b/>
              </w:rPr>
            </w:pPr>
            <w:r w:rsidRPr="003C6727">
              <w:rPr>
                <w:b/>
              </w:rPr>
              <w:t>п.Ягодное,  филиал ООО «Теплоэнергия Ягоднинский»</w:t>
            </w:r>
          </w:p>
        </w:tc>
      </w:tr>
      <w:tr w:rsidR="003C6727" w:rsidRPr="003C6727" w:rsidTr="00552E86">
        <w:trPr>
          <w:trHeight w:val="870"/>
        </w:trPr>
        <w:tc>
          <w:tcPr>
            <w:tcW w:w="612" w:type="dxa"/>
          </w:tcPr>
          <w:p w:rsidR="003C6727" w:rsidRPr="003C6727" w:rsidRDefault="003C6727" w:rsidP="003C6727">
            <w:pPr>
              <w:jc w:val="right"/>
            </w:pPr>
            <w:r w:rsidRPr="003C6727">
              <w:t>1</w:t>
            </w:r>
          </w:p>
        </w:tc>
        <w:tc>
          <w:tcPr>
            <w:tcW w:w="4134" w:type="dxa"/>
          </w:tcPr>
          <w:p w:rsidR="003C6727" w:rsidRPr="003C6727" w:rsidRDefault="003C6727" w:rsidP="003C6727">
            <w:r w:rsidRPr="003C6727">
              <w:t>Приобретение и доставка деаэратора ДСА 100/45 для центральной котельной п.Ягодное</w:t>
            </w:r>
          </w:p>
        </w:tc>
        <w:tc>
          <w:tcPr>
            <w:tcW w:w="1399" w:type="dxa"/>
          </w:tcPr>
          <w:p w:rsidR="003C6727" w:rsidRPr="003C6727" w:rsidRDefault="003C6727" w:rsidP="003C6727">
            <w:pPr>
              <w:jc w:val="right"/>
            </w:pPr>
            <w:r w:rsidRPr="003C6727">
              <w:t>2529,0</w:t>
            </w:r>
          </w:p>
        </w:tc>
        <w:tc>
          <w:tcPr>
            <w:tcW w:w="1762" w:type="dxa"/>
          </w:tcPr>
          <w:p w:rsidR="003C6727" w:rsidRPr="003C6727" w:rsidRDefault="003C6727" w:rsidP="003C6727">
            <w:pPr>
              <w:jc w:val="right"/>
            </w:pPr>
            <w:r w:rsidRPr="003C6727">
              <w:t>2443,0</w:t>
            </w:r>
          </w:p>
        </w:tc>
        <w:tc>
          <w:tcPr>
            <w:tcW w:w="1664" w:type="dxa"/>
          </w:tcPr>
          <w:p w:rsidR="003C6727" w:rsidRPr="003C6727" w:rsidRDefault="003C6727" w:rsidP="003C6727">
            <w:pPr>
              <w:jc w:val="right"/>
            </w:pPr>
            <w:r w:rsidRPr="003C6727">
              <w:t>86,0</w:t>
            </w:r>
          </w:p>
        </w:tc>
      </w:tr>
      <w:tr w:rsidR="003C6727" w:rsidRPr="003C6727" w:rsidTr="00552E86">
        <w:trPr>
          <w:trHeight w:val="855"/>
        </w:trPr>
        <w:tc>
          <w:tcPr>
            <w:tcW w:w="612" w:type="dxa"/>
          </w:tcPr>
          <w:p w:rsidR="003C6727" w:rsidRPr="003C6727" w:rsidRDefault="003C6727" w:rsidP="003C6727">
            <w:pPr>
              <w:jc w:val="right"/>
            </w:pPr>
            <w:r w:rsidRPr="003C6727">
              <w:t>2.</w:t>
            </w:r>
          </w:p>
        </w:tc>
        <w:tc>
          <w:tcPr>
            <w:tcW w:w="4134" w:type="dxa"/>
          </w:tcPr>
          <w:p w:rsidR="003C6727" w:rsidRPr="003C6727" w:rsidRDefault="003C6727" w:rsidP="003C6727">
            <w:r w:rsidRPr="003C6727">
              <w:t>Установка деаэратора питательного ДСА 100/45 для центральной котельной п.Ягодное</w:t>
            </w:r>
          </w:p>
        </w:tc>
        <w:tc>
          <w:tcPr>
            <w:tcW w:w="1399" w:type="dxa"/>
          </w:tcPr>
          <w:p w:rsidR="003C6727" w:rsidRPr="003C6727" w:rsidRDefault="003C6727" w:rsidP="003C6727">
            <w:pPr>
              <w:jc w:val="right"/>
            </w:pPr>
            <w:r w:rsidRPr="003C6727">
              <w:t>4280,6</w:t>
            </w:r>
          </w:p>
        </w:tc>
        <w:tc>
          <w:tcPr>
            <w:tcW w:w="1762" w:type="dxa"/>
          </w:tcPr>
          <w:p w:rsidR="003C6727" w:rsidRPr="003C6727" w:rsidRDefault="003C6727" w:rsidP="003C6727">
            <w:pPr>
              <w:jc w:val="right"/>
            </w:pPr>
            <w:r w:rsidRPr="003C6727">
              <w:t>4180,0</w:t>
            </w:r>
          </w:p>
        </w:tc>
        <w:tc>
          <w:tcPr>
            <w:tcW w:w="1664" w:type="dxa"/>
          </w:tcPr>
          <w:p w:rsidR="003C6727" w:rsidRPr="003C6727" w:rsidRDefault="003C6727" w:rsidP="003C6727">
            <w:pPr>
              <w:jc w:val="right"/>
            </w:pPr>
            <w:r w:rsidRPr="003C6727">
              <w:t>100,6</w:t>
            </w:r>
          </w:p>
        </w:tc>
      </w:tr>
      <w:tr w:rsidR="003C6727" w:rsidRPr="003C6727" w:rsidTr="00552E86">
        <w:trPr>
          <w:trHeight w:val="855"/>
        </w:trPr>
        <w:tc>
          <w:tcPr>
            <w:tcW w:w="612" w:type="dxa"/>
          </w:tcPr>
          <w:p w:rsidR="003C6727" w:rsidRPr="003C6727" w:rsidRDefault="003C6727" w:rsidP="003C6727">
            <w:pPr>
              <w:jc w:val="right"/>
            </w:pPr>
            <w:r w:rsidRPr="003C6727">
              <w:t>3.</w:t>
            </w:r>
          </w:p>
        </w:tc>
        <w:tc>
          <w:tcPr>
            <w:tcW w:w="4134" w:type="dxa"/>
          </w:tcPr>
          <w:p w:rsidR="003C6727" w:rsidRPr="003C6727" w:rsidRDefault="003C6727" w:rsidP="003C6727">
            <w:r w:rsidRPr="003C6727">
              <w:t>Приобретение материалов для ремонта сетей теплоснабжения, горячего и холодного водоснабжения в п.Ягодное</w:t>
            </w:r>
          </w:p>
        </w:tc>
        <w:tc>
          <w:tcPr>
            <w:tcW w:w="1399" w:type="dxa"/>
          </w:tcPr>
          <w:p w:rsidR="003C6727" w:rsidRPr="003C6727" w:rsidRDefault="003C6727" w:rsidP="003C6727">
            <w:pPr>
              <w:jc w:val="right"/>
            </w:pPr>
            <w:r w:rsidRPr="003C6727">
              <w:t>803,3</w:t>
            </w:r>
          </w:p>
        </w:tc>
        <w:tc>
          <w:tcPr>
            <w:tcW w:w="1762" w:type="dxa"/>
          </w:tcPr>
          <w:p w:rsidR="003C6727" w:rsidRPr="003C6727" w:rsidRDefault="003C6727" w:rsidP="003C6727">
            <w:pPr>
              <w:jc w:val="right"/>
            </w:pPr>
            <w:r w:rsidRPr="003C6727">
              <w:t>783,0</w:t>
            </w:r>
          </w:p>
        </w:tc>
        <w:tc>
          <w:tcPr>
            <w:tcW w:w="1664" w:type="dxa"/>
          </w:tcPr>
          <w:p w:rsidR="003C6727" w:rsidRPr="003C6727" w:rsidRDefault="003C6727" w:rsidP="003C6727">
            <w:pPr>
              <w:jc w:val="right"/>
            </w:pPr>
            <w:r w:rsidRPr="003C6727">
              <w:t>20,3</w:t>
            </w:r>
          </w:p>
        </w:tc>
      </w:tr>
      <w:tr w:rsidR="003C6727" w:rsidRPr="003C6727" w:rsidTr="00552E86">
        <w:trPr>
          <w:trHeight w:val="855"/>
        </w:trPr>
        <w:tc>
          <w:tcPr>
            <w:tcW w:w="612" w:type="dxa"/>
          </w:tcPr>
          <w:p w:rsidR="003C6727" w:rsidRPr="003C6727" w:rsidRDefault="003C6727" w:rsidP="003C6727">
            <w:pPr>
              <w:jc w:val="right"/>
            </w:pPr>
            <w:r w:rsidRPr="003C6727">
              <w:t>4.</w:t>
            </w:r>
          </w:p>
        </w:tc>
        <w:tc>
          <w:tcPr>
            <w:tcW w:w="4134" w:type="dxa"/>
          </w:tcPr>
          <w:p w:rsidR="003C6727" w:rsidRPr="003C6727" w:rsidRDefault="003C6727" w:rsidP="003C6727">
            <w:r w:rsidRPr="003C6727">
              <w:t>Приобретение материалов для водовода к баку-накопителю холодной воды п.Ягодное</w:t>
            </w:r>
          </w:p>
        </w:tc>
        <w:tc>
          <w:tcPr>
            <w:tcW w:w="1399" w:type="dxa"/>
          </w:tcPr>
          <w:p w:rsidR="003C6727" w:rsidRPr="003C6727" w:rsidRDefault="003C6727" w:rsidP="003C6727">
            <w:pPr>
              <w:jc w:val="right"/>
            </w:pPr>
            <w:r w:rsidRPr="003C6727">
              <w:t>563,5</w:t>
            </w:r>
          </w:p>
        </w:tc>
        <w:tc>
          <w:tcPr>
            <w:tcW w:w="1762" w:type="dxa"/>
          </w:tcPr>
          <w:p w:rsidR="003C6727" w:rsidRPr="003C6727" w:rsidRDefault="003C6727" w:rsidP="003C6727">
            <w:pPr>
              <w:jc w:val="right"/>
            </w:pPr>
            <w:r w:rsidRPr="003C6727">
              <w:t>549,0</w:t>
            </w:r>
          </w:p>
        </w:tc>
        <w:tc>
          <w:tcPr>
            <w:tcW w:w="1664" w:type="dxa"/>
          </w:tcPr>
          <w:p w:rsidR="003C6727" w:rsidRPr="003C6727" w:rsidRDefault="003C6727" w:rsidP="003C6727">
            <w:pPr>
              <w:jc w:val="right"/>
            </w:pPr>
            <w:r w:rsidRPr="003C6727">
              <w:t>14,5</w:t>
            </w:r>
          </w:p>
        </w:tc>
      </w:tr>
      <w:tr w:rsidR="003C6727" w:rsidRPr="003C6727" w:rsidTr="00552E86">
        <w:trPr>
          <w:trHeight w:val="855"/>
        </w:trPr>
        <w:tc>
          <w:tcPr>
            <w:tcW w:w="612" w:type="dxa"/>
          </w:tcPr>
          <w:p w:rsidR="003C6727" w:rsidRPr="003C6727" w:rsidRDefault="003C6727" w:rsidP="003C6727">
            <w:pPr>
              <w:jc w:val="right"/>
            </w:pPr>
            <w:r w:rsidRPr="003C6727">
              <w:t>5.</w:t>
            </w:r>
          </w:p>
        </w:tc>
        <w:tc>
          <w:tcPr>
            <w:tcW w:w="4134" w:type="dxa"/>
          </w:tcPr>
          <w:p w:rsidR="003C6727" w:rsidRPr="003C6727" w:rsidRDefault="003C6727" w:rsidP="003C6727">
            <w:r w:rsidRPr="003C6727">
              <w:t>Приобретение химических реагентов для водоочистной станции п.Сенокосный</w:t>
            </w:r>
          </w:p>
        </w:tc>
        <w:tc>
          <w:tcPr>
            <w:tcW w:w="1399" w:type="dxa"/>
          </w:tcPr>
          <w:p w:rsidR="003C6727" w:rsidRPr="003C6727" w:rsidRDefault="003C6727" w:rsidP="003C6727">
            <w:pPr>
              <w:jc w:val="right"/>
            </w:pPr>
            <w:r w:rsidRPr="003C6727">
              <w:t>481,0</w:t>
            </w:r>
          </w:p>
        </w:tc>
        <w:tc>
          <w:tcPr>
            <w:tcW w:w="1762" w:type="dxa"/>
          </w:tcPr>
          <w:p w:rsidR="003C6727" w:rsidRPr="003C6727" w:rsidRDefault="003C6727" w:rsidP="003C6727">
            <w:pPr>
              <w:jc w:val="right"/>
            </w:pPr>
            <w:r w:rsidRPr="003C6727">
              <w:t>469,0</w:t>
            </w:r>
          </w:p>
        </w:tc>
        <w:tc>
          <w:tcPr>
            <w:tcW w:w="1664" w:type="dxa"/>
          </w:tcPr>
          <w:p w:rsidR="003C6727" w:rsidRPr="003C6727" w:rsidRDefault="003C6727" w:rsidP="003C6727">
            <w:pPr>
              <w:jc w:val="right"/>
            </w:pPr>
            <w:r w:rsidRPr="003C6727">
              <w:t>12,0</w:t>
            </w:r>
          </w:p>
        </w:tc>
      </w:tr>
      <w:tr w:rsidR="003C6727" w:rsidRPr="003C6727" w:rsidTr="00552E86">
        <w:tc>
          <w:tcPr>
            <w:tcW w:w="4746" w:type="dxa"/>
            <w:gridSpan w:val="2"/>
          </w:tcPr>
          <w:p w:rsidR="003C6727" w:rsidRPr="003C6727" w:rsidRDefault="003C6727" w:rsidP="003C6727">
            <w:pPr>
              <w:jc w:val="right"/>
            </w:pPr>
            <w:r w:rsidRPr="003C6727">
              <w:t>всего</w:t>
            </w:r>
          </w:p>
        </w:tc>
        <w:tc>
          <w:tcPr>
            <w:tcW w:w="1399" w:type="dxa"/>
          </w:tcPr>
          <w:p w:rsidR="003C6727" w:rsidRPr="003C6727" w:rsidRDefault="003C6727" w:rsidP="003C6727">
            <w:pPr>
              <w:jc w:val="right"/>
            </w:pPr>
            <w:r w:rsidRPr="003C6727">
              <w:t>8657,4</w:t>
            </w:r>
          </w:p>
        </w:tc>
        <w:tc>
          <w:tcPr>
            <w:tcW w:w="1762" w:type="dxa"/>
          </w:tcPr>
          <w:p w:rsidR="003C6727" w:rsidRPr="003C6727" w:rsidRDefault="003C6727" w:rsidP="003C6727">
            <w:pPr>
              <w:jc w:val="right"/>
            </w:pPr>
            <w:r w:rsidRPr="003C6727">
              <w:t>8424,0</w:t>
            </w:r>
          </w:p>
        </w:tc>
        <w:tc>
          <w:tcPr>
            <w:tcW w:w="1664" w:type="dxa"/>
          </w:tcPr>
          <w:p w:rsidR="003C6727" w:rsidRPr="003C6727" w:rsidRDefault="003C6727" w:rsidP="003C6727">
            <w:pPr>
              <w:jc w:val="right"/>
            </w:pPr>
            <w:r w:rsidRPr="003C6727">
              <w:t>233,4</w:t>
            </w:r>
          </w:p>
        </w:tc>
      </w:tr>
      <w:tr w:rsidR="003C6727" w:rsidRPr="003C6727" w:rsidTr="00552E86">
        <w:trPr>
          <w:trHeight w:val="687"/>
        </w:trPr>
        <w:tc>
          <w:tcPr>
            <w:tcW w:w="9571" w:type="dxa"/>
            <w:gridSpan w:val="5"/>
          </w:tcPr>
          <w:p w:rsidR="003C6727" w:rsidRPr="003C6727" w:rsidRDefault="003C6727" w:rsidP="003C6727">
            <w:pPr>
              <w:jc w:val="center"/>
            </w:pPr>
          </w:p>
          <w:p w:rsidR="003C6727" w:rsidRPr="003C6727" w:rsidRDefault="003C6727" w:rsidP="003C6727">
            <w:pPr>
              <w:jc w:val="center"/>
              <w:rPr>
                <w:b/>
              </w:rPr>
            </w:pPr>
            <w:r w:rsidRPr="003C6727">
              <w:rPr>
                <w:b/>
              </w:rPr>
              <w:t>п. Синегорье,  МУП  «СМПП ЖКХ и Э»</w:t>
            </w:r>
          </w:p>
        </w:tc>
      </w:tr>
      <w:tr w:rsidR="003C6727" w:rsidRPr="003C6727" w:rsidTr="00552E86">
        <w:tc>
          <w:tcPr>
            <w:tcW w:w="612" w:type="dxa"/>
          </w:tcPr>
          <w:p w:rsidR="003C6727" w:rsidRPr="003C6727" w:rsidRDefault="003C6727" w:rsidP="003C6727">
            <w:pPr>
              <w:jc w:val="right"/>
            </w:pPr>
            <w:r w:rsidRPr="003C6727">
              <w:t>1.</w:t>
            </w:r>
          </w:p>
        </w:tc>
        <w:tc>
          <w:tcPr>
            <w:tcW w:w="4134" w:type="dxa"/>
          </w:tcPr>
          <w:p w:rsidR="003C6727" w:rsidRPr="003C6727" w:rsidRDefault="003C6727" w:rsidP="003C6727">
            <w:r w:rsidRPr="003C6727">
              <w:t>Приобретение и замена 3-х (трех) электрокотлов КЭВ – 2500/6 на электрокотельной №2</w:t>
            </w:r>
          </w:p>
        </w:tc>
        <w:tc>
          <w:tcPr>
            <w:tcW w:w="1399" w:type="dxa"/>
          </w:tcPr>
          <w:p w:rsidR="003C6727" w:rsidRPr="003C6727" w:rsidRDefault="003C6727" w:rsidP="003C6727">
            <w:pPr>
              <w:jc w:val="right"/>
            </w:pPr>
            <w:r w:rsidRPr="003C6727">
              <w:t>3534,0</w:t>
            </w:r>
          </w:p>
        </w:tc>
        <w:tc>
          <w:tcPr>
            <w:tcW w:w="1762" w:type="dxa"/>
          </w:tcPr>
          <w:p w:rsidR="003C6727" w:rsidRPr="003C6727" w:rsidRDefault="003C6727" w:rsidP="003C6727">
            <w:pPr>
              <w:jc w:val="right"/>
            </w:pPr>
            <w:r w:rsidRPr="003C6727">
              <w:t>3444,0</w:t>
            </w:r>
          </w:p>
        </w:tc>
        <w:tc>
          <w:tcPr>
            <w:tcW w:w="1664" w:type="dxa"/>
          </w:tcPr>
          <w:p w:rsidR="003C6727" w:rsidRPr="003C6727" w:rsidRDefault="003C6727" w:rsidP="003C6727">
            <w:pPr>
              <w:jc w:val="right"/>
            </w:pPr>
            <w:r w:rsidRPr="003C6727">
              <w:t>90,0</w:t>
            </w:r>
          </w:p>
        </w:tc>
      </w:tr>
      <w:tr w:rsidR="003C6727" w:rsidRPr="003C6727" w:rsidTr="00552E86">
        <w:tc>
          <w:tcPr>
            <w:tcW w:w="4746" w:type="dxa"/>
            <w:gridSpan w:val="2"/>
          </w:tcPr>
          <w:p w:rsidR="003C6727" w:rsidRPr="003C6727" w:rsidRDefault="003C6727" w:rsidP="003C6727">
            <w:pPr>
              <w:jc w:val="right"/>
            </w:pPr>
            <w:r w:rsidRPr="003C6727">
              <w:t>всего</w:t>
            </w:r>
          </w:p>
        </w:tc>
        <w:tc>
          <w:tcPr>
            <w:tcW w:w="1399" w:type="dxa"/>
          </w:tcPr>
          <w:p w:rsidR="003C6727" w:rsidRPr="003C6727" w:rsidRDefault="003C6727" w:rsidP="003C6727">
            <w:pPr>
              <w:jc w:val="right"/>
            </w:pPr>
            <w:r w:rsidRPr="003C6727">
              <w:t>3534,0</w:t>
            </w:r>
          </w:p>
        </w:tc>
        <w:tc>
          <w:tcPr>
            <w:tcW w:w="1762" w:type="dxa"/>
          </w:tcPr>
          <w:p w:rsidR="003C6727" w:rsidRPr="003C6727" w:rsidRDefault="003C6727" w:rsidP="003C6727">
            <w:pPr>
              <w:jc w:val="right"/>
            </w:pPr>
            <w:r w:rsidRPr="003C6727">
              <w:t>3444,0</w:t>
            </w:r>
          </w:p>
        </w:tc>
        <w:tc>
          <w:tcPr>
            <w:tcW w:w="1664" w:type="dxa"/>
          </w:tcPr>
          <w:p w:rsidR="003C6727" w:rsidRPr="003C6727" w:rsidRDefault="003C6727" w:rsidP="003C6727">
            <w:pPr>
              <w:jc w:val="right"/>
            </w:pPr>
            <w:r w:rsidRPr="003C6727">
              <w:t>90,0</w:t>
            </w:r>
          </w:p>
        </w:tc>
      </w:tr>
      <w:tr w:rsidR="003C6727" w:rsidRPr="003C6727" w:rsidTr="00552E86">
        <w:trPr>
          <w:trHeight w:val="529"/>
        </w:trPr>
        <w:tc>
          <w:tcPr>
            <w:tcW w:w="9571" w:type="dxa"/>
            <w:gridSpan w:val="5"/>
          </w:tcPr>
          <w:p w:rsidR="003C6727" w:rsidRPr="003C6727" w:rsidRDefault="003C6727" w:rsidP="003C6727">
            <w:pPr>
              <w:jc w:val="center"/>
            </w:pPr>
          </w:p>
          <w:p w:rsidR="003C6727" w:rsidRPr="003C6727" w:rsidRDefault="003C6727" w:rsidP="003C6727">
            <w:pPr>
              <w:jc w:val="center"/>
              <w:rPr>
                <w:b/>
              </w:rPr>
            </w:pPr>
            <w:r w:rsidRPr="003C6727">
              <w:rPr>
                <w:b/>
              </w:rPr>
              <w:t>п.Оротукан, ООО «Теплосеть плюс»</w:t>
            </w:r>
          </w:p>
        </w:tc>
      </w:tr>
      <w:tr w:rsidR="003C6727" w:rsidRPr="003C6727" w:rsidTr="00552E86">
        <w:tc>
          <w:tcPr>
            <w:tcW w:w="612" w:type="dxa"/>
          </w:tcPr>
          <w:p w:rsidR="003C6727" w:rsidRPr="003C6727" w:rsidRDefault="003C6727" w:rsidP="003C6727">
            <w:pPr>
              <w:jc w:val="right"/>
            </w:pPr>
            <w:r w:rsidRPr="003C6727">
              <w:t>1.</w:t>
            </w:r>
          </w:p>
        </w:tc>
        <w:tc>
          <w:tcPr>
            <w:tcW w:w="4134" w:type="dxa"/>
          </w:tcPr>
          <w:p w:rsidR="003C6727" w:rsidRPr="003C6727" w:rsidRDefault="003C6727" w:rsidP="003C6727">
            <w:r w:rsidRPr="003C6727">
              <w:t>Приобретение материалов для ремонта котлов и котельного оборудования</w:t>
            </w:r>
          </w:p>
        </w:tc>
        <w:tc>
          <w:tcPr>
            <w:tcW w:w="1399" w:type="dxa"/>
          </w:tcPr>
          <w:p w:rsidR="003C6727" w:rsidRPr="003C6727" w:rsidRDefault="003C6727" w:rsidP="003C6727">
            <w:pPr>
              <w:jc w:val="right"/>
            </w:pPr>
            <w:r w:rsidRPr="003C6727">
              <w:t>594,0</w:t>
            </w:r>
          </w:p>
        </w:tc>
        <w:tc>
          <w:tcPr>
            <w:tcW w:w="1762" w:type="dxa"/>
          </w:tcPr>
          <w:p w:rsidR="003C6727" w:rsidRPr="003C6727" w:rsidRDefault="003C6727" w:rsidP="003C6727">
            <w:pPr>
              <w:jc w:val="right"/>
            </w:pPr>
            <w:r w:rsidRPr="003C6727">
              <w:t>577,0</w:t>
            </w:r>
          </w:p>
        </w:tc>
        <w:tc>
          <w:tcPr>
            <w:tcW w:w="1664" w:type="dxa"/>
          </w:tcPr>
          <w:p w:rsidR="003C6727" w:rsidRPr="003C6727" w:rsidRDefault="003C6727" w:rsidP="003C6727">
            <w:pPr>
              <w:jc w:val="right"/>
            </w:pPr>
            <w:r w:rsidRPr="003C6727">
              <w:t>17,0</w:t>
            </w:r>
          </w:p>
        </w:tc>
      </w:tr>
      <w:tr w:rsidR="003C6727" w:rsidRPr="003C6727" w:rsidTr="00552E86">
        <w:tc>
          <w:tcPr>
            <w:tcW w:w="4746" w:type="dxa"/>
            <w:gridSpan w:val="2"/>
          </w:tcPr>
          <w:p w:rsidR="003C6727" w:rsidRPr="003C6727" w:rsidRDefault="003C6727" w:rsidP="003C6727">
            <w:pPr>
              <w:jc w:val="right"/>
            </w:pPr>
            <w:r w:rsidRPr="003C6727">
              <w:t>всего:</w:t>
            </w:r>
          </w:p>
        </w:tc>
        <w:tc>
          <w:tcPr>
            <w:tcW w:w="1399" w:type="dxa"/>
          </w:tcPr>
          <w:p w:rsidR="003C6727" w:rsidRPr="003C6727" w:rsidRDefault="003C6727" w:rsidP="003C6727">
            <w:pPr>
              <w:jc w:val="right"/>
            </w:pPr>
            <w:r w:rsidRPr="003C6727">
              <w:t>594,0</w:t>
            </w:r>
          </w:p>
        </w:tc>
        <w:tc>
          <w:tcPr>
            <w:tcW w:w="1762" w:type="dxa"/>
          </w:tcPr>
          <w:p w:rsidR="003C6727" w:rsidRPr="003C6727" w:rsidRDefault="003C6727" w:rsidP="003C6727">
            <w:pPr>
              <w:jc w:val="right"/>
            </w:pPr>
            <w:r w:rsidRPr="003C6727">
              <w:t>577,0</w:t>
            </w:r>
          </w:p>
        </w:tc>
        <w:tc>
          <w:tcPr>
            <w:tcW w:w="1664" w:type="dxa"/>
          </w:tcPr>
          <w:p w:rsidR="003C6727" w:rsidRPr="003C6727" w:rsidRDefault="003C6727" w:rsidP="003C6727">
            <w:pPr>
              <w:jc w:val="right"/>
            </w:pPr>
            <w:r w:rsidRPr="003C6727">
              <w:t>17,0</w:t>
            </w:r>
          </w:p>
        </w:tc>
      </w:tr>
      <w:tr w:rsidR="003C6727" w:rsidRPr="003C6727" w:rsidTr="00552E86">
        <w:trPr>
          <w:trHeight w:val="695"/>
        </w:trPr>
        <w:tc>
          <w:tcPr>
            <w:tcW w:w="9571" w:type="dxa"/>
            <w:gridSpan w:val="5"/>
          </w:tcPr>
          <w:p w:rsidR="003C6727" w:rsidRPr="003C6727" w:rsidRDefault="003C6727" w:rsidP="003C6727">
            <w:pPr>
              <w:jc w:val="center"/>
            </w:pPr>
          </w:p>
          <w:p w:rsidR="003C6727" w:rsidRPr="003C6727" w:rsidRDefault="003C6727" w:rsidP="003C6727">
            <w:pPr>
              <w:jc w:val="center"/>
              <w:rPr>
                <w:b/>
              </w:rPr>
            </w:pPr>
            <w:r w:rsidRPr="003C6727">
              <w:rPr>
                <w:b/>
              </w:rPr>
              <w:t>п.Бурхала, ООО «Профиль»</w:t>
            </w:r>
          </w:p>
        </w:tc>
      </w:tr>
      <w:tr w:rsidR="003C6727" w:rsidRPr="003C6727" w:rsidTr="00552E86">
        <w:tc>
          <w:tcPr>
            <w:tcW w:w="612" w:type="dxa"/>
          </w:tcPr>
          <w:p w:rsidR="003C6727" w:rsidRPr="003C6727" w:rsidRDefault="003C6727" w:rsidP="003C6727">
            <w:pPr>
              <w:jc w:val="right"/>
            </w:pPr>
            <w:r w:rsidRPr="003C6727">
              <w:lastRenderedPageBreak/>
              <w:t>1.</w:t>
            </w:r>
          </w:p>
        </w:tc>
        <w:tc>
          <w:tcPr>
            <w:tcW w:w="4134" w:type="dxa"/>
          </w:tcPr>
          <w:p w:rsidR="003C6727" w:rsidRPr="003C6727" w:rsidRDefault="003C6727" w:rsidP="003C6727">
            <w:r w:rsidRPr="003C6727">
              <w:t>Приобретение 1 котла водогрейного КВр-1,5</w:t>
            </w:r>
          </w:p>
        </w:tc>
        <w:tc>
          <w:tcPr>
            <w:tcW w:w="1399" w:type="dxa"/>
          </w:tcPr>
          <w:p w:rsidR="003C6727" w:rsidRPr="003C6727" w:rsidRDefault="003C6727" w:rsidP="003C6727">
            <w:pPr>
              <w:jc w:val="right"/>
            </w:pPr>
            <w:r w:rsidRPr="003C6727">
              <w:t>910,0</w:t>
            </w:r>
          </w:p>
        </w:tc>
        <w:tc>
          <w:tcPr>
            <w:tcW w:w="1762" w:type="dxa"/>
          </w:tcPr>
          <w:p w:rsidR="003C6727" w:rsidRPr="003C6727" w:rsidRDefault="003C6727" w:rsidP="003C6727">
            <w:pPr>
              <w:jc w:val="right"/>
            </w:pPr>
            <w:r w:rsidRPr="003C6727">
              <w:t>883,0</w:t>
            </w:r>
          </w:p>
        </w:tc>
        <w:tc>
          <w:tcPr>
            <w:tcW w:w="1664" w:type="dxa"/>
          </w:tcPr>
          <w:p w:rsidR="003C6727" w:rsidRPr="003C6727" w:rsidRDefault="003C6727" w:rsidP="003C6727">
            <w:pPr>
              <w:jc w:val="right"/>
            </w:pPr>
            <w:r w:rsidRPr="003C6727">
              <w:t>27,0</w:t>
            </w:r>
          </w:p>
        </w:tc>
      </w:tr>
      <w:tr w:rsidR="003C6727" w:rsidRPr="003C6727" w:rsidTr="00552E86">
        <w:tc>
          <w:tcPr>
            <w:tcW w:w="612" w:type="dxa"/>
          </w:tcPr>
          <w:p w:rsidR="003C6727" w:rsidRPr="003C6727" w:rsidRDefault="003C6727" w:rsidP="003C6727">
            <w:pPr>
              <w:jc w:val="right"/>
            </w:pPr>
            <w:r w:rsidRPr="003C6727">
              <w:t>2.</w:t>
            </w:r>
          </w:p>
        </w:tc>
        <w:tc>
          <w:tcPr>
            <w:tcW w:w="4134" w:type="dxa"/>
          </w:tcPr>
          <w:p w:rsidR="003C6727" w:rsidRPr="003C6727" w:rsidRDefault="003C6727" w:rsidP="003C6727">
            <w:r w:rsidRPr="003C6727">
              <w:t>Монтаж 2-х котлов водогрейных КВр-1,5</w:t>
            </w:r>
          </w:p>
        </w:tc>
        <w:tc>
          <w:tcPr>
            <w:tcW w:w="1399" w:type="dxa"/>
          </w:tcPr>
          <w:p w:rsidR="003C6727" w:rsidRPr="003C6727" w:rsidRDefault="003C6727" w:rsidP="003C6727">
            <w:pPr>
              <w:jc w:val="right"/>
            </w:pPr>
            <w:r w:rsidRPr="003C6727">
              <w:t>670,0</w:t>
            </w:r>
          </w:p>
        </w:tc>
        <w:tc>
          <w:tcPr>
            <w:tcW w:w="1762" w:type="dxa"/>
          </w:tcPr>
          <w:p w:rsidR="003C6727" w:rsidRPr="003C6727" w:rsidRDefault="003C6727" w:rsidP="003C6727">
            <w:pPr>
              <w:jc w:val="right"/>
            </w:pPr>
            <w:r w:rsidRPr="003C6727">
              <w:t>650,0</w:t>
            </w:r>
          </w:p>
        </w:tc>
        <w:tc>
          <w:tcPr>
            <w:tcW w:w="1664" w:type="dxa"/>
          </w:tcPr>
          <w:p w:rsidR="003C6727" w:rsidRPr="003C6727" w:rsidRDefault="003C6727" w:rsidP="003C6727">
            <w:pPr>
              <w:jc w:val="right"/>
            </w:pPr>
            <w:r w:rsidRPr="003C6727">
              <w:t>20,0</w:t>
            </w:r>
          </w:p>
        </w:tc>
      </w:tr>
      <w:tr w:rsidR="003C6727" w:rsidRPr="003C6727" w:rsidTr="00552E86">
        <w:tc>
          <w:tcPr>
            <w:tcW w:w="612" w:type="dxa"/>
          </w:tcPr>
          <w:p w:rsidR="003C6727" w:rsidRPr="003C6727" w:rsidRDefault="003C6727" w:rsidP="003C6727">
            <w:pPr>
              <w:jc w:val="right"/>
            </w:pPr>
            <w:r w:rsidRPr="003C6727">
              <w:t>3.</w:t>
            </w:r>
          </w:p>
        </w:tc>
        <w:tc>
          <w:tcPr>
            <w:tcW w:w="4134" w:type="dxa"/>
          </w:tcPr>
          <w:p w:rsidR="003C6727" w:rsidRPr="003C6727" w:rsidRDefault="003C6727" w:rsidP="003C6727">
            <w:r w:rsidRPr="003C6727">
              <w:t>Приобретение материалов для капитального ремонта электрических сетей</w:t>
            </w:r>
          </w:p>
        </w:tc>
        <w:tc>
          <w:tcPr>
            <w:tcW w:w="1399" w:type="dxa"/>
          </w:tcPr>
          <w:p w:rsidR="003C6727" w:rsidRPr="003C6727" w:rsidRDefault="003C6727" w:rsidP="003C6727">
            <w:pPr>
              <w:jc w:val="right"/>
            </w:pPr>
            <w:r w:rsidRPr="003C6727">
              <w:t>710,0</w:t>
            </w:r>
          </w:p>
        </w:tc>
        <w:tc>
          <w:tcPr>
            <w:tcW w:w="1762" w:type="dxa"/>
          </w:tcPr>
          <w:p w:rsidR="003C6727" w:rsidRPr="003C6727" w:rsidRDefault="003C6727" w:rsidP="003C6727">
            <w:pPr>
              <w:jc w:val="right"/>
            </w:pPr>
            <w:r w:rsidRPr="003C6727">
              <w:t>691,0</w:t>
            </w:r>
          </w:p>
        </w:tc>
        <w:tc>
          <w:tcPr>
            <w:tcW w:w="1664" w:type="dxa"/>
          </w:tcPr>
          <w:p w:rsidR="003C6727" w:rsidRPr="003C6727" w:rsidRDefault="003C6727" w:rsidP="003C6727">
            <w:pPr>
              <w:jc w:val="right"/>
            </w:pPr>
            <w:r w:rsidRPr="003C6727">
              <w:t>19,0</w:t>
            </w:r>
          </w:p>
        </w:tc>
      </w:tr>
      <w:tr w:rsidR="003C6727" w:rsidRPr="003C6727" w:rsidTr="00552E86">
        <w:tc>
          <w:tcPr>
            <w:tcW w:w="4746" w:type="dxa"/>
            <w:gridSpan w:val="2"/>
          </w:tcPr>
          <w:p w:rsidR="003C6727" w:rsidRPr="003C6727" w:rsidRDefault="003C6727" w:rsidP="003C6727">
            <w:pPr>
              <w:jc w:val="right"/>
            </w:pPr>
            <w:r w:rsidRPr="003C6727">
              <w:t>всего:</w:t>
            </w:r>
          </w:p>
        </w:tc>
        <w:tc>
          <w:tcPr>
            <w:tcW w:w="1399" w:type="dxa"/>
          </w:tcPr>
          <w:p w:rsidR="003C6727" w:rsidRPr="003C6727" w:rsidRDefault="003C6727" w:rsidP="003C6727">
            <w:pPr>
              <w:jc w:val="right"/>
            </w:pPr>
            <w:r w:rsidRPr="003C6727">
              <w:t>2290,0</w:t>
            </w:r>
          </w:p>
        </w:tc>
        <w:tc>
          <w:tcPr>
            <w:tcW w:w="1762" w:type="dxa"/>
          </w:tcPr>
          <w:p w:rsidR="003C6727" w:rsidRPr="003C6727" w:rsidRDefault="003C6727" w:rsidP="003C6727">
            <w:pPr>
              <w:jc w:val="right"/>
            </w:pPr>
            <w:r w:rsidRPr="003C6727">
              <w:t>2224,0</w:t>
            </w:r>
          </w:p>
        </w:tc>
        <w:tc>
          <w:tcPr>
            <w:tcW w:w="1664" w:type="dxa"/>
          </w:tcPr>
          <w:p w:rsidR="003C6727" w:rsidRPr="003C6727" w:rsidRDefault="003C6727" w:rsidP="003C6727">
            <w:pPr>
              <w:jc w:val="right"/>
            </w:pPr>
            <w:r w:rsidRPr="003C6727">
              <w:t>66,0</w:t>
            </w:r>
          </w:p>
        </w:tc>
      </w:tr>
      <w:tr w:rsidR="003C6727" w:rsidRPr="003C6727" w:rsidTr="00552E86">
        <w:trPr>
          <w:trHeight w:val="404"/>
        </w:trPr>
        <w:tc>
          <w:tcPr>
            <w:tcW w:w="4746" w:type="dxa"/>
            <w:gridSpan w:val="2"/>
          </w:tcPr>
          <w:p w:rsidR="003C6727" w:rsidRPr="003C6727" w:rsidRDefault="003C6727" w:rsidP="003C6727">
            <w:pPr>
              <w:jc w:val="right"/>
              <w:rPr>
                <w:b/>
              </w:rPr>
            </w:pPr>
            <w:r w:rsidRPr="003C6727">
              <w:rPr>
                <w:b/>
              </w:rPr>
              <w:t>ИТОГО:</w:t>
            </w:r>
          </w:p>
        </w:tc>
        <w:tc>
          <w:tcPr>
            <w:tcW w:w="1399" w:type="dxa"/>
          </w:tcPr>
          <w:p w:rsidR="003C6727" w:rsidRPr="003C6727" w:rsidRDefault="003C6727" w:rsidP="003C6727">
            <w:pPr>
              <w:jc w:val="right"/>
              <w:rPr>
                <w:b/>
              </w:rPr>
            </w:pPr>
            <w:r w:rsidRPr="003C6727">
              <w:rPr>
                <w:b/>
              </w:rPr>
              <w:t>15075,4</w:t>
            </w:r>
          </w:p>
        </w:tc>
        <w:tc>
          <w:tcPr>
            <w:tcW w:w="1762" w:type="dxa"/>
          </w:tcPr>
          <w:p w:rsidR="003C6727" w:rsidRPr="003C6727" w:rsidRDefault="003C6727" w:rsidP="003C6727">
            <w:pPr>
              <w:jc w:val="right"/>
              <w:rPr>
                <w:b/>
              </w:rPr>
            </w:pPr>
            <w:r w:rsidRPr="003C6727">
              <w:rPr>
                <w:b/>
              </w:rPr>
              <w:t>14669,0</w:t>
            </w:r>
          </w:p>
        </w:tc>
        <w:tc>
          <w:tcPr>
            <w:tcW w:w="1664" w:type="dxa"/>
          </w:tcPr>
          <w:p w:rsidR="003C6727" w:rsidRPr="003C6727" w:rsidRDefault="003C6727" w:rsidP="003C6727">
            <w:pPr>
              <w:jc w:val="right"/>
              <w:rPr>
                <w:b/>
              </w:rPr>
            </w:pPr>
            <w:r w:rsidRPr="003C6727">
              <w:rPr>
                <w:b/>
              </w:rPr>
              <w:t>406,4</w:t>
            </w:r>
            <w:r>
              <w:rPr>
                <w:b/>
              </w:rPr>
              <w:t>»</w:t>
            </w:r>
          </w:p>
        </w:tc>
      </w:tr>
    </w:tbl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6727" w:rsidRPr="003C6727" w:rsidRDefault="003C6727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91F99" w:rsidRPr="003C6727" w:rsidRDefault="00D91F9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B12A9" w:rsidRDefault="00CB12A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  <w:sectPr w:rsidR="00CB12A9" w:rsidSect="003941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B12A9" w:rsidRPr="00CD55EE" w:rsidRDefault="00CB12A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sectPr w:rsidR="00CB12A9" w:rsidRPr="00CD55EE" w:rsidSect="00CB12A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FF" w:rsidRDefault="002F0EFF" w:rsidP="001877B6">
      <w:pPr>
        <w:spacing w:after="0" w:line="240" w:lineRule="auto"/>
      </w:pPr>
      <w:r>
        <w:separator/>
      </w:r>
    </w:p>
  </w:endnote>
  <w:endnote w:type="continuationSeparator" w:id="1">
    <w:p w:rsidR="002F0EFF" w:rsidRDefault="002F0EFF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FF" w:rsidRDefault="002F0EFF" w:rsidP="001877B6">
      <w:pPr>
        <w:spacing w:after="0" w:line="240" w:lineRule="auto"/>
      </w:pPr>
      <w:r>
        <w:separator/>
      </w:r>
    </w:p>
  </w:footnote>
  <w:footnote w:type="continuationSeparator" w:id="1">
    <w:p w:rsidR="002F0EFF" w:rsidRDefault="002F0EFF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E46F7"/>
    <w:rsid w:val="001033E5"/>
    <w:rsid w:val="00167A32"/>
    <w:rsid w:val="00167F62"/>
    <w:rsid w:val="001877B6"/>
    <w:rsid w:val="00215E8C"/>
    <w:rsid w:val="00261D80"/>
    <w:rsid w:val="002A7F6C"/>
    <w:rsid w:val="002D471D"/>
    <w:rsid w:val="002E3262"/>
    <w:rsid w:val="002F0EFF"/>
    <w:rsid w:val="00320EBD"/>
    <w:rsid w:val="00325624"/>
    <w:rsid w:val="00394172"/>
    <w:rsid w:val="00394596"/>
    <w:rsid w:val="003C6727"/>
    <w:rsid w:val="003D3E00"/>
    <w:rsid w:val="003E45A1"/>
    <w:rsid w:val="00446043"/>
    <w:rsid w:val="00536E58"/>
    <w:rsid w:val="005374BD"/>
    <w:rsid w:val="00546906"/>
    <w:rsid w:val="005A473C"/>
    <w:rsid w:val="006378F3"/>
    <w:rsid w:val="00642894"/>
    <w:rsid w:val="00667CAD"/>
    <w:rsid w:val="00694F35"/>
    <w:rsid w:val="006977F2"/>
    <w:rsid w:val="006D09F2"/>
    <w:rsid w:val="00722E98"/>
    <w:rsid w:val="00825935"/>
    <w:rsid w:val="00851AC7"/>
    <w:rsid w:val="008542C4"/>
    <w:rsid w:val="008A5F4F"/>
    <w:rsid w:val="008C52FF"/>
    <w:rsid w:val="008D2872"/>
    <w:rsid w:val="008D66B6"/>
    <w:rsid w:val="008F7AA9"/>
    <w:rsid w:val="0090304C"/>
    <w:rsid w:val="00932C04"/>
    <w:rsid w:val="009957DE"/>
    <w:rsid w:val="00995E67"/>
    <w:rsid w:val="009D5A71"/>
    <w:rsid w:val="009E0208"/>
    <w:rsid w:val="009E31C3"/>
    <w:rsid w:val="009E4A14"/>
    <w:rsid w:val="00A53FE9"/>
    <w:rsid w:val="00A64FEE"/>
    <w:rsid w:val="00A8744D"/>
    <w:rsid w:val="00AA19A7"/>
    <w:rsid w:val="00B45EB5"/>
    <w:rsid w:val="00B6122D"/>
    <w:rsid w:val="00B82D79"/>
    <w:rsid w:val="00B86831"/>
    <w:rsid w:val="00BA0DCC"/>
    <w:rsid w:val="00BF197E"/>
    <w:rsid w:val="00C104A3"/>
    <w:rsid w:val="00C961BB"/>
    <w:rsid w:val="00CB12A9"/>
    <w:rsid w:val="00CB5E49"/>
    <w:rsid w:val="00CD55EE"/>
    <w:rsid w:val="00D80A08"/>
    <w:rsid w:val="00D878ED"/>
    <w:rsid w:val="00D91F99"/>
    <w:rsid w:val="00E27BA9"/>
    <w:rsid w:val="00EA3A7F"/>
    <w:rsid w:val="00EC13EA"/>
    <w:rsid w:val="00F34508"/>
    <w:rsid w:val="00FA6404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C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b"/>
    <w:uiPriority w:val="99"/>
    <w:rsid w:val="003C67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E01C-AFAB-4418-934D-DBA33B97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8</cp:revision>
  <cp:lastPrinted>2016-06-24T03:33:00Z</cp:lastPrinted>
  <dcterms:created xsi:type="dcterms:W3CDTF">2016-06-23T23:29:00Z</dcterms:created>
  <dcterms:modified xsi:type="dcterms:W3CDTF">2016-06-30T02:23:00Z</dcterms:modified>
</cp:coreProperties>
</file>