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0C30B9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30B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0B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0C30B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C30B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0C30B9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74756A" w:rsidRDefault="00F92C90" w:rsidP="008F0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077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E0A6C" w:rsidRPr="008F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245B5C" w:rsidRPr="008F077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69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10C0B" w:rsidRPr="008F07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 w:rsidRPr="008F077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F0778"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A61CB3"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56A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</w:p>
    <w:p w:rsidR="00F92C90" w:rsidRPr="000C30B9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A3B8B" w:rsidRPr="000C30B9" w:rsidTr="00FE3BE2">
        <w:trPr>
          <w:trHeight w:val="1736"/>
        </w:trPr>
        <w:tc>
          <w:tcPr>
            <w:tcW w:w="5211" w:type="dxa"/>
          </w:tcPr>
          <w:p w:rsidR="000A3B8B" w:rsidRPr="000C30B9" w:rsidRDefault="000A3B8B" w:rsidP="000C6AE9">
            <w:pPr>
              <w:ind w:right="17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23.12.2019 года № 777 «Об утверждении муниципальной программы</w:t>
            </w:r>
            <w:r w:rsidR="000C6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</w:t>
            </w:r>
            <w:proofErr w:type="spellEnd"/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кое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Ягоднинского</w:t>
            </w:r>
            <w:proofErr w:type="spellEnd"/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округа» </w:t>
            </w:r>
          </w:p>
        </w:tc>
      </w:tr>
    </w:tbl>
    <w:p w:rsidR="00F92C90" w:rsidRPr="000C30B9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C30B9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5A1B3B" w:rsidRPr="000C30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  <w:proofErr w:type="gramEnd"/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вление администрации Ягоднинского горо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дского округа от 23.12.2019 года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№ 777 «Об утверждении муниципальной программы «Социально-экономическое развитие Ягоднинского городского округа»</w:t>
      </w:r>
      <w:r w:rsidR="007C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 xml:space="preserve">изложить муниципальную программу «Социально-экономическое развитие Ягоднинского городского округа»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 редакции, согласно приложению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влению.</w:t>
      </w:r>
    </w:p>
    <w:p w:rsidR="00F92C90" w:rsidRPr="000C30B9" w:rsidRDefault="00593AF2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92C90" w:rsidRPr="000C30B9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C90" w:rsidRPr="000C30B9" w:rsidRDefault="00593AF2" w:rsidP="00EA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на руководителя к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омитета по экономическим вопросам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администрации Ягоднинского городского округа –</w:t>
      </w:r>
      <w:r w:rsidR="00A6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Бигунову</w:t>
      </w:r>
      <w:proofErr w:type="spellEnd"/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8F7AC5" w:rsidRPr="000C30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>Н.Б.Олейник</w:t>
      </w: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90" w:rsidRPr="000C30B9" w:rsidRDefault="00F92C90" w:rsidP="00F92C90">
      <w:pPr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82E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lastRenderedPageBreak/>
        <w:t xml:space="preserve">Приложение </w:t>
      </w:r>
    </w:p>
    <w:p w:rsidR="00F92C90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к постановлению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администрации</w:t>
      </w:r>
    </w:p>
    <w:p w:rsidR="00F92C90" w:rsidRPr="000C30B9" w:rsidRDefault="00F92C90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Pr="000C30B9" w:rsidRDefault="0004682E" w:rsidP="009C19EA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от «</w:t>
      </w:r>
      <w:r w:rsidR="00735CEE">
        <w:rPr>
          <w:rFonts w:ascii="Times New Roman" w:eastAsia="Times New Roman" w:hAnsi="Times New Roman" w:cs="Arial"/>
          <w:sz w:val="24"/>
          <w:szCs w:val="26"/>
        </w:rPr>
        <w:t>21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 »  </w:t>
      </w:r>
      <w:r w:rsidR="006369D6">
        <w:rPr>
          <w:rFonts w:ascii="Times New Roman" w:eastAsia="Times New Roman" w:hAnsi="Times New Roman" w:cs="Arial"/>
          <w:sz w:val="24"/>
          <w:szCs w:val="26"/>
        </w:rPr>
        <w:t>января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 202</w:t>
      </w:r>
      <w:r w:rsidR="006369D6">
        <w:rPr>
          <w:rFonts w:ascii="Times New Roman" w:eastAsia="Times New Roman" w:hAnsi="Times New Roman" w:cs="Arial"/>
          <w:sz w:val="24"/>
          <w:szCs w:val="26"/>
        </w:rPr>
        <w:t>2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735CEE">
        <w:rPr>
          <w:rFonts w:ascii="Times New Roman" w:eastAsia="Times New Roman" w:hAnsi="Times New Roman" w:cs="Arial"/>
          <w:sz w:val="24"/>
          <w:szCs w:val="26"/>
        </w:rPr>
        <w:t>30</w:t>
      </w:r>
    </w:p>
    <w:p w:rsidR="004D368F" w:rsidRPr="000C30B9" w:rsidRDefault="004D368F" w:rsidP="004D368F">
      <w:pPr>
        <w:spacing w:after="0" w:line="240" w:lineRule="auto"/>
        <w:ind w:left="6069"/>
        <w:rPr>
          <w:rFonts w:ascii="Times New Roman" w:eastAsia="Times New Roman" w:hAnsi="Times New Roman" w:cs="Times New Roman"/>
          <w:sz w:val="24"/>
          <w:szCs w:val="24"/>
        </w:rPr>
      </w:pPr>
    </w:p>
    <w:p w:rsidR="00994AA8" w:rsidRPr="007000A2" w:rsidRDefault="00994AA8" w:rsidP="00994AA8">
      <w:pPr>
        <w:rPr>
          <w:rFonts w:ascii="Times New Roman" w:hAnsi="Times New Roman" w:cs="Times New Roman"/>
        </w:rPr>
      </w:pPr>
    </w:p>
    <w:p w:rsidR="00F92C90" w:rsidRDefault="00994AA8" w:rsidP="009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23.12.2019 года № 777 «Об утверждении муниципальной программы «Социально-экономическое развитие Ягоднинского городского округа»</w:t>
      </w:r>
    </w:p>
    <w:p w:rsidR="00994AA8" w:rsidRPr="00994AA8" w:rsidRDefault="00994AA8" w:rsidP="009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03" w:rsidRDefault="00994AA8" w:rsidP="00C7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>1.в паспорт муниципальной программы:</w:t>
      </w:r>
    </w:p>
    <w:p w:rsidR="00C76D6A" w:rsidRPr="000C30B9" w:rsidRDefault="00994AA8" w:rsidP="0099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4EBA" w:rsidRPr="000C30B9" w:rsidTr="00835CC0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37476E" w:rsidP="0038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E192A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Социально-э</w:t>
            </w:r>
            <w:r w:rsidR="00785A6C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кономическое развитие Ягоднинского городского округа» 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604EBA" w:rsidRPr="000C30B9" w:rsidTr="00835CC0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8" w:rsidRPr="000C30B9" w:rsidRDefault="006B2588" w:rsidP="006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0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местного самоуправления в Российской Федерации», Федеральный закон от 26.07.2006 года № 135-ФЗ «О защите конкуренции»;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 </w:t>
            </w:r>
            <w:hyperlink r:id="rId11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от  12  января 1996 г № 7-ФЗ  «О некоммерческих организациях»;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2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  Российской   Федерации от  23  августа   2011  г.  №  713 «О   предоставлении поддержки социально ориентированным некоммерческим организациям»;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3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года № 209-ФЗ «О развитии малого и среднего   предпринимательства в Российской Федерации» (далее – Федеральный закон №  209-ФЗ);         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4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 2009 года N 381-ФЗ «Об основах государственного регулирования торговой деятельности  в российской Федерации»;</w:t>
            </w:r>
          </w:p>
          <w:p w:rsidR="00A61CB3" w:rsidRPr="000C30B9" w:rsidRDefault="00A61CB3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5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года № 196-ФЗ «О безопасности дорожного движения</w:t>
            </w:r>
          </w:p>
          <w:p w:rsidR="00C8393F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666F3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Магаданской области «</w:t>
            </w:r>
            <w:r w:rsidR="006666F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отношени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й в Магаданской области» на 2020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годы»/подпрограмма «</w:t>
            </w:r>
            <w:r w:rsidR="009112ED" w:rsidRPr="000C30B9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отношений, этнокультурное развитие народов и профилактика экстремистских проявлен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ий в Магаданской облас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ти» на 2020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Магаданской области от 0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9 года № 532-пп</w:t>
            </w:r>
          </w:p>
          <w:p w:rsidR="00A61CB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Ягоднинском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  <w:r w:rsidR="00FB0601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4EBA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785A6C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3B22EB" w:rsidRPr="003B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Ягоднинского городского округа                                 </w:t>
            </w:r>
          </w:p>
        </w:tc>
      </w:tr>
      <w:tr w:rsidR="009112ED" w:rsidRPr="000C30B9" w:rsidTr="00D8004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-комитет по экономическим вопросам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 градостроительства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территориальные отделы администрации Ягоднинского городского округа поселков </w:t>
            </w:r>
            <w:proofErr w:type="spellStart"/>
            <w:r w:rsidRPr="000C30B9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0C30B9">
              <w:rPr>
                <w:rFonts w:ascii="Times New Roman" w:hAnsi="Times New Roman" w:cs="Times New Roman"/>
              </w:rPr>
              <w:t>, Оротукан, Дебин, Бурхала;</w:t>
            </w:r>
          </w:p>
          <w:p w:rsidR="00785A6C" w:rsidRPr="000C30B9" w:rsidRDefault="00FB0601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 по работе с молодёжью администрации Ягоднинского городского округа;</w:t>
            </w:r>
          </w:p>
          <w:p w:rsidR="009112ED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унитарное предприятие «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Ягоднинское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ремонтно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техническое</w:t>
            </w:r>
            <w:proofErr w:type="gram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предприятие» администрации Ягоднинского городского округа.</w:t>
            </w:r>
          </w:p>
        </w:tc>
      </w:tr>
      <w:tr w:rsidR="009112ED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B" w:rsidRPr="000C30B9" w:rsidRDefault="00910C0B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9112ED" w:rsidRPr="000C30B9" w:rsidRDefault="00785A6C" w:rsidP="00A3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0C30B9" w:rsidRDefault="008E5CE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«Развитие торговли на территории Ягоднинского городского округа</w:t>
            </w:r>
            <w:r w:rsidR="0038294B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«Формирование доступной среды в муниципальном образовании «Ягоднинский городской округ»;</w:t>
            </w:r>
          </w:p>
          <w:p w:rsidR="00C76D6A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</w:t>
            </w:r>
          </w:p>
          <w:p w:rsidR="00C76D6A" w:rsidRDefault="00C76D6A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в Ягоднинском городском округе»</w:t>
            </w:r>
            <w:r w:rsidR="00D80049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малого и ср</w:t>
            </w:r>
            <w:r w:rsidR="006627CD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еднего предпринимательства на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территории Ягоднинского городского»;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социально ориентированных некоммерческих организаций в Ягоднинском городском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37F42" w:rsidRPr="000C30B9" w:rsidRDefault="00A45146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 округа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3E0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ц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A61CB3" w:rsidP="00CD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субъектов, а так же 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направленные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</w:t>
            </w:r>
            <w:proofErr w:type="gramEnd"/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национальной политики, включая профилактику экстремизма и раннее предупреждение ме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жнациональных конфликтов, на работу по совершенствованию условий жизнедеятельности жителей Ягоднинского городского округ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а с ограниченными возможностями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 а также на обеспечение охраны жизни, здоровья граждан их имущества, гарантии их законных прав на безопас</w:t>
            </w:r>
            <w:r w:rsidR="00CD11B1" w:rsidRPr="000C30B9">
              <w:rPr>
                <w:rFonts w:ascii="Times New Roman" w:hAnsi="Times New Roman" w:cs="Times New Roman"/>
                <w:sz w:val="20"/>
                <w:szCs w:val="20"/>
              </w:rPr>
              <w:t>ные условия движения на дорогах.</w:t>
            </w:r>
          </w:p>
        </w:tc>
      </w:tr>
      <w:tr w:rsidR="009C53E0" w:rsidRPr="000C30B9" w:rsidTr="006627CD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адачи П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сбалансированное развитие различных видов, форм и форматов  торговли, создание социально ориентированных секторов торговой инфраструктуры; 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 - </w:t>
            </w:r>
            <w:r w:rsidR="00A61CB3" w:rsidRPr="000C30B9">
              <w:rPr>
                <w:rFonts w:ascii="Times New Roman" w:hAnsi="Times New Roman" w:cs="Times New Roman"/>
              </w:rPr>
              <w:t xml:space="preserve">обеспечение условий доступа инвалидов и </w:t>
            </w:r>
            <w:proofErr w:type="spellStart"/>
            <w:r w:rsidR="00A61CB3" w:rsidRPr="000C30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A61CB3" w:rsidRPr="000C30B9">
              <w:rPr>
                <w:rFonts w:ascii="Times New Roman" w:hAnsi="Times New Roman" w:cs="Times New Roman"/>
              </w:rPr>
              <w:t xml:space="preserve"> групп населения к объектам социальной, транспортной и инженерной инфраструктуры;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жилищных условий инвалидов;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развитие и совершенствование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институтов гражданского общества;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содействие этнокультурному многообразию жителей Ягоднинского городского округа;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 значимых мероприятий;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комплексных планов по максимальному привлечению населения к общественно значимым мероприятиям в целях профилактики экстремизма и </w:t>
            </w:r>
            <w:proofErr w:type="spellStart"/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этносепаратизма</w:t>
            </w:r>
            <w:proofErr w:type="spellEnd"/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на национальной и религиозной почве;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</w:t>
            </w:r>
            <w:r w:rsidR="00FB0601" w:rsidRPr="000C30B9">
              <w:rPr>
                <w:rFonts w:ascii="Times New Roman" w:hAnsi="Times New Roman"/>
                <w:sz w:val="20"/>
                <w:szCs w:val="20"/>
              </w:rPr>
              <w:t xml:space="preserve">деральном, региональном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      </w:r>
            <w:proofErr w:type="gramEnd"/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предпринимательской деятельности;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совершенствование нормативной базы, направленной на взаимодействие НКО с органами муниципальной власти; 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финансовая поддержка НКО; 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информационная поддержка НКО;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безопасных дорожных условий для участников дорожного движения;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7" w:history="1">
              <w:r w:rsidR="00A61CB3"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="00A61CB3"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9C53E0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 транспорта и пешеходов</w:t>
            </w:r>
            <w:r w:rsidR="004C144A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2ED" w:rsidRPr="000C30B9" w:rsidTr="00875F20">
        <w:trPr>
          <w:trHeight w:val="90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</w:t>
            </w:r>
            <w:r w:rsidR="00C46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(индикаторы) </w:t>
            </w:r>
            <w:r w:rsidR="00047B0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B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437F42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(в расчете на 1000 человек)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F42" w:rsidRPr="000C30B9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C36E4" w:rsidRPr="000C30B9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</w:t>
            </w:r>
            <w:r w:rsidR="006F3AD5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6F3AD5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 доля </w:t>
            </w:r>
            <w:r w:rsidR="00437F42" w:rsidRPr="000C30B9">
              <w:rPr>
                <w:rFonts w:ascii="Times New Roman" w:hAnsi="Times New Roman" w:cs="Times New Roman"/>
              </w:rPr>
              <w:t>жилых домов</w:t>
            </w:r>
            <w:r w:rsidRPr="000C30B9">
              <w:rPr>
                <w:rFonts w:ascii="Times New Roman" w:hAnsi="Times New Roman" w:cs="Times New Roman"/>
              </w:rPr>
              <w:t>, в которых проживают инвалиды-колясочники</w:t>
            </w:r>
            <w:r w:rsidR="00437F42" w:rsidRPr="000C30B9">
              <w:rPr>
                <w:rFonts w:ascii="Times New Roman" w:hAnsi="Times New Roman" w:cs="Times New Roman"/>
              </w:rPr>
              <w:t>, оборудованных пандусами</w:t>
            </w:r>
            <w:r w:rsidRPr="000C30B9">
              <w:rPr>
                <w:rFonts w:ascii="Times New Roman" w:hAnsi="Times New Roman" w:cs="Times New Roman"/>
              </w:rPr>
              <w:t xml:space="preserve"> в общем количестве жилых домов, в которых проживают инвалиды-колясочники, обратившиеся за установкой пандуса</w:t>
            </w:r>
            <w:r w:rsidR="00437F42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6F3AD5" w:rsidRPr="000C30B9">
              <w:rPr>
                <w:rFonts w:ascii="Times New Roman" w:hAnsi="Times New Roman" w:cs="Times New Roman"/>
              </w:rPr>
              <w:t>количество инвалидов II, III групп, вовлеченных в культурные и физкультурно-оздоровительные (спортивные) мероприятия</w:t>
            </w:r>
            <w:r w:rsidRPr="000C30B9">
              <w:rPr>
                <w:rFonts w:ascii="Times New Roman" w:hAnsi="Times New Roman" w:cs="Times New Roman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</w:t>
            </w:r>
            <w:r w:rsidR="006F71A7">
              <w:rPr>
                <w:rFonts w:ascii="Times New Roman" w:hAnsi="Times New Roman" w:cs="Times New Roman"/>
              </w:rPr>
              <w:t xml:space="preserve"> </w:t>
            </w:r>
            <w:r w:rsidR="004C144A" w:rsidRPr="000C30B9">
              <w:rPr>
                <w:rFonts w:ascii="Times New Roman" w:hAnsi="Times New Roman" w:cs="Times New Roman"/>
              </w:rPr>
              <w:t>Ягоднинского городского округа;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6F3AD5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</w:t>
            </w:r>
            <w:r w:rsidR="006F3AD5" w:rsidRPr="000C30B9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</w:t>
            </w:r>
            <w:r w:rsidRPr="000C30B9">
              <w:rPr>
                <w:rFonts w:ascii="Times New Roman" w:hAnsi="Times New Roman" w:cs="Times New Roman"/>
              </w:rPr>
              <w:t xml:space="preserve">; 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бот, услуг) для муниципальных нужд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10,0 тыс.</w:t>
            </w:r>
            <w:r w:rsidR="007C6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чел. населения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47B0D" w:rsidRPr="000C30B9" w:rsidRDefault="00C46EE6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областных универсальных совместных ярмарок товаро</w:t>
            </w:r>
            <w:r w:rsidRPr="00C46E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7B0D" w:rsidRPr="00C46E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</w:t>
            </w:r>
            <w:r w:rsidR="0098289C" w:rsidRPr="000C30B9">
              <w:rPr>
                <w:rFonts w:ascii="Times New Roman" w:hAnsi="Times New Roman" w:cs="Times New Roman"/>
              </w:rPr>
              <w:t>жимого муниципального имущества;</w:t>
            </w:r>
          </w:p>
          <w:p w:rsidR="00FD606B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A45146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</w:t>
            </w:r>
            <w:r w:rsidR="00FD606B" w:rsidRPr="000C30B9">
              <w:rPr>
                <w:rFonts w:ascii="Times New Roman" w:hAnsi="Times New Roman" w:cs="Times New Roman"/>
              </w:rPr>
              <w:t xml:space="preserve"> (происшествий)</w:t>
            </w:r>
            <w:r w:rsidR="00A45146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</w:t>
            </w:r>
            <w:r w:rsidR="00FD606B" w:rsidRPr="000C30B9">
              <w:rPr>
                <w:rFonts w:ascii="Times New Roman" w:hAnsi="Times New Roman" w:cs="Times New Roman"/>
              </w:rPr>
              <w:t>всего пострадало, (чел);</w:t>
            </w:r>
          </w:p>
          <w:p w:rsidR="00FD606B" w:rsidRPr="000C30B9" w:rsidRDefault="00C44806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</w:rPr>
              <w:t>всего погибло, (чел);</w:t>
            </w:r>
          </w:p>
          <w:p w:rsidR="00FD606B" w:rsidRPr="000C30B9" w:rsidRDefault="00FD606B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(чел).</w:t>
            </w:r>
          </w:p>
          <w:p w:rsidR="00437F42" w:rsidRPr="000C30B9" w:rsidRDefault="00A46025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обустройство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автогородков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учреждениях.</w:t>
            </w:r>
          </w:p>
        </w:tc>
      </w:tr>
      <w:tr w:rsidR="009112ED" w:rsidRPr="000C30B9" w:rsidTr="006627CD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и этапы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600E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0516" w:rsidRPr="00FE6B0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  <w:p w:rsidR="00047B0D" w:rsidRPr="000C30B9" w:rsidRDefault="00047B0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2ED" w:rsidRPr="000C30B9" w:rsidTr="006627CD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  результаты от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 различных форматов;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-увеличение обеспеченности  населения  площадью торговых объектов;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 торговых объектов социальной направленности;</w:t>
            </w:r>
          </w:p>
          <w:p w:rsidR="00047B0D" w:rsidRPr="000C30B9" w:rsidRDefault="00047B0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повышение  качества обслуживания населения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улучшение качества жизни инвалидов и </w:t>
            </w:r>
            <w:proofErr w:type="spellStart"/>
            <w:r w:rsidRPr="000C30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0C30B9">
              <w:rPr>
                <w:rFonts w:ascii="Times New Roman" w:hAnsi="Times New Roman" w:cs="Times New Roman"/>
              </w:rPr>
              <w:t xml:space="preserve"> групп населения;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полноценной интеграции инвалидов и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в общественную жизнь;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социально ориентированных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некоммерческих организаций, зарегистрированных и осуществляющих свою деятельность на территории Ягоднинского городского округа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</w:t>
            </w:r>
            <w:r w:rsidR="0098289C" w:rsidRPr="000C30B9">
              <w:rPr>
                <w:rFonts w:ascii="Times New Roman" w:hAnsi="Times New Roman" w:cs="Times New Roman"/>
              </w:rPr>
              <w:t>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организаций; 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пропаганда и  популяризация  пр</w:t>
            </w:r>
            <w:r w:rsidR="00A77558" w:rsidRPr="000C30B9">
              <w:rPr>
                <w:rFonts w:ascii="Times New Roman" w:hAnsi="Times New Roman" w:cs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C42735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A45146" w:rsidRPr="000C30B9" w:rsidRDefault="00A45146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98289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0C30B9" w:rsidTr="006627CD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0C30B9" w:rsidRDefault="009C53E0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ъем и источники финансирования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085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10910,3</w:t>
            </w:r>
            <w:r w:rsidR="001D6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085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761A6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F50516" w:rsidRP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85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596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,4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1553,7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1508,5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F50516" w:rsidRPr="000C30B9" w:rsidRDefault="00F50516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1508,5</w:t>
            </w:r>
            <w:r w:rsidR="003B22EB" w:rsidRPr="002B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BB47FE" w:rsidRPr="000C30B9" w:rsidRDefault="00BB47FE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D92B69" w:rsidRPr="000C30B9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B47FE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естный бюджет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5731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2238,1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525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,8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876,7</w:t>
            </w:r>
            <w:r w:rsidR="003B22EB" w:rsidRPr="002B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0C30B9" w:rsidRDefault="00F50516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r w:rsidR="00144E9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 w:rsidRPr="00BE3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831,5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7FE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</w:t>
            </w:r>
            <w:r w:rsid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5178,7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том </w:t>
            </w:r>
            <w:proofErr w:type="gramStart"/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50516" w:rsidRPr="000C30B9" w:rsidRDefault="00D92B69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505,1</w:t>
            </w:r>
            <w:r w:rsidR="00F50516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0C30B9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2642,6</w:t>
            </w:r>
            <w:r w:rsidR="003B22EB" w:rsidRPr="002B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F50516" w:rsidRPr="000C30B9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</w:t>
            </w:r>
            <w:r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677,0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F50516" w:rsidRDefault="00F50516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77,0</w:t>
            </w:r>
            <w:r w:rsidR="003B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112ED" w:rsidRPr="000C30B9" w:rsidTr="00835CC0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9112ED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реализацией </w:t>
            </w:r>
            <w:r w:rsidR="00062C6E" w:rsidRPr="000C3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C42735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D23B1" w:rsidRPr="000C30B9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677FCA" w:rsidRPr="000C30B9" w:rsidRDefault="00677FCA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«Развитие торговли на территории Ягоднинского городского округа»</w:t>
      </w:r>
    </w:p>
    <w:p w:rsidR="00D33F97" w:rsidRPr="000C30B9" w:rsidRDefault="00D33F97" w:rsidP="0067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DC7509" w:rsidRPr="000C30B9" w:rsidTr="006627CD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городского округа </w:t>
            </w:r>
          </w:p>
        </w:tc>
      </w:tr>
      <w:tr w:rsidR="00DC7509" w:rsidRPr="000C30B9" w:rsidTr="006627CD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DC7509" w:rsidRPr="000C30B9" w:rsidTr="006627CD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171AFE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DC7509" w:rsidRPr="000C30B9" w:rsidTr="006627C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Администрация Ягоднинского городского округа</w:t>
            </w:r>
            <w:r w:rsidR="007C6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– Администрация округа)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в лице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администрации Ягоднинского городского округа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(далее -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DC7509" w:rsidRPr="000C30B9" w:rsidRDefault="006627CD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культуры):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(далее МБУ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ЦКДиК</w:t>
            </w:r>
            <w:proofErr w:type="spell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ЯГО)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D25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2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 (в расчете на 1000 человек);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направленности.</w:t>
            </w:r>
          </w:p>
          <w:p w:rsidR="00DC7509" w:rsidRPr="000C30B9" w:rsidRDefault="00DC7509" w:rsidP="00C4273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509" w:rsidRPr="000C30B9" w:rsidTr="006627CD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="006F0E85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</w:t>
            </w:r>
            <w:r w:rsidR="004D368F" w:rsidRPr="000C30B9">
              <w:rPr>
                <w:rFonts w:ascii="Times New Roman" w:hAnsi="Times New Roman"/>
                <w:sz w:val="20"/>
                <w:szCs w:val="20"/>
              </w:rPr>
              <w:t>2</w:t>
            </w:r>
            <w:r w:rsidR="00507A7B">
              <w:rPr>
                <w:rFonts w:ascii="Times New Roman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F079D3" w:rsidRPr="000C30B9" w:rsidRDefault="00F079D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3B5D1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0E7A" w:rsidRPr="000C30B9" w:rsidTr="00742A16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A30E7A" w:rsidRPr="000C30B9" w:rsidRDefault="00FB5E94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 различных форматов;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обеспеченности  населения  площадью торговых объектов;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 торговых объектов социальной направленности;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DC7509" w:rsidRPr="000C30B9" w:rsidTr="006627CD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C7509" w:rsidRPr="000C30B9" w:rsidRDefault="00FB5E94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2559,9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545,3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86EF7">
              <w:rPr>
                <w:rFonts w:ascii="Times New Roman" w:hAnsi="Times New Roman"/>
                <w:b/>
                <w:sz w:val="20"/>
                <w:szCs w:val="20"/>
              </w:rPr>
              <w:t xml:space="preserve">100,9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="003B22EB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="00507A7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 xml:space="preserve">1988,8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407,8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D86E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3B22EB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507A7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C7509" w:rsidRPr="000C30B9" w:rsidRDefault="00D16E36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571,1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07A7B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16E36" w:rsidRPr="00507A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год -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DC7509" w:rsidRPr="000C30B9" w:rsidTr="006627CD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8A9" w:rsidRPr="000C30B9" w:rsidRDefault="00DC750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</w:p>
          <w:p w:rsidR="00DC7509" w:rsidRPr="000C30B9" w:rsidRDefault="000968A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з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="00CD25F1" w:rsidRPr="000C30B9">
              <w:rPr>
                <w:rFonts w:ascii="Times New Roman" w:hAnsi="Times New Roman"/>
                <w:sz w:val="20"/>
                <w:szCs w:val="20"/>
              </w:rPr>
              <w:t>реализацией</w:t>
            </w:r>
            <w:proofErr w:type="spellEnd"/>
          </w:p>
          <w:p w:rsidR="00DC7509" w:rsidRPr="000C30B9" w:rsidRDefault="00CD25F1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42735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804E2E" w:rsidRPr="000C30B9" w:rsidRDefault="00804E2E" w:rsidP="00804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35748F" w:rsidRPr="000C30B9" w:rsidRDefault="00804E2E" w:rsidP="001C6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«Формирование доступной среды</w:t>
      </w:r>
      <w:r w:rsidR="001D685D">
        <w:rPr>
          <w:rFonts w:ascii="Times New Roman" w:hAnsi="Times New Roman" w:cs="Times New Roman"/>
          <w:sz w:val="24"/>
          <w:szCs w:val="24"/>
        </w:rPr>
        <w:t xml:space="preserve"> </w:t>
      </w:r>
      <w:r w:rsidRPr="000C30B9">
        <w:rPr>
          <w:rFonts w:ascii="Times New Roman" w:hAnsi="Times New Roman" w:cs="Times New Roman"/>
          <w:sz w:val="24"/>
          <w:szCs w:val="24"/>
        </w:rPr>
        <w:t xml:space="preserve">в </w:t>
      </w:r>
      <w:r w:rsidR="0035748F" w:rsidRPr="000C30B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804E2E" w:rsidRPr="000C30B9" w:rsidRDefault="00D80049" w:rsidP="000F0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</w:t>
      </w:r>
      <w:r w:rsidR="00804E2E" w:rsidRPr="000C30B9">
        <w:rPr>
          <w:rFonts w:ascii="Times New Roman" w:hAnsi="Times New Roman" w:cs="Times New Roman"/>
          <w:sz w:val="24"/>
          <w:szCs w:val="24"/>
        </w:rPr>
        <w:t>Ягоднинск</w:t>
      </w:r>
      <w:r w:rsidRPr="000C30B9">
        <w:rPr>
          <w:rFonts w:ascii="Times New Roman" w:hAnsi="Times New Roman" w:cs="Times New Roman"/>
          <w:sz w:val="24"/>
          <w:szCs w:val="24"/>
        </w:rPr>
        <w:t>ий</w:t>
      </w:r>
      <w:r w:rsidR="00804E2E" w:rsidRPr="000C30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0C30B9">
        <w:rPr>
          <w:rFonts w:ascii="Times New Roman" w:hAnsi="Times New Roman" w:cs="Times New Roman"/>
          <w:sz w:val="24"/>
          <w:szCs w:val="24"/>
        </w:rPr>
        <w:t>й округ</w:t>
      </w:r>
      <w:r w:rsidR="00804E2E" w:rsidRPr="000C30B9">
        <w:rPr>
          <w:rFonts w:ascii="Times New Roman" w:hAnsi="Times New Roman" w:cs="Times New Roman"/>
          <w:sz w:val="24"/>
          <w:szCs w:val="24"/>
        </w:rPr>
        <w:t>»</w:t>
      </w:r>
    </w:p>
    <w:p w:rsidR="00804E2E" w:rsidRPr="000C30B9" w:rsidRDefault="00804E2E" w:rsidP="00804E2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E67417" w:rsidRPr="000C30B9" w:rsidTr="00481E81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35748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Формирование доступной среды в </w:t>
            </w:r>
            <w:r w:rsidR="0035748F" w:rsidRPr="000C30B9">
              <w:rPr>
                <w:rFonts w:ascii="Times New Roman" w:hAnsi="Times New Roman" w:cs="Times New Roman"/>
              </w:rPr>
              <w:t xml:space="preserve">муниципальном образовании «Ягоднинский городской округ»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67417" w:rsidRPr="000C30B9" w:rsidTr="00A56B91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образования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образования)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культуры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культуры)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 xml:space="preserve">(далее </w:t>
            </w:r>
            <w:proofErr w:type="spellStart"/>
            <w:r w:rsidRPr="000C30B9">
              <w:rPr>
                <w:rFonts w:ascii="Times New Roman" w:hAnsi="Times New Roman" w:cs="Times New Roman"/>
              </w:rPr>
              <w:t>Спорттуркомитет</w:t>
            </w:r>
            <w:proofErr w:type="spellEnd"/>
            <w:r w:rsidRPr="000C30B9">
              <w:rPr>
                <w:rFonts w:ascii="Times New Roman" w:hAnsi="Times New Roman" w:cs="Times New Roman"/>
              </w:rPr>
              <w:t>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экономическим вопросам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</w:t>
            </w:r>
            <w:proofErr w:type="gramStart"/>
            <w:r w:rsidRPr="000C30B9">
              <w:rPr>
                <w:rFonts w:ascii="Times New Roman" w:hAnsi="Times New Roman" w:cs="Times New Roman"/>
              </w:rPr>
              <w:t>а(</w:t>
            </w:r>
            <w:proofErr w:type="gramEnd"/>
            <w:r w:rsidRPr="000C30B9">
              <w:rPr>
                <w:rFonts w:ascii="Times New Roman" w:hAnsi="Times New Roman" w:cs="Times New Roman"/>
              </w:rPr>
              <w:t>далее –Управление ЖКХ);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градостроительства администрации Ягоднинского городского округа;</w:t>
            </w:r>
          </w:p>
          <w:p w:rsidR="00E67417" w:rsidRPr="000C30B9" w:rsidRDefault="00FB5E94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E67417" w:rsidRPr="000C30B9">
              <w:rPr>
                <w:rFonts w:ascii="Times New Roman" w:hAnsi="Times New Roman" w:cs="Times New Roman"/>
              </w:rPr>
              <w:t>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территориальные отделы администрации Ягоднинского городского округа поселков </w:t>
            </w:r>
            <w:proofErr w:type="spellStart"/>
            <w:r w:rsidRPr="000C30B9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0C30B9">
              <w:rPr>
                <w:rFonts w:ascii="Times New Roman" w:hAnsi="Times New Roman" w:cs="Times New Roman"/>
              </w:rPr>
              <w:t>, Оротукан, Дебин, Бурхала;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по работе с молодёжью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администрации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 xml:space="preserve">Ягоднинского городского округа; 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муниципальное унитарное предприятие «</w:t>
            </w:r>
            <w:proofErr w:type="spellStart"/>
            <w:r w:rsidRPr="000C30B9">
              <w:rPr>
                <w:rFonts w:ascii="Times New Roman" w:hAnsi="Times New Roman" w:cs="Times New Roman"/>
              </w:rPr>
              <w:t>Ягоднинское</w:t>
            </w:r>
            <w:proofErr w:type="spellEnd"/>
            <w:r w:rsidRPr="000C30B9">
              <w:rPr>
                <w:rFonts w:ascii="Times New Roman" w:hAnsi="Times New Roman" w:cs="Times New Roman"/>
              </w:rPr>
              <w:t xml:space="preserve"> ремонтно-техническое предприятие» администрации Ягоднинского городского округа.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>Основн</w:t>
            </w:r>
            <w:r w:rsidR="00FB5E94" w:rsidRPr="000C30B9">
              <w:rPr>
                <w:rFonts w:ascii="Times New Roman" w:hAnsi="Times New Roman" w:cs="Times New Roman"/>
              </w:rPr>
              <w:t>ые  цели</w:t>
            </w:r>
            <w:r w:rsidRPr="000C30B9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481E8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E67417" w:rsidRPr="000C30B9">
              <w:rPr>
                <w:rFonts w:ascii="Times New Roman" w:hAnsi="Times New Roman" w:cs="Times New Roman"/>
              </w:rPr>
              <w:t xml:space="preserve">оздание </w:t>
            </w:r>
            <w:proofErr w:type="spellStart"/>
            <w:r w:rsidR="00E67417" w:rsidRPr="000C30B9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="00E67417" w:rsidRPr="000C30B9">
              <w:rPr>
                <w:rFonts w:ascii="Times New Roman" w:hAnsi="Times New Roman" w:cs="Times New Roman"/>
              </w:rPr>
              <w:t xml:space="preserve"> среды жизнедеятельности инвалидов и </w:t>
            </w:r>
            <w:proofErr w:type="spellStart"/>
            <w:r w:rsidR="00E67417" w:rsidRPr="000C30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E67417" w:rsidRPr="000C30B9">
              <w:rPr>
                <w:rFonts w:ascii="Times New Roman" w:hAnsi="Times New Roman" w:cs="Times New Roman"/>
              </w:rPr>
              <w:t xml:space="preserve"> групп населения</w:t>
            </w:r>
            <w:r w:rsidR="00CD25F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обеспечение условий доступа инвалидов и </w:t>
            </w:r>
            <w:proofErr w:type="spellStart"/>
            <w:r w:rsidRPr="000C30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0C30B9">
              <w:rPr>
                <w:rFonts w:ascii="Times New Roman" w:hAnsi="Times New Roman" w:cs="Times New Roman"/>
              </w:rPr>
              <w:t xml:space="preserve"> групп населения к объектам социальной, транспортной и инженерной инфраструктуры;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жилищных условий инвалидов</w:t>
            </w:r>
            <w:r w:rsidR="00481E8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D92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Целевые </w:t>
            </w:r>
            <w:r w:rsidR="00FB5E94" w:rsidRPr="000C30B9">
              <w:rPr>
                <w:rFonts w:ascii="Times New Roman" w:hAnsi="Times New Roman" w:cs="Times New Roman"/>
              </w:rPr>
              <w:t>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инвалидов II, III групп, вовлеченных в культурные и физкультурно-оздоровительные (спортивные) мероприятия.</w:t>
            </w:r>
          </w:p>
          <w:p w:rsidR="00E67417" w:rsidRPr="000C30B9" w:rsidRDefault="00E67417" w:rsidP="00481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</w:t>
            </w:r>
            <w:r w:rsidR="00691389"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CD25F1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FB5E94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Ожидаемые</w:t>
            </w:r>
            <w:r w:rsidR="00E67417" w:rsidRPr="000C30B9">
              <w:rPr>
                <w:rFonts w:ascii="Times New Roman" w:hAnsi="Times New Roman" w:cs="Times New Roman"/>
              </w:rPr>
              <w:t xml:space="preserve"> результат</w:t>
            </w:r>
            <w:r w:rsidRPr="000C30B9">
              <w:rPr>
                <w:rFonts w:ascii="Times New Roman" w:hAnsi="Times New Roman" w:cs="Times New Roman"/>
              </w:rPr>
              <w:t>ы от</w:t>
            </w:r>
            <w:r w:rsidR="00E67417" w:rsidRPr="000C30B9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D25F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</w:t>
            </w:r>
            <w:r w:rsidR="00E67417" w:rsidRPr="000C30B9">
              <w:rPr>
                <w:rFonts w:ascii="Times New Roman" w:hAnsi="Times New Roman" w:cs="Times New Roman"/>
              </w:rPr>
              <w:t>жидаемый конечный результат: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улучшение качества жизни инвалидов и </w:t>
            </w:r>
            <w:proofErr w:type="spellStart"/>
            <w:r w:rsidRPr="000C30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0C30B9">
              <w:rPr>
                <w:rFonts w:ascii="Times New Roman" w:hAnsi="Times New Roman" w:cs="Times New Roman"/>
              </w:rPr>
              <w:t xml:space="preserve"> групп населения;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создание условий для полноценной интеграции инвалидов и </w:t>
            </w:r>
            <w:proofErr w:type="spellStart"/>
            <w:r w:rsidRPr="000C30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0C30B9">
              <w:rPr>
                <w:rFonts w:ascii="Times New Roman" w:hAnsi="Times New Roman" w:cs="Times New Roman"/>
              </w:rPr>
              <w:t xml:space="preserve"> групп населения в общественную жизнь.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252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Общий объем финансирования </w:t>
            </w:r>
            <w:r w:rsidR="0001646D">
              <w:rPr>
                <w:rFonts w:ascii="Times New Roman" w:hAnsi="Times New Roman"/>
                <w:b/>
              </w:rPr>
              <w:t>27</w:t>
            </w:r>
            <w:r w:rsidR="00085E76">
              <w:rPr>
                <w:rFonts w:ascii="Times New Roman" w:hAnsi="Times New Roman"/>
                <w:b/>
              </w:rPr>
              <w:t>27</w:t>
            </w:r>
            <w:r w:rsidR="0001646D">
              <w:rPr>
                <w:rFonts w:ascii="Times New Roman" w:hAnsi="Times New Roman"/>
                <w:b/>
              </w:rPr>
              <w:t>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руб., в том числе: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2020 год </w:t>
            </w:r>
            <w:r w:rsidR="00BB47FE" w:rsidRPr="000C30B9">
              <w:rPr>
                <w:rFonts w:ascii="Times New Roman" w:hAnsi="Times New Roman"/>
              </w:rPr>
              <w:t>–</w:t>
            </w:r>
            <w:r w:rsidR="00D16E36" w:rsidRPr="000C30B9">
              <w:rPr>
                <w:rFonts w:ascii="Times New Roman" w:hAnsi="Times New Roman"/>
                <w:b/>
              </w:rPr>
              <w:t>1694,2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</w:t>
            </w:r>
            <w:r w:rsidR="00CD25F1" w:rsidRPr="000C30B9">
              <w:rPr>
                <w:rFonts w:ascii="Times New Roman" w:hAnsi="Times New Roman"/>
              </w:rPr>
              <w:t>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2021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="00012A9B" w:rsidRPr="000C30B9">
              <w:rPr>
                <w:rFonts w:ascii="Times New Roman" w:hAnsi="Times New Roman"/>
                <w:b/>
              </w:rPr>
              <w:t>2</w:t>
            </w:r>
            <w:r w:rsidR="00085E76">
              <w:rPr>
                <w:rFonts w:ascii="Times New Roman" w:hAnsi="Times New Roman"/>
                <w:b/>
              </w:rPr>
              <w:t>81</w:t>
            </w:r>
            <w:r w:rsidR="00D16E36" w:rsidRPr="000C30B9">
              <w:rPr>
                <w:rFonts w:ascii="Times New Roman" w:hAnsi="Times New Roman"/>
                <w:b/>
              </w:rPr>
              <w:t>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2022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="00AA22F8">
              <w:rPr>
                <w:rFonts w:ascii="Times New Roman" w:hAnsi="Times New Roman"/>
                <w:b/>
              </w:rPr>
              <w:t>281</w:t>
            </w:r>
            <w:r w:rsidR="00D16E36" w:rsidRPr="000C30B9">
              <w:rPr>
                <w:rFonts w:ascii="Times New Roman" w:hAnsi="Times New Roman"/>
                <w:b/>
              </w:rPr>
              <w:t>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Default="004D368F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</w:t>
            </w:r>
            <w:r w:rsidR="00D16E36" w:rsidRPr="000C30B9">
              <w:rPr>
                <w:rFonts w:ascii="Times New Roman" w:hAnsi="Times New Roman"/>
              </w:rPr>
              <w:t xml:space="preserve">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="00D16E36"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="00D16E36" w:rsidRPr="000C30B9">
              <w:rPr>
                <w:rFonts w:ascii="Times New Roman" w:hAnsi="Times New Roman"/>
              </w:rPr>
              <w:t>руб.</w:t>
            </w:r>
          </w:p>
          <w:p w:rsidR="00AA22F8" w:rsidRPr="000C30B9" w:rsidRDefault="00AA22F8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Из них: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областной бюджет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7C6F5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7C6F5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 xml:space="preserve">руб., в том числе: 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2020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2021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2022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3B22EB" w:rsidRPr="002B104A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Default="00085E76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- </w:t>
            </w:r>
            <w:r w:rsidR="00D16E36" w:rsidRPr="000C30B9">
              <w:rPr>
                <w:rFonts w:ascii="Times New Roman" w:hAnsi="Times New Roman"/>
                <w:b/>
              </w:rPr>
              <w:t>0,0</w:t>
            </w:r>
            <w:r w:rsidR="00D16E36" w:rsidRPr="000C30B9">
              <w:rPr>
                <w:rFonts w:ascii="Times New Roman" w:hAnsi="Times New Roman"/>
              </w:rPr>
              <w:t xml:space="preserve"> тыс. руб.</w:t>
            </w:r>
          </w:p>
          <w:p w:rsidR="00F50111" w:rsidRPr="000C30B9" w:rsidRDefault="00F50111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- 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местный бюджет </w:t>
            </w:r>
            <w:r w:rsidR="0001646D">
              <w:rPr>
                <w:rFonts w:ascii="Times New Roman" w:hAnsi="Times New Roman"/>
                <w:b/>
              </w:rPr>
              <w:t>27</w:t>
            </w:r>
            <w:r w:rsidR="00085E76">
              <w:rPr>
                <w:rFonts w:ascii="Times New Roman" w:hAnsi="Times New Roman"/>
                <w:b/>
              </w:rPr>
              <w:t>27</w:t>
            </w:r>
            <w:r w:rsidR="0001646D">
              <w:rPr>
                <w:rFonts w:ascii="Times New Roman" w:hAnsi="Times New Roman"/>
                <w:b/>
              </w:rPr>
              <w:t xml:space="preserve">,8 </w:t>
            </w:r>
            <w:r w:rsidRPr="000C30B9">
              <w:rPr>
                <w:rFonts w:ascii="Times New Roman" w:hAnsi="Times New Roman"/>
              </w:rPr>
              <w:t>тыс.</w:t>
            </w:r>
            <w:r w:rsidR="007C6F5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руб., в том числе: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2020 год –</w:t>
            </w:r>
            <w:r w:rsidRPr="000C30B9">
              <w:rPr>
                <w:rFonts w:ascii="Times New Roman" w:hAnsi="Times New Roman"/>
                <w:b/>
              </w:rPr>
              <w:t>1694,2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2021 год – </w:t>
            </w:r>
            <w:r w:rsidRPr="000C30B9">
              <w:rPr>
                <w:rFonts w:ascii="Times New Roman" w:hAnsi="Times New Roman"/>
                <w:b/>
              </w:rPr>
              <w:t>2</w:t>
            </w:r>
            <w:r w:rsidR="00085E76">
              <w:rPr>
                <w:rFonts w:ascii="Times New Roman" w:hAnsi="Times New Roman"/>
                <w:b/>
              </w:rPr>
              <w:t>81</w:t>
            </w:r>
            <w:r w:rsidRPr="000C30B9">
              <w:rPr>
                <w:rFonts w:ascii="Times New Roman" w:hAnsi="Times New Roman"/>
                <w:b/>
              </w:rPr>
              <w:t>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  <w:b/>
              </w:rPr>
              <w:t>281</w:t>
            </w:r>
            <w:r w:rsidRPr="000C30B9">
              <w:rPr>
                <w:rFonts w:ascii="Times New Roman" w:hAnsi="Times New Roman"/>
                <w:b/>
              </w:rPr>
              <w:t>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AA22F8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Pr="000C30B9" w:rsidRDefault="00AA22F8" w:rsidP="0001646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– </w:t>
            </w:r>
            <w:r w:rsidR="0001646D">
              <w:rPr>
                <w:rFonts w:ascii="Times New Roman" w:hAnsi="Times New Roman"/>
                <w:b/>
              </w:rPr>
              <w:t>235</w:t>
            </w:r>
            <w:r w:rsidRPr="000C30B9">
              <w:rPr>
                <w:rFonts w:ascii="Times New Roman" w:hAnsi="Times New Roman"/>
                <w:b/>
              </w:rPr>
              <w:t>,</w:t>
            </w:r>
            <w:r w:rsidR="0001646D">
              <w:rPr>
                <w:rFonts w:ascii="Times New Roman" w:hAnsi="Times New Roman"/>
                <w:b/>
              </w:rPr>
              <w:t>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</w:tc>
      </w:tr>
      <w:tr w:rsidR="00E67417" w:rsidRPr="000C30B9" w:rsidTr="00FB7AE0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Система контроля </w:t>
            </w:r>
          </w:p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 реализацией</w:t>
            </w:r>
          </w:p>
          <w:p w:rsidR="00E67417" w:rsidRPr="000C30B9" w:rsidRDefault="0035748F" w:rsidP="0035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42735" w:rsidP="00FB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67417" w:rsidRPr="000C30B9" w:rsidRDefault="00E67417" w:rsidP="00E67417">
      <w:pPr>
        <w:pStyle w:val="ConsPlusNormal"/>
        <w:jc w:val="center"/>
        <w:outlineLvl w:val="1"/>
      </w:pPr>
    </w:p>
    <w:p w:rsidR="001C6760" w:rsidRPr="000C30B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053B59" w:rsidRPr="000C30B9" w:rsidRDefault="00053B59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Ягоднинском городском округе» </w:t>
      </w:r>
    </w:p>
    <w:p w:rsidR="000F0DB5" w:rsidRPr="000C30B9" w:rsidRDefault="000F0DB5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363"/>
      </w:tblGrid>
      <w:tr w:rsidR="001B3F87" w:rsidRPr="000C30B9" w:rsidTr="00506DE4">
        <w:trPr>
          <w:trHeight w:val="3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B7A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Исполнители  подпрограммы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Администрация Ягоднинского городского округа (далее – Администрация округа);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образования):</w:t>
            </w:r>
            <w:r w:rsidR="00525A6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МБООДО «Центр детского творчества п. Ягодное»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культуры):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МБУ «Центральная библиотека </w:t>
            </w:r>
            <w:proofErr w:type="spellStart"/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Ягоднинского</w:t>
            </w:r>
            <w:proofErr w:type="spellEnd"/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городского округа»;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Редакция газеты «Северная правда» администрации Ягоднинского городского округа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Северная правда);</w:t>
            </w:r>
          </w:p>
        </w:tc>
      </w:tr>
      <w:tr w:rsidR="001B3F87" w:rsidRPr="000C30B9" w:rsidTr="00125DF2">
        <w:trPr>
          <w:trHeight w:val="58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цели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крепление единства многонационального народа (российской нации), гармонизация межнациональных отношений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развитие и совершенствование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институтов гражданского общества;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содействие этнокультурному многообразию жителей Ягоднинского городского округа;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нормативно-правовой базы;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проведение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организация и проведение общественно значимых мероприятий;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разработка комплексных планов по максимальному привлечению населения к общественно значимым мероприятиям в целях профилактики экстремизма и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этносепаратизма</w:t>
            </w:r>
            <w:proofErr w:type="spell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на национальной и религиозной почве;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  <w:r w:rsidR="00125DF2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2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Целевые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молодежи 14-30 лет, участников программы по реализации государственной национальной политике;</w:t>
            </w:r>
          </w:p>
          <w:p w:rsidR="001B3F87" w:rsidRPr="000C30B9" w:rsidRDefault="00C42735" w:rsidP="00F92C9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культуры.</w:t>
            </w:r>
          </w:p>
        </w:tc>
      </w:tr>
      <w:tr w:rsidR="006F0E85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180DF1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125DF2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3F87" w:rsidRPr="000C30B9" w:rsidTr="00C15994">
        <w:trPr>
          <w:trHeight w:val="6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Ожидаемые     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  <w:t>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10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7252">
              <w:rPr>
                <w:rFonts w:ascii="Times New Roman" w:eastAsia="Calibri" w:hAnsi="Times New Roman"/>
                <w:sz w:val="20"/>
                <w:szCs w:val="20"/>
              </w:rPr>
              <w:t>Объемы и источники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845</w:t>
            </w:r>
            <w:r w:rsidR="002567EB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– 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  <w:r w:rsidR="00FF4F9F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50111" w:rsidRPr="000C30B9" w:rsidRDefault="00F5011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845,0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180DF1" w:rsidP="000E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5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C42735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527D6" w:rsidRPr="000C30B9" w:rsidRDefault="004527D6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A0A31" w:rsidRDefault="00BA0A31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F0DB5" w:rsidRPr="000C30B9" w:rsidRDefault="00FF4F9F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="001D685D">
        <w:rPr>
          <w:rFonts w:ascii="Times New Roman" w:hAnsi="Times New Roman"/>
          <w:b/>
          <w:sz w:val="24"/>
          <w:szCs w:val="24"/>
        </w:rPr>
        <w:t xml:space="preserve"> </w:t>
      </w:r>
      <w:r w:rsidR="00910C0B" w:rsidRPr="000C30B9">
        <w:rPr>
          <w:rFonts w:ascii="Times New Roman" w:hAnsi="Times New Roman"/>
          <w:b/>
          <w:sz w:val="24"/>
          <w:szCs w:val="24"/>
        </w:rPr>
        <w:t>п</w:t>
      </w:r>
      <w:r w:rsidR="00D33F97" w:rsidRPr="000C30B9">
        <w:rPr>
          <w:rFonts w:ascii="Times New Roman" w:hAnsi="Times New Roman"/>
          <w:b/>
          <w:sz w:val="24"/>
          <w:szCs w:val="24"/>
        </w:rPr>
        <w:t xml:space="preserve">одпрограммы </w:t>
      </w:r>
    </w:p>
    <w:p w:rsidR="001C6760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</w:t>
      </w:r>
      <w:r w:rsidR="001D685D">
        <w:rPr>
          <w:rFonts w:ascii="Times New Roman" w:hAnsi="Times New Roman"/>
          <w:b/>
          <w:sz w:val="24"/>
          <w:szCs w:val="24"/>
        </w:rPr>
        <w:t xml:space="preserve"> </w:t>
      </w:r>
      <w:r w:rsidR="00A45146" w:rsidRPr="000C30B9">
        <w:rPr>
          <w:rFonts w:ascii="Times New Roman" w:hAnsi="Times New Roman"/>
          <w:b/>
          <w:sz w:val="24"/>
          <w:szCs w:val="24"/>
        </w:rPr>
        <w:t>н</w:t>
      </w:r>
      <w:r w:rsidRPr="000C30B9">
        <w:rPr>
          <w:rFonts w:ascii="Times New Roman" w:hAnsi="Times New Roman"/>
          <w:b/>
          <w:sz w:val="24"/>
          <w:szCs w:val="24"/>
        </w:rPr>
        <w:t>а тер</w:t>
      </w:r>
      <w:r w:rsidR="00A45146" w:rsidRPr="000C30B9">
        <w:rPr>
          <w:rFonts w:ascii="Times New Roman" w:hAnsi="Times New Roman"/>
          <w:b/>
          <w:sz w:val="24"/>
          <w:szCs w:val="24"/>
        </w:rPr>
        <w:t>р</w:t>
      </w:r>
      <w:r w:rsidRPr="000C30B9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804E2E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04E2E" w:rsidRPr="000C30B9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8363"/>
      </w:tblGrid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0C7F7F" w:rsidRPr="000C30B9" w:rsidTr="00506DE4">
        <w:trPr>
          <w:trHeight w:val="28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F175BE" w:rsidRPr="000C30B9">
              <w:rPr>
                <w:rFonts w:ascii="Times New Roman" w:hAnsi="Times New Roman"/>
                <w:sz w:val="20"/>
                <w:szCs w:val="20"/>
              </w:rPr>
              <w:t>и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0C7F7F" w:rsidRPr="000C30B9" w:rsidTr="005C18FB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D55FE4" w:rsidRP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в лице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администрация Ягоднин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 по управлению муниципальным имуществом  администрации Ягоднинского городского округа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(далее КУМИ);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Ягоднинского 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(далее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 администрации Ягоднинского городского округа (далее – учреждения, подведомственные Комитету культуры):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уры, досуга и кино Ягоднинского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(далее МБУ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ЦКДиК</w:t>
            </w:r>
            <w:proofErr w:type="spell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ЯГО);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«Редакция газеты «Северная правда» Ягоднинского 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(МБУ Северная правда)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C18FB">
        <w:trPr>
          <w:trHeight w:val="67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D11AC8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C7F7F" w:rsidRPr="000C30B9" w:rsidTr="005C18FB">
        <w:trPr>
          <w:trHeight w:val="6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 w:rsidR="00D11AC8" w:rsidRPr="000C30B9"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предпринимательства: доведение до общественности  изменений  в  феде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 xml:space="preserve">ральном, региональном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  <w:proofErr w:type="gramEnd"/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услуг) для муниципальных нужд;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 в расчете на 10,0 тыс</w:t>
            </w:r>
            <w:proofErr w:type="gram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ел. населения; 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EE6"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универсальных совместных ярмарок товаров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7F7F" w:rsidRPr="000C30B9" w:rsidRDefault="00C42735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6F0E85" w:rsidRPr="000C30B9" w:rsidTr="00506DE4">
        <w:trPr>
          <w:trHeight w:val="14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8971F4">
              <w:rPr>
                <w:rFonts w:ascii="Times New Roman" w:hAnsi="Times New Roman"/>
                <w:sz w:val="20"/>
                <w:szCs w:val="20"/>
              </w:rPr>
              <w:t>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D11AC8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пропаганда и  популяризация  пр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A47504">
        <w:trPr>
          <w:trHeight w:val="91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lastRenderedPageBreak/>
              <w:t>Объемы и</w:t>
            </w:r>
          </w:p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4126CE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971F4">
              <w:rPr>
                <w:rFonts w:ascii="Times New Roman" w:hAnsi="Times New Roman"/>
                <w:b/>
                <w:sz w:val="20"/>
                <w:szCs w:val="20"/>
              </w:rPr>
              <w:t>615</w:t>
            </w:r>
            <w:r w:rsidR="009F3066" w:rsidRPr="000C30B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D92B69"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D7021"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="00D55FE4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30B9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4D368F" w:rsidRDefault="005D702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71F4" w:rsidRPr="000C30B9" w:rsidRDefault="008971F4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0C30B9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уб., в том числе: 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2B104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2B104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8971F4" w:rsidRPr="000C30B9" w:rsidRDefault="004D368F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</w:t>
            </w:r>
            <w:r w:rsidR="008971F4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год - </w:t>
            </w:r>
            <w:r w:rsidR="008971F4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8971F4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8971F4" w:rsidRPr="000C30B9" w:rsidRDefault="008971F4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5D7021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8971F4" w:rsidRPr="008971F4">
              <w:rPr>
                <w:rFonts w:ascii="Times New Roman" w:eastAsia="Calibri" w:hAnsi="Times New Roman"/>
                <w:b/>
                <w:sz w:val="20"/>
                <w:szCs w:val="20"/>
              </w:rPr>
              <w:t>615</w:t>
            </w:r>
            <w:r w:rsidRPr="008971F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>уб., в том числе: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71F4" w:rsidRDefault="00793E9F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  <w:r w:rsidR="008971F4"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971F4"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="008971F4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8971F4" w:rsidP="0079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1A5B07" w:rsidRPr="000C30B9" w:rsidTr="00506DE4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742A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A5B07" w:rsidRPr="000C30B9" w:rsidRDefault="001A5B07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F0DB5" w:rsidRPr="000C30B9" w:rsidRDefault="000F0DB5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="00FF4F9F" w:rsidRPr="000C30B9">
        <w:rPr>
          <w:rFonts w:ascii="Times New Roman" w:hAnsi="Times New Roman" w:cs="Times New Roman"/>
          <w:b/>
          <w:sz w:val="24"/>
          <w:szCs w:val="24"/>
        </w:rPr>
        <w:t>аспорт</w:t>
      </w:r>
      <w:r w:rsidR="001D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округе» </w:t>
      </w:r>
    </w:p>
    <w:p w:rsidR="00BC61E2" w:rsidRPr="000C30B9" w:rsidRDefault="00BC61E2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городском округе  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городского округа (далее Администрация округа); 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структурные подразделения администрации Ягоднинского городского округа (далее – структурные подразделения):</w:t>
            </w:r>
          </w:p>
          <w:p w:rsidR="007520BC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по экономическим вопросам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ого городского округа (далее к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омитет по экономическим вопросам);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по стратегическому развитию территории администрации Ягоднинского городского округа (далее – отдел по стратегическому развитию территории);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 (далее - отдел информационной безопасности и ПТО);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образования); 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муниципальны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– учреждения, подведомственные 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омитету культуры):</w:t>
            </w:r>
            <w:r w:rsidR="00CE4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«Центр культуры, досуга и кино Ягоднинского городского округа» (далее МБУ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ЦКДиК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ЯГО);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бюджетное учреждение «Редакция газеты «Северная правда» Ягоднинского городского округа»  (далее МБУ Северная правда)</w:t>
            </w:r>
            <w:r w:rsidR="007520B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 «Поиск незаконно репрессированных»;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«Общество охотников и рыболовов»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9FE" w:rsidRPr="000C30B9" w:rsidRDefault="00007268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городского округа; 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Станичное  казачье  общество «Колыма»</w:t>
            </w:r>
            <w:r w:rsidR="00007268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EB20A0" w:rsidP="00EB2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4909FE" w:rsidRPr="000C30B9" w:rsidRDefault="000368BC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4909FE" w:rsidRPr="000C30B9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городского округа.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0A0" w:rsidRPr="000C30B9" w:rsidTr="00ED6BEC">
        <w:tc>
          <w:tcPr>
            <w:tcW w:w="1843" w:type="dxa"/>
          </w:tcPr>
          <w:p w:rsidR="00EB20A0" w:rsidRPr="000C30B9" w:rsidRDefault="00EB20A0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задачи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подпрограммы:</w:t>
            </w:r>
          </w:p>
        </w:tc>
        <w:tc>
          <w:tcPr>
            <w:tcW w:w="8363" w:type="dxa"/>
          </w:tcPr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 xml:space="preserve">- совершенствование нормативной базы, направленной на взаимодействие НКО с органами </w:t>
            </w:r>
            <w:r w:rsidRPr="000C30B9">
              <w:rPr>
                <w:rFonts w:ascii="Times New Roman" w:hAnsi="Times New Roman" w:cs="Times New Roman"/>
              </w:rPr>
              <w:lastRenderedPageBreak/>
              <w:t xml:space="preserve">муниципальной власти;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информационная поддержка НКО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(индикаторы)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C42735" w:rsidRPr="000C30B9" w:rsidRDefault="004909FE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</w:t>
            </w:r>
            <w:r w:rsidR="00C42735"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городского округа;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 социально ориентированных некоммерческих организаций;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организаций.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ED6BEC">
        <w:tc>
          <w:tcPr>
            <w:tcW w:w="1843" w:type="dxa"/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6F0E85" w:rsidRPr="000C30B9" w:rsidRDefault="00F50111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0368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 w:rsidR="000368BC" w:rsidRPr="000C30B9">
              <w:rPr>
                <w:rFonts w:ascii="Times New Roman" w:hAnsi="Times New Roman" w:cs="Times New Roman"/>
              </w:rPr>
              <w:t xml:space="preserve">ого городского округа </w:t>
            </w:r>
            <w:r w:rsidR="004F363F" w:rsidRPr="000C30B9">
              <w:rPr>
                <w:rFonts w:ascii="Times New Roman" w:hAnsi="Times New Roman" w:cs="Times New Roman"/>
              </w:rPr>
              <w:t xml:space="preserve">– </w:t>
            </w:r>
            <w:r w:rsidR="000368BC" w:rsidRPr="000C30B9">
              <w:rPr>
                <w:rFonts w:ascii="Times New Roman" w:hAnsi="Times New Roman" w:cs="Times New Roman"/>
              </w:rPr>
              <w:t>6 единиц;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C44806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 – 4 единицы;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</w:t>
            </w:r>
            <w:r w:rsidR="004F363F" w:rsidRPr="000C30B9"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0C30B9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252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323,7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F50111" w:rsidRPr="000C30B9" w:rsidRDefault="00F50111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689,9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руб., в том числе: 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50111" w:rsidRPr="000C30B9" w:rsidRDefault="00F50111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226,4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909FE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50111" w:rsidRPr="000C30B9" w:rsidRDefault="00F50111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55F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</w:tcPr>
          <w:p w:rsidR="004909FE" w:rsidRPr="000C30B9" w:rsidRDefault="00C42735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909FE" w:rsidRPr="000C30B9" w:rsidRDefault="004909FE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F0DB5" w:rsidRPr="000C30B9" w:rsidRDefault="00FF4F9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D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742A16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«</w:t>
      </w:r>
      <w:r w:rsidR="00A04FA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 xml:space="preserve">овышение безопасности дорожного движения на территории </w:t>
      </w:r>
    </w:p>
    <w:p w:rsidR="00A04FAF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0F0DB5" w:rsidRPr="000C30B9" w:rsidRDefault="000F0DB5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8363"/>
      </w:tblGrid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Ягоднинского городского округа (далее – КУМИ);</w:t>
            </w:r>
          </w:p>
          <w:p w:rsidR="00835CC0" w:rsidRPr="000C30B9" w:rsidRDefault="00835CC0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муниципальны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омитету образования):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Ягодное;</w:t>
            </w:r>
          </w:p>
          <w:p w:rsidR="00835CC0" w:rsidRPr="000C30B9" w:rsidRDefault="00742A16" w:rsidP="00FF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«Радуга»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МБУ «Редакция газеты «Северная правда» Ягоднинского городского округа»  (далее МБУ Северная правда)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цели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Основные з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безопасных дорожных условий для участников дорожного движения;</w:t>
            </w:r>
          </w:p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8" w:history="1">
              <w:r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дорожного движения транспорта и пешеходов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 (происшествий);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-всего пострадало, (чел);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всего погибло, (чел);</w:t>
            </w:r>
          </w:p>
          <w:p w:rsidR="008C46B2" w:rsidRPr="000C30B9" w:rsidRDefault="00AB728F" w:rsidP="005B7A7C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(чел);</w:t>
            </w:r>
          </w:p>
          <w:p w:rsidR="00C52354" w:rsidRPr="000C30B9" w:rsidRDefault="00C52354" w:rsidP="00C52354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обустройство </w:t>
            </w:r>
            <w:proofErr w:type="spellStart"/>
            <w:r w:rsidRPr="000C30B9">
              <w:rPr>
                <w:rFonts w:ascii="Times New Roman" w:hAnsi="Times New Roman" w:cs="Times New Roman"/>
              </w:rPr>
              <w:t>автогородков</w:t>
            </w:r>
            <w:proofErr w:type="spellEnd"/>
            <w:r w:rsidRPr="000C30B9">
              <w:rPr>
                <w:rFonts w:ascii="Times New Roman" w:hAnsi="Times New Roman" w:cs="Times New Roman"/>
              </w:rPr>
              <w:t xml:space="preserve"> в дошкольных образовательных учреждениях.</w:t>
            </w:r>
          </w:p>
        </w:tc>
      </w:tr>
      <w:tr w:rsidR="006F0E85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ED404A">
              <w:rPr>
                <w:rFonts w:ascii="Times New Roman" w:hAnsi="Times New Roman"/>
                <w:sz w:val="20"/>
                <w:szCs w:val="20"/>
              </w:rPr>
              <w:t>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742A1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</w:t>
            </w:r>
            <w:r w:rsidR="00CE4C8B">
              <w:rPr>
                <w:rFonts w:ascii="Times New Roman" w:hAnsi="Times New Roman" w:cs="Times New Roman"/>
              </w:rPr>
              <w:t>адавшими на 13,5 % к уровню 2020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</w:t>
            </w:r>
            <w:r w:rsidR="00CE4C8B">
              <w:rPr>
                <w:rFonts w:ascii="Times New Roman" w:hAnsi="Times New Roman" w:cs="Times New Roman"/>
              </w:rPr>
              <w:t>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</w:t>
            </w:r>
            <w:r w:rsidR="00CE4C8B">
              <w:rPr>
                <w:rFonts w:ascii="Times New Roman" w:hAnsi="Times New Roman" w:cs="Times New Roman"/>
              </w:rPr>
              <w:t>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3F8" w:rsidRPr="000C30B9" w:rsidRDefault="00EB53F8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728F" w:rsidRPr="000C3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оздание системы непрерывного обучения детей правилам безопасного поведения на дорогах и улицах.</w:t>
            </w:r>
          </w:p>
        </w:tc>
      </w:tr>
      <w:tr w:rsidR="00742A16" w:rsidRPr="000C30B9" w:rsidTr="00ED6BEC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2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2846,3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2631,9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D0FA7" w:rsidRPr="000C30B9" w:rsidRDefault="007D0FA7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65130" w:rsidRP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D0FA7" w:rsidRPr="000C30B9" w:rsidRDefault="007D0FA7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 w:rsidR="00213B35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D0FA7" w:rsidRPr="000C30B9" w:rsidRDefault="007D0FA7" w:rsidP="00A6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7D0F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F02E63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F02E63" w:rsidP="00B529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C42735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0C417B" w:rsidRPr="000C30B9" w:rsidRDefault="000C417B" w:rsidP="00835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20A0" w:rsidRPr="000C30B9" w:rsidRDefault="00EB20A0" w:rsidP="00CA757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021A8" w:rsidRPr="000C30B9" w:rsidRDefault="00994AA8" w:rsidP="00A021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eastAsia="Calibri" w:hAnsi="Times New Roman" w:cs="Times New Roman"/>
          <w:bCs/>
          <w:sz w:val="24"/>
          <w:szCs w:val="24"/>
        </w:rPr>
        <w:t xml:space="preserve">2. в  раздел 1. </w:t>
      </w:r>
      <w:proofErr w:type="gramStart"/>
      <w:r w:rsidRPr="00A021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EB487F" w:rsidRPr="00A021A8">
        <w:rPr>
          <w:rFonts w:ascii="Times New Roman" w:eastAsia="Calibri" w:hAnsi="Times New Roman" w:cs="Times New Roman"/>
          <w:bCs/>
          <w:sz w:val="24"/>
          <w:szCs w:val="24"/>
        </w:rPr>
        <w:t xml:space="preserve">Обоснование необходимости разработки </w:t>
      </w:r>
      <w:r w:rsidR="00FA3C47" w:rsidRPr="00A021A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B487F" w:rsidRPr="00A021A8">
        <w:rPr>
          <w:rFonts w:ascii="Times New Roman" w:eastAsia="Calibri" w:hAnsi="Times New Roman" w:cs="Times New Roman"/>
          <w:bCs/>
          <w:sz w:val="24"/>
          <w:szCs w:val="24"/>
        </w:rPr>
        <w:t>рограммы</w:t>
      </w:r>
      <w:r w:rsidRPr="00A021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021A8" w:rsidRPr="00A021A8">
        <w:rPr>
          <w:rFonts w:ascii="Times New Roman" w:eastAsia="Calibri" w:hAnsi="Times New Roman" w:cs="Times New Roman"/>
          <w:bCs/>
          <w:sz w:val="24"/>
          <w:szCs w:val="24"/>
        </w:rPr>
        <w:t xml:space="preserve"> слова</w:t>
      </w:r>
      <w:r w:rsidR="00D55F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D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экономические задачи территории на  2020-202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» заменить на ««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D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социально-экономические задачи территории на  2020-202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  <w:proofErr w:type="gramEnd"/>
    </w:p>
    <w:p w:rsidR="00EB487F" w:rsidRPr="000C30B9" w:rsidRDefault="00EB487F" w:rsidP="00994A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87F" w:rsidRPr="000C30B9" w:rsidRDefault="00EB487F" w:rsidP="002D1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0DB5" w:rsidRPr="000C30B9" w:rsidRDefault="000F0DB5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6EE0" w:rsidRPr="000C30B9" w:rsidRDefault="00E76EE0" w:rsidP="00ED61D3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5146" w:rsidRPr="00A021A8" w:rsidRDefault="00A45146" w:rsidP="00A021A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A021A8">
        <w:rPr>
          <w:rFonts w:ascii="Times New Roman" w:hAnsi="Times New Roman"/>
          <w:sz w:val="24"/>
          <w:szCs w:val="24"/>
        </w:rPr>
        <w:t xml:space="preserve">3. </w:t>
      </w:r>
      <w:r w:rsidR="00A021A8" w:rsidRPr="00A021A8"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  <w:r w:rsidR="00A021A8">
        <w:rPr>
          <w:rFonts w:ascii="Times New Roman" w:hAnsi="Times New Roman"/>
          <w:sz w:val="24"/>
          <w:szCs w:val="24"/>
        </w:rPr>
        <w:t>:</w:t>
      </w:r>
    </w:p>
    <w:p w:rsidR="000D39B9" w:rsidRPr="00A021A8" w:rsidRDefault="006A1113" w:rsidP="006A1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>Таблица № 1</w:t>
      </w:r>
    </w:p>
    <w:p w:rsidR="00B812EE" w:rsidRPr="00A021A8" w:rsidRDefault="00B812EE" w:rsidP="00B81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A8">
        <w:rPr>
          <w:rFonts w:ascii="Times New Roman" w:hAnsi="Times New Roman"/>
          <w:sz w:val="24"/>
          <w:szCs w:val="24"/>
        </w:rPr>
        <w:t>Целевые показатели (индикаторы)</w:t>
      </w:r>
      <w:r w:rsidR="00FF4F9F" w:rsidRPr="00A021A8">
        <w:rPr>
          <w:rFonts w:ascii="Times New Roman" w:hAnsi="Times New Roman"/>
          <w:sz w:val="24"/>
          <w:szCs w:val="24"/>
        </w:rPr>
        <w:t xml:space="preserve"> Программы</w:t>
      </w:r>
    </w:p>
    <w:p w:rsidR="00933688" w:rsidRPr="00A021A8" w:rsidRDefault="00933688" w:rsidP="00B81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-5" w:type="dxa"/>
        <w:tblLayout w:type="fixed"/>
        <w:tblLook w:val="04A0"/>
      </w:tblPr>
      <w:tblGrid>
        <w:gridCol w:w="562"/>
        <w:gridCol w:w="3550"/>
        <w:gridCol w:w="992"/>
        <w:gridCol w:w="992"/>
        <w:gridCol w:w="851"/>
        <w:gridCol w:w="850"/>
        <w:gridCol w:w="851"/>
        <w:gridCol w:w="850"/>
        <w:gridCol w:w="708"/>
      </w:tblGrid>
      <w:tr w:rsidR="00933688" w:rsidRPr="007F2784" w:rsidTr="00556FAD">
        <w:tc>
          <w:tcPr>
            <w:tcW w:w="562" w:type="dxa"/>
            <w:vMerge w:val="restart"/>
            <w:vAlign w:val="center"/>
          </w:tcPr>
          <w:p w:rsidR="00933688" w:rsidRPr="007F278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0" w:type="dxa"/>
            <w:vMerge w:val="restart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933688" w:rsidRPr="007F278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2" w:type="dxa"/>
            <w:gridSpan w:val="6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933688" w:rsidRPr="007F2784" w:rsidTr="00556FAD">
        <w:tc>
          <w:tcPr>
            <w:tcW w:w="562" w:type="dxa"/>
            <w:vMerge/>
            <w:vAlign w:val="center"/>
          </w:tcPr>
          <w:p w:rsidR="00933688" w:rsidRPr="007F278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vMerge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33688" w:rsidRPr="007F2784" w:rsidTr="00556FAD">
        <w:tc>
          <w:tcPr>
            <w:tcW w:w="10206" w:type="dxa"/>
            <w:gridSpan w:val="9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933688" w:rsidRPr="007F2784" w:rsidTr="00556FAD">
        <w:tc>
          <w:tcPr>
            <w:tcW w:w="10206" w:type="dxa"/>
            <w:gridSpan w:val="9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933688" w:rsidRPr="007F2784" w:rsidTr="00556FAD">
        <w:tc>
          <w:tcPr>
            <w:tcW w:w="562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/ 1000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33688" w:rsidRPr="007F2784" w:rsidTr="00556FAD">
        <w:tc>
          <w:tcPr>
            <w:tcW w:w="562" w:type="dxa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688" w:rsidRPr="007F2784" w:rsidTr="00556FAD">
        <w:tc>
          <w:tcPr>
            <w:tcW w:w="10206" w:type="dxa"/>
            <w:gridSpan w:val="9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 xml:space="preserve">Количество инвалидов </w:t>
            </w:r>
            <w:r w:rsidRPr="007F2784">
              <w:rPr>
                <w:rFonts w:ascii="Times New Roman" w:hAnsi="Times New Roman" w:cs="Times New Roman"/>
                <w:lang w:val="en-US"/>
              </w:rPr>
              <w:t>II</w:t>
            </w:r>
            <w:r w:rsidRPr="007F2784">
              <w:rPr>
                <w:rFonts w:ascii="Times New Roman" w:hAnsi="Times New Roman" w:cs="Times New Roman"/>
              </w:rPr>
              <w:t>,</w:t>
            </w:r>
            <w:r w:rsidRPr="007F2784">
              <w:rPr>
                <w:rFonts w:ascii="Times New Roman" w:hAnsi="Times New Roman" w:cs="Times New Roman"/>
                <w:lang w:val="en-US"/>
              </w:rPr>
              <w:t>III</w:t>
            </w:r>
            <w:r w:rsidRPr="007F2784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7F27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933688" w:rsidRPr="007F2784" w:rsidRDefault="00933688" w:rsidP="00FE6B0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вт.ч</w:t>
            </w:r>
            <w:proofErr w:type="gram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«Поддержка малого и среднего предпринимательства на территории</w:t>
            </w:r>
            <w:r w:rsidR="007C6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Ягоднинского городского округа»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8" w:rsidRDefault="00933688" w:rsidP="00FE6B07">
            <w:pPr>
              <w:jc w:val="center"/>
            </w:pPr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708" w:type="dxa"/>
          </w:tcPr>
          <w:p w:rsidR="00933688" w:rsidRDefault="00933688" w:rsidP="00FE6B07">
            <w:pPr>
              <w:jc w:val="center"/>
            </w:pPr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C46EE6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«Поддержка социально </w:t>
            </w:r>
            <w:proofErr w:type="gramStart"/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ориентированных</w:t>
            </w:r>
            <w:proofErr w:type="gramEnd"/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некоммерческих </w:t>
            </w:r>
            <w:proofErr w:type="spellStart"/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организацийвЯгоднинском</w:t>
            </w:r>
            <w:proofErr w:type="spellEnd"/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7F2784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7F2784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7F2784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Всего ДТП (происшествий)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spellStart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автогородков</w:t>
            </w:r>
            <w:proofErr w:type="spellEnd"/>
            <w:r w:rsidRPr="007F2784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35ED" w:rsidRPr="000C30B9" w:rsidRDefault="007635ED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75BE" w:rsidRPr="000C30B9" w:rsidRDefault="00F175BE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39B9" w:rsidRPr="00D263B9" w:rsidRDefault="00447328" w:rsidP="00D2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B9">
        <w:rPr>
          <w:rFonts w:ascii="Times New Roman" w:hAnsi="Times New Roman"/>
          <w:sz w:val="24"/>
          <w:szCs w:val="24"/>
        </w:rPr>
        <w:t xml:space="preserve">4. </w:t>
      </w:r>
      <w:r w:rsidR="00D263B9" w:rsidRPr="00D263B9">
        <w:rPr>
          <w:rFonts w:ascii="Times New Roman" w:hAnsi="Times New Roman"/>
          <w:sz w:val="24"/>
          <w:szCs w:val="24"/>
        </w:rPr>
        <w:t xml:space="preserve"> приложение № 2 изложить в следующей редакции</w:t>
      </w:r>
      <w:r w:rsidR="00D263B9">
        <w:rPr>
          <w:rFonts w:ascii="Times New Roman" w:hAnsi="Times New Roman"/>
          <w:sz w:val="24"/>
          <w:szCs w:val="24"/>
        </w:rPr>
        <w:t>:</w:t>
      </w:r>
    </w:p>
    <w:p w:rsidR="00447328" w:rsidRPr="000C30B9" w:rsidRDefault="00447328" w:rsidP="000D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328" w:rsidRPr="000C30B9" w:rsidRDefault="00447328" w:rsidP="00447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Таблица № 2</w:t>
      </w:r>
    </w:p>
    <w:p w:rsidR="00447328" w:rsidRPr="000C30B9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447328" w:rsidRPr="000C30B9" w:rsidTr="00DE0D9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30B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47328" w:rsidRPr="000C30B9" w:rsidTr="00DE0D9A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7328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B5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Муниципальная программа «Социально-экономическое развитие </w:t>
            </w:r>
          </w:p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47328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  <w:p w:rsidR="00F175BE" w:rsidRPr="000C30B9" w:rsidRDefault="00F175BE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5F1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F1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435BFF" w:rsidP="0006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Реализация р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азвития торговли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F1" w:rsidRPr="000C30B9" w:rsidRDefault="00A125F1" w:rsidP="0026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7227FB" w:rsidP="00556FAD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B9">
              <w:rPr>
                <w:rFonts w:ascii="Times New Roman" w:eastAsiaTheme="minorHAnsi" w:hAnsi="Times New Roman"/>
                <w:sz w:val="20"/>
                <w:szCs w:val="20"/>
              </w:rPr>
              <w:t>2020-</w:t>
            </w:r>
            <w:r w:rsidR="00556FAD">
              <w:rPr>
                <w:rFonts w:ascii="Times New Roman" w:eastAsiaTheme="minorHAnsi" w:hAnsi="Times New Roman"/>
                <w:sz w:val="20"/>
                <w:szCs w:val="20"/>
              </w:rPr>
              <w:t>2024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435BFF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 развития  торговой деятельности</w:t>
            </w:r>
          </w:p>
        </w:tc>
      </w:tr>
      <w:tr w:rsidR="00810A4B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A4B" w:rsidRPr="000C30B9" w:rsidRDefault="00810A4B" w:rsidP="00263D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  <w:p w:rsidR="00F175BE" w:rsidRPr="000C30B9" w:rsidRDefault="00F175BE" w:rsidP="00263D00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7A1D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A1D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3354C0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подпрограммы «Формирование доступной среды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B00AA7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7227FB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/>
                <w:sz w:val="20"/>
                <w:szCs w:val="20"/>
              </w:rPr>
              <w:t>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0F0DB5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П</w:t>
            </w:r>
            <w:r w:rsidR="007C7A1D" w:rsidRPr="000C30B9">
              <w:rPr>
                <w:rFonts w:ascii="Times New Roman" w:hAnsi="Times New Roman" w:cs="Times New Roman"/>
              </w:rPr>
              <w:t>редусматривает комплекс мероприятий по формированию доступной среды в Ягоднинском городском округе</w:t>
            </w:r>
          </w:p>
        </w:tc>
      </w:tr>
      <w:tr w:rsidR="00263D00" w:rsidRPr="000C30B9" w:rsidTr="00F92C90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00" w:rsidRPr="000C30B9" w:rsidRDefault="00263D00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0B9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9C606A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0B9">
              <w:rPr>
                <w:rFonts w:ascii="Times New Roman" w:hAnsi="Times New Roman"/>
                <w:bCs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0C30B9" w:rsidRDefault="00FF4F9F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  <w:r w:rsidR="009C606A" w:rsidRPr="000C3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0C30B9" w:rsidRDefault="00FF4F9F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A7DE4" w:rsidP="009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Формирование информационной карты, отражающей состояние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этноконфессиональных</w:t>
            </w:r>
            <w:proofErr w:type="spell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9C606A" w:rsidRPr="000C30B9" w:rsidTr="004244FE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рамках подпрограммы «Поддержка малого и среднего предпринимательства на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="00FF4F9F" w:rsidRPr="000C30B9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/>
                <w:sz w:val="20"/>
                <w:szCs w:val="20"/>
              </w:rPr>
              <w:t>4</w:t>
            </w:r>
            <w:r w:rsidR="009C606A" w:rsidRPr="000C30B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благоприятных условий для       развития  малого  и среднего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556FA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606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повышению безопасности дорожного движения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556FAD" w:rsidP="00556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9B9" w:rsidRPr="000C30B9" w:rsidRDefault="000D39B9" w:rsidP="00263D00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A7DE4" w:rsidRPr="000C30B9" w:rsidRDefault="009A7DE4">
      <w:pPr>
        <w:rPr>
          <w:rFonts w:ascii="Times New Roman" w:eastAsia="Times New Roman" w:hAnsi="Times New Roman" w:cs="Times New Roman"/>
          <w:sz w:val="20"/>
          <w:szCs w:val="20"/>
        </w:rPr>
      </w:pPr>
      <w:r w:rsidRPr="000C30B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A7DE4" w:rsidRPr="000C30B9" w:rsidRDefault="009A7DE4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A7DE4" w:rsidRPr="000C30B9" w:rsidSect="00256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487F" w:rsidRPr="000C30B9" w:rsidRDefault="00EB487F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AA8" w:rsidRPr="000C30B9" w:rsidRDefault="00D263B9" w:rsidP="00994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1A8">
        <w:rPr>
          <w:rFonts w:ascii="Times New Roman" w:hAnsi="Times New Roman" w:cs="Times New Roman"/>
          <w:sz w:val="24"/>
          <w:szCs w:val="24"/>
        </w:rPr>
        <w:t xml:space="preserve">. 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F339FD" w:rsidRPr="00A021A8">
        <w:rPr>
          <w:rFonts w:ascii="Times New Roman" w:hAnsi="Times New Roman" w:cs="Times New Roman"/>
          <w:sz w:val="24"/>
          <w:szCs w:val="24"/>
        </w:rPr>
        <w:t>5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 «</w:t>
      </w:r>
      <w:r w:rsidR="004B0679" w:rsidRPr="00A021A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B313F9" w:rsidRPr="00A021A8">
        <w:rPr>
          <w:rFonts w:ascii="Times New Roman" w:hAnsi="Times New Roman" w:cs="Times New Roman"/>
          <w:sz w:val="24"/>
          <w:szCs w:val="24"/>
        </w:rPr>
        <w:t>П</w:t>
      </w:r>
      <w:r w:rsidR="004B0679" w:rsidRPr="00A021A8">
        <w:rPr>
          <w:rFonts w:ascii="Times New Roman" w:hAnsi="Times New Roman" w:cs="Times New Roman"/>
          <w:sz w:val="24"/>
          <w:szCs w:val="24"/>
        </w:rPr>
        <w:t>рограммы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» слова </w:t>
      </w:r>
      <w:r w:rsidR="00994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4AA8"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41070B">
        <w:rPr>
          <w:rFonts w:ascii="Times New Roman" w:eastAsia="Times New Roman" w:hAnsi="Times New Roman" w:cs="Times New Roman"/>
          <w:sz w:val="24"/>
          <w:szCs w:val="24"/>
        </w:rPr>
        <w:t>10121,7</w:t>
      </w:r>
      <w:r w:rsidR="001E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AA8" w:rsidRPr="001E264F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994AA8">
        <w:rPr>
          <w:rFonts w:ascii="Times New Roman" w:eastAsia="Times New Roman" w:hAnsi="Times New Roman" w:cs="Times New Roman"/>
          <w:sz w:val="24"/>
          <w:szCs w:val="24"/>
        </w:rPr>
        <w:t xml:space="preserve">. рублей» </w:t>
      </w:r>
      <w:proofErr w:type="gramStart"/>
      <w:r w:rsidR="00994AA8"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 w:rsidR="004E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1A8">
        <w:rPr>
          <w:rFonts w:ascii="Times New Roman" w:hAnsi="Times New Roman" w:cs="Times New Roman"/>
          <w:b/>
          <w:sz w:val="24"/>
          <w:szCs w:val="24"/>
        </w:rPr>
        <w:t>«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41070B">
        <w:rPr>
          <w:rFonts w:ascii="Times New Roman" w:eastAsia="Times New Roman" w:hAnsi="Times New Roman" w:cs="Times New Roman"/>
          <w:b/>
          <w:sz w:val="24"/>
          <w:szCs w:val="24"/>
        </w:rPr>
        <w:t>10910</w:t>
      </w:r>
      <w:r w:rsidR="002D7252">
        <w:rPr>
          <w:rFonts w:ascii="Times New Roman" w:eastAsia="Times New Roman" w:hAnsi="Times New Roman" w:cs="Times New Roman"/>
          <w:b/>
          <w:sz w:val="24"/>
          <w:szCs w:val="24"/>
        </w:rPr>
        <w:t>,3</w:t>
      </w:r>
      <w:r w:rsidR="00A021A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рублей».</w:t>
      </w:r>
    </w:p>
    <w:p w:rsidR="008B403D" w:rsidRPr="000C30B9" w:rsidRDefault="008B403D" w:rsidP="0099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096" w:rsidRPr="000C30B9" w:rsidRDefault="00FB2096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0C30B9" w:rsidRDefault="00D263B9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021A8">
        <w:rPr>
          <w:rFonts w:ascii="Times New Roman" w:eastAsia="Times New Roman" w:hAnsi="Times New Roman" w:cs="Times New Roman"/>
          <w:sz w:val="24"/>
          <w:szCs w:val="24"/>
        </w:rPr>
        <w:t>. приложение № 3 изложить в следующей редакции:</w:t>
      </w:r>
    </w:p>
    <w:p w:rsidR="00637073" w:rsidRPr="000C30B9" w:rsidRDefault="00637073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FAF" w:rsidRPr="00A021A8" w:rsidRDefault="00972FAF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21A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E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A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72FAF" w:rsidRPr="00A021A8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6B2588" w:rsidRPr="00A021A8">
        <w:rPr>
          <w:rFonts w:ascii="Times New Roman" w:hAnsi="Times New Roman" w:cs="Times New Roman"/>
          <w:sz w:val="24"/>
          <w:szCs w:val="24"/>
        </w:rPr>
        <w:t>муниципальной</w:t>
      </w:r>
      <w:r w:rsidR="00F175BE" w:rsidRPr="00A021A8">
        <w:rPr>
          <w:rFonts w:ascii="Times New Roman" w:hAnsi="Times New Roman" w:cs="Times New Roman"/>
          <w:sz w:val="24"/>
          <w:szCs w:val="24"/>
        </w:rPr>
        <w:t xml:space="preserve"> П</w:t>
      </w:r>
      <w:r w:rsidRPr="00A021A8">
        <w:rPr>
          <w:rFonts w:ascii="Times New Roman" w:hAnsi="Times New Roman" w:cs="Times New Roman"/>
          <w:sz w:val="24"/>
          <w:szCs w:val="24"/>
        </w:rPr>
        <w:t>рограммы</w:t>
      </w:r>
    </w:p>
    <w:p w:rsidR="006B2588" w:rsidRPr="00A021A8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>«Социально-экономическое развитие Ягоднинского городского округа»</w:t>
      </w:r>
    </w:p>
    <w:tbl>
      <w:tblPr>
        <w:tblW w:w="15241" w:type="dxa"/>
        <w:tblInd w:w="-5" w:type="dxa"/>
        <w:tblLayout w:type="fixed"/>
        <w:tblLook w:val="04A0"/>
      </w:tblPr>
      <w:tblGrid>
        <w:gridCol w:w="1176"/>
        <w:gridCol w:w="4212"/>
        <w:gridCol w:w="1984"/>
        <w:gridCol w:w="1700"/>
        <w:gridCol w:w="1123"/>
        <w:gridCol w:w="992"/>
        <w:gridCol w:w="993"/>
        <w:gridCol w:w="1061"/>
        <w:gridCol w:w="1040"/>
        <w:gridCol w:w="960"/>
      </w:tblGrid>
      <w:tr w:rsidR="00FE6B07" w:rsidRPr="00FE6B07" w:rsidTr="00671C23">
        <w:trPr>
          <w:trHeight w:val="51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46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BC033F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2B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3A362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3A362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1508,5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Областной бюджет (</w:t>
            </w:r>
            <w:proofErr w:type="gramStart"/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D3473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D3473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085E7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5731</w:t>
            </w:r>
            <w:r w:rsidR="00D3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4E017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</w:t>
            </w:r>
            <w:r w:rsidR="00D3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65A9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565A9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831,5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5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0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5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F6CEF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3C1CB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F6CEF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355,6</w:t>
            </w:r>
          </w:p>
        </w:tc>
      </w:tr>
      <w:tr w:rsidR="00FE6B07" w:rsidRPr="00FE6B07" w:rsidTr="00671C23">
        <w:trPr>
          <w:trHeight w:val="58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  <w:r w:rsidR="005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B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E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BE4F8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BE4F8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учреждения, </w:t>
            </w: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на территории Ягоднинского городского округа»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F7F6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</w:tr>
      <w:tr w:rsidR="00FE6B07" w:rsidRPr="00FE6B07" w:rsidTr="00671C23">
        <w:trPr>
          <w:trHeight w:val="9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38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учреждения, подведомственные Комитету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реестра торговых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1.1.1.7.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экономической и территориальной доступности товаров и услуг торговли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населения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4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102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областных ярмарок выходного дня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«Организация  и проведение областных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универсальных совместных ярмарок»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«Формирование доступной среды в Ягоднинском городском округе»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B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524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1F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235,8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1F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B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85D3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85D3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"Организационные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его подведомственные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"Адаптация учреждений социальной сферы для доступности инвалидам и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группам населения"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наглядностей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3AF9" w:rsidP="005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3AF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68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улучшению жилищных условий инвалидов"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2.1.4.4.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2.1.4.5.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</w:t>
            </w:r>
            <w:proofErr w:type="gramStart"/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09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в том числе: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«Взаимодействие органов муниципальной власти с гражданским обществом»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 поселкам, в сфере образования, культуры, спорта, участие в проведений социологических исследований, организованных регионом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  (при участии Отделения МВД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круглых столов с участием представителей образования, культуры, СМИ, общественных объединений по вопросам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информационной карты, отражающей уровень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социальной гостиной «Вместе творим добро»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 «Я – гражданин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этнокультурного развития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этноклубов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центральной библиотеке Ягоднинского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региональных этнических праздниках «Казачий круг», «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Бакалдыдяк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Хэбденек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эвенского национального праздника «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Чайрудяк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»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02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7C79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буклета «Дети Колымы» по теме коренных народов Севера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02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3.1.1.4.6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Комитет культуры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государственного флага РФ;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Конституции РФ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конкурса школьных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экстремизма на национальной и религиозной почве»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(по отдельным планам комиссий)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-антитеррористическая комиссия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-координационный совет по демографии и социальной политике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 по реализации национальной политики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-межведомственная комиссия по профилактике правонарушений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-молодежный совет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«Недели подростка», «Недели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Комитет культуры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Комитет культуры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Дней славянской письменности и культуры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Комитет культуры,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"Оказание информационно-методической, консультационной помощи"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3.1.1.6.1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информационно-методической, консультационной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нормативно-правовой базы в сфере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7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нормативных правовых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поддержки  малого  и среднего 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предложений  по   их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"Финансовая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вопросам), 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Субсидирование части затрат из бюджета  Ягоднинского городского округа  субъектам малого и среднего предпринимательства  на участие в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ярмарочной 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"Информационная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40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и финансовая помощь  в подготовке  к ежегодному областному  конкурсу "Предприниматель года"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Российского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предпринимателя в Ягоднинском городском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"Консультационное обеспечение"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4.1.4.1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консультационной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  по  вопросам касающихся   имущественных и земельных отношений, информационной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"Имущественная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C42470">
        <w:trPr>
          <w:trHeight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50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6D2F9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6D2F9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</w:t>
            </w:r>
            <w:proofErr w:type="gramStart"/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345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56C9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культуры,                                    в том числе: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"Реализация мероприятий по поддержке социально ориентированных некоммерческих организаций"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773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6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в газете «Северная правда»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на информационном сайте администрации Ягоднинского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информационной безопасности и ПТО)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комитет образования,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(структурные подразделения)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совещаниях администрации  Магаданской области по поддержке общественных инициатив СО НКО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акций «Собери ребенка в школу»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5.1.1.2.3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72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F1F9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национального  эвенского праздника «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Чайрудяк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участию представителей КМНС в региональных эвенских праздниках «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Хэбденек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Бакылдыдяк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F1F9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организации несения службы с целью обеспечения правопорядка на улицах пос</w:t>
            </w:r>
            <w:proofErr w:type="gram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 силами Станичного казачьего общества «Колыма»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5.1.1.2.9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восстановлению проезда в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охот</w:t>
            </w:r>
            <w:proofErr w:type="gram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годьях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 озеру в районе с.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5.1.1.2.11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(при участии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Ягоднинскойрайонной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27F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27F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работы воскресной школы для детей при православном храме п</w:t>
            </w:r>
            <w:proofErr w:type="gram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 «Воскресная учебно-воспитательная группа «Золотое зернышко»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подмероприятию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47E1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47E1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C2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F53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историко-краеведческих выставок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7A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8B6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9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(совместно с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Ягоднинским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районным общественным благотворительным фондом содействия семье, защиты материнства и детства «Мама»,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Ягоднинской районной общественной историко-просветительской организацией  «Поиск незаконно репрессированных», Ягоднинской районной общественной  организацией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5.1.1.3.5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экологический слет учащихся 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при участии  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7A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8B6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112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</w:t>
            </w:r>
            <w:proofErr w:type="gramStart"/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  <w:r w:rsidR="00AA775A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повышению безопасности дорожного движения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0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33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воспитательной работы с участниками дорожного движения и пропаганды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"Организация в школах муниципального образования ежегодного изучения Правил дорожного движения и безопасного поведение на дорогах"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"Освещение на студии телевидения "Колыма-плюс" рубрики передач по безопасности дорожного движения, дорожно-транспортных происшествиях"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0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"Освещение в газете «Северная правда» рубрики о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"Размещение в средствах массовой информации и в электронном виде информации о ходе и результатах реализации Программы и финансировании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bookmarkStart w:id="1" w:name="_GoBack"/>
            <w:bookmarkEnd w:id="1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работы по предупреждению детского дорожно-транспортного травматизма"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82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226C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226C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5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"Проведение смотра конкурса детских рисунков «Я и дорога»"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6.1.2.3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8C7109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FE6B07" w:rsidRPr="007C68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Подмероприятие</w:t>
              </w:r>
              <w:proofErr w:type="spellEnd"/>
              <w:r w:rsidR="00FE6B07" w:rsidRPr="007C68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движения"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6.1.2.4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"Приобретение и распространение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светвозвращающих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приспособлений среди учащихся 1-х классов образовательных учреждений"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"Организация соревнований юных велосипедистов «Безопасное колесо»"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с приглашением сотрудников ГИБДД ОМВД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"Обустройство </w:t>
            </w:r>
            <w:proofErr w:type="spellStart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дошкольных образовательных организациях"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3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7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CE8" w:rsidRPr="000C30B9" w:rsidRDefault="002E3CE8" w:rsidP="00552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E3CE8" w:rsidRPr="000C30B9" w:rsidSect="002567EB">
          <w:pgSz w:w="16838" w:h="11906" w:orient="landscape"/>
          <w:pgMar w:top="567" w:right="567" w:bottom="709" w:left="1134" w:header="709" w:footer="709" w:gutter="0"/>
          <w:cols w:space="708"/>
          <w:docGrid w:linePitch="360"/>
        </w:sectPr>
      </w:pPr>
    </w:p>
    <w:p w:rsidR="004244FE" w:rsidRPr="000C30B9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6. Основные меры правового регулирования Программы</w:t>
      </w:r>
    </w:p>
    <w:p w:rsidR="004244FE" w:rsidRPr="000C30B9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0C30B9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В рамках реализации П</w:t>
      </w:r>
      <w:r w:rsidR="004244FE"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6B66F3" w:rsidRPr="000C30B9">
          <w:rPr>
            <w:rFonts w:ascii="Times New Roman" w:eastAsia="Times New Roman" w:hAnsi="Times New Roman" w:cs="Times New Roman"/>
            <w:sz w:val="24"/>
            <w:szCs w:val="24"/>
          </w:rPr>
          <w:t>Т</w:t>
        </w:r>
        <w:r w:rsidR="004244FE" w:rsidRPr="000C30B9">
          <w:rPr>
            <w:rFonts w:ascii="Times New Roman" w:eastAsia="Times New Roman" w:hAnsi="Times New Roman" w:cs="Times New Roman"/>
            <w:sz w:val="24"/>
            <w:szCs w:val="24"/>
          </w:rPr>
          <w:t>аблице</w:t>
        </w:r>
      </w:hyperlink>
      <w:r w:rsidR="00D55FE4">
        <w:t xml:space="preserve"> </w:t>
      </w:r>
      <w:r w:rsidR="004244FE" w:rsidRPr="000C30B9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6495"/>
      <w:bookmarkEnd w:id="2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Таблица № 4</w:t>
      </w: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6497"/>
      <w:bookmarkEnd w:id="3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Сведения об основных мерах правового регулирования</w:t>
      </w:r>
    </w:p>
    <w:p w:rsidR="004244FE" w:rsidRPr="000C30B9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в сфере реализации П</w:t>
      </w:r>
      <w:r w:rsidR="004244FE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A61CB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101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2272"/>
        <w:gridCol w:w="1587"/>
      </w:tblGrid>
      <w:tr w:rsidR="004244FE" w:rsidRPr="000C30B9" w:rsidTr="006B258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0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30B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4244FE" w:rsidRPr="000C30B9" w:rsidTr="006B2588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44FE" w:rsidRPr="000C30B9" w:rsidTr="004244FE">
        <w:trPr>
          <w:trHeight w:val="473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B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Муниципальная программа «Социально-экономическое развитие</w:t>
            </w:r>
          </w:p>
          <w:p w:rsidR="004244F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244FE" w:rsidRPr="000C30B9" w:rsidTr="004244FE">
        <w:trPr>
          <w:trHeight w:val="32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4244FE" w:rsidRPr="000C30B9" w:rsidTr="003C6EEC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D3" w:rsidRPr="000C30B9" w:rsidRDefault="00DB1387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Внесение изменений в</w:t>
            </w:r>
            <w:r w:rsidR="00844FA5" w:rsidRPr="000C30B9"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A61CB3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B1387" w:rsidRPr="000C30B9">
              <w:rPr>
                <w:rFonts w:ascii="Times New Roman" w:eastAsia="Times New Roman" w:hAnsi="Times New Roman"/>
                <w:sz w:val="20"/>
                <w:szCs w:val="20"/>
              </w:rPr>
              <w:t>дминистрация;</w:t>
            </w:r>
          </w:p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DB1387" w:rsidRPr="000C30B9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управление жилищного коммунального хозяйства</w:t>
            </w:r>
            <w:r w:rsidR="00DB1387" w:rsidRPr="000C30B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F92C90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844FA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Ягоднинскогогородского</w:t>
            </w:r>
            <w:proofErr w:type="spellEnd"/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физической культуры, спорта и туризма,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по реализации основных положений Стратегии 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</w:t>
            </w:r>
            <w:proofErr w:type="gramEnd"/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национального эвенского праздника «</w:t>
            </w:r>
            <w:proofErr w:type="spellStart"/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 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844FA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790A88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2020г.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2021 г.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2022 г.</w:t>
            </w:r>
          </w:p>
          <w:p w:rsidR="00593AF2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кв.2023 г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FAD" w:rsidRPr="000C30B9" w:rsidRDefault="00556FAD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к празднованию годовщины Великой Победы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2021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2022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3AF2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2023 г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FAD" w:rsidRPr="000C30B9" w:rsidRDefault="00556FAD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67BAD" w:rsidRPr="000C30B9" w:rsidTr="00A61CB3">
        <w:trPr>
          <w:trHeight w:val="6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167BAD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A88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муниципальную подпрограмм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33EF2" w:rsidRPr="000C30B9" w:rsidRDefault="00233EF2" w:rsidP="00EB48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F32" w:rsidRPr="000C30B9" w:rsidRDefault="00AD1F32" w:rsidP="00AD1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B487F" w:rsidRPr="000C30B9" w:rsidRDefault="004F5A50" w:rsidP="00EB4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. Система </w:t>
      </w:r>
      <w:proofErr w:type="gramStart"/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</w:t>
      </w:r>
      <w:r w:rsidR="00F175BE" w:rsidRPr="000C30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EB4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073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7.1. Контроль за реализацией муниципальной программы осуществляется в соответствии с порядком принятия решений о разработке муниципальных программ в Ягоднинском городском округе, их формировании и реализации, и порядка </w:t>
      </w:r>
      <w:proofErr w:type="gramStart"/>
      <w:r w:rsidRPr="000C30B9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D55FE4">
        <w:rPr>
          <w:rFonts w:ascii="Times New Roman" w:hAnsi="Times New Roman" w:cs="Times New Roman"/>
          <w:sz w:val="24"/>
          <w:szCs w:val="24"/>
        </w:rPr>
        <w:t xml:space="preserve"> </w:t>
      </w:r>
      <w:r w:rsidRPr="000C30B9">
        <w:rPr>
          <w:rFonts w:ascii="Times New Roman" w:hAnsi="Times New Roman" w:cs="Times New Roman"/>
          <w:sz w:val="24"/>
          <w:szCs w:val="24"/>
        </w:rPr>
        <w:t>Ягоднинского городского округа, утвержденным постановлением администрации Ягоднинского городского округа от 13.01.2016 года № 21.</w:t>
      </w:r>
    </w:p>
    <w:p w:rsidR="00790A88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7.2. Текущее управление реализацией муниципальной программы осуществляется ее ответственным исполнителем.</w:t>
      </w:r>
    </w:p>
    <w:p w:rsidR="00790A88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7.3. 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</w:t>
      </w:r>
      <w:r w:rsidR="00DE597F" w:rsidRPr="000C30B9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 программы за 1 квартал, первое полугодие, 9 месяцев текущего финансового года.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7.4. Ответственный исполнитель: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3) ежеквартально в срок до 20 </w:t>
      </w:r>
      <w:proofErr w:type="gramStart"/>
      <w:r w:rsidRPr="000C30B9">
        <w:rPr>
          <w:rFonts w:ascii="Times New Roman" w:hAnsi="Times New Roman" w:cs="Times New Roman"/>
          <w:sz w:val="24"/>
          <w:szCs w:val="24"/>
        </w:rPr>
        <w:t>числа месяца, следующего за отчетным кварталом представляет</w:t>
      </w:r>
      <w:proofErr w:type="gramEnd"/>
      <w:r w:rsidRPr="000C30B9">
        <w:rPr>
          <w:rFonts w:ascii="Times New Roman" w:hAnsi="Times New Roman" w:cs="Times New Roman"/>
          <w:sz w:val="24"/>
          <w:szCs w:val="24"/>
        </w:rPr>
        <w:t xml:space="preserve"> в комитет по экономическим вопросам администрации Ягоднинского городского округа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4) проводит интегральную оценку эффективности муниципальной программы;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5) запрашивает у соисполнителей и участников сведения, не</w:t>
      </w:r>
      <w:r w:rsidR="00D55FE4">
        <w:rPr>
          <w:rFonts w:ascii="Times New Roman" w:hAnsi="Times New Roman" w:cs="Times New Roman"/>
          <w:sz w:val="24"/>
          <w:szCs w:val="24"/>
        </w:rPr>
        <w:t>о</w:t>
      </w:r>
      <w:r w:rsidRPr="000C30B9">
        <w:rPr>
          <w:rFonts w:ascii="Times New Roman" w:hAnsi="Times New Roman" w:cs="Times New Roman"/>
          <w:sz w:val="24"/>
          <w:szCs w:val="24"/>
        </w:rPr>
        <w:t>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6) готовит годовой отчет и представляет его в комитет по экономическим вопросам администрации Ягоднинского городского округа до 01 марта года, следующего </w:t>
      </w:r>
      <w:proofErr w:type="gramStart"/>
      <w:r w:rsidRPr="000C30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30B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637073" w:rsidP="004F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5A50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</w:t>
      </w:r>
      <w:r w:rsidR="00B313F9" w:rsidRPr="000C30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F5A50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1F2360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</w:t>
      </w:r>
      <w:r w:rsidR="00A91FC4" w:rsidRPr="000C30B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рограммы составляет </w:t>
      </w:r>
      <w:r w:rsidR="00B40052">
        <w:rPr>
          <w:rFonts w:ascii="Times New Roman" w:eastAsia="Times New Roman" w:hAnsi="Times New Roman" w:cs="Times New Roman"/>
          <w:sz w:val="24"/>
          <w:szCs w:val="24"/>
        </w:rPr>
        <w:t>пять лет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B313F9" w:rsidRPr="000C30B9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9F3066" w:rsidRPr="000C30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6F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C41" w:rsidRPr="000C30B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9F3066" w:rsidRPr="000C30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A88" w:rsidRPr="000C3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FAD" w:rsidRPr="000C30B9" w:rsidRDefault="00556FAD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33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ПРОЕКТ ПОСТАНОВЛЕНИЯ</w:t>
      </w:r>
    </w:p>
    <w:p w:rsidR="00E337DA" w:rsidRPr="000C30B9" w:rsidRDefault="00E337DA" w:rsidP="00E33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DA" w:rsidRPr="000C30B9" w:rsidRDefault="009F3066" w:rsidP="00E337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1D6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постановление администрации Ягоднинского городского округа от 23.12.2019 года № 777</w:t>
      </w:r>
      <w:r w:rsidR="001D6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 w:rsidR="00E337DA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337DA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 Ягоднинского городского округа»  </w:t>
      </w:r>
    </w:p>
    <w:p w:rsidR="00E337DA" w:rsidRPr="000C30B9" w:rsidRDefault="00E337DA" w:rsidP="00E337DA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337D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C30B9">
        <w:rPr>
          <w:rFonts w:ascii="Times New Roman" w:eastAsia="Times New Roman" w:hAnsi="Times New Roman" w:cs="Times New Roman"/>
          <w:szCs w:val="20"/>
        </w:rPr>
        <w:t>Подготовлен:</w:t>
      </w:r>
    </w:p>
    <w:p w:rsidR="00E337DA" w:rsidRPr="000C30B9" w:rsidRDefault="001464D7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А.О. Кудрявцева</w:t>
      </w:r>
    </w:p>
    <w:p w:rsidR="00E337DA" w:rsidRPr="000C30B9" w:rsidRDefault="00E337DA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E337DA" w:rsidRPr="005E08E3" w:rsidRDefault="005D3EFA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«</w:t>
      </w:r>
      <w:r w:rsidR="009F3066" w:rsidRPr="000C30B9">
        <w:rPr>
          <w:rFonts w:ascii="Times New Roman" w:eastAsia="Times New Roman" w:hAnsi="Times New Roman" w:cs="Times New Roman"/>
          <w:szCs w:val="20"/>
        </w:rPr>
        <w:t>___</w:t>
      </w:r>
      <w:r>
        <w:rPr>
          <w:rFonts w:ascii="Times New Roman" w:eastAsia="Times New Roman" w:hAnsi="Times New Roman" w:cs="Times New Roman"/>
          <w:szCs w:val="20"/>
        </w:rPr>
        <w:t xml:space="preserve">» ___________ </w:t>
      </w:r>
      <w:r w:rsidR="001464D7">
        <w:rPr>
          <w:rFonts w:ascii="Times New Roman" w:eastAsia="Times New Roman" w:hAnsi="Times New Roman" w:cs="Times New Roman"/>
          <w:szCs w:val="20"/>
        </w:rPr>
        <w:t xml:space="preserve"> </w:t>
      </w:r>
      <w:r w:rsidR="009F3066" w:rsidRPr="000C30B9">
        <w:rPr>
          <w:rFonts w:ascii="Times New Roman" w:eastAsia="Times New Roman" w:hAnsi="Times New Roman" w:cs="Times New Roman"/>
          <w:szCs w:val="20"/>
        </w:rPr>
        <w:t>202</w:t>
      </w:r>
      <w:r w:rsidR="000375E1">
        <w:rPr>
          <w:rFonts w:ascii="Times New Roman" w:eastAsia="Times New Roman" w:hAnsi="Times New Roman" w:cs="Times New Roman"/>
          <w:szCs w:val="20"/>
        </w:rPr>
        <w:t>1</w:t>
      </w:r>
      <w:r w:rsidR="00E337DA" w:rsidRPr="000C30B9">
        <w:rPr>
          <w:rFonts w:ascii="Times New Roman" w:eastAsia="Times New Roman" w:hAnsi="Times New Roman" w:cs="Times New Roman"/>
          <w:szCs w:val="20"/>
        </w:rPr>
        <w:t xml:space="preserve"> года</w:t>
      </w:r>
      <w:r w:rsidR="005E08E3" w:rsidRPr="005E08E3">
        <w:rPr>
          <w:rFonts w:ascii="Times New Roman" w:eastAsia="Times New Roman" w:hAnsi="Times New Roman" w:cs="Times New Roman"/>
          <w:szCs w:val="20"/>
        </w:rPr>
        <w:t>.</w:t>
      </w:r>
    </w:p>
    <w:p w:rsidR="002E152F" w:rsidRDefault="002E152F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2E152F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2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337DA" w:rsidRPr="002E152F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552"/>
        <w:gridCol w:w="1984"/>
      </w:tblGrid>
      <w:tr w:rsidR="00E337DA" w:rsidRPr="002E152F" w:rsidTr="002E152F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337DA" w:rsidRPr="002E152F" w:rsidTr="002E152F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556FAD" w:rsidP="007B03C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финансам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556F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</w:t>
            </w:r>
            <w:r w:rsidR="001D685D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7DA" w:rsidRPr="002E152F" w:rsidTr="002E152F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B40052" w:rsidP="00B400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руководителя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2E15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7DA" w:rsidRPr="002E152F" w:rsidTr="002E152F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0D0EA8" w:rsidP="000D0E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435A9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правового обеспечения и исполнения полномочий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0D0EA8" w:rsidP="000D0E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r w:rsidR="00041630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1630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337DA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152F">
        <w:rPr>
          <w:rFonts w:ascii="Times New Roman" w:eastAsia="Times New Roman" w:hAnsi="Times New Roman" w:cs="Times New Roman"/>
          <w:b/>
          <w:sz w:val="24"/>
          <w:szCs w:val="20"/>
        </w:rPr>
        <w:t>Разослать:</w:t>
      </w:r>
      <w:r w:rsidR="00245B5C" w:rsidRPr="002E152F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Pr="002E152F">
        <w:rPr>
          <w:rFonts w:ascii="Times New Roman" w:eastAsia="Times New Roman" w:hAnsi="Times New Roman" w:cs="Times New Roman"/>
          <w:b/>
          <w:sz w:val="24"/>
          <w:szCs w:val="20"/>
        </w:rPr>
        <w:t xml:space="preserve"> экземпляров</w:t>
      </w:r>
    </w:p>
    <w:p w:rsidR="002E152F" w:rsidRPr="002E152F" w:rsidRDefault="002E152F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Заместителю главы по социальным вопросам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Т.В. Высоцкой</w:t>
      </w:r>
    </w:p>
    <w:p w:rsidR="00E337DA" w:rsidRPr="000C30B9" w:rsidRDefault="00556FAD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Руководителю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 комитета по финансам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E337DA" w:rsidRPr="001D685D">
        <w:rPr>
          <w:rFonts w:ascii="Times New Roman" w:eastAsia="Times New Roman" w:hAnsi="Times New Roman" w:cs="Times New Roman"/>
          <w:sz w:val="24"/>
          <w:szCs w:val="20"/>
        </w:rPr>
        <w:t>А.В.</w:t>
      </w:r>
      <w:r w:rsidR="00D55F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Мирошниченко</w:t>
      </w:r>
    </w:p>
    <w:p w:rsidR="00E337DA" w:rsidRPr="000C30B9" w:rsidRDefault="00245B5C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комитета по экономическим вопросам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Т.В.</w:t>
      </w:r>
      <w:r w:rsidR="002E15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C30B9">
        <w:rPr>
          <w:rFonts w:ascii="Times New Roman" w:eastAsia="Times New Roman" w:hAnsi="Times New Roman" w:cs="Times New Roman"/>
          <w:sz w:val="24"/>
          <w:szCs w:val="20"/>
        </w:rPr>
        <w:t>Бигуновой</w:t>
      </w:r>
      <w:proofErr w:type="spellEnd"/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культуры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1464D7" w:rsidRPr="000C30B9">
        <w:rPr>
          <w:rFonts w:ascii="Times New Roman" w:eastAsia="Times New Roman" w:hAnsi="Times New Roman" w:cs="Times New Roman"/>
          <w:sz w:val="24"/>
          <w:szCs w:val="20"/>
        </w:rPr>
        <w:t>В.М.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Шишковой 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образования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proofErr w:type="spellStart"/>
      <w:r w:rsidR="001464D7" w:rsidRPr="000C30B9">
        <w:rPr>
          <w:rFonts w:ascii="Times New Roman" w:eastAsia="Times New Roman" w:hAnsi="Times New Roman" w:cs="Times New Roman"/>
          <w:sz w:val="24"/>
          <w:szCs w:val="20"/>
        </w:rPr>
        <w:t>И.А.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>Чевичеловой</w:t>
      </w:r>
      <w:proofErr w:type="spellEnd"/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337DA" w:rsidRPr="000C30B9" w:rsidRDefault="00E337DA" w:rsidP="00245B5C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proofErr w:type="spellStart"/>
      <w:r w:rsidRPr="000C30B9">
        <w:rPr>
          <w:rFonts w:ascii="Times New Roman" w:eastAsia="Times New Roman" w:hAnsi="Times New Roman" w:cs="Times New Roman"/>
          <w:sz w:val="24"/>
          <w:szCs w:val="20"/>
        </w:rPr>
        <w:t>КФКСиТ</w:t>
      </w:r>
      <w:proofErr w:type="spellEnd"/>
      <w:r w:rsidR="002E15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1464D7" w:rsidRPr="000C30B9">
        <w:rPr>
          <w:rFonts w:ascii="Times New Roman" w:eastAsia="Times New Roman" w:hAnsi="Times New Roman" w:cs="Times New Roman"/>
          <w:sz w:val="24"/>
          <w:szCs w:val="20"/>
        </w:rPr>
        <w:t>А.С.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C30B9">
        <w:rPr>
          <w:rFonts w:ascii="Times New Roman" w:eastAsia="Times New Roman" w:hAnsi="Times New Roman" w:cs="Times New Roman"/>
          <w:sz w:val="24"/>
          <w:szCs w:val="20"/>
        </w:rPr>
        <w:t>Ступаку</w:t>
      </w:r>
      <w:proofErr w:type="spellEnd"/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337DA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Гл. редактору газеты «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Северная правда</w:t>
      </w:r>
      <w:r>
        <w:rPr>
          <w:rFonts w:ascii="Times New Roman" w:eastAsia="Times New Roman" w:hAnsi="Times New Roman" w:cs="Times New Roman"/>
          <w:sz w:val="24"/>
          <w:szCs w:val="20"/>
        </w:rPr>
        <w:t>» - Н.Е. Анисимовой</w:t>
      </w:r>
    </w:p>
    <w:p w:rsidR="00E337DA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КУМИ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Н.В.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Мальковой</w:t>
      </w:r>
      <w:proofErr w:type="gramEnd"/>
    </w:p>
    <w:p w:rsidR="00E337DA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0"/>
        </w:rPr>
        <w:t>я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 ЖКХ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О.С. Волкову</w:t>
      </w:r>
    </w:p>
    <w:p w:rsidR="00245B5C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Начальнику общего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 -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И.В.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Боллардт </w:t>
      </w:r>
    </w:p>
    <w:p w:rsidR="00E337DA" w:rsidRDefault="00E337DA" w:rsidP="00E337DA"/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Pr="00637073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BF" w:rsidRPr="00637073" w:rsidRDefault="008351BF" w:rsidP="00A910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51BF" w:rsidRPr="00637073" w:rsidSect="00256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AB" w:rsidRDefault="00D227AB" w:rsidP="0018775B">
      <w:pPr>
        <w:spacing w:after="0" w:line="240" w:lineRule="auto"/>
      </w:pPr>
      <w:r>
        <w:separator/>
      </w:r>
    </w:p>
  </w:endnote>
  <w:endnote w:type="continuationSeparator" w:id="1">
    <w:p w:rsidR="00D227AB" w:rsidRDefault="00D227AB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AB" w:rsidRDefault="00D227AB" w:rsidP="0018775B">
      <w:pPr>
        <w:spacing w:after="0" w:line="240" w:lineRule="auto"/>
      </w:pPr>
      <w:r>
        <w:separator/>
      </w:r>
    </w:p>
  </w:footnote>
  <w:footnote w:type="continuationSeparator" w:id="1">
    <w:p w:rsidR="00D227AB" w:rsidRDefault="00D227AB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4974"/>
    <w:rsid w:val="00006615"/>
    <w:rsid w:val="00006735"/>
    <w:rsid w:val="00007268"/>
    <w:rsid w:val="00012A9B"/>
    <w:rsid w:val="000142A3"/>
    <w:rsid w:val="0001646D"/>
    <w:rsid w:val="00023361"/>
    <w:rsid w:val="000249FC"/>
    <w:rsid w:val="00025205"/>
    <w:rsid w:val="000261DF"/>
    <w:rsid w:val="00026BAF"/>
    <w:rsid w:val="00027C79"/>
    <w:rsid w:val="0003135F"/>
    <w:rsid w:val="000368BC"/>
    <w:rsid w:val="000375E1"/>
    <w:rsid w:val="00041630"/>
    <w:rsid w:val="00041810"/>
    <w:rsid w:val="0004277C"/>
    <w:rsid w:val="0004682E"/>
    <w:rsid w:val="00047B0D"/>
    <w:rsid w:val="00053B59"/>
    <w:rsid w:val="00062896"/>
    <w:rsid w:val="00062B9E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85E76"/>
    <w:rsid w:val="000968A9"/>
    <w:rsid w:val="00096E8F"/>
    <w:rsid w:val="000A13F4"/>
    <w:rsid w:val="000A1C5D"/>
    <w:rsid w:val="000A2663"/>
    <w:rsid w:val="000A3B8B"/>
    <w:rsid w:val="000A4619"/>
    <w:rsid w:val="000A4CF3"/>
    <w:rsid w:val="000A5B30"/>
    <w:rsid w:val="000B1746"/>
    <w:rsid w:val="000B1C41"/>
    <w:rsid w:val="000B44F3"/>
    <w:rsid w:val="000B7092"/>
    <w:rsid w:val="000C30B9"/>
    <w:rsid w:val="000C3302"/>
    <w:rsid w:val="000C417B"/>
    <w:rsid w:val="000C6AE9"/>
    <w:rsid w:val="000C7F7F"/>
    <w:rsid w:val="000D0EA8"/>
    <w:rsid w:val="000D2B1C"/>
    <w:rsid w:val="000D39B9"/>
    <w:rsid w:val="000E0C2E"/>
    <w:rsid w:val="000E192A"/>
    <w:rsid w:val="000F0DB5"/>
    <w:rsid w:val="001009AF"/>
    <w:rsid w:val="001049EE"/>
    <w:rsid w:val="00115B62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1685"/>
    <w:rsid w:val="001435A9"/>
    <w:rsid w:val="00144E95"/>
    <w:rsid w:val="001451E9"/>
    <w:rsid w:val="00145A7B"/>
    <w:rsid w:val="001464D7"/>
    <w:rsid w:val="00147A3D"/>
    <w:rsid w:val="001504A7"/>
    <w:rsid w:val="00152BFB"/>
    <w:rsid w:val="0015418B"/>
    <w:rsid w:val="00165A4D"/>
    <w:rsid w:val="00166B23"/>
    <w:rsid w:val="00167BAD"/>
    <w:rsid w:val="00170891"/>
    <w:rsid w:val="00171AFE"/>
    <w:rsid w:val="00180DF1"/>
    <w:rsid w:val="0018105C"/>
    <w:rsid w:val="00185369"/>
    <w:rsid w:val="0018775B"/>
    <w:rsid w:val="001A492E"/>
    <w:rsid w:val="001A5607"/>
    <w:rsid w:val="001A5B07"/>
    <w:rsid w:val="001A707D"/>
    <w:rsid w:val="001A7A33"/>
    <w:rsid w:val="001B2ABC"/>
    <w:rsid w:val="001B3F87"/>
    <w:rsid w:val="001B65EA"/>
    <w:rsid w:val="001C0D84"/>
    <w:rsid w:val="001C5378"/>
    <w:rsid w:val="001C6760"/>
    <w:rsid w:val="001D332D"/>
    <w:rsid w:val="001D49D9"/>
    <w:rsid w:val="001D685D"/>
    <w:rsid w:val="001D737E"/>
    <w:rsid w:val="001E264F"/>
    <w:rsid w:val="001E3850"/>
    <w:rsid w:val="001E7072"/>
    <w:rsid w:val="001F0FD6"/>
    <w:rsid w:val="001F2360"/>
    <w:rsid w:val="002007C8"/>
    <w:rsid w:val="00204F9E"/>
    <w:rsid w:val="00213B35"/>
    <w:rsid w:val="0021523C"/>
    <w:rsid w:val="00221115"/>
    <w:rsid w:val="00221621"/>
    <w:rsid w:val="0022601E"/>
    <w:rsid w:val="002274A1"/>
    <w:rsid w:val="00230A1E"/>
    <w:rsid w:val="00233AA6"/>
    <w:rsid w:val="00233EF2"/>
    <w:rsid w:val="002343A2"/>
    <w:rsid w:val="002351CB"/>
    <w:rsid w:val="00235E5A"/>
    <w:rsid w:val="002441A8"/>
    <w:rsid w:val="00245B5C"/>
    <w:rsid w:val="002534C7"/>
    <w:rsid w:val="002559C0"/>
    <w:rsid w:val="002567EB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A09A8"/>
    <w:rsid w:val="002B104A"/>
    <w:rsid w:val="002C06B2"/>
    <w:rsid w:val="002C07FD"/>
    <w:rsid w:val="002D12F6"/>
    <w:rsid w:val="002D2211"/>
    <w:rsid w:val="002D6012"/>
    <w:rsid w:val="002D6A0D"/>
    <w:rsid w:val="002D7252"/>
    <w:rsid w:val="002E152F"/>
    <w:rsid w:val="002E3CE8"/>
    <w:rsid w:val="002F1B2D"/>
    <w:rsid w:val="003011B4"/>
    <w:rsid w:val="0030243C"/>
    <w:rsid w:val="0030320F"/>
    <w:rsid w:val="00305B52"/>
    <w:rsid w:val="0030701B"/>
    <w:rsid w:val="00310449"/>
    <w:rsid w:val="003119DE"/>
    <w:rsid w:val="0031369B"/>
    <w:rsid w:val="00317A4F"/>
    <w:rsid w:val="003229D3"/>
    <w:rsid w:val="00326282"/>
    <w:rsid w:val="0033086A"/>
    <w:rsid w:val="00331143"/>
    <w:rsid w:val="003338CB"/>
    <w:rsid w:val="003354C0"/>
    <w:rsid w:val="00336BAF"/>
    <w:rsid w:val="00343C53"/>
    <w:rsid w:val="0034401E"/>
    <w:rsid w:val="003456C9"/>
    <w:rsid w:val="00347E1B"/>
    <w:rsid w:val="00352D35"/>
    <w:rsid w:val="0035748F"/>
    <w:rsid w:val="00363979"/>
    <w:rsid w:val="00370639"/>
    <w:rsid w:val="0037476E"/>
    <w:rsid w:val="00380EB4"/>
    <w:rsid w:val="0038294B"/>
    <w:rsid w:val="00387CBD"/>
    <w:rsid w:val="003A11C0"/>
    <w:rsid w:val="003A3625"/>
    <w:rsid w:val="003B22EB"/>
    <w:rsid w:val="003B4116"/>
    <w:rsid w:val="003B5D1D"/>
    <w:rsid w:val="003C0669"/>
    <w:rsid w:val="003C1CB8"/>
    <w:rsid w:val="003C3B1F"/>
    <w:rsid w:val="003C6EEC"/>
    <w:rsid w:val="003D44A3"/>
    <w:rsid w:val="003D526E"/>
    <w:rsid w:val="003E3000"/>
    <w:rsid w:val="003F0B34"/>
    <w:rsid w:val="003F1D0A"/>
    <w:rsid w:val="003F43D0"/>
    <w:rsid w:val="003F44EF"/>
    <w:rsid w:val="003F5FF2"/>
    <w:rsid w:val="003F75E7"/>
    <w:rsid w:val="003F7807"/>
    <w:rsid w:val="00401EA0"/>
    <w:rsid w:val="00407A7A"/>
    <w:rsid w:val="0041070B"/>
    <w:rsid w:val="00410CF2"/>
    <w:rsid w:val="004126CE"/>
    <w:rsid w:val="00414DBC"/>
    <w:rsid w:val="0041618E"/>
    <w:rsid w:val="004209CB"/>
    <w:rsid w:val="00421C60"/>
    <w:rsid w:val="00422F5E"/>
    <w:rsid w:val="0042446A"/>
    <w:rsid w:val="004244FE"/>
    <w:rsid w:val="00424F1D"/>
    <w:rsid w:val="00425C1A"/>
    <w:rsid w:val="00431C03"/>
    <w:rsid w:val="00435BFF"/>
    <w:rsid w:val="00437F42"/>
    <w:rsid w:val="00440E28"/>
    <w:rsid w:val="00447328"/>
    <w:rsid w:val="00450F6E"/>
    <w:rsid w:val="004527D6"/>
    <w:rsid w:val="00454328"/>
    <w:rsid w:val="004551E5"/>
    <w:rsid w:val="00457AE1"/>
    <w:rsid w:val="00457B83"/>
    <w:rsid w:val="00460870"/>
    <w:rsid w:val="004609BF"/>
    <w:rsid w:val="004636C1"/>
    <w:rsid w:val="0047691A"/>
    <w:rsid w:val="00481E81"/>
    <w:rsid w:val="00484D46"/>
    <w:rsid w:val="00484EDF"/>
    <w:rsid w:val="004909FE"/>
    <w:rsid w:val="004A1E65"/>
    <w:rsid w:val="004A3AED"/>
    <w:rsid w:val="004A75EB"/>
    <w:rsid w:val="004B0398"/>
    <w:rsid w:val="004B0679"/>
    <w:rsid w:val="004B152F"/>
    <w:rsid w:val="004B1841"/>
    <w:rsid w:val="004B6397"/>
    <w:rsid w:val="004C144A"/>
    <w:rsid w:val="004C3D2A"/>
    <w:rsid w:val="004D368F"/>
    <w:rsid w:val="004E0170"/>
    <w:rsid w:val="004E3AC0"/>
    <w:rsid w:val="004F363F"/>
    <w:rsid w:val="004F3DB1"/>
    <w:rsid w:val="004F5308"/>
    <w:rsid w:val="004F5A50"/>
    <w:rsid w:val="005033C0"/>
    <w:rsid w:val="00505936"/>
    <w:rsid w:val="00506DE4"/>
    <w:rsid w:val="00507A7B"/>
    <w:rsid w:val="00511041"/>
    <w:rsid w:val="00511F79"/>
    <w:rsid w:val="005124EF"/>
    <w:rsid w:val="00513AF9"/>
    <w:rsid w:val="00524D47"/>
    <w:rsid w:val="00525A6B"/>
    <w:rsid w:val="00527505"/>
    <w:rsid w:val="00531DDC"/>
    <w:rsid w:val="00536305"/>
    <w:rsid w:val="00536AA7"/>
    <w:rsid w:val="00541F77"/>
    <w:rsid w:val="005515DB"/>
    <w:rsid w:val="00552317"/>
    <w:rsid w:val="005525F2"/>
    <w:rsid w:val="00556FAD"/>
    <w:rsid w:val="00561420"/>
    <w:rsid w:val="005622F1"/>
    <w:rsid w:val="00565A94"/>
    <w:rsid w:val="00572BF0"/>
    <w:rsid w:val="00586AC0"/>
    <w:rsid w:val="00593AF2"/>
    <w:rsid w:val="0059679E"/>
    <w:rsid w:val="005A1187"/>
    <w:rsid w:val="005A1B3B"/>
    <w:rsid w:val="005A422A"/>
    <w:rsid w:val="005B0086"/>
    <w:rsid w:val="005B1287"/>
    <w:rsid w:val="005B2FB1"/>
    <w:rsid w:val="005B7A7C"/>
    <w:rsid w:val="005C18FB"/>
    <w:rsid w:val="005C223B"/>
    <w:rsid w:val="005C6CF3"/>
    <w:rsid w:val="005D3EFA"/>
    <w:rsid w:val="005D7021"/>
    <w:rsid w:val="005D7AA5"/>
    <w:rsid w:val="005E08E3"/>
    <w:rsid w:val="005E33F5"/>
    <w:rsid w:val="005F1AE4"/>
    <w:rsid w:val="005F4624"/>
    <w:rsid w:val="005F487D"/>
    <w:rsid w:val="005F77C3"/>
    <w:rsid w:val="005F7D0D"/>
    <w:rsid w:val="00604EBA"/>
    <w:rsid w:val="006065E7"/>
    <w:rsid w:val="006079A8"/>
    <w:rsid w:val="00611841"/>
    <w:rsid w:val="00611CC0"/>
    <w:rsid w:val="00614895"/>
    <w:rsid w:val="00617012"/>
    <w:rsid w:val="0062179D"/>
    <w:rsid w:val="00621E34"/>
    <w:rsid w:val="00626EF5"/>
    <w:rsid w:val="006369D6"/>
    <w:rsid w:val="00637073"/>
    <w:rsid w:val="00640A59"/>
    <w:rsid w:val="00642C70"/>
    <w:rsid w:val="0064639D"/>
    <w:rsid w:val="0065156E"/>
    <w:rsid w:val="00654AEE"/>
    <w:rsid w:val="006560F4"/>
    <w:rsid w:val="006625E4"/>
    <w:rsid w:val="006627CD"/>
    <w:rsid w:val="00662D3F"/>
    <w:rsid w:val="006666F3"/>
    <w:rsid w:val="00671C23"/>
    <w:rsid w:val="00672709"/>
    <w:rsid w:val="00672CBC"/>
    <w:rsid w:val="00677EEE"/>
    <w:rsid w:val="00677FCA"/>
    <w:rsid w:val="00687114"/>
    <w:rsid w:val="00691389"/>
    <w:rsid w:val="006A1113"/>
    <w:rsid w:val="006A193A"/>
    <w:rsid w:val="006B1A30"/>
    <w:rsid w:val="006B2588"/>
    <w:rsid w:val="006B66F3"/>
    <w:rsid w:val="006D2F91"/>
    <w:rsid w:val="006D62C9"/>
    <w:rsid w:val="006D7257"/>
    <w:rsid w:val="006E1377"/>
    <w:rsid w:val="006E2369"/>
    <w:rsid w:val="006E7085"/>
    <w:rsid w:val="006F023C"/>
    <w:rsid w:val="006F052D"/>
    <w:rsid w:val="006F0E85"/>
    <w:rsid w:val="006F3AD5"/>
    <w:rsid w:val="006F4774"/>
    <w:rsid w:val="006F71A7"/>
    <w:rsid w:val="007000AB"/>
    <w:rsid w:val="00716041"/>
    <w:rsid w:val="00721D99"/>
    <w:rsid w:val="00722523"/>
    <w:rsid w:val="007227FB"/>
    <w:rsid w:val="00723E48"/>
    <w:rsid w:val="0072568F"/>
    <w:rsid w:val="00727328"/>
    <w:rsid w:val="00733452"/>
    <w:rsid w:val="00735CEE"/>
    <w:rsid w:val="007361F5"/>
    <w:rsid w:val="007365FF"/>
    <w:rsid w:val="00737CA7"/>
    <w:rsid w:val="00740FE1"/>
    <w:rsid w:val="00741E11"/>
    <w:rsid w:val="00742A16"/>
    <w:rsid w:val="00742C1C"/>
    <w:rsid w:val="0074756A"/>
    <w:rsid w:val="00747BD1"/>
    <w:rsid w:val="007520BC"/>
    <w:rsid w:val="00752ECD"/>
    <w:rsid w:val="00753FF0"/>
    <w:rsid w:val="007623F3"/>
    <w:rsid w:val="007635ED"/>
    <w:rsid w:val="00764BFC"/>
    <w:rsid w:val="007715AF"/>
    <w:rsid w:val="007722F7"/>
    <w:rsid w:val="00776873"/>
    <w:rsid w:val="0078177C"/>
    <w:rsid w:val="00783B11"/>
    <w:rsid w:val="00785A6C"/>
    <w:rsid w:val="00787A87"/>
    <w:rsid w:val="00790A88"/>
    <w:rsid w:val="00793E9F"/>
    <w:rsid w:val="007A18B6"/>
    <w:rsid w:val="007A79DF"/>
    <w:rsid w:val="007A7BB3"/>
    <w:rsid w:val="007B03C6"/>
    <w:rsid w:val="007B0E38"/>
    <w:rsid w:val="007B133D"/>
    <w:rsid w:val="007C4A99"/>
    <w:rsid w:val="007C6377"/>
    <w:rsid w:val="007C688A"/>
    <w:rsid w:val="007C6F5B"/>
    <w:rsid w:val="007C7A1D"/>
    <w:rsid w:val="007D0FA7"/>
    <w:rsid w:val="007D3801"/>
    <w:rsid w:val="007D4121"/>
    <w:rsid w:val="007D5289"/>
    <w:rsid w:val="007E2A80"/>
    <w:rsid w:val="007E7F84"/>
    <w:rsid w:val="008038E3"/>
    <w:rsid w:val="00804E2E"/>
    <w:rsid w:val="0080511D"/>
    <w:rsid w:val="00806532"/>
    <w:rsid w:val="00806645"/>
    <w:rsid w:val="00810A4B"/>
    <w:rsid w:val="00811567"/>
    <w:rsid w:val="008216DF"/>
    <w:rsid w:val="00830E74"/>
    <w:rsid w:val="008351BF"/>
    <w:rsid w:val="00835CC0"/>
    <w:rsid w:val="00837576"/>
    <w:rsid w:val="0084009A"/>
    <w:rsid w:val="00840E91"/>
    <w:rsid w:val="00844FA5"/>
    <w:rsid w:val="00847FB9"/>
    <w:rsid w:val="00850BC4"/>
    <w:rsid w:val="00853BA1"/>
    <w:rsid w:val="008629A2"/>
    <w:rsid w:val="00875F20"/>
    <w:rsid w:val="00877770"/>
    <w:rsid w:val="008957D7"/>
    <w:rsid w:val="008971F4"/>
    <w:rsid w:val="008B31A7"/>
    <w:rsid w:val="008B3869"/>
    <w:rsid w:val="008B403D"/>
    <w:rsid w:val="008B4416"/>
    <w:rsid w:val="008B7CA1"/>
    <w:rsid w:val="008C0576"/>
    <w:rsid w:val="008C1E8B"/>
    <w:rsid w:val="008C3A4C"/>
    <w:rsid w:val="008C46B2"/>
    <w:rsid w:val="008C7109"/>
    <w:rsid w:val="008D1F0C"/>
    <w:rsid w:val="008D3013"/>
    <w:rsid w:val="008D4551"/>
    <w:rsid w:val="008E079F"/>
    <w:rsid w:val="008E3D82"/>
    <w:rsid w:val="008E5CE7"/>
    <w:rsid w:val="008F032E"/>
    <w:rsid w:val="008F0778"/>
    <w:rsid w:val="008F1F98"/>
    <w:rsid w:val="008F2F2A"/>
    <w:rsid w:val="008F6CEF"/>
    <w:rsid w:val="008F7AC5"/>
    <w:rsid w:val="008F7E1A"/>
    <w:rsid w:val="00902918"/>
    <w:rsid w:val="00904F41"/>
    <w:rsid w:val="00910C0B"/>
    <w:rsid w:val="009112ED"/>
    <w:rsid w:val="0091177F"/>
    <w:rsid w:val="00930EB4"/>
    <w:rsid w:val="00933688"/>
    <w:rsid w:val="009339C5"/>
    <w:rsid w:val="009341E7"/>
    <w:rsid w:val="00936455"/>
    <w:rsid w:val="00937A00"/>
    <w:rsid w:val="00941644"/>
    <w:rsid w:val="00945F06"/>
    <w:rsid w:val="0094703B"/>
    <w:rsid w:val="00947321"/>
    <w:rsid w:val="00972FAF"/>
    <w:rsid w:val="00973F42"/>
    <w:rsid w:val="00974C73"/>
    <w:rsid w:val="009761A6"/>
    <w:rsid w:val="00981AEE"/>
    <w:rsid w:val="0098289C"/>
    <w:rsid w:val="00984B7A"/>
    <w:rsid w:val="00985D30"/>
    <w:rsid w:val="009878AF"/>
    <w:rsid w:val="00994004"/>
    <w:rsid w:val="009945FA"/>
    <w:rsid w:val="00994AA8"/>
    <w:rsid w:val="009A0A2E"/>
    <w:rsid w:val="009A2FB4"/>
    <w:rsid w:val="009A6A1C"/>
    <w:rsid w:val="009A7DE4"/>
    <w:rsid w:val="009B0024"/>
    <w:rsid w:val="009B025B"/>
    <w:rsid w:val="009B75F1"/>
    <w:rsid w:val="009B7C51"/>
    <w:rsid w:val="009C0F77"/>
    <w:rsid w:val="009C19EA"/>
    <w:rsid w:val="009C53E0"/>
    <w:rsid w:val="009C606A"/>
    <w:rsid w:val="009C6239"/>
    <w:rsid w:val="009C7736"/>
    <w:rsid w:val="009D45E1"/>
    <w:rsid w:val="009D70BE"/>
    <w:rsid w:val="009E0A6C"/>
    <w:rsid w:val="009E1796"/>
    <w:rsid w:val="009E3340"/>
    <w:rsid w:val="009E75EE"/>
    <w:rsid w:val="009F3066"/>
    <w:rsid w:val="009F7F6F"/>
    <w:rsid w:val="00A021A8"/>
    <w:rsid w:val="00A04FAF"/>
    <w:rsid w:val="00A06EBE"/>
    <w:rsid w:val="00A125F1"/>
    <w:rsid w:val="00A15360"/>
    <w:rsid w:val="00A1539F"/>
    <w:rsid w:val="00A21563"/>
    <w:rsid w:val="00A22B17"/>
    <w:rsid w:val="00A24006"/>
    <w:rsid w:val="00A26BEB"/>
    <w:rsid w:val="00A30B59"/>
    <w:rsid w:val="00A30E7A"/>
    <w:rsid w:val="00A32DF2"/>
    <w:rsid w:val="00A33BC1"/>
    <w:rsid w:val="00A36C0C"/>
    <w:rsid w:val="00A41D63"/>
    <w:rsid w:val="00A45146"/>
    <w:rsid w:val="00A46025"/>
    <w:rsid w:val="00A46BD7"/>
    <w:rsid w:val="00A47504"/>
    <w:rsid w:val="00A502CD"/>
    <w:rsid w:val="00A50FB0"/>
    <w:rsid w:val="00A564EC"/>
    <w:rsid w:val="00A56B91"/>
    <w:rsid w:val="00A57772"/>
    <w:rsid w:val="00A616CF"/>
    <w:rsid w:val="00A6183B"/>
    <w:rsid w:val="00A61CB3"/>
    <w:rsid w:val="00A65130"/>
    <w:rsid w:val="00A67FD5"/>
    <w:rsid w:val="00A71D67"/>
    <w:rsid w:val="00A72AA5"/>
    <w:rsid w:val="00A77558"/>
    <w:rsid w:val="00A839F8"/>
    <w:rsid w:val="00A83ADA"/>
    <w:rsid w:val="00A91054"/>
    <w:rsid w:val="00A9191C"/>
    <w:rsid w:val="00A91F3C"/>
    <w:rsid w:val="00A91FC4"/>
    <w:rsid w:val="00A94330"/>
    <w:rsid w:val="00AA22F8"/>
    <w:rsid w:val="00AA2E29"/>
    <w:rsid w:val="00AA65FB"/>
    <w:rsid w:val="00AA775A"/>
    <w:rsid w:val="00AB091F"/>
    <w:rsid w:val="00AB2542"/>
    <w:rsid w:val="00AB3A4A"/>
    <w:rsid w:val="00AB6CA5"/>
    <w:rsid w:val="00AB6DA2"/>
    <w:rsid w:val="00AB728F"/>
    <w:rsid w:val="00AC36E4"/>
    <w:rsid w:val="00AD1710"/>
    <w:rsid w:val="00AD1F32"/>
    <w:rsid w:val="00AD6718"/>
    <w:rsid w:val="00AE0A4C"/>
    <w:rsid w:val="00AF600B"/>
    <w:rsid w:val="00B00AA7"/>
    <w:rsid w:val="00B068C3"/>
    <w:rsid w:val="00B10B1E"/>
    <w:rsid w:val="00B12040"/>
    <w:rsid w:val="00B12086"/>
    <w:rsid w:val="00B172EF"/>
    <w:rsid w:val="00B24989"/>
    <w:rsid w:val="00B24EA4"/>
    <w:rsid w:val="00B2658D"/>
    <w:rsid w:val="00B30D88"/>
    <w:rsid w:val="00B313F9"/>
    <w:rsid w:val="00B32095"/>
    <w:rsid w:val="00B35CA0"/>
    <w:rsid w:val="00B37B80"/>
    <w:rsid w:val="00B40052"/>
    <w:rsid w:val="00B446A7"/>
    <w:rsid w:val="00B45A8E"/>
    <w:rsid w:val="00B5137A"/>
    <w:rsid w:val="00B5298A"/>
    <w:rsid w:val="00B54A4E"/>
    <w:rsid w:val="00B63800"/>
    <w:rsid w:val="00B65CB9"/>
    <w:rsid w:val="00B701AF"/>
    <w:rsid w:val="00B70F02"/>
    <w:rsid w:val="00B71A25"/>
    <w:rsid w:val="00B73C0D"/>
    <w:rsid w:val="00B742FF"/>
    <w:rsid w:val="00B812EE"/>
    <w:rsid w:val="00B86FE1"/>
    <w:rsid w:val="00B907A8"/>
    <w:rsid w:val="00B9285A"/>
    <w:rsid w:val="00B9623C"/>
    <w:rsid w:val="00BA0A31"/>
    <w:rsid w:val="00BA1CB0"/>
    <w:rsid w:val="00BA6DB7"/>
    <w:rsid w:val="00BB0F67"/>
    <w:rsid w:val="00BB3BA0"/>
    <w:rsid w:val="00BB47FE"/>
    <w:rsid w:val="00BC033F"/>
    <w:rsid w:val="00BC3FEC"/>
    <w:rsid w:val="00BC61E2"/>
    <w:rsid w:val="00BE024D"/>
    <w:rsid w:val="00BE0A47"/>
    <w:rsid w:val="00BE3A27"/>
    <w:rsid w:val="00BE3EBC"/>
    <w:rsid w:val="00BE3F0E"/>
    <w:rsid w:val="00BE42D5"/>
    <w:rsid w:val="00BE4F88"/>
    <w:rsid w:val="00BE574B"/>
    <w:rsid w:val="00BE5FA4"/>
    <w:rsid w:val="00BF2083"/>
    <w:rsid w:val="00BF3C66"/>
    <w:rsid w:val="00BF5432"/>
    <w:rsid w:val="00C0542C"/>
    <w:rsid w:val="00C12A9A"/>
    <w:rsid w:val="00C15994"/>
    <w:rsid w:val="00C15FB7"/>
    <w:rsid w:val="00C2049A"/>
    <w:rsid w:val="00C211F7"/>
    <w:rsid w:val="00C23C41"/>
    <w:rsid w:val="00C25503"/>
    <w:rsid w:val="00C27185"/>
    <w:rsid w:val="00C275B0"/>
    <w:rsid w:val="00C27F53"/>
    <w:rsid w:val="00C30E81"/>
    <w:rsid w:val="00C34361"/>
    <w:rsid w:val="00C35223"/>
    <w:rsid w:val="00C35D49"/>
    <w:rsid w:val="00C40247"/>
    <w:rsid w:val="00C41C54"/>
    <w:rsid w:val="00C42470"/>
    <w:rsid w:val="00C42735"/>
    <w:rsid w:val="00C444D5"/>
    <w:rsid w:val="00C44806"/>
    <w:rsid w:val="00C46EE6"/>
    <w:rsid w:val="00C518DE"/>
    <w:rsid w:val="00C52354"/>
    <w:rsid w:val="00C5744D"/>
    <w:rsid w:val="00C63F63"/>
    <w:rsid w:val="00C705E1"/>
    <w:rsid w:val="00C76BA7"/>
    <w:rsid w:val="00C76D6A"/>
    <w:rsid w:val="00C8393F"/>
    <w:rsid w:val="00C9224D"/>
    <w:rsid w:val="00C974CD"/>
    <w:rsid w:val="00CA0D8B"/>
    <w:rsid w:val="00CA1E23"/>
    <w:rsid w:val="00CA7575"/>
    <w:rsid w:val="00CB72FF"/>
    <w:rsid w:val="00CB7EFB"/>
    <w:rsid w:val="00CC2F0C"/>
    <w:rsid w:val="00CC7143"/>
    <w:rsid w:val="00CD11B1"/>
    <w:rsid w:val="00CD25F1"/>
    <w:rsid w:val="00CE4C8B"/>
    <w:rsid w:val="00CF5230"/>
    <w:rsid w:val="00D11AC8"/>
    <w:rsid w:val="00D166DB"/>
    <w:rsid w:val="00D16E36"/>
    <w:rsid w:val="00D217B6"/>
    <w:rsid w:val="00D226C3"/>
    <w:rsid w:val="00D227AB"/>
    <w:rsid w:val="00D232DD"/>
    <w:rsid w:val="00D236C9"/>
    <w:rsid w:val="00D263B9"/>
    <w:rsid w:val="00D3085A"/>
    <w:rsid w:val="00D33E17"/>
    <w:rsid w:val="00D33F97"/>
    <w:rsid w:val="00D34738"/>
    <w:rsid w:val="00D44F4C"/>
    <w:rsid w:val="00D47481"/>
    <w:rsid w:val="00D52DDE"/>
    <w:rsid w:val="00D55FE4"/>
    <w:rsid w:val="00D72414"/>
    <w:rsid w:val="00D738CD"/>
    <w:rsid w:val="00D74F19"/>
    <w:rsid w:val="00D80049"/>
    <w:rsid w:val="00D808D0"/>
    <w:rsid w:val="00D84E95"/>
    <w:rsid w:val="00D86569"/>
    <w:rsid w:val="00D86EF7"/>
    <w:rsid w:val="00D87EDC"/>
    <w:rsid w:val="00D87F67"/>
    <w:rsid w:val="00D923EE"/>
    <w:rsid w:val="00D92B69"/>
    <w:rsid w:val="00D97934"/>
    <w:rsid w:val="00DA134E"/>
    <w:rsid w:val="00DA6470"/>
    <w:rsid w:val="00DB1387"/>
    <w:rsid w:val="00DB1404"/>
    <w:rsid w:val="00DB1C57"/>
    <w:rsid w:val="00DB414D"/>
    <w:rsid w:val="00DB6DCA"/>
    <w:rsid w:val="00DB7247"/>
    <w:rsid w:val="00DC0AD3"/>
    <w:rsid w:val="00DC48F2"/>
    <w:rsid w:val="00DC7509"/>
    <w:rsid w:val="00DD61C3"/>
    <w:rsid w:val="00DE0D9A"/>
    <w:rsid w:val="00DE1B05"/>
    <w:rsid w:val="00DE597F"/>
    <w:rsid w:val="00DE734D"/>
    <w:rsid w:val="00DF2F58"/>
    <w:rsid w:val="00DF362F"/>
    <w:rsid w:val="00E057D2"/>
    <w:rsid w:val="00E063C3"/>
    <w:rsid w:val="00E06778"/>
    <w:rsid w:val="00E10FBE"/>
    <w:rsid w:val="00E142B8"/>
    <w:rsid w:val="00E143EF"/>
    <w:rsid w:val="00E22E06"/>
    <w:rsid w:val="00E24E26"/>
    <w:rsid w:val="00E305D1"/>
    <w:rsid w:val="00E337DA"/>
    <w:rsid w:val="00E40E40"/>
    <w:rsid w:val="00E447F1"/>
    <w:rsid w:val="00E45AC4"/>
    <w:rsid w:val="00E50306"/>
    <w:rsid w:val="00E55FE9"/>
    <w:rsid w:val="00E572D5"/>
    <w:rsid w:val="00E67162"/>
    <w:rsid w:val="00E67417"/>
    <w:rsid w:val="00E67891"/>
    <w:rsid w:val="00E76EE0"/>
    <w:rsid w:val="00E77D4F"/>
    <w:rsid w:val="00E91E07"/>
    <w:rsid w:val="00E96E02"/>
    <w:rsid w:val="00EA1480"/>
    <w:rsid w:val="00EA18E8"/>
    <w:rsid w:val="00EB0C25"/>
    <w:rsid w:val="00EB20A0"/>
    <w:rsid w:val="00EB2997"/>
    <w:rsid w:val="00EB487F"/>
    <w:rsid w:val="00EB53F8"/>
    <w:rsid w:val="00EB77B6"/>
    <w:rsid w:val="00EC36EA"/>
    <w:rsid w:val="00ED005C"/>
    <w:rsid w:val="00ED23B1"/>
    <w:rsid w:val="00ED404A"/>
    <w:rsid w:val="00ED61D3"/>
    <w:rsid w:val="00ED6BEC"/>
    <w:rsid w:val="00EE25F6"/>
    <w:rsid w:val="00EF104C"/>
    <w:rsid w:val="00EF17B6"/>
    <w:rsid w:val="00EF4F36"/>
    <w:rsid w:val="00F00636"/>
    <w:rsid w:val="00F02E63"/>
    <w:rsid w:val="00F0384F"/>
    <w:rsid w:val="00F071FB"/>
    <w:rsid w:val="00F079D3"/>
    <w:rsid w:val="00F131F0"/>
    <w:rsid w:val="00F175BE"/>
    <w:rsid w:val="00F208B8"/>
    <w:rsid w:val="00F24FFE"/>
    <w:rsid w:val="00F339FD"/>
    <w:rsid w:val="00F40972"/>
    <w:rsid w:val="00F46B3D"/>
    <w:rsid w:val="00F50111"/>
    <w:rsid w:val="00F50516"/>
    <w:rsid w:val="00F62FC5"/>
    <w:rsid w:val="00F67EA0"/>
    <w:rsid w:val="00F75F15"/>
    <w:rsid w:val="00F76ACF"/>
    <w:rsid w:val="00F77B06"/>
    <w:rsid w:val="00F85A9A"/>
    <w:rsid w:val="00F87761"/>
    <w:rsid w:val="00F92C90"/>
    <w:rsid w:val="00F96101"/>
    <w:rsid w:val="00FA3C47"/>
    <w:rsid w:val="00FA798B"/>
    <w:rsid w:val="00FA7C64"/>
    <w:rsid w:val="00FB0601"/>
    <w:rsid w:val="00FB2096"/>
    <w:rsid w:val="00FB5E94"/>
    <w:rsid w:val="00FB7AE0"/>
    <w:rsid w:val="00FC159C"/>
    <w:rsid w:val="00FC1C50"/>
    <w:rsid w:val="00FC1EAF"/>
    <w:rsid w:val="00FC72B0"/>
    <w:rsid w:val="00FD290F"/>
    <w:rsid w:val="00FD4F94"/>
    <w:rsid w:val="00FD5A51"/>
    <w:rsid w:val="00FD606B"/>
    <w:rsid w:val="00FD7F37"/>
    <w:rsid w:val="00FE2919"/>
    <w:rsid w:val="00FE3BE2"/>
    <w:rsid w:val="00FE4FC3"/>
    <w:rsid w:val="00FE6B07"/>
    <w:rsid w:val="00FE7B4A"/>
    <w:rsid w:val="00FF1A06"/>
    <w:rsid w:val="00FF329C"/>
    <w:rsid w:val="00FF4F9F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</w:style>
  <w:style w:type="paragraph" w:styleId="1">
    <w:name w:val="heading 1"/>
    <w:basedOn w:val="a"/>
    <w:next w:val="a"/>
    <w:link w:val="10"/>
    <w:uiPriority w:val="9"/>
    <w:qFormat/>
    <w:rsid w:val="0099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3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39"/>
    <w:rsid w:val="00253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616D3723430D8087529E01D0825B64FB7D179CCD289B2263D49EA8DBCW8i8I" TargetMode="External"/><Relationship Id="rId18" Type="http://schemas.openxmlformats.org/officeDocument/2006/relationships/hyperlink" Target="consultantplus://offline/ref=13954138B1561FB05CB614CCDA0487CC13D6159DD80DA9AE1F302496424876A73C289645BF719379ICN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D92BF00DCED59F0BB317D2CE0F359B878C54C8A3982F8F318A6E5D466M9H" TargetMode="External"/><Relationship Id="rId17" Type="http://schemas.openxmlformats.org/officeDocument/2006/relationships/hyperlink" Target="consultantplus://offline/ref=13954138B1561FB05CB614CCDA0487CC13D6159DD80DA9AE1F302496424876A73C289645BF719379IC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6796DEBF066AECD0A8F7BA83DE6AA409C3FBFEF599FDBFC1B2C27BFC018C6pCD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D92BF00DCED59F0BB317D2CE0F359B879C944813682F8F318A6E5D466M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B173120064CE79F312A9F0614E23B939B054DCBAE3FFC24B888CCD9E5Dq2B" TargetMode="External"/><Relationship Id="rId10" Type="http://schemas.openxmlformats.org/officeDocument/2006/relationships/hyperlink" Target="consultantplus://offline/ref=6616D3723430D8087529E01D0825B64FB7D278CFD983B2263D49EA8DBCW8i8I" TargetMode="External"/><Relationship Id="rId19" Type="http://schemas.openxmlformats.org/officeDocument/2006/relationships/hyperlink" Target="consultantplus://offline/ref=07B173120064CE79F312A9F0614E23B939B15FDEBAE3FFC24B888CCD9ED2F1CACA0CB2A3B276F1EE57q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6616D3723430D8087529E01D0825B64FB7D179CCD289B2263D49EA8DBCW8i8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E690-C990-4BB6-A11F-D478FBB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26</Pages>
  <Words>15360</Words>
  <Characters>87556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102711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28</cp:revision>
  <cp:lastPrinted>2022-01-21T01:50:00Z</cp:lastPrinted>
  <dcterms:created xsi:type="dcterms:W3CDTF">2021-12-22T09:20:00Z</dcterms:created>
  <dcterms:modified xsi:type="dcterms:W3CDTF">2022-03-15T05:13:00Z</dcterms:modified>
</cp:coreProperties>
</file>