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C9" w:rsidRPr="00B756C9" w:rsidRDefault="00B756C9" w:rsidP="00B756C9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B756C9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B756C9" w:rsidRPr="00B756C9" w:rsidRDefault="00B756C9" w:rsidP="00B756C9">
      <w:pPr>
        <w:spacing w:after="300" w:line="257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B756C9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B75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B756C9" w:rsidRPr="00B756C9" w:rsidRDefault="00B756C9" w:rsidP="00B756C9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B756C9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B756C9" w:rsidRPr="00953D8D" w:rsidRDefault="00B756C9" w:rsidP="00B756C9">
      <w:pPr>
        <w:keepNext/>
        <w:autoSpaceDE w:val="0"/>
        <w:autoSpaceDN w:val="0"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«28» ноября 2016г.  </w:t>
      </w:r>
      <w:r w:rsidRPr="0095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5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5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5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5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5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5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5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№149</w:t>
      </w:r>
    </w:p>
    <w:p w:rsidR="00B756C9" w:rsidRPr="00953D8D" w:rsidRDefault="00B756C9" w:rsidP="00B756C9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Ягодное</w:t>
      </w:r>
    </w:p>
    <w:p w:rsidR="00B756C9" w:rsidRPr="00953D8D" w:rsidRDefault="00B756C9" w:rsidP="00B756C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756C9" w:rsidRPr="00953D8D" w:rsidRDefault="00B756C9" w:rsidP="00B756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составе </w:t>
      </w:r>
      <w:r w:rsidRPr="00953D8D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ликвидационной комиссии администрации </w:t>
      </w:r>
    </w:p>
    <w:p w:rsidR="00B756C9" w:rsidRPr="00953D8D" w:rsidRDefault="00B756C9" w:rsidP="00B756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53D8D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«поселок Оротукан»</w:t>
      </w:r>
    </w:p>
    <w:p w:rsidR="00B756C9" w:rsidRPr="00953D8D" w:rsidRDefault="00B756C9" w:rsidP="00B756C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6C9" w:rsidRPr="00953D8D" w:rsidRDefault="00B756C9" w:rsidP="00953D8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D8D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во исполнение Закона Магаданской области от 24.04.2015 № 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в целях завершения мероприятий по ликвидации администрации муниципального образования «поселок Оротукан» Собрание представителей Ягоднинского городского округа</w:t>
      </w:r>
    </w:p>
    <w:p w:rsidR="00B756C9" w:rsidRPr="00953D8D" w:rsidRDefault="00B756C9" w:rsidP="00B756C9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6C9" w:rsidRPr="00953D8D" w:rsidRDefault="00B756C9" w:rsidP="00B756C9">
      <w:pPr>
        <w:autoSpaceDE w:val="0"/>
        <w:autoSpaceDN w:val="0"/>
        <w:adjustRightInd w:val="0"/>
        <w:spacing w:after="0" w:line="276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53D8D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B756C9" w:rsidRPr="00953D8D" w:rsidRDefault="00B756C9" w:rsidP="00B756C9">
      <w:pPr>
        <w:autoSpaceDE w:val="0"/>
        <w:autoSpaceDN w:val="0"/>
        <w:adjustRightInd w:val="0"/>
        <w:spacing w:after="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C9" w:rsidRPr="00953D8D" w:rsidRDefault="00B756C9" w:rsidP="00953D8D">
      <w:pPr>
        <w:suppressAutoHyphens/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D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Утвердить следующий состав ликвидационной комиссии </w:t>
      </w:r>
      <w:r w:rsidRPr="00953D8D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«поселок Оротукан»:</w:t>
      </w:r>
    </w:p>
    <w:p w:rsidR="00B756C9" w:rsidRPr="00953D8D" w:rsidRDefault="00B756C9" w:rsidP="00953D8D">
      <w:pPr>
        <w:suppressAutoHyphens/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D8D">
        <w:rPr>
          <w:rFonts w:ascii="Times New Roman" w:eastAsia="Calibri" w:hAnsi="Times New Roman" w:cs="Times New Roman"/>
          <w:sz w:val="28"/>
          <w:szCs w:val="28"/>
        </w:rPr>
        <w:t xml:space="preserve">Председатель ликвидационной комиссии - заместитель главы администрации Ягоднинского городского округа по социальным вопросам - </w:t>
      </w:r>
      <w:proofErr w:type="spellStart"/>
      <w:r w:rsidRPr="00953D8D">
        <w:rPr>
          <w:rFonts w:ascii="Times New Roman" w:eastAsia="Calibri" w:hAnsi="Times New Roman" w:cs="Times New Roman"/>
          <w:sz w:val="28"/>
          <w:szCs w:val="28"/>
        </w:rPr>
        <w:t>Гужавина</w:t>
      </w:r>
      <w:proofErr w:type="spellEnd"/>
      <w:r w:rsidRPr="00953D8D">
        <w:rPr>
          <w:rFonts w:ascii="Times New Roman" w:eastAsia="Calibri" w:hAnsi="Times New Roman" w:cs="Times New Roman"/>
          <w:sz w:val="28"/>
          <w:szCs w:val="28"/>
        </w:rPr>
        <w:t xml:space="preserve"> Лидия Алексеевна;</w:t>
      </w:r>
    </w:p>
    <w:p w:rsidR="00B756C9" w:rsidRPr="00953D8D" w:rsidRDefault="00B756C9" w:rsidP="00953D8D">
      <w:pPr>
        <w:suppressAutoHyphens/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53D8D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ликвидационной комиссии - </w:t>
      </w:r>
      <w:r w:rsidRPr="00953D8D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территориального отдела п. Оротукан администрации Ягоднинского городского округа - Малышенко Нина Александровна</w:t>
      </w:r>
      <w:r w:rsidRPr="00953D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B756C9" w:rsidRPr="00953D8D" w:rsidRDefault="00B756C9" w:rsidP="00953D8D">
      <w:pPr>
        <w:suppressAutoHyphens/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53D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Секретарь ликвидационной комиссии – заместитель руководителя – начальник отдела учета и отчетности </w:t>
      </w:r>
      <w:r w:rsidR="00303077" w:rsidRPr="00953D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комитета по финансам </w:t>
      </w:r>
      <w:r w:rsidRPr="00953D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Митасова Галина Александровна;</w:t>
      </w:r>
    </w:p>
    <w:p w:rsidR="00B756C9" w:rsidRPr="00953D8D" w:rsidRDefault="00B756C9" w:rsidP="00953D8D">
      <w:pPr>
        <w:suppressAutoHyphens/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53D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Член ликвидационной комиссии:</w:t>
      </w:r>
    </w:p>
    <w:p w:rsidR="00B756C9" w:rsidRPr="00953D8D" w:rsidRDefault="00B756C9" w:rsidP="00953D8D">
      <w:pPr>
        <w:suppressAutoHyphens/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53D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Погорелова Светлана Анатольевна – руководитель комитета по учету и отчетности администрации Ягоднинского городского округа.</w:t>
      </w:r>
    </w:p>
    <w:p w:rsidR="00B756C9" w:rsidRPr="00953D8D" w:rsidRDefault="00B756C9" w:rsidP="00953D8D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D8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53D8D" w:rsidRPr="00953D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Настоящее решение вступает в силу с момента принятия и подлежит официальному опубликованию в газете «Северная правда», а также размещению на официальном сайте администрации Ягоднинского городского округа: </w:t>
      </w:r>
      <w:r w:rsidRPr="00953D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www.yagodnoeadm.ru.</w:t>
      </w:r>
    </w:p>
    <w:p w:rsidR="00B756C9" w:rsidRPr="00953D8D" w:rsidRDefault="00B756C9" w:rsidP="00B756C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56C9" w:rsidRPr="00953D8D" w:rsidRDefault="00B756C9" w:rsidP="00B756C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</w:p>
    <w:p w:rsidR="00B756C9" w:rsidRPr="00953D8D" w:rsidRDefault="00B756C9" w:rsidP="00B756C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Яго</w:t>
      </w:r>
      <w:r w:rsidR="004E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днинского городского округа</w:t>
      </w:r>
      <w:r w:rsidR="004E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E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E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E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</w:t>
      </w:r>
      <w:r w:rsidRPr="0095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П.Н. Страдомский</w:t>
      </w:r>
    </w:p>
    <w:p w:rsidR="00B756C9" w:rsidRPr="00953D8D" w:rsidRDefault="00B756C9" w:rsidP="00B756C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6C9" w:rsidRPr="00953D8D" w:rsidRDefault="00B756C9" w:rsidP="00B756C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</w:t>
      </w:r>
    </w:p>
    <w:p w:rsidR="00B756C9" w:rsidRPr="00953D8D" w:rsidRDefault="00B756C9" w:rsidP="00B756C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Собрания представителей </w:t>
      </w:r>
    </w:p>
    <w:p w:rsidR="00B756C9" w:rsidRPr="00953D8D" w:rsidRDefault="00B756C9" w:rsidP="00B756C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Яго</w:t>
      </w:r>
      <w:r w:rsidR="004E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днинского городского округа</w:t>
      </w:r>
      <w:r w:rsidR="004E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E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E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</w:t>
      </w:r>
      <w:bookmarkStart w:id="0" w:name="_GoBack"/>
      <w:bookmarkEnd w:id="0"/>
      <w:r w:rsidRPr="0095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Н.Б. Олейник</w:t>
      </w:r>
    </w:p>
    <w:p w:rsidR="00B756C9" w:rsidRPr="00B756C9" w:rsidRDefault="00B756C9" w:rsidP="00B756C9">
      <w:pPr>
        <w:suppressAutoHyphens/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56C9" w:rsidRPr="00B756C9" w:rsidRDefault="00B756C9" w:rsidP="00B756C9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56C9" w:rsidRPr="00B756C9" w:rsidRDefault="00B756C9" w:rsidP="00B756C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56C9" w:rsidRPr="00B756C9" w:rsidRDefault="00B756C9" w:rsidP="00B756C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A3C" w:rsidRDefault="00181A3C"/>
    <w:sectPr w:rsidR="00181A3C" w:rsidSect="00B756C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D6"/>
    <w:rsid w:val="00181A3C"/>
    <w:rsid w:val="00303077"/>
    <w:rsid w:val="004347D6"/>
    <w:rsid w:val="004E5D86"/>
    <w:rsid w:val="00953D8D"/>
    <w:rsid w:val="00B7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7E68F-CFD8-4708-8CB4-2CC74FD1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2016-11-28T04:33:00Z</dcterms:created>
  <dcterms:modified xsi:type="dcterms:W3CDTF">2016-11-28T04:33:00Z</dcterms:modified>
</cp:coreProperties>
</file>